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D"/>
          <w14:ligatures w14:val="standardContextual"/>
        </w:rPr>
        <w:id w:val="168609512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10C31D5" w14:textId="5AA63E4C" w:rsidR="00812CF0" w:rsidRPr="00922FF4" w:rsidRDefault="007C2BCF" w:rsidP="001E3E87">
          <w:pPr>
            <w:pStyle w:val="TOCHeading"/>
            <w:numPr>
              <w:ilvl w:val="0"/>
              <w:numId w:val="0"/>
            </w:numPr>
            <w:spacing w:after="240"/>
          </w:pPr>
          <w:r w:rsidRPr="00922FF4">
            <w:t>Daftar Isi</w:t>
          </w:r>
        </w:p>
        <w:p w14:paraId="6471E6DE" w14:textId="5C9711B4" w:rsidR="008C01C0" w:rsidRDefault="00812CF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2044348" w:history="1">
            <w:r w:rsidR="008C01C0" w:rsidRPr="001D01CC">
              <w:rPr>
                <w:rStyle w:val="Hyperlink"/>
                <w:noProof/>
              </w:rPr>
              <w:t>Bab 1 Pendahuluan</w:t>
            </w:r>
            <w:r w:rsidR="008C01C0">
              <w:rPr>
                <w:noProof/>
                <w:webHidden/>
              </w:rPr>
              <w:tab/>
            </w:r>
            <w:r w:rsidR="008C01C0">
              <w:rPr>
                <w:noProof/>
                <w:webHidden/>
              </w:rPr>
              <w:fldChar w:fldCharType="begin"/>
            </w:r>
            <w:r w:rsidR="008C01C0">
              <w:rPr>
                <w:noProof/>
                <w:webHidden/>
              </w:rPr>
              <w:instrText xml:space="preserve"> PAGEREF _Toc182044348 \h </w:instrText>
            </w:r>
            <w:r w:rsidR="008C01C0">
              <w:rPr>
                <w:noProof/>
                <w:webHidden/>
              </w:rPr>
            </w:r>
            <w:r w:rsidR="008C01C0">
              <w:rPr>
                <w:noProof/>
                <w:webHidden/>
              </w:rPr>
              <w:fldChar w:fldCharType="separate"/>
            </w:r>
            <w:r w:rsidR="008C01C0">
              <w:rPr>
                <w:noProof/>
                <w:webHidden/>
              </w:rPr>
              <w:t>1</w:t>
            </w:r>
            <w:r w:rsidR="008C01C0">
              <w:rPr>
                <w:noProof/>
                <w:webHidden/>
              </w:rPr>
              <w:fldChar w:fldCharType="end"/>
            </w:r>
          </w:hyperlink>
        </w:p>
        <w:p w14:paraId="00B2AD9E" w14:textId="165A7B0C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49" w:history="1">
            <w:r w:rsidRPr="001D01CC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2724" w14:textId="43C32815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0" w:history="1">
            <w:r w:rsidRPr="001D01CC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7861" w14:textId="48B240E8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1" w:history="1">
            <w:r w:rsidRPr="001D01CC">
              <w:rPr>
                <w:rStyle w:val="Hyperlink"/>
                <w:noProof/>
              </w:rPr>
              <w:t>1.3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008C" w14:textId="6CBADD21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2" w:history="1">
            <w:r w:rsidRPr="001D01CC">
              <w:rPr>
                <w:rStyle w:val="Hyperlink"/>
                <w:noProof/>
              </w:rPr>
              <w:t>1.4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D680" w14:textId="2E952A94" w:rsidR="008C01C0" w:rsidRDefault="008C01C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3" w:history="1">
            <w:r w:rsidRPr="001D01CC">
              <w:rPr>
                <w:rStyle w:val="Hyperlink"/>
                <w:noProof/>
              </w:rPr>
              <w:t>Bab 2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A598" w14:textId="22C57E6C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4" w:history="1">
            <w:r w:rsidRPr="001D01CC">
              <w:rPr>
                <w:rStyle w:val="Hyperlink"/>
                <w:noProof/>
              </w:rPr>
              <w:t>2.1 Deteksi Objek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A1CB" w14:textId="0C98DBF3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5" w:history="1">
            <w:r w:rsidRPr="001D01CC">
              <w:rPr>
                <w:rStyle w:val="Hyperlink"/>
                <w:noProof/>
              </w:rPr>
              <w:t>2.2 Segmentasi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CB6E" w14:textId="32EFF339" w:rsidR="008C01C0" w:rsidRDefault="008C01C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6" w:history="1">
            <w:r w:rsidRPr="001D01CC">
              <w:rPr>
                <w:rStyle w:val="Hyperlink"/>
                <w:noProof/>
              </w:rPr>
              <w:t>Bab 3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F6E7" w14:textId="31B6D9CF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7" w:history="1">
            <w:r w:rsidRPr="001D01CC">
              <w:rPr>
                <w:rStyle w:val="Hyperlink"/>
                <w:noProof/>
              </w:rPr>
              <w:t>3.1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E1BF" w14:textId="290F35C3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8" w:history="1">
            <w:r w:rsidRPr="001D01CC">
              <w:rPr>
                <w:rStyle w:val="Hyperlink"/>
                <w:noProof/>
              </w:rPr>
              <w:t>3.1.1 Struktur Utama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3088" w14:textId="26C3D27C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59" w:history="1">
            <w:r w:rsidRPr="001D01CC">
              <w:rPr>
                <w:rStyle w:val="Hyperlink"/>
                <w:noProof/>
              </w:rPr>
              <w:t>3.1.2 Input dan Pra-Pemrosesan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AA92" w14:textId="49944D0B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0" w:history="1">
            <w:r w:rsidRPr="001D01CC">
              <w:rPr>
                <w:rStyle w:val="Hyperlink"/>
                <w:noProof/>
              </w:rPr>
              <w:t>3.1.3 Pengembangan Model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82B9" w14:textId="51C0689C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1" w:history="1">
            <w:r w:rsidRPr="001D01CC">
              <w:rPr>
                <w:rStyle w:val="Hyperlink"/>
                <w:noProof/>
              </w:rPr>
              <w:t>3.1.4 Proses Pelatihan dan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CB53" w14:textId="2772A448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2" w:history="1">
            <w:r w:rsidRPr="001D01CC">
              <w:rPr>
                <w:rStyle w:val="Hyperlink"/>
                <w:noProof/>
              </w:rPr>
              <w:t>3.1.5 Prediksi dan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FA02" w14:textId="28C3E7EA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3" w:history="1">
            <w:r w:rsidRPr="001D01CC">
              <w:rPr>
                <w:rStyle w:val="Hyperlink"/>
                <w:noProof/>
              </w:rPr>
              <w:t>3.2 Dataset dan Pra-pemrosesan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E3CF" w14:textId="0A71775E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4" w:history="1">
            <w:r w:rsidRPr="001D01CC">
              <w:rPr>
                <w:rStyle w:val="Hyperlink"/>
                <w:noProof/>
              </w:rPr>
              <w:t>3.2.1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682C" w14:textId="41C10784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5" w:history="1">
            <w:r w:rsidRPr="001D01CC">
              <w:rPr>
                <w:rStyle w:val="Hyperlink"/>
                <w:noProof/>
              </w:rPr>
              <w:t>3.2.2 Pemuatan Data dan Pengaturan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3015" w14:textId="60571749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6" w:history="1">
            <w:r w:rsidRPr="001D01CC">
              <w:rPr>
                <w:rStyle w:val="Hyperlink"/>
                <w:noProof/>
              </w:rPr>
              <w:t>3.2.3 Augmentasi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7623" w14:textId="3CF5C13B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7" w:history="1">
            <w:r w:rsidRPr="001D01CC">
              <w:rPr>
                <w:rStyle w:val="Hyperlink"/>
                <w:noProof/>
              </w:rPr>
              <w:t>3.2.4 Normalisasi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F4C2" w14:textId="27247A55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8" w:history="1">
            <w:r w:rsidRPr="001D01CC">
              <w:rPr>
                <w:rStyle w:val="Hyperlink"/>
                <w:noProof/>
              </w:rPr>
              <w:t>3.3 Arsitektur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7A5E" w14:textId="4FF1A6AE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69" w:history="1">
            <w:r w:rsidRPr="001D01CC">
              <w:rPr>
                <w:rStyle w:val="Hyperlink"/>
                <w:noProof/>
              </w:rPr>
              <w:t>3.3.1 Definisi Model Sequential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0AFD" w14:textId="2D060EA8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0" w:history="1">
            <w:r w:rsidRPr="001D01CC">
              <w:rPr>
                <w:rStyle w:val="Hyperlink"/>
                <w:noProof/>
              </w:rPr>
              <w:t>3.3.2 Lapisan Konvolusi (Convolutional Layers)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7782" w14:textId="6DA61FB6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1" w:history="1">
            <w:r w:rsidRPr="001D01CC">
              <w:rPr>
                <w:rStyle w:val="Hyperlink"/>
                <w:noProof/>
              </w:rPr>
              <w:t>3.3.3 Lapisan Pooling (Pooling Layers)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953D" w14:textId="39F822E8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2" w:history="1">
            <w:r w:rsidRPr="001D01CC">
              <w:rPr>
                <w:rStyle w:val="Hyperlink"/>
                <w:noProof/>
              </w:rPr>
              <w:t>3.3.4 Lapisan Dropout (Dropout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04ED" w14:textId="7A4AF13C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3" w:history="1">
            <w:r w:rsidRPr="001D01CC">
              <w:rPr>
                <w:rStyle w:val="Hyperlink"/>
                <w:noProof/>
              </w:rPr>
              <w:t>3.3.5 Lapisan Fully Connected (Dense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C1AE" w14:textId="0AE9B69A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4" w:history="1">
            <w:r w:rsidRPr="001D01CC">
              <w:rPr>
                <w:rStyle w:val="Hyperlink"/>
                <w:noProof/>
              </w:rPr>
              <w:t>3.3.6 Kompilasi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EC" w14:textId="470AF896" w:rsidR="008C01C0" w:rsidRDefault="008C01C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5" w:history="1">
            <w:r w:rsidRPr="001D01CC">
              <w:rPr>
                <w:rStyle w:val="Hyperlink"/>
                <w:noProof/>
              </w:rPr>
              <w:t>3.4 Pelatihan dan Validasi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D00A" w14:textId="5EBA7517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6" w:history="1">
            <w:r w:rsidRPr="001D01CC">
              <w:rPr>
                <w:rStyle w:val="Hyperlink"/>
                <w:noProof/>
              </w:rPr>
              <w:t>3.4.1 Pembagian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D94A" w14:textId="3BD58082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7" w:history="1">
            <w:r w:rsidRPr="001D01CC">
              <w:rPr>
                <w:rStyle w:val="Hyperlink"/>
                <w:noProof/>
              </w:rPr>
              <w:t>3.4.2 Proses Pelatihan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B491" w14:textId="313EEA0D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8" w:history="1">
            <w:r w:rsidRPr="001D01CC">
              <w:rPr>
                <w:rStyle w:val="Hyperlink"/>
                <w:noProof/>
              </w:rPr>
              <w:t>3.4.3 Penggunaan Fungsi Loss dan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D980" w14:textId="452F8C04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79" w:history="1">
            <w:r w:rsidRPr="001D01CC">
              <w:rPr>
                <w:rStyle w:val="Hyperlink"/>
                <w:noProof/>
              </w:rPr>
              <w:t>3.4.4 Pemantauan Metrik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A72C" w14:textId="0D9BB132" w:rsidR="008C01C0" w:rsidRDefault="008C01C0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2044380" w:history="1">
            <w:r w:rsidRPr="001D01CC">
              <w:rPr>
                <w:rStyle w:val="Hyperlink"/>
                <w:noProof/>
              </w:rPr>
              <w:t>3.4.5 Evaluasi Akhir dengan Data Validasi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F6B6" w14:textId="336CE1C8" w:rsidR="00983F8B" w:rsidRPr="00922FF4" w:rsidRDefault="00812CF0" w:rsidP="001E3E87">
          <w:pPr>
            <w:spacing w:after="240"/>
            <w:jc w:val="both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r w:rsidRPr="00922FF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F374A86" w14:textId="77777777" w:rsidR="00D52DB3" w:rsidRPr="00922FF4" w:rsidRDefault="00D52DB3" w:rsidP="001E3E87">
      <w:pPr>
        <w:spacing w:after="24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9CC2853" w14:textId="610B804C" w:rsidR="007C2BCF" w:rsidRPr="00922FF4" w:rsidRDefault="00983F8B" w:rsidP="001E3E87">
      <w:pPr>
        <w:spacing w:after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C2BCF" w:rsidRPr="00922FF4" w:rsidSect="00983F8B">
          <w:footerReference w:type="default" r:id="rId8"/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  <w:r w:rsidRPr="00922FF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AC73D41" w14:textId="05D36851" w:rsidR="00D52DB3" w:rsidRPr="001E3E87" w:rsidRDefault="00D52DB3" w:rsidP="001E3E87">
      <w:pPr>
        <w:pStyle w:val="Heading1"/>
        <w:spacing w:after="240"/>
      </w:pPr>
      <w:bookmarkStart w:id="0" w:name="_Toc182044348"/>
      <w:proofErr w:type="spellStart"/>
      <w:r w:rsidRPr="00922FF4">
        <w:lastRenderedPageBreak/>
        <w:t>Pendahuluan</w:t>
      </w:r>
      <w:bookmarkEnd w:id="0"/>
      <w:proofErr w:type="spellEnd"/>
    </w:p>
    <w:p w14:paraId="58A221C4" w14:textId="75C01E00" w:rsidR="00754F75" w:rsidRPr="001E3E87" w:rsidRDefault="00D52DB3" w:rsidP="001E3E87">
      <w:pPr>
        <w:pStyle w:val="Heading2"/>
        <w:spacing w:after="240"/>
        <w:jc w:val="both"/>
      </w:pPr>
      <w:bookmarkStart w:id="1" w:name="_Toc182044349"/>
      <w:r w:rsidRPr="00922FF4">
        <w:t xml:space="preserve">Latar </w:t>
      </w:r>
      <w:proofErr w:type="spellStart"/>
      <w:r w:rsidRPr="00922FF4">
        <w:t>Belakang</w:t>
      </w:r>
      <w:bookmarkEnd w:id="1"/>
      <w:proofErr w:type="spellEnd"/>
    </w:p>
    <w:p w14:paraId="292A7726" w14:textId="72099F1E" w:rsidR="00754F75" w:rsidRPr="00CD547E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D547E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D547E">
        <w:rPr>
          <w:rFonts w:ascii="Times New Roman" w:hAnsi="Times New Roman" w:cs="Times New Roman"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D547E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data visual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(LeCun, Bengio, &amp; Hinton, 2015). Hal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>.</w:t>
      </w:r>
    </w:p>
    <w:p w14:paraId="249FD1AB" w14:textId="762A23C0" w:rsidR="00754F75" w:rsidRPr="00CD547E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47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pematangannya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(Patel, Shah, &amp; Joshi, 2020).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oleh Sibomana et al. (2021)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CNN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>.</w:t>
      </w:r>
    </w:p>
    <w:p w14:paraId="5BBBBF1B" w14:textId="49AA85A5" w:rsidR="00754F75" w:rsidRPr="00CD547E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47E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subjektivitas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(Redmon et al., 2016).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>.</w:t>
      </w:r>
    </w:p>
    <w:p w14:paraId="4C9F63C5" w14:textId="77777777" w:rsidR="00754F75" w:rsidRPr="00CD547E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47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CNN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(Jiang, Wang, &amp; Yang, 2021).</w:t>
      </w:r>
    </w:p>
    <w:p w14:paraId="19C36B2A" w14:textId="77777777" w:rsidR="00754F75" w:rsidRPr="00CD547E" w:rsidRDefault="00754F75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8F2E1A0" w14:textId="77777777" w:rsidR="00754F75" w:rsidRPr="00CD547E" w:rsidRDefault="00754F75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20CC7E41" w14:textId="06B3C046" w:rsidR="008322FC" w:rsidRPr="00922FF4" w:rsidRDefault="008322FC" w:rsidP="001E3E87">
      <w:pPr>
        <w:spacing w:after="24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922FF4">
        <w:rPr>
          <w:rFonts w:ascii="Times New Roman" w:hAnsi="Times New Roman" w:cs="Times New Roman"/>
        </w:rPr>
        <w:br w:type="page"/>
      </w:r>
    </w:p>
    <w:p w14:paraId="21F98A22" w14:textId="0D2B374D" w:rsidR="008322FC" w:rsidRPr="001E3E87" w:rsidRDefault="008322FC" w:rsidP="001E3E87">
      <w:pPr>
        <w:pStyle w:val="Heading2"/>
        <w:spacing w:after="240"/>
      </w:pPr>
      <w:bookmarkStart w:id="2" w:name="_Toc182044350"/>
      <w:proofErr w:type="spellStart"/>
      <w:r w:rsidRPr="00922FF4">
        <w:lastRenderedPageBreak/>
        <w:t>Rumusan</w:t>
      </w:r>
      <w:proofErr w:type="spellEnd"/>
      <w:r w:rsidRPr="00922FF4">
        <w:t xml:space="preserve"> </w:t>
      </w:r>
      <w:proofErr w:type="spellStart"/>
      <w:r w:rsidRPr="00922FF4">
        <w:t>Masalah</w:t>
      </w:r>
      <w:bookmarkEnd w:id="2"/>
      <w:proofErr w:type="spellEnd"/>
    </w:p>
    <w:p w14:paraId="44B15348" w14:textId="579E7D83" w:rsidR="001E3E87" w:rsidRPr="001E3E87" w:rsidRDefault="008322FC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41832115" w14:textId="768D3BF6" w:rsidR="008322FC" w:rsidRPr="001E3E87" w:rsidRDefault="008322FC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620FEE9D" w14:textId="347EF5D0" w:rsidR="008322FC" w:rsidRPr="001E3E87" w:rsidRDefault="008322FC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Convolutional Neural Network (CNN)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visualnya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4D6E6E22" w14:textId="6542CA96" w:rsidR="008322FC" w:rsidRPr="00922FF4" w:rsidRDefault="008322FC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02D29FA2" w14:textId="77777777" w:rsidR="008322FC" w:rsidRPr="00922FF4" w:rsidRDefault="008322FC" w:rsidP="001E3E87">
      <w:pPr>
        <w:pStyle w:val="ListParagraph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0563BB" w14:textId="17CFA16D" w:rsidR="00922FF4" w:rsidRPr="00922FF4" w:rsidRDefault="00922FF4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br w:type="page"/>
      </w:r>
    </w:p>
    <w:p w14:paraId="3E2AFBBD" w14:textId="0B586769" w:rsidR="00922FF4" w:rsidRPr="001E3E87" w:rsidRDefault="00922FF4" w:rsidP="001E3E87">
      <w:pPr>
        <w:pStyle w:val="Heading2"/>
        <w:spacing w:after="240"/>
      </w:pPr>
      <w:bookmarkStart w:id="3" w:name="_Toc182044351"/>
      <w:r w:rsidRPr="00922FF4">
        <w:lastRenderedPageBreak/>
        <w:t>Tujuan</w:t>
      </w:r>
      <w:bookmarkEnd w:id="3"/>
    </w:p>
    <w:p w14:paraId="7EC72366" w14:textId="5B5B839E" w:rsidR="00922FF4" w:rsidRPr="001E3E87" w:rsidRDefault="00922FF4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Convolutional Neural Network (CNN)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513FAE59" w14:textId="4E15F744" w:rsidR="00922FF4" w:rsidRPr="001E3E87" w:rsidRDefault="00922FF4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2F21ED7F" w14:textId="63344370" w:rsidR="00922FF4" w:rsidRPr="001E3E87" w:rsidRDefault="00922FF4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Menguji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43BD73E4" w14:textId="4A23B52E" w:rsidR="00922FF4" w:rsidRPr="00922FF4" w:rsidRDefault="00922FF4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6623C9BD" w14:textId="77777777" w:rsidR="00922FF4" w:rsidRPr="00922FF4" w:rsidRDefault="00922FF4" w:rsidP="001E3E87">
      <w:pPr>
        <w:spacing w:after="240"/>
        <w:rPr>
          <w:rFonts w:ascii="Times New Roman" w:hAnsi="Times New Roman" w:cs="Times New Roman"/>
        </w:rPr>
      </w:pPr>
    </w:p>
    <w:p w14:paraId="2282A588" w14:textId="091513E6" w:rsidR="00922FF4" w:rsidRPr="00922FF4" w:rsidRDefault="00922FF4" w:rsidP="001E3E87">
      <w:pPr>
        <w:spacing w:after="240"/>
        <w:rPr>
          <w:rFonts w:ascii="Times New Roman" w:hAnsi="Times New Roman" w:cs="Times New Roman"/>
        </w:rPr>
      </w:pPr>
      <w:r w:rsidRPr="00922FF4">
        <w:rPr>
          <w:rFonts w:ascii="Times New Roman" w:hAnsi="Times New Roman" w:cs="Times New Roman"/>
        </w:rPr>
        <w:br w:type="page"/>
      </w:r>
    </w:p>
    <w:p w14:paraId="664C0255" w14:textId="63566967" w:rsidR="00922FF4" w:rsidRPr="001E3E87" w:rsidRDefault="00922FF4" w:rsidP="001E3E87">
      <w:pPr>
        <w:pStyle w:val="Heading2"/>
        <w:spacing w:after="240"/>
      </w:pPr>
      <w:bookmarkStart w:id="4" w:name="_Toc182044352"/>
      <w:r w:rsidRPr="00922FF4">
        <w:lastRenderedPageBreak/>
        <w:t>Manfaat</w:t>
      </w:r>
      <w:bookmarkEnd w:id="4"/>
    </w:p>
    <w:p w14:paraId="37C39086" w14:textId="5C334254" w:rsidR="00922FF4" w:rsidRPr="001E3E87" w:rsidRDefault="00922FF4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distributor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705907BD" w14:textId="32799391" w:rsidR="00922FF4" w:rsidRPr="001E3E87" w:rsidRDefault="00922FF4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subjektivitas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4CB6083A" w14:textId="5A215398" w:rsidR="00922FF4" w:rsidRPr="001E3E87" w:rsidRDefault="00922FF4" w:rsidP="001E3E87">
      <w:pPr>
        <w:pStyle w:val="ListParagraph"/>
        <w:numPr>
          <w:ilvl w:val="6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61F437FF" w14:textId="77777777" w:rsidR="00922FF4" w:rsidRPr="00922FF4" w:rsidRDefault="00922FF4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2E1BA64B" w14:textId="77777777" w:rsidR="00922FF4" w:rsidRPr="00922FF4" w:rsidRDefault="00922FF4" w:rsidP="001E3E87">
      <w:pPr>
        <w:spacing w:after="240"/>
        <w:rPr>
          <w:rFonts w:ascii="Times New Roman" w:hAnsi="Times New Roman" w:cs="Times New Roman"/>
        </w:rPr>
      </w:pPr>
    </w:p>
    <w:p w14:paraId="2083F06F" w14:textId="5A277058" w:rsidR="00922FF4" w:rsidRDefault="00922FF4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49EED" w14:textId="01501F0C" w:rsidR="00922FF4" w:rsidRDefault="00922FF4" w:rsidP="001E3E87">
      <w:pPr>
        <w:pStyle w:val="Heading1"/>
        <w:spacing w:after="240"/>
      </w:pPr>
      <w:bookmarkStart w:id="5" w:name="_Toc182044353"/>
      <w:proofErr w:type="spellStart"/>
      <w:r>
        <w:lastRenderedPageBreak/>
        <w:t>Landasan</w:t>
      </w:r>
      <w:proofErr w:type="spellEnd"/>
      <w:r>
        <w:t xml:space="preserve"> Teori</w:t>
      </w:r>
      <w:bookmarkEnd w:id="5"/>
    </w:p>
    <w:p w14:paraId="3E1B3A80" w14:textId="0DE89082" w:rsidR="00754F75" w:rsidRPr="001E3E87" w:rsidRDefault="00922FF4" w:rsidP="001E3E87">
      <w:pPr>
        <w:pStyle w:val="Heading2"/>
        <w:spacing w:after="240"/>
      </w:pPr>
      <w:bookmarkStart w:id="6" w:name="_Toc182044354"/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bookmarkEnd w:id="6"/>
      <w:proofErr w:type="spellEnd"/>
    </w:p>
    <w:p w14:paraId="56FA717D" w14:textId="4B90CE93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computer vision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mengklasifikasikannya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(Redmon et al., 2016).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251EFE87" w14:textId="0D51CDE0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Haar-like features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Histogram of Oriented Gradients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(HOG)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). Metode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(Dalal &amp; Triggs, 2005).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(CNN),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(LeCun et al., 2015).</w:t>
      </w:r>
    </w:p>
    <w:p w14:paraId="64350DBE" w14:textId="1653B024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You Only Look Once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(YOLO)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Region-based Convolutional Neural Networks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(R-CNN). YOLO,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Redmon et al. (2016),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YOLO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Lin et al. (2020),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YOLO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R-CNN.</w:t>
      </w:r>
    </w:p>
    <w:p w14:paraId="298E0D13" w14:textId="23991D89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t xml:space="preserve">R-CNN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Faster R-CNN,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lastRenderedPageBreak/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lama (Ren et al., 2015).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Ren et al. (2015), Faster R-CNN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84340A" w14:textId="440EDD0C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CNN juga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(Sibomana et al., 2021).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manual. Studi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Sibomana et al. (2021)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48CD53CD" w14:textId="77777777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0814B62B" w14:textId="77777777" w:rsidR="00754F75" w:rsidRPr="00827901" w:rsidRDefault="00754F75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D9D492B" w14:textId="77777777" w:rsidR="00754F75" w:rsidRPr="00CD547E" w:rsidRDefault="00754F75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271FA6A" w14:textId="77777777" w:rsidR="00922FF4" w:rsidRPr="00C205DF" w:rsidRDefault="00922FF4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9A0A054" w14:textId="7809D26C" w:rsidR="00754F75" w:rsidRDefault="00754F75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A0E3BB" w14:textId="250D20C7" w:rsidR="00754F75" w:rsidRPr="001E3E87" w:rsidRDefault="00754F75" w:rsidP="001E3E87">
      <w:pPr>
        <w:pStyle w:val="Heading2"/>
        <w:spacing w:after="240"/>
      </w:pPr>
      <w:bookmarkStart w:id="7" w:name="_Toc182044355"/>
      <w:proofErr w:type="spellStart"/>
      <w:r>
        <w:lastRenderedPageBreak/>
        <w:t>Segmentasi</w:t>
      </w:r>
      <w:bookmarkEnd w:id="7"/>
      <w:proofErr w:type="spellEnd"/>
    </w:p>
    <w:p w14:paraId="0EE8F7EA" w14:textId="0942EBC1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(Gonzalez &amp; Woods, 2018).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0E27319C" w14:textId="675B0F25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Patel et al. (2020),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visual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70347CA7" w14:textId="2B60FBF3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wilayah,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clustering.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tepi-tepi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clustering,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K-means clustering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(Jiang et al., 2021).</w:t>
      </w:r>
    </w:p>
    <w:p w14:paraId="753A19A8" w14:textId="03AF458B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Fully Convolutional Networks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(FCN)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U-Net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Ronneberger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et al., 2015).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Ronneberger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et al. (2015), U-Net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36398633" w14:textId="3BEE4DB9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FCN dan U-Net,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Zhang et al. (2019),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U-Net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lastRenderedPageBreak/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57DE2FE3" w14:textId="77777777" w:rsidR="00754F75" w:rsidRPr="00827901" w:rsidRDefault="00754F75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01DFFDBF" w14:textId="77777777" w:rsidR="00754F75" w:rsidRPr="00CD547E" w:rsidRDefault="00754F75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A5C9C4E" w14:textId="729FE50D" w:rsidR="00754F75" w:rsidRDefault="00754F75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3147D" w14:textId="64404705" w:rsidR="00754F75" w:rsidRDefault="00754F75" w:rsidP="001E3E87">
      <w:pPr>
        <w:pStyle w:val="Heading1"/>
        <w:spacing w:after="240"/>
      </w:pPr>
      <w:bookmarkStart w:id="8" w:name="_Toc182044356"/>
      <w:proofErr w:type="spellStart"/>
      <w:r>
        <w:lastRenderedPageBreak/>
        <w:t>Metodologi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750E60C0" w14:textId="54EF2F04" w:rsidR="001E3E87" w:rsidRPr="001E3E87" w:rsidRDefault="00754F75" w:rsidP="001E3E87">
      <w:pPr>
        <w:pStyle w:val="Heading2"/>
        <w:spacing w:after="240"/>
      </w:pPr>
      <w:bookmarkStart w:id="9" w:name="_Toc182044357"/>
      <w:r>
        <w:t xml:space="preserve">Desain </w:t>
      </w:r>
      <w:proofErr w:type="spellStart"/>
      <w:r>
        <w:t>Sistem</w:t>
      </w:r>
      <w:bookmarkEnd w:id="9"/>
      <w:proofErr w:type="spellEnd"/>
    </w:p>
    <w:p w14:paraId="335B9225" w14:textId="5E674C7D" w:rsidR="001E3E87" w:rsidRPr="00D55C27" w:rsidRDefault="001E3E87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model Convolutional Neural Network (CNN),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>:</w:t>
      </w:r>
    </w:p>
    <w:p w14:paraId="5B025BF3" w14:textId="5A451D3A" w:rsidR="001E3E87" w:rsidRPr="00625AC9" w:rsidRDefault="001E3E87" w:rsidP="00625AC9">
      <w:pPr>
        <w:pStyle w:val="Heading3"/>
      </w:pPr>
      <w:bookmarkStart w:id="10" w:name="_Toc182044358"/>
      <w:proofErr w:type="spellStart"/>
      <w:r w:rsidRPr="00625AC9">
        <w:t>Struktur</w:t>
      </w:r>
      <w:proofErr w:type="spellEnd"/>
      <w:r w:rsidRPr="00625AC9">
        <w:t xml:space="preserve"> Utama Kode</w:t>
      </w:r>
      <w:bookmarkEnd w:id="10"/>
    </w:p>
    <w:p w14:paraId="62A75C9D" w14:textId="760B9167" w:rsidR="001E3E87" w:rsidRPr="00D55C27" w:rsidRDefault="001E3E87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5C27"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pipeline deep learning.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Google Collaboratory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data dan model.</w:t>
      </w:r>
    </w:p>
    <w:p w14:paraId="4998D3B1" w14:textId="13C266F4" w:rsidR="001E3E87" w:rsidRPr="00D55C27" w:rsidRDefault="001E3E87" w:rsidP="00625AC9">
      <w:pPr>
        <w:pStyle w:val="Heading3"/>
      </w:pPr>
      <w:bookmarkStart w:id="11" w:name="_Toc182044359"/>
      <w:r w:rsidRPr="00D55C27">
        <w:t xml:space="preserve">Input dan </w:t>
      </w:r>
      <w:proofErr w:type="spellStart"/>
      <w:r w:rsidRPr="00D55C27">
        <w:t>Pra-Pemrosesan</w:t>
      </w:r>
      <w:proofErr w:type="spellEnd"/>
      <w:r w:rsidRPr="00D55C27">
        <w:t xml:space="preserve"> Gambar</w:t>
      </w:r>
      <w:bookmarkEnd w:id="11"/>
    </w:p>
    <w:p w14:paraId="5C366CCC" w14:textId="11DEB680" w:rsidR="001E3E87" w:rsidRPr="00D55C27" w:rsidRDefault="001E3E87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5C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model. Langkah-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(RGB),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dataset. Teknik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zoom, dan flip,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>.</w:t>
      </w:r>
    </w:p>
    <w:p w14:paraId="2EF8BE6E" w14:textId="796802D2" w:rsidR="001E3E87" w:rsidRPr="00D55C27" w:rsidRDefault="001E3E87" w:rsidP="00625AC9">
      <w:pPr>
        <w:pStyle w:val="Heading3"/>
      </w:pPr>
      <w:bookmarkStart w:id="12" w:name="_Toc182044360"/>
      <w:proofErr w:type="spellStart"/>
      <w:r w:rsidRPr="00D55C27">
        <w:t>Pengembangan</w:t>
      </w:r>
      <w:proofErr w:type="spellEnd"/>
      <w:r w:rsidRPr="00D55C27">
        <w:t xml:space="preserve"> Model CNN</w:t>
      </w:r>
      <w:bookmarkEnd w:id="12"/>
    </w:p>
    <w:p w14:paraId="12DFE8DE" w14:textId="280BFBDB" w:rsidR="001E3E87" w:rsidRPr="00D55C27" w:rsidRDefault="001E3E87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5C27">
        <w:rPr>
          <w:rFonts w:ascii="Times New Roman" w:hAnsi="Times New Roman" w:cs="Times New Roman"/>
          <w:sz w:val="24"/>
          <w:szCs w:val="24"/>
        </w:rPr>
        <w:t xml:space="preserve">CNN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pooling.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`Conv2D` dan `MaxPooling2D`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Kode yang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`Sequential`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dense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dropout juga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overfitting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>.</w:t>
      </w:r>
    </w:p>
    <w:p w14:paraId="32F5582D" w14:textId="14673BE2" w:rsidR="001E3E87" w:rsidRPr="00D55C27" w:rsidRDefault="001E3E87" w:rsidP="00625AC9">
      <w:pPr>
        <w:pStyle w:val="Heading3"/>
      </w:pPr>
      <w:bookmarkStart w:id="13" w:name="_Toc182044361"/>
      <w:r w:rsidRPr="00D55C27">
        <w:lastRenderedPageBreak/>
        <w:t xml:space="preserve">Proses </w:t>
      </w:r>
      <w:proofErr w:type="spellStart"/>
      <w:r w:rsidRPr="00D55C27">
        <w:t>Pelatihan</w:t>
      </w:r>
      <w:proofErr w:type="spellEnd"/>
      <w:r w:rsidRPr="00D55C27">
        <w:t xml:space="preserve"> dan </w:t>
      </w:r>
      <w:proofErr w:type="spellStart"/>
      <w:r w:rsidRPr="00D55C27">
        <w:t>Evaluasi</w:t>
      </w:r>
      <w:proofErr w:type="spellEnd"/>
      <w:r w:rsidRPr="00D55C27">
        <w:t xml:space="preserve"> Model</w:t>
      </w:r>
      <w:bookmarkEnd w:id="13"/>
    </w:p>
    <w:p w14:paraId="26E64CE7" w14:textId="34D60731" w:rsidR="001E3E87" w:rsidRPr="00D55C27" w:rsidRDefault="001E3E87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5C27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`Adam`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loss `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F1-score.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epoch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loss model, yang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trend overfitting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underfitting.</w:t>
      </w:r>
    </w:p>
    <w:p w14:paraId="6C210D50" w14:textId="4848A35D" w:rsidR="001E3E87" w:rsidRPr="00D55C27" w:rsidRDefault="001E3E87" w:rsidP="00625AC9">
      <w:pPr>
        <w:pStyle w:val="Heading3"/>
      </w:pPr>
      <w:bookmarkStart w:id="14" w:name="_Toc182044362"/>
      <w:proofErr w:type="spellStart"/>
      <w:r w:rsidRPr="00D55C27">
        <w:t>Prediksi</w:t>
      </w:r>
      <w:proofErr w:type="spellEnd"/>
      <w:r w:rsidRPr="00D55C27">
        <w:t xml:space="preserve"> dan </w:t>
      </w:r>
      <w:proofErr w:type="spellStart"/>
      <w:r w:rsidRPr="00D55C27">
        <w:t>Implementasi</w:t>
      </w:r>
      <w:bookmarkEnd w:id="14"/>
      <w:proofErr w:type="spellEnd"/>
    </w:p>
    <w:p w14:paraId="4B089645" w14:textId="77777777" w:rsidR="001E3E87" w:rsidRPr="00D55C27" w:rsidRDefault="001E3E87" w:rsidP="001E3E8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D55C27">
        <w:rPr>
          <w:rFonts w:ascii="Times New Roman" w:hAnsi="Times New Roman" w:cs="Times New Roman"/>
          <w:sz w:val="24"/>
          <w:szCs w:val="24"/>
        </w:rPr>
        <w:t>model.save</w:t>
      </w:r>
      <w:proofErr w:type="spellEnd"/>
      <w:proofErr w:type="gramEnd"/>
      <w:r w:rsidRPr="00D55C27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 xml:space="preserve"> front-end </w:t>
      </w:r>
      <w:proofErr w:type="spellStart"/>
      <w:r w:rsidRPr="00D55C2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55C27">
        <w:rPr>
          <w:rFonts w:ascii="Times New Roman" w:hAnsi="Times New Roman" w:cs="Times New Roman"/>
          <w:sz w:val="24"/>
          <w:szCs w:val="24"/>
        </w:rPr>
        <w:t>.</w:t>
      </w:r>
    </w:p>
    <w:p w14:paraId="2379B799" w14:textId="793D3379" w:rsidR="00625AC9" w:rsidRDefault="00625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BC7AC3" w14:textId="77777777" w:rsidR="00350A57" w:rsidRPr="00970412" w:rsidRDefault="00350A57" w:rsidP="00350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0AFFA" w14:textId="1A830138" w:rsidR="00350A57" w:rsidRPr="00970412" w:rsidRDefault="00350A57" w:rsidP="00350A57">
      <w:pPr>
        <w:pStyle w:val="Heading2"/>
        <w:spacing w:after="240"/>
      </w:pPr>
      <w:bookmarkStart w:id="15" w:name="_Toc182044363"/>
      <w:r w:rsidRPr="00970412">
        <w:t xml:space="preserve">Dataset dan </w:t>
      </w:r>
      <w:proofErr w:type="spellStart"/>
      <w:r w:rsidRPr="00970412">
        <w:t>Pra-pemrosesan</w:t>
      </w:r>
      <w:bookmarkEnd w:id="15"/>
      <w:proofErr w:type="spellEnd"/>
    </w:p>
    <w:p w14:paraId="28F9AC9F" w14:textId="2ED26F6D" w:rsidR="00350A57" w:rsidRPr="00970412" w:rsidRDefault="00350A57" w:rsidP="00350A5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deep learning.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0D601FB7" w14:textId="7EB7EFA7" w:rsidR="00350A57" w:rsidRPr="00970412" w:rsidRDefault="00350A57" w:rsidP="00350A57">
      <w:pPr>
        <w:pStyle w:val="Heading3"/>
      </w:pPr>
      <w:bookmarkStart w:id="16" w:name="_Toc182044364"/>
      <w:r w:rsidRPr="00970412">
        <w:t>Dataset</w:t>
      </w:r>
      <w:bookmarkEnd w:id="16"/>
      <w:r w:rsidRPr="00970412">
        <w:t xml:space="preserve">  </w:t>
      </w:r>
    </w:p>
    <w:p w14:paraId="04A34F39" w14:textId="5A097745" w:rsidR="00350A57" w:rsidRPr="00970412" w:rsidRDefault="00350A57" w:rsidP="00350A5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model. 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subfolder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082300D9" w14:textId="5F66D7AC" w:rsidR="00350A57" w:rsidRPr="00970412" w:rsidRDefault="00350A57" w:rsidP="00350A57">
      <w:pPr>
        <w:pStyle w:val="Heading3"/>
      </w:pPr>
      <w:bookmarkStart w:id="17" w:name="_Toc182044365"/>
      <w:proofErr w:type="spellStart"/>
      <w:r w:rsidRPr="00970412">
        <w:t>Pemuatan</w:t>
      </w:r>
      <w:proofErr w:type="spellEnd"/>
      <w:r w:rsidRPr="00970412">
        <w:t xml:space="preserve"> Data dan </w:t>
      </w:r>
      <w:proofErr w:type="spellStart"/>
      <w:r w:rsidRPr="00970412">
        <w:t>Pengaturan</w:t>
      </w:r>
      <w:proofErr w:type="spellEnd"/>
      <w:r w:rsidRPr="00970412">
        <w:t xml:space="preserve"> Batch</w:t>
      </w:r>
      <w:bookmarkEnd w:id="17"/>
      <w:r w:rsidRPr="00970412">
        <w:t xml:space="preserve">  </w:t>
      </w:r>
    </w:p>
    <w:p w14:paraId="69E110EC" w14:textId="383187A1" w:rsidR="00350A57" w:rsidRPr="00970412" w:rsidRDefault="00350A57" w:rsidP="00350A5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batch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diotomatisasi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pemuatannya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`. 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, `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train_datagen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` dan `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val_datagen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generator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batch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pengacakan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(shuffle)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pada deep learning.</w:t>
      </w:r>
    </w:p>
    <w:p w14:paraId="7A5323E5" w14:textId="150F3D9E" w:rsidR="00350A57" w:rsidRPr="00970412" w:rsidRDefault="00350A57" w:rsidP="00350A57">
      <w:pPr>
        <w:pStyle w:val="Heading3"/>
      </w:pPr>
      <w:bookmarkStart w:id="18" w:name="_Toc182044366"/>
      <w:proofErr w:type="spellStart"/>
      <w:r w:rsidRPr="00970412">
        <w:t>Augmentasi</w:t>
      </w:r>
      <w:proofErr w:type="spellEnd"/>
      <w:r w:rsidRPr="00970412">
        <w:t xml:space="preserve"> Gambar</w:t>
      </w:r>
      <w:bookmarkEnd w:id="18"/>
      <w:r w:rsidRPr="00970412">
        <w:t xml:space="preserve">  </w:t>
      </w:r>
    </w:p>
    <w:p w14:paraId="6294F330" w14:textId="77777777" w:rsidR="00350A57" w:rsidRPr="00970412" w:rsidRDefault="00350A57" w:rsidP="00350A5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Agar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parameter `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:</w:t>
      </w:r>
    </w:p>
    <w:p w14:paraId="074260F7" w14:textId="77777777" w:rsidR="00350A57" w:rsidRPr="00970412" w:rsidRDefault="00350A5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robust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188EA61F" w14:textId="77777777" w:rsidR="00350A57" w:rsidRPr="00970412" w:rsidRDefault="00350A5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lastRenderedPageBreak/>
        <w:t xml:space="preserve">   - Zoom: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3387A431" w14:textId="77777777" w:rsidR="00350A57" w:rsidRPr="00970412" w:rsidRDefault="00350A5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   - Flip: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horizontal,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6418EFFC" w14:textId="5F2D051A" w:rsidR="00350A57" w:rsidRPr="00970412" w:rsidRDefault="00350A5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   - Shear: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52EFBF53" w14:textId="5D299993" w:rsidR="00350A57" w:rsidRPr="00970412" w:rsidRDefault="00350A5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528BA50C" w14:textId="4F8101ED" w:rsidR="00350A57" w:rsidRPr="00970412" w:rsidRDefault="00350A57" w:rsidP="00350A57">
      <w:pPr>
        <w:pStyle w:val="Heading3"/>
      </w:pPr>
      <w:bookmarkStart w:id="19" w:name="_Toc182044367"/>
      <w:proofErr w:type="spellStart"/>
      <w:r w:rsidRPr="00970412">
        <w:t>Normalisasi</w:t>
      </w:r>
      <w:proofErr w:type="spellEnd"/>
      <w:r w:rsidRPr="00970412">
        <w:t xml:space="preserve"> Gambar</w:t>
      </w:r>
      <w:bookmarkEnd w:id="19"/>
      <w:r w:rsidRPr="00970412">
        <w:t xml:space="preserve">  </w:t>
      </w:r>
    </w:p>
    <w:p w14:paraId="22910DE5" w14:textId="23D8CB0E" w:rsidR="00350A57" w:rsidRPr="00970412" w:rsidRDefault="00350A57" w:rsidP="00350A5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0-1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255,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di `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parameter `rescale=</w:t>
      </w:r>
      <w:proofErr w:type="gramStart"/>
      <w:r w:rsidRPr="00970412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970412">
        <w:rPr>
          <w:rFonts w:ascii="Times New Roman" w:hAnsi="Times New Roman" w:cs="Times New Roman"/>
          <w:sz w:val="24"/>
          <w:szCs w:val="24"/>
        </w:rPr>
        <w:t xml:space="preserve">255` 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1CED712" w14:textId="77777777" w:rsidR="00350A57" w:rsidRPr="00970412" w:rsidRDefault="00350A57" w:rsidP="00350A57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CNN.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671D8EF3" w14:textId="77777777" w:rsidR="00350A57" w:rsidRPr="00970412" w:rsidRDefault="00350A5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401F011" w14:textId="77777777" w:rsidR="00350A57" w:rsidRPr="00D55C27" w:rsidRDefault="00350A5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3BECA603" w14:textId="77777777" w:rsidR="001E3E87" w:rsidRPr="00D55C27" w:rsidRDefault="001E3E87" w:rsidP="00350A5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361CA77" w14:textId="3C45CB35" w:rsidR="00350A57" w:rsidRDefault="00350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B93D2A" w14:textId="2D67A018" w:rsidR="00744A6F" w:rsidRPr="00970412" w:rsidRDefault="00744A6F" w:rsidP="00744A6F">
      <w:pPr>
        <w:pStyle w:val="Heading2"/>
      </w:pPr>
      <w:bookmarkStart w:id="20" w:name="_Toc182044368"/>
      <w:proofErr w:type="spellStart"/>
      <w:r w:rsidRPr="00970412">
        <w:lastRenderedPageBreak/>
        <w:t>Arsitektur</w:t>
      </w:r>
      <w:proofErr w:type="spellEnd"/>
      <w:r w:rsidRPr="00970412">
        <w:t xml:space="preserve"> Model</w:t>
      </w:r>
      <w:bookmarkEnd w:id="20"/>
    </w:p>
    <w:p w14:paraId="4C6C4554" w14:textId="77777777" w:rsidR="00744A6F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Convolutional Neural Network (CNN)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CNN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70AC95E2" w14:textId="77777777" w:rsidR="00744A6F" w:rsidRPr="00970412" w:rsidRDefault="00744A6F" w:rsidP="00744A6F">
      <w:pPr>
        <w:pStyle w:val="Heading3"/>
      </w:pPr>
      <w:bookmarkStart w:id="21" w:name="_Toc182044369"/>
      <w:proofErr w:type="spellStart"/>
      <w:r w:rsidRPr="00970412">
        <w:t>Definisi</w:t>
      </w:r>
      <w:proofErr w:type="spellEnd"/>
      <w:r w:rsidRPr="00970412">
        <w:t xml:space="preserve"> Model Sequential</w:t>
      </w:r>
      <w:bookmarkEnd w:id="21"/>
    </w:p>
    <w:p w14:paraId="27FEEE4C" w14:textId="77777777" w:rsidR="00744A6F" w:rsidRPr="00970412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Model CNN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`Sequential`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pooling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fully connected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7A08A25D" w14:textId="77777777" w:rsidR="00744A6F" w:rsidRPr="00970412" w:rsidRDefault="00744A6F" w:rsidP="00744A6F">
      <w:pPr>
        <w:pStyle w:val="Heading3"/>
      </w:pPr>
      <w:bookmarkStart w:id="22" w:name="_Toc182044370"/>
      <w:proofErr w:type="spellStart"/>
      <w:r w:rsidRPr="00970412">
        <w:t>Lapisan</w:t>
      </w:r>
      <w:proofErr w:type="spellEnd"/>
      <w:r w:rsidRPr="00970412">
        <w:t xml:space="preserve"> </w:t>
      </w:r>
      <w:proofErr w:type="spellStart"/>
      <w:r w:rsidRPr="00970412">
        <w:t>Konvolusi</w:t>
      </w:r>
      <w:proofErr w:type="spellEnd"/>
      <w:r w:rsidRPr="00970412">
        <w:t xml:space="preserve"> (Convolutional Layers)</w:t>
      </w:r>
      <w:bookmarkEnd w:id="22"/>
    </w:p>
    <w:p w14:paraId="3849B1F0" w14:textId="77777777" w:rsidR="00744A6F" w:rsidRPr="00970412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CNN,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`Conv2D`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(`activation='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'`)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linearitas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70412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970412">
        <w:rPr>
          <w:rFonts w:ascii="Times New Roman" w:hAnsi="Times New Roman" w:cs="Times New Roman"/>
          <w:sz w:val="24"/>
          <w:szCs w:val="24"/>
        </w:rPr>
        <w:t xml:space="preserve">3, 3)`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`(5, 5)`).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7E3C0A3E" w14:textId="77777777" w:rsidR="00744A6F" w:rsidRPr="00970412" w:rsidRDefault="00744A6F" w:rsidP="00744A6F">
      <w:pPr>
        <w:pStyle w:val="Heading3"/>
      </w:pPr>
      <w:bookmarkStart w:id="23" w:name="_Toc182044371"/>
      <w:proofErr w:type="spellStart"/>
      <w:r w:rsidRPr="00970412">
        <w:t>Lapisan</w:t>
      </w:r>
      <w:proofErr w:type="spellEnd"/>
      <w:r w:rsidRPr="00970412">
        <w:t xml:space="preserve"> Pooling (Pooling Layers)</w:t>
      </w:r>
      <w:bookmarkEnd w:id="23"/>
    </w:p>
    <w:p w14:paraId="6061E65B" w14:textId="77777777" w:rsidR="00744A6F" w:rsidRPr="00970412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pooling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overfitting. Kode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`MaxPooling2D`,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patch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pooling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412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970412">
        <w:rPr>
          <w:rFonts w:ascii="Times New Roman" w:hAnsi="Times New Roman" w:cs="Times New Roman"/>
          <w:sz w:val="24"/>
          <w:szCs w:val="24"/>
        </w:rPr>
        <w:t xml:space="preserve">2, 2)`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pooling,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6CF1863" w14:textId="77777777" w:rsidR="00744A6F" w:rsidRPr="00970412" w:rsidRDefault="00744A6F" w:rsidP="00744A6F">
      <w:pPr>
        <w:pStyle w:val="Heading3"/>
      </w:pPr>
      <w:bookmarkStart w:id="24" w:name="_Toc182044372"/>
      <w:proofErr w:type="spellStart"/>
      <w:r w:rsidRPr="00970412">
        <w:lastRenderedPageBreak/>
        <w:t>Lapisan</w:t>
      </w:r>
      <w:proofErr w:type="spellEnd"/>
      <w:r w:rsidRPr="00970412">
        <w:t xml:space="preserve"> Dropout (Dropout Layer)</w:t>
      </w:r>
      <w:bookmarkEnd w:id="24"/>
    </w:p>
    <w:p w14:paraId="71E753F2" w14:textId="77777777" w:rsidR="00744A6F" w:rsidRPr="00970412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overfitting,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dropout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dense. `Dropout`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`0.5`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dropout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fully connected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regularisasi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528C5DC7" w14:textId="77777777" w:rsidR="00744A6F" w:rsidRPr="00970412" w:rsidRDefault="00744A6F" w:rsidP="00744A6F">
      <w:pPr>
        <w:pStyle w:val="Heading3"/>
      </w:pPr>
      <w:bookmarkStart w:id="25" w:name="_Toc182044373"/>
      <w:proofErr w:type="spellStart"/>
      <w:r w:rsidRPr="00970412">
        <w:t>Lapisan</w:t>
      </w:r>
      <w:proofErr w:type="spellEnd"/>
      <w:r w:rsidRPr="00970412">
        <w:t xml:space="preserve"> Fully Connected (Dense Layer)</w:t>
      </w:r>
      <w:bookmarkEnd w:id="25"/>
    </w:p>
    <w:p w14:paraId="6DF686AA" w14:textId="77777777" w:rsidR="00744A6F" w:rsidRPr="00970412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41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fully connected (dense)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diratakan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(flatten)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`Dense`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(`activation='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'`)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25990CC3" w14:textId="77777777" w:rsidR="00744A6F" w:rsidRPr="00970412" w:rsidRDefault="00744A6F" w:rsidP="00744A6F">
      <w:pPr>
        <w:pStyle w:val="Heading3"/>
      </w:pPr>
      <w:bookmarkStart w:id="26" w:name="_Toc182044374"/>
      <w:proofErr w:type="spellStart"/>
      <w:r w:rsidRPr="00970412">
        <w:t>Kompilasi</w:t>
      </w:r>
      <w:proofErr w:type="spellEnd"/>
      <w:r w:rsidRPr="00970412">
        <w:t xml:space="preserve"> Model</w:t>
      </w:r>
      <w:bookmarkEnd w:id="26"/>
    </w:p>
    <w:p w14:paraId="7B8B68FB" w14:textId="77777777" w:rsidR="00744A6F" w:rsidRPr="00970412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Adam (`optimizer='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'`) dan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loss categorical cross-entropy (`loss='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'`)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2E4764B7" w14:textId="77777777" w:rsidR="00744A6F" w:rsidRPr="00970412" w:rsidRDefault="00744A6F" w:rsidP="00744A6F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41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0412">
        <w:rPr>
          <w:rFonts w:ascii="Times New Roman" w:hAnsi="Times New Roman" w:cs="Times New Roman"/>
          <w:sz w:val="24"/>
          <w:szCs w:val="24"/>
        </w:rPr>
        <w:t>.</w:t>
      </w:r>
    </w:p>
    <w:p w14:paraId="03EF79F4" w14:textId="77777777" w:rsidR="00744A6F" w:rsidRPr="00D55C27" w:rsidRDefault="00744A6F" w:rsidP="00744A6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C918572" w14:textId="77777777" w:rsidR="001E3E87" w:rsidRPr="001E3E87" w:rsidRDefault="001E3E87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745DEF5" w14:textId="77777777" w:rsidR="00754F75" w:rsidRPr="00754F75" w:rsidRDefault="00754F75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604006DB" w14:textId="77777777" w:rsidR="00744A6F" w:rsidRPr="00516AD7" w:rsidRDefault="00744A6F" w:rsidP="00744A6F">
      <w:pPr>
        <w:pStyle w:val="Heading2"/>
      </w:pPr>
      <w:bookmarkStart w:id="27" w:name="_Toc182044375"/>
      <w:proofErr w:type="spellStart"/>
      <w:r w:rsidRPr="00516AD7">
        <w:lastRenderedPageBreak/>
        <w:t>Pelatihan</w:t>
      </w:r>
      <w:proofErr w:type="spellEnd"/>
      <w:r w:rsidRPr="00516AD7">
        <w:t xml:space="preserve"> dan </w:t>
      </w:r>
      <w:proofErr w:type="spellStart"/>
      <w:r w:rsidRPr="00516AD7">
        <w:t>Validasi</w:t>
      </w:r>
      <w:bookmarkEnd w:id="27"/>
      <w:proofErr w:type="spellEnd"/>
    </w:p>
    <w:p w14:paraId="1353E52A" w14:textId="77777777" w:rsidR="00744A6F" w:rsidRPr="00516AD7" w:rsidRDefault="00744A6F" w:rsidP="00744A6F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loss dan optimizer,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</w:t>
      </w:r>
    </w:p>
    <w:p w14:paraId="148B3B6D" w14:textId="77777777" w:rsidR="00744A6F" w:rsidRPr="00516AD7" w:rsidRDefault="00744A6F" w:rsidP="00744A6F">
      <w:pPr>
        <w:pStyle w:val="Heading3"/>
      </w:pPr>
      <w:bookmarkStart w:id="28" w:name="_Toc182044376"/>
      <w:proofErr w:type="spellStart"/>
      <w:r w:rsidRPr="00516AD7">
        <w:t>Pembagian</w:t>
      </w:r>
      <w:proofErr w:type="spellEnd"/>
      <w:r w:rsidRPr="00516AD7">
        <w:t xml:space="preserve"> Dataset</w:t>
      </w:r>
      <w:bookmarkEnd w:id="28"/>
    </w:p>
    <w:p w14:paraId="3C737CCB" w14:textId="77777777" w:rsidR="00744A6F" w:rsidRPr="00516AD7" w:rsidRDefault="00744A6F" w:rsidP="00744A6F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516AD7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mengaitkannya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dua generator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</w:t>
      </w:r>
    </w:p>
    <w:p w14:paraId="35875A6D" w14:textId="77777777" w:rsidR="00744A6F" w:rsidRPr="00516AD7" w:rsidRDefault="00744A6F" w:rsidP="00744A6F">
      <w:pPr>
        <w:pStyle w:val="Heading3"/>
      </w:pPr>
      <w:bookmarkStart w:id="29" w:name="_Toc182044377"/>
      <w:r w:rsidRPr="00516AD7">
        <w:t xml:space="preserve">Proses </w:t>
      </w:r>
      <w:proofErr w:type="spellStart"/>
      <w:r w:rsidRPr="00516AD7">
        <w:t>Pelatihan</w:t>
      </w:r>
      <w:bookmarkEnd w:id="29"/>
      <w:proofErr w:type="spellEnd"/>
    </w:p>
    <w:p w14:paraId="24A4E9E8" w14:textId="77777777" w:rsidR="00744A6F" w:rsidRPr="00516AD7" w:rsidRDefault="00744A6F" w:rsidP="00744A6F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516AD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Adam,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pada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epoch,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di mana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`fit`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fit_generator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pada data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oleh generator,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epoch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loss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</w:t>
      </w:r>
    </w:p>
    <w:p w14:paraId="65AE28BE" w14:textId="77777777" w:rsidR="00744A6F" w:rsidRPr="00516AD7" w:rsidRDefault="00744A6F" w:rsidP="00744A6F">
      <w:pPr>
        <w:pStyle w:val="Heading3"/>
      </w:pPr>
      <w:bookmarkStart w:id="30" w:name="_Toc182044378"/>
      <w:proofErr w:type="spellStart"/>
      <w:r w:rsidRPr="00516AD7">
        <w:t>Penggunaan</w:t>
      </w:r>
      <w:proofErr w:type="spellEnd"/>
      <w:r w:rsidRPr="00516AD7">
        <w:t xml:space="preserve"> </w:t>
      </w:r>
      <w:proofErr w:type="spellStart"/>
      <w:r w:rsidRPr="00516AD7">
        <w:t>Fungsi</w:t>
      </w:r>
      <w:proofErr w:type="spellEnd"/>
      <w:r w:rsidRPr="00516AD7">
        <w:t xml:space="preserve"> Loss dan Optimizer</w:t>
      </w:r>
      <w:bookmarkEnd w:id="30"/>
    </w:p>
    <w:p w14:paraId="655DFB74" w14:textId="77777777" w:rsidR="00744A6F" w:rsidRPr="00516AD7" w:rsidRDefault="00744A6F" w:rsidP="00744A6F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A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loss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categorical cross-entropy,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 Optimizer Adam (`optimizer='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'`)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kestabilannya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</w:t>
      </w:r>
    </w:p>
    <w:p w14:paraId="618489B3" w14:textId="77777777" w:rsidR="00744A6F" w:rsidRPr="00516AD7" w:rsidRDefault="00744A6F" w:rsidP="00744A6F">
      <w:pPr>
        <w:pStyle w:val="Heading3"/>
      </w:pPr>
      <w:bookmarkStart w:id="31" w:name="_Toc182044379"/>
      <w:proofErr w:type="spellStart"/>
      <w:r w:rsidRPr="00516AD7">
        <w:lastRenderedPageBreak/>
        <w:t>Pemantauan</w:t>
      </w:r>
      <w:proofErr w:type="spellEnd"/>
      <w:r w:rsidRPr="00516AD7">
        <w:t xml:space="preserve"> </w:t>
      </w:r>
      <w:proofErr w:type="spellStart"/>
      <w:r w:rsidRPr="00516AD7">
        <w:t>Metrik</w:t>
      </w:r>
      <w:proofErr w:type="spellEnd"/>
      <w:r w:rsidRPr="00516AD7">
        <w:t xml:space="preserve"> </w:t>
      </w:r>
      <w:proofErr w:type="spellStart"/>
      <w:r w:rsidRPr="00516AD7">
        <w:t>Evaluasi</w:t>
      </w:r>
      <w:bookmarkEnd w:id="31"/>
      <w:proofErr w:type="spellEnd"/>
    </w:p>
    <w:p w14:paraId="34A37BD5" w14:textId="77777777" w:rsidR="00744A6F" w:rsidRPr="00516AD7" w:rsidRDefault="00744A6F" w:rsidP="00744A6F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epoch,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overfitting. Jika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overfitting. Dalam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loss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epoch,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</w:t>
      </w:r>
    </w:p>
    <w:p w14:paraId="6A70DDA2" w14:textId="77777777" w:rsidR="00744A6F" w:rsidRPr="00516AD7" w:rsidRDefault="00744A6F" w:rsidP="00744A6F">
      <w:pPr>
        <w:pStyle w:val="Heading3"/>
      </w:pPr>
      <w:bookmarkStart w:id="32" w:name="_Toc182044380"/>
      <w:proofErr w:type="spellStart"/>
      <w:r w:rsidRPr="00516AD7">
        <w:t>Evaluasi</w:t>
      </w:r>
      <w:proofErr w:type="spellEnd"/>
      <w:r w:rsidRPr="00516AD7">
        <w:t xml:space="preserve"> Akhir </w:t>
      </w:r>
      <w:proofErr w:type="spellStart"/>
      <w:r w:rsidRPr="00516AD7">
        <w:t>dengan</w:t>
      </w:r>
      <w:proofErr w:type="spellEnd"/>
      <w:r w:rsidRPr="00516AD7">
        <w:t xml:space="preserve"> Data </w:t>
      </w:r>
      <w:proofErr w:type="spellStart"/>
      <w:r w:rsidRPr="00516AD7">
        <w:t>Validasi</w:t>
      </w:r>
      <w:bookmarkEnd w:id="32"/>
      <w:proofErr w:type="spellEnd"/>
    </w:p>
    <w:p w14:paraId="48EA3AC2" w14:textId="0E8111C7" w:rsidR="00744A6F" w:rsidRPr="00516AD7" w:rsidRDefault="00744A6F" w:rsidP="00744A6F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performanya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precision, recall, dan F1-score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kematangannya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</w:t>
      </w:r>
    </w:p>
    <w:p w14:paraId="5CDCFDDD" w14:textId="77777777" w:rsidR="00744A6F" w:rsidRPr="00516AD7" w:rsidRDefault="00744A6F" w:rsidP="00744A6F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menggeneralisasi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epoch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loss, dan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D7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516AD7">
        <w:rPr>
          <w:rFonts w:ascii="Times New Roman" w:hAnsi="Times New Roman" w:cs="Times New Roman"/>
          <w:sz w:val="24"/>
          <w:szCs w:val="24"/>
        </w:rPr>
        <w:t>.</w:t>
      </w:r>
    </w:p>
    <w:p w14:paraId="2503FBE0" w14:textId="77777777" w:rsidR="00744A6F" w:rsidRPr="00516AD7" w:rsidRDefault="00744A6F" w:rsidP="00744A6F">
      <w:pPr>
        <w:rPr>
          <w:rFonts w:ascii="Times New Roman" w:hAnsi="Times New Roman" w:cs="Times New Roman"/>
          <w:sz w:val="24"/>
          <w:szCs w:val="24"/>
        </w:rPr>
      </w:pPr>
    </w:p>
    <w:p w14:paraId="14724C97" w14:textId="77777777" w:rsidR="00754F75" w:rsidRPr="00754F75" w:rsidRDefault="00754F75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6DE52CCE" w14:textId="77777777" w:rsidR="00754F75" w:rsidRPr="00CD547E" w:rsidRDefault="00754F75" w:rsidP="001E3E8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4FC12AB1" w14:textId="77777777" w:rsidR="00754F75" w:rsidRPr="00754F75" w:rsidRDefault="00754F75" w:rsidP="001E3E87">
      <w:pPr>
        <w:spacing w:after="240"/>
      </w:pPr>
    </w:p>
    <w:p w14:paraId="05CE77BA" w14:textId="32A05625" w:rsidR="00754F75" w:rsidRDefault="00754F75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15AA53" w14:textId="77777777" w:rsidR="00922FF4" w:rsidRPr="00922FF4" w:rsidRDefault="00922FF4" w:rsidP="001E3E8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922FF4" w:rsidRPr="00922FF4" w:rsidSect="00983F8B">
      <w:footerReference w:type="default" r:id="rId9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B88ED" w14:textId="77777777" w:rsidR="008F0010" w:rsidRDefault="008F0010" w:rsidP="0008222F">
      <w:pPr>
        <w:spacing w:line="240" w:lineRule="auto"/>
      </w:pPr>
      <w:r>
        <w:separator/>
      </w:r>
    </w:p>
  </w:endnote>
  <w:endnote w:type="continuationSeparator" w:id="0">
    <w:p w14:paraId="25146232" w14:textId="77777777" w:rsidR="008F0010" w:rsidRDefault="008F0010" w:rsidP="00082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6534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4AB77" w14:textId="71B04949" w:rsidR="00983F8B" w:rsidRDefault="00983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E162C" w14:textId="77777777" w:rsidR="00983F8B" w:rsidRDefault="00983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637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D4A04" w14:textId="77777777" w:rsidR="00983F8B" w:rsidRDefault="00983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D3A18" w14:textId="77777777" w:rsidR="00983F8B" w:rsidRDefault="00983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3FEB2" w14:textId="77777777" w:rsidR="008F0010" w:rsidRDefault="008F0010" w:rsidP="0008222F">
      <w:pPr>
        <w:spacing w:line="240" w:lineRule="auto"/>
      </w:pPr>
      <w:r>
        <w:separator/>
      </w:r>
    </w:p>
  </w:footnote>
  <w:footnote w:type="continuationSeparator" w:id="0">
    <w:p w14:paraId="711BE440" w14:textId="77777777" w:rsidR="008F0010" w:rsidRDefault="008F0010" w:rsidP="000822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A1B2D"/>
    <w:multiLevelType w:val="multilevel"/>
    <w:tmpl w:val="D070E8D4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u w:color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F774A56"/>
    <w:multiLevelType w:val="multilevel"/>
    <w:tmpl w:val="E35E3346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u w:color="000000" w:themeColor="text1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75246662">
    <w:abstractNumId w:val="0"/>
  </w:num>
  <w:num w:numId="2" w16cid:durableId="8548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0"/>
    <w:rsid w:val="0008222F"/>
    <w:rsid w:val="000D7D59"/>
    <w:rsid w:val="000F61A1"/>
    <w:rsid w:val="001E3E87"/>
    <w:rsid w:val="00350A57"/>
    <w:rsid w:val="00402CB9"/>
    <w:rsid w:val="00550CC3"/>
    <w:rsid w:val="00625AC9"/>
    <w:rsid w:val="00681EEC"/>
    <w:rsid w:val="006F0E92"/>
    <w:rsid w:val="00744A6F"/>
    <w:rsid w:val="00754F75"/>
    <w:rsid w:val="007B4C09"/>
    <w:rsid w:val="007C2BCF"/>
    <w:rsid w:val="007C308D"/>
    <w:rsid w:val="00812CF0"/>
    <w:rsid w:val="008322FC"/>
    <w:rsid w:val="008C01C0"/>
    <w:rsid w:val="008F0010"/>
    <w:rsid w:val="00922FF4"/>
    <w:rsid w:val="00983F8B"/>
    <w:rsid w:val="00AA7BA1"/>
    <w:rsid w:val="00D52DB3"/>
    <w:rsid w:val="00DF7C54"/>
    <w:rsid w:val="00E32C68"/>
    <w:rsid w:val="00ED668F"/>
    <w:rsid w:val="00F851DF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DEE5"/>
  <w15:chartTrackingRefBased/>
  <w15:docId w15:val="{61AC33EB-A271-4459-9D9B-E8B26E77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87"/>
  </w:style>
  <w:style w:type="paragraph" w:styleId="Heading1">
    <w:name w:val="heading 1"/>
    <w:basedOn w:val="Normal"/>
    <w:next w:val="Normal"/>
    <w:link w:val="Heading1Char"/>
    <w:uiPriority w:val="9"/>
    <w:qFormat/>
    <w:rsid w:val="00922FF4"/>
    <w:pPr>
      <w:keepNext/>
      <w:keepLines/>
      <w:numPr>
        <w:numId w:val="1"/>
      </w:numPr>
      <w:spacing w:before="24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B3"/>
    <w:pPr>
      <w:keepNext/>
      <w:keepLines/>
      <w:numPr>
        <w:ilvl w:val="1"/>
        <w:numId w:val="1"/>
      </w:numPr>
      <w:spacing w:before="4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AC9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F4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CF0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2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C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2DB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5AC9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22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2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822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2F"/>
  </w:style>
  <w:style w:type="paragraph" w:styleId="Footer">
    <w:name w:val="footer"/>
    <w:basedOn w:val="Normal"/>
    <w:link w:val="FooterChar"/>
    <w:uiPriority w:val="99"/>
    <w:unhideWhenUsed/>
    <w:rsid w:val="000822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2F"/>
  </w:style>
  <w:style w:type="paragraph" w:styleId="ListParagraph">
    <w:name w:val="List Paragraph"/>
    <w:basedOn w:val="Normal"/>
    <w:uiPriority w:val="34"/>
    <w:qFormat/>
    <w:rsid w:val="0083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BCAB-7298-4AD7-83F6-160D3696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20</Pages>
  <Words>4024</Words>
  <Characters>22942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Salvatore</dc:creator>
  <cp:keywords/>
  <dc:description/>
  <cp:lastModifiedBy>Leonardo Salvatore</cp:lastModifiedBy>
  <cp:revision>6</cp:revision>
  <dcterms:created xsi:type="dcterms:W3CDTF">2024-10-25T04:39:00Z</dcterms:created>
  <dcterms:modified xsi:type="dcterms:W3CDTF">2024-11-09T04:32:00Z</dcterms:modified>
</cp:coreProperties>
</file>