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F755" w14:textId="77777777" w:rsidR="008D5EC0" w:rsidRDefault="00000000">
      <w:pPr>
        <w:spacing w:after="200"/>
        <w:jc w:val="center"/>
      </w:pPr>
      <w:r>
        <w:rPr>
          <w:b/>
          <w:bCs/>
          <w:color w:val="2B231D"/>
          <w:sz w:val="28"/>
          <w:szCs w:val="28"/>
        </w:rPr>
        <w:t>CIS4014 – Interactive Visualization</w:t>
      </w:r>
    </w:p>
    <w:p w14:paraId="4B5842E2" w14:textId="77777777" w:rsidR="008D5EC0" w:rsidRDefault="00000000">
      <w:pPr>
        <w:spacing w:after="200"/>
        <w:jc w:val="center"/>
      </w:pPr>
      <w:r>
        <w:rPr>
          <w:b/>
          <w:bCs/>
          <w:color w:val="2B231D"/>
          <w:sz w:val="40"/>
          <w:szCs w:val="40"/>
        </w:rPr>
        <w:t>Sprint 4 Retrospective</w:t>
      </w:r>
    </w:p>
    <w:p w14:paraId="140AAB20" w14:textId="77777777" w:rsidR="008D5EC0" w:rsidRDefault="00000000">
      <w:pPr>
        <w:spacing w:after="300"/>
        <w:jc w:val="center"/>
      </w:pPr>
      <w:r>
        <w:t>Group: Group 4 | Team of 3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D5EC0" w14:paraId="5EE97B01"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853A7FD" w14:textId="77777777" w:rsidR="008D5EC0" w:rsidRDefault="00000000">
            <w:r>
              <w:rPr>
                <w:b/>
                <w:bCs/>
                <w:color w:val="FFFFFF"/>
                <w:sz w:val="20"/>
                <w:szCs w:val="20"/>
              </w:rPr>
              <w:t>Field</w:t>
            </w:r>
          </w:p>
        </w:tc>
        <w:tc>
          <w:tcPr>
            <w:tcW w:w="71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3C608C0C" w14:textId="77777777" w:rsidR="008D5EC0" w:rsidRDefault="00000000">
            <w:r>
              <w:rPr>
                <w:b/>
                <w:bCs/>
                <w:color w:val="FFFFFF"/>
                <w:sz w:val="20"/>
                <w:szCs w:val="20"/>
              </w:rPr>
              <w:t>Details</w:t>
            </w:r>
          </w:p>
        </w:tc>
      </w:tr>
      <w:tr w:rsidR="008D5EC0" w14:paraId="15DF8B2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20BC9D" w14:textId="77777777" w:rsidR="008D5EC0" w:rsidRDefault="00000000">
            <w:r>
              <w:rPr>
                <w:b/>
                <w:bCs/>
                <w:sz w:val="20"/>
                <w:szCs w:val="20"/>
              </w:rPr>
              <w:t>Sprint</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F0B86B" w14:textId="77777777" w:rsidR="008D5EC0" w:rsidRDefault="00000000">
            <w:r>
              <w:rPr>
                <w:sz w:val="20"/>
                <w:szCs w:val="20"/>
              </w:rPr>
              <w:t>Sprint 4 – Dashboard Integration &amp; Testing</w:t>
            </w:r>
          </w:p>
        </w:tc>
      </w:tr>
      <w:tr w:rsidR="008D5EC0" w14:paraId="4B21206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BE95BE9" w14:textId="77777777" w:rsidR="008D5EC0" w:rsidRDefault="00000000">
            <w:r>
              <w:rPr>
                <w:b/>
                <w:bCs/>
                <w:sz w:val="20"/>
                <w:szCs w:val="20"/>
              </w:rPr>
              <w:t>Duration</w:t>
            </w:r>
          </w:p>
        </w:tc>
        <w:tc>
          <w:tcPr>
            <w:tcW w:w="71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0277DB35" w14:textId="77777777" w:rsidR="008D5EC0" w:rsidRDefault="00000000">
            <w:r>
              <w:rPr>
                <w:sz w:val="20"/>
                <w:szCs w:val="20"/>
              </w:rPr>
              <w:t>11 October 2026 – 17 October 2026</w:t>
            </w:r>
          </w:p>
        </w:tc>
      </w:tr>
      <w:tr w:rsidR="008D5EC0" w14:paraId="55E7FA3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E4BFF9" w14:textId="77777777" w:rsidR="008D5EC0" w:rsidRDefault="00000000">
            <w:r>
              <w:rPr>
                <w:b/>
                <w:bCs/>
                <w:sz w:val="20"/>
                <w:szCs w:val="20"/>
              </w:rPr>
              <w:t>Sprint Goal</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A598E8" w14:textId="77777777" w:rsidR="008D5EC0" w:rsidRDefault="00000000">
            <w:r>
              <w:rPr>
                <w:sz w:val="20"/>
                <w:szCs w:val="20"/>
              </w:rPr>
              <w:t>Integrate the three D3.js charts into a single dashboard on the confirmed common layout, add the shared Store / Category / Month filters and Reset button, connect the charts and synchronise their interactions, and complete functional, data validation, cross-chart, browser, responsive and usability testing with bug fixing, ahead of the final website checks in Sprint 5.</w:t>
            </w:r>
            <w:proofErr w:type="gramStart"/>
            <w:proofErr w:type="gramEnd"/>
          </w:p>
        </w:tc>
      </w:tr>
      <w:tr w:rsidR="008D5EC0" w14:paraId="367F0DD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F77B6AC" w14:textId="77777777" w:rsidR="008D5EC0" w:rsidRDefault="00000000">
            <w:r>
              <w:rPr>
                <w:b/>
                <w:bCs/>
                <w:sz w:val="20"/>
                <w:szCs w:val="20"/>
              </w:rPr>
              <w:t>Team Size</w:t>
            </w:r>
          </w:p>
        </w:tc>
        <w:tc>
          <w:tcPr>
            <w:tcW w:w="71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EA7CD62" w14:textId="77777777" w:rsidR="008D5EC0" w:rsidRDefault="00000000">
            <w:r>
              <w:rPr>
                <w:sz w:val="20"/>
                <w:szCs w:val="20"/>
              </w:rPr>
              <w:t>3 members</w:t>
            </w:r>
          </w:p>
        </w:tc>
      </w:tr>
    </w:tbl>
    <w:p w14:paraId="43426724" w14:textId="77777777" w:rsidR="008D5EC0" w:rsidRDefault="00000000">
      <w:pPr>
        <w:pStyle w:val="Heading1"/>
      </w:pPr>
      <w:r>
        <w:t>1. Sprint Goal</w:t>
      </w:r>
    </w:p>
    <w:p w14:paraId="657BA3D9" w14:textId="77777777" w:rsidR="008D5EC0" w:rsidRDefault="00000000">
      <w:pPr>
        <w:spacing w:after="150"/>
      </w:pPr>
      <w:r>
        <w:t>The goal of Sprint 4 was to turn the three separate D3.js charts from Sprint 3 into one tested dashboard. Building on the first-pass dashboard, the individual chart reviews and the dashboard integration design confirmed at Meeting 04, the team created the common layout first, integrated the charts one at a time under the lead of each chart owner, added the shared Store / Category / Month filters and Reset button, and connected the charts and synchronised their interactions. The remaining days were used for functional, data validation, tooltip, filter, cross-chart, browser, responsive and usability testing, with bugs recorded, fixed and retested. Each chart kept the encoding validated in its Excel prototype, so the sprint closed with a single integrated dashboard ready for the final website checks and ethical review in Sprint 5.</w:t>
      </w:r>
    </w:p>
    <w:p w14:paraId="53499884" w14:textId="77777777" w:rsidR="008D5EC0" w:rsidRDefault="00000000">
      <w:pPr>
        <w:pStyle w:val="Heading1"/>
      </w:pPr>
      <w:r>
        <w:t>2. Planned Sprint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960"/>
      </w:tblGrid>
      <w:tr w:rsidR="008D5EC0" w14:paraId="61FFAC4A"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96CF43E" w14:textId="77777777" w:rsidR="008D5EC0" w:rsidRDefault="00000000">
            <w:r>
              <w:rPr>
                <w:b/>
                <w:bCs/>
                <w:color w:val="FFFFFF"/>
                <w:sz w:val="20"/>
                <w:szCs w:val="20"/>
              </w:rPr>
              <w:t>Area</w:t>
            </w:r>
          </w:p>
        </w:tc>
        <w:tc>
          <w:tcPr>
            <w:tcW w:w="15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3E2C4C3" w14:textId="77777777" w:rsidR="008D5EC0" w:rsidRDefault="00000000">
            <w:r>
              <w:rPr>
                <w:b/>
                <w:bCs/>
                <w:color w:val="FFFFFF"/>
                <w:sz w:val="20"/>
                <w:szCs w:val="20"/>
              </w:rPr>
              <w:t>Tasks</w:t>
            </w:r>
          </w:p>
        </w:tc>
        <w:tc>
          <w:tcPr>
            <w:tcW w:w="59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5DA36FAA" w14:textId="77777777" w:rsidR="008D5EC0" w:rsidRDefault="00000000">
            <w:r>
              <w:rPr>
                <w:b/>
                <w:bCs/>
                <w:color w:val="FFFFFF"/>
                <w:sz w:val="20"/>
                <w:szCs w:val="20"/>
              </w:rPr>
              <w:t>Planned Work</w:t>
            </w:r>
          </w:p>
        </w:tc>
      </w:tr>
      <w:tr w:rsidR="008D5EC0" w14:paraId="6D72D0A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81836D" w14:textId="77777777" w:rsidR="008D5EC0" w:rsidRDefault="00000000">
            <w:r>
              <w:rPr>
                <w:sz w:val="20"/>
                <w:szCs w:val="20"/>
              </w:rPr>
              <w:t>Layout and integration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9BBFB2" w14:textId="77777777" w:rsidR="008D5EC0" w:rsidRDefault="00000000">
            <w:r>
              <w:rPr>
                <w:sz w:val="20"/>
                <w:szCs w:val="20"/>
              </w:rPr>
              <w:t>S4-01–S4-04</w:t>
            </w:r>
          </w:p>
        </w:tc>
        <w:tc>
          <w:tcPr>
            <w:tcW w:w="5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15D3FF" w14:textId="77777777" w:rsidR="008D5EC0" w:rsidRDefault="00000000">
            <w:r>
              <w:rPr>
                <w:sz w:val="20"/>
                <w:szCs w:val="20"/>
              </w:rPr>
              <w:t>Create the common dashboard layout (KPI band, shared filter bar and chart panels) using the common CSS, then integrate Chart 1 (Samarakoon lead), Chart 2 (Ilamperuma lead) and Chart 3 (De Silva lead) full width on the common dataset.</w:t>
            </w:r>
          </w:p>
        </w:tc>
      </w:tr>
      <w:tr w:rsidR="008D5EC0" w14:paraId="63BB958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8BB699D" w14:textId="77777777" w:rsidR="008D5EC0" w:rsidRDefault="00000000">
            <w:r>
              <w:rPr>
                <w:sz w:val="20"/>
                <w:szCs w:val="20"/>
              </w:rPr>
              <w:t>Filters, Reset and linking</w:t>
            </w:r>
          </w:p>
        </w:tc>
        <w:tc>
          <w:tcPr>
            <w:tcW w:w="15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8CF88DE" w14:textId="77777777" w:rsidR="008D5EC0" w:rsidRDefault="00000000">
            <w:r>
              <w:rPr>
                <w:sz w:val="20"/>
                <w:szCs w:val="20"/>
              </w:rPr>
              <w:t>S4-05–S4-08</w:t>
            </w:r>
          </w:p>
        </w:tc>
        <w:tc>
          <w:tcPr>
            <w:tcW w:w="59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4CC2AEE0" w14:textId="77777777" w:rsidR="008D5EC0" w:rsidRDefault="00000000">
            <w:r>
              <w:rPr>
                <w:sz w:val="20"/>
                <w:szCs w:val="20"/>
              </w:rPr>
              <w:t>Add the shared Store / Category / Month filters and the Reset button, connect the charts so a selection in one updates the others and the KPI band, and synchronise hover, highlight and transition behavior across all three charts.</w:t>
            </w:r>
          </w:p>
        </w:tc>
      </w:tr>
      <w:tr w:rsidR="008D5EC0" w14:paraId="6ABCD009"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6420D4" w14:textId="77777777" w:rsidR="008D5EC0" w:rsidRDefault="00000000">
            <w:r>
              <w:rPr>
                <w:sz w:val="20"/>
                <w:szCs w:val="20"/>
              </w:rPr>
              <w:t>Testing</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4C351D" w14:textId="77777777" w:rsidR="008D5EC0" w:rsidRDefault="00000000">
            <w:r>
              <w:rPr>
                <w:sz w:val="20"/>
                <w:szCs w:val="20"/>
              </w:rPr>
              <w:t>S4-09–S4-16</w:t>
            </w:r>
          </w:p>
        </w:tc>
        <w:tc>
          <w:tcPr>
            <w:tcW w:w="5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9E7A0B" w14:textId="77777777" w:rsidR="008D5EC0" w:rsidRDefault="00000000">
            <w:r>
              <w:rPr>
                <w:sz w:val="20"/>
                <w:szCs w:val="20"/>
              </w:rPr>
              <w:t>Functional testing and data validation against the cleaned dataset and Excel prototype values, then tooltip, filter, cross-chart, browser, responsive and usability testing.</w:t>
            </w:r>
          </w:p>
        </w:tc>
      </w:tr>
      <w:tr w:rsidR="008D5EC0" w14:paraId="5394878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885D384" w14:textId="77777777" w:rsidR="008D5EC0" w:rsidRDefault="00000000">
            <w:r>
              <w:rPr>
                <w:sz w:val="20"/>
                <w:szCs w:val="20"/>
              </w:rPr>
              <w:t>Bug fixing and documentation</w:t>
            </w:r>
          </w:p>
        </w:tc>
        <w:tc>
          <w:tcPr>
            <w:tcW w:w="15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1105E85" w14:textId="77777777" w:rsidR="008D5EC0" w:rsidRDefault="00000000">
            <w:r>
              <w:rPr>
                <w:sz w:val="20"/>
                <w:szCs w:val="20"/>
              </w:rPr>
              <w:t>S4-17–S4-20</w:t>
            </w:r>
          </w:p>
        </w:tc>
        <w:tc>
          <w:tcPr>
            <w:tcW w:w="59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C06FFEA" w14:textId="77777777" w:rsidR="008D5EC0" w:rsidRDefault="00000000">
            <w:r>
              <w:rPr>
                <w:sz w:val="20"/>
                <w:szCs w:val="20"/>
              </w:rPr>
              <w:t>Record bugs as testing proceeds, fix high-priority bugs, retest the fixes and update the testing documentation.</w:t>
            </w:r>
            <w:proofErr w:type="gramStart"/>
            <w:proofErr w:type="gramEnd"/>
          </w:p>
        </w:tc>
      </w:tr>
      <w:tr w:rsidR="008D5EC0" w14:paraId="7487C0DC"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211A5F" w14:textId="77777777" w:rsidR="008D5EC0" w:rsidRDefault="00000000">
            <w:r>
              <w:rPr>
                <w:sz w:val="20"/>
                <w:szCs w:val="20"/>
              </w:rPr>
              <w:t>Team / Coordination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FD6271" w14:textId="77777777" w:rsidR="008D5EC0" w:rsidRDefault="00000000">
            <w:r>
              <w:rPr>
                <w:sz w:val="20"/>
                <w:szCs w:val="20"/>
              </w:rPr>
              <w:t>–</w:t>
            </w:r>
          </w:p>
        </w:tc>
        <w:tc>
          <w:tcPr>
            <w:tcW w:w="5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B637CF" w14:textId="77777777" w:rsidR="008D5EC0" w:rsidRDefault="00000000">
            <w:r>
              <w:rPr>
                <w:sz w:val="20"/>
                <w:szCs w:val="20"/>
              </w:rPr>
              <w:t>Mid-sprint integration checkpoint on Day 3, and daily Trello, GitHub and burndown updates from the actual Trello checklist count.</w:t>
            </w:r>
          </w:p>
        </w:tc>
      </w:tr>
    </w:tbl>
    <w:p w14:paraId="63821FFE" w14:textId="77777777" w:rsidR="00891A22" w:rsidRDefault="00891A22">
      <w:pPr>
        <w:pStyle w:val="Heading1"/>
      </w:pPr>
    </w:p>
    <w:p w14:paraId="3EAFF69A" w14:textId="77C534A9" w:rsidR="008D5EC0" w:rsidRDefault="00000000">
      <w:pPr>
        <w:pStyle w:val="Heading1"/>
      </w:pPr>
      <w:r>
        <w:lastRenderedPageBreak/>
        <w:t>3. What Went Well</w:t>
      </w:r>
    </w:p>
    <w:p w14:paraId="7F943800" w14:textId="77777777" w:rsidR="008D5EC0" w:rsidRDefault="00000000">
      <w:pPr>
        <w:pStyle w:val="ListParagraph"/>
        <w:numPr>
          <w:ilvl w:val="0"/>
          <w:numId w:val="2"/>
        </w:numPr>
        <w:spacing w:after="90"/>
      </w:pPr>
      <w:r>
        <w:t>All 20 Sprint 4 tasks (S4-01 to S4-20) were completed and marked Done in the Sprint Task Log, and the burndown finished at zero on Day 6, the last day of the sprint. The three charts now work as one dashboard with shared filters, a Reset button and linked selections, and the dashboard has been tested with the results documented. The sprint goal was met.</w:t>
      </w:r>
    </w:p>
    <w:p w14:paraId="743551D5" w14:textId="77777777" w:rsidR="008D5EC0" w:rsidRDefault="00000000">
      <w:pPr>
        <w:pStyle w:val="ListParagraph"/>
        <w:numPr>
          <w:ilvl w:val="0"/>
          <w:numId w:val="2"/>
        </w:numPr>
        <w:spacing w:after="90"/>
      </w:pPr>
      <w:r>
        <w:t>Integration followed the planned order. The common dashboard layout closed on Day 1, all three charts were integrated into it on Day 2, the shared filters and Reset button closed on Day 3, and the charts were connected and their interactions synchronised on Day 4. All eight integration tasks were finished by Day 4, which left Days 5 and 6 for testing.</w:t>
      </w:r>
      <w:proofErr w:type="gramStart"/>
      <w:proofErr w:type="gramEnd"/>
    </w:p>
    <w:p w14:paraId="3C913FB5" w14:textId="77777777" w:rsidR="008D5EC0" w:rsidRDefault="00000000">
      <w:pPr>
        <w:pStyle w:val="ListParagraph"/>
        <w:numPr>
          <w:ilvl w:val="0"/>
          <w:numId w:val="2"/>
        </w:numPr>
        <w:spacing w:after="90"/>
      </w:pPr>
      <w:r>
        <w:t>Every task closed inside its due window in the Meeting 04 sprint plan. Through Day 3 the actual remaining count (19, 16 and 14) matches exactly what the plan’s due dates imply, so no task slipped against its deadline.</w:t>
      </w:r>
    </w:p>
    <w:p w14:paraId="2B45C8D0" w14:textId="77777777" w:rsidR="008D5EC0" w:rsidRDefault="00000000">
      <w:pPr>
        <w:pStyle w:val="ListParagraph"/>
        <w:numPr>
          <w:ilvl w:val="0"/>
          <w:numId w:val="2"/>
        </w:numPr>
        <w:spacing w:after="90"/>
      </w:pPr>
      <w:r>
        <w:t>The design decisions were settled at the Meeting 04 kickoff, before any integration work: the KPI band and filter bar placement, chart layout, filter and Reset behavior, cross-chart selection, the store accent colors and the light and dark themes. No new encoding or design decisions were needed during the sprint and the research questions stayed unchanged. This applied the Sprint 3 lesson on agreeing shared conventions early.</w:t>
      </w:r>
      <w:proofErr w:type="gramStart"/>
      <w:proofErr w:type="gramEnd"/>
    </w:p>
    <w:p w14:paraId="2F35A709" w14:textId="77777777" w:rsidR="008D5EC0" w:rsidRDefault="00000000">
      <w:pPr>
        <w:pStyle w:val="ListParagraph"/>
        <w:numPr>
          <w:ilvl w:val="0"/>
          <w:numId w:val="2"/>
        </w:numPr>
        <w:spacing w:after="90"/>
      </w:pPr>
      <w:r>
        <w:t>Dependence on a single member was reduced. All 20 Sprint 4 tasks were whole-team tasks with a named lead for each area and pairing on shared work, whereas in Sprint 3 the most individually assigned tasks (4 against 3 each) sat with one member, Ilamperuma.</w:t>
      </w:r>
    </w:p>
    <w:p w14:paraId="3855C515" w14:textId="77777777" w:rsidR="008D5EC0" w:rsidRDefault="00000000">
      <w:pPr>
        <w:pStyle w:val="ListParagraph"/>
        <w:numPr>
          <w:ilvl w:val="0"/>
          <w:numId w:val="2"/>
        </w:numPr>
        <w:spacing w:after="90"/>
      </w:pPr>
      <w:r>
        <w:t>The combined dashboard was tested as a whole for the first time. Functional, data validation, tooltip, filter, cross-chart, browser, responsive and usability testing were all completed, followed by bug recording, fixing of high-priority bugs, retests and an updated testing document.</w:t>
      </w:r>
    </w:p>
    <w:p w14:paraId="3855C515" w14:textId="77777777" w:rsidR="008D5EC0" w:rsidRDefault="00000000">
      <w:pPr>
        <w:pStyle w:val="ListParagraph"/>
        <w:numPr>
          <w:ilvl w:val="0"/>
          <w:numId w:val="2"/>
        </w:numPr>
        <w:spacing w:after="90"/>
      </w:pPr>
      <w:r>
        <w:t>The burndown was maintained every day from Day 0 to Day 6 using the actual Trello checklist count, with a dated note against each day linking the items closed to their task IDs. This gives clear Scrum evidence for the sprint.</w:t>
      </w:r>
    </w:p>
    <w:p w14:paraId="4D76950A" w14:textId="77777777" w:rsidR="008D5EC0" w:rsidRDefault="00000000">
      <w:pPr>
        <w:pStyle w:val="Heading1"/>
      </w:pPr>
      <w:r>
        <w:t>4. What Did Not Go Well</w:t>
      </w:r>
    </w:p>
    <w:p w14:paraId="59407560" w14:textId="77777777" w:rsidR="008D5EC0" w:rsidRDefault="00000000">
      <w:pPr>
        <w:pStyle w:val="ListParagraph"/>
        <w:numPr>
          <w:ilvl w:val="0"/>
          <w:numId w:val="2"/>
        </w:numPr>
        <w:spacing w:after="90"/>
      </w:pPr>
      <w:r>
        <w:t>The actual burndown ran behind the planned line from Day 1 to Day 5 and only met it on Day 6 (19 against 17 on Day 1, 16 against 13 on Day 2, 14 against 10 on Day 3, 11 against 7 on Day 4 and 5 against 3 on Day 5). The gap peaked at 4 items on Days 3 and 4. Sprint 3, by contrast, stayed on or below plan every day.</w:t>
      </w:r>
    </w:p>
    <w:p w14:paraId="18E3CE6D" w14:textId="77777777" w:rsidR="008D5EC0" w:rsidRDefault="00000000">
      <w:pPr>
        <w:pStyle w:val="ListParagraph"/>
        <w:numPr>
          <w:ilvl w:val="0"/>
          <w:numId w:val="2"/>
        </w:numPr>
        <w:spacing w:after="90"/>
      </w:pPr>
      <w:r>
        <w:t>Work was again back-loaded. Eleven of the 20 items (55%) closed in the last two days, six on Day 5 and five on Day 6, after a slow start of one item on Day 1. The sprint finished with no spare day, so any late problem would have run past the end of the sprint. This is the same exposure identified in the Sprint 3 Retrospective.</w:t>
      </w:r>
      <w:proofErr w:type="gramStart"/>
      <w:proofErr w:type="gramEnd"/>
      <w:proofErr w:type="gramStart"/>
      <w:proofErr w:type="gramEnd"/>
    </w:p>
    <w:p w14:paraId="7672EA4F" w14:textId="77777777" w:rsidR="008D5EC0" w:rsidRDefault="00000000">
      <w:pPr>
        <w:pStyle w:val="ListParagraph"/>
        <w:numPr>
          <w:ilvl w:val="0"/>
          <w:numId w:val="2"/>
        </w:numPr>
        <w:spacing w:after="90"/>
      </w:pPr>
      <w:r>
        <w:t>Bug fixing, retesting and documentation were all left to the final day. Responsive testing, usability testing, the fixing of high-priority bugs (S4-18), retests (S4-19) and the updated testing documentation (S4-20) all closed on Day 6, and bug recording (S4-17) closed on Day 5. Any issue found late in responsive or usability testing therefore had only one day to be fixed and retested.</w:t>
      </w:r>
    </w:p>
    <w:p w14:paraId="3193DA2D" w14:textId="77777777" w:rsidR="008D5EC0" w:rsidRDefault="00000000">
      <w:pPr>
        <w:pStyle w:val="ListParagraph"/>
        <w:numPr>
          <w:ilvl w:val="0"/>
          <w:numId w:val="2"/>
        </w:numPr>
        <w:spacing w:after="90"/>
      </w:pPr>
      <w:r>
        <w:t>The planned line did not reflect the sprint plan. It fell in a straight line from 20 to 0, but the plan made testing depend on integration finishing on Day 4, so the chart showed the team behind even while every task met its due date. This made the burndown a weak early warning.</w:t>
      </w:r>
    </w:p>
    <w:p w14:paraId="3193DA2D" w14:textId="77777777" w:rsidR="008D5EC0" w:rsidRDefault="00000000">
      <w:pPr>
        <w:pStyle w:val="ListParagraph"/>
        <w:numPr>
          <w:ilvl w:val="0"/>
          <w:numId w:val="2"/>
        </w:numPr>
        <w:spacing w:after="90"/>
      </w:pPr>
      <w:r>
        <w:t>All 20 tasks were logged as whole-team (“All”) tasks in the Task Register, with the named leads recorded only in the Meeting 04 minutes. Ownership of individual tasks was therefore not visible on the Trello cards or in the task log, which makes it harder to see who is responsible when a shared task is running late.</w:t>
      </w:r>
    </w:p>
    <w:p w14:paraId="1025C565" w14:textId="77777777" w:rsidR="008D5EC0" w:rsidRDefault="00000000">
      <w:pPr>
        <w:pStyle w:val="Heading1"/>
      </w:pPr>
      <w:r>
        <w:t>5. Lessons Learned</w:t>
      </w:r>
    </w:p>
    <w:p w14:paraId="14126D64" w14:textId="77777777" w:rsidR="008D5EC0" w:rsidRDefault="00000000">
      <w:pPr>
        <w:pStyle w:val="ListParagraph"/>
        <w:numPr>
          <w:ilvl w:val="0"/>
          <w:numId w:val="2"/>
        </w:numPr>
        <w:spacing w:after="90"/>
      </w:pPr>
      <w:r>
        <w:t>Deciding the layout, filter behavior and palette before integration, then integrating one chart at a time under each owner’s lead, worked well and should continue in Sprint 5, where the final checks need one consistent standard.</w:t>
      </w:r>
      <w:proofErr w:type="gramStart"/>
      <w:proofErr w:type="gramEnd"/>
    </w:p>
    <w:p w14:paraId="21FB4390" w14:textId="77777777" w:rsidR="008D5EC0" w:rsidRDefault="00000000">
      <w:pPr>
        <w:pStyle w:val="ListParagraph"/>
        <w:numPr>
          <w:ilvl w:val="0"/>
          <w:numId w:val="2"/>
        </w:numPr>
        <w:spacing w:after="90"/>
      </w:pPr>
      <w:r>
        <w:t>Building the planned burndown line from the due dates in the sprint plan would let the chart reflect the real order of work and show genuine slippage as soon as it appears.</w:t>
      </w:r>
    </w:p>
    <w:p w14:paraId="3F5BA190" w14:textId="77777777" w:rsidR="008D5EC0" w:rsidRDefault="00000000">
      <w:pPr>
        <w:pStyle w:val="ListParagraph"/>
        <w:numPr>
          <w:ilvl w:val="0"/>
          <w:numId w:val="2"/>
        </w:numPr>
        <w:spacing w:after="90"/>
      </w:pPr>
      <w:r>
        <w:t>Testing each part as soon as it is integrated, instead of batching testing into Days 5 and 6, would spread the workload. For example, tooltip and filter testing could begin once the filters closed on Day 3, and responsive and usability checks could start earlier in the week.</w:t>
      </w:r>
    </w:p>
    <w:p w14:paraId="3951D845" w14:textId="77777777" w:rsidR="008D5EC0" w:rsidRDefault="00000000">
      <w:pPr>
        <w:pStyle w:val="ListParagraph"/>
        <w:numPr>
          <w:ilvl w:val="0"/>
          <w:numId w:val="2"/>
        </w:numPr>
        <w:spacing w:after="90"/>
      </w:pPr>
      <w:r>
        <w:t>Bug fixing, retesting and documentation should not be planned for the last day. Keeping a spare day at the end of the sprint and updating the bug log as bugs are found would stop retests competing with new testing.</w:t>
      </w:r>
    </w:p>
    <w:p w14:paraId="13E2A96F" w14:textId="77777777" w:rsidR="008D5EC0" w:rsidRDefault="00000000">
      <w:pPr>
        <w:pStyle w:val="ListParagraph"/>
        <w:numPr>
          <w:ilvl w:val="0"/>
          <w:numId w:val="2"/>
        </w:numPr>
        <w:spacing w:after="90"/>
      </w:pPr>
      <w:r>
        <w:t>Named leads with pairing reduced reliance on one member and should continue, with each task’s lead also recorded on its Trello card so ownership is visible.</w:t>
      </w:r>
    </w:p>
    <w:p w14:paraId="13E2A96F" w14:textId="77777777" w:rsidR="008D5EC0" w:rsidRDefault="00000000">
      <w:pPr>
        <w:pStyle w:val="ListParagraph"/>
        <w:numPr>
          <w:ilvl w:val="0"/>
          <w:numId w:val="2"/>
        </w:numPr>
        <w:spacing w:after="90"/>
      </w:pPr>
      <w:r>
        <w:t>Continuing to check the dashboard against the figures validated in the Excel prototypes (for example the KPI band of $698,812 revenue, 149,116 transactions and 214,470 units) remains a reliable accuracy check and should carry into the Sprint 5 calculation checks.</w:t>
      </w:r>
    </w:p>
    <w:p w14:paraId="798ABD0B" w14:textId="77777777" w:rsidR="008D5EC0" w:rsidRDefault="00000000">
      <w:pPr>
        <w:pStyle w:val="Heading1"/>
      </w:pPr>
      <w:r>
        <w:t>6. Actions for Sprint 4</w:t>
      </w:r>
    </w:p>
    <w:p w14:paraId="5A835843" w14:textId="77777777" w:rsidR="008D5EC0" w:rsidRDefault="00000000">
      <w:pPr>
        <w:pStyle w:val="Heading2"/>
      </w:pPr>
      <w:r>
        <w:t>Status of Sprint 3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660"/>
        <w:gridCol w:w="4000"/>
      </w:tblGrid>
      <w:tr w:rsidR="008D5EC0" w14:paraId="445107B9"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BDDF98C" w14:textId="77777777" w:rsidR="008D5EC0" w:rsidRDefault="00000000">
            <w:pPr>
              <w:jc w:val="center"/>
            </w:pPr>
            <w:r>
              <w:rPr>
                <w:b/>
                <w:bCs/>
                <w:color w:val="FFFFFF"/>
                <w:sz w:val="20"/>
                <w:szCs w:val="20"/>
              </w:rPr>
              <w:t>ID</w:t>
            </w:r>
          </w:p>
        </w:tc>
        <w:tc>
          <w:tcPr>
            <w:tcW w:w="46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0DBB6FB1" w14:textId="77777777" w:rsidR="008D5EC0" w:rsidRDefault="00000000">
            <w:r>
              <w:rPr>
                <w:b/>
                <w:bCs/>
                <w:color w:val="FFFFFF"/>
                <w:sz w:val="20"/>
                <w:szCs w:val="20"/>
              </w:rPr>
              <w:t>Sprint 3 Action</w:t>
            </w:r>
          </w:p>
        </w:tc>
        <w:tc>
          <w:tcPr>
            <w:tcW w:w="4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6AB88847" w14:textId="77777777" w:rsidR="008D5EC0" w:rsidRDefault="00000000">
            <w:r>
              <w:rPr>
                <w:b/>
                <w:bCs/>
                <w:color w:val="FFFFFF"/>
                <w:sz w:val="20"/>
                <w:szCs w:val="20"/>
              </w:rPr>
              <w:t>Status at End of Sprint 4</w:t>
            </w:r>
          </w:p>
        </w:tc>
      </w:tr>
      <w:tr w:rsidR="008D5EC0" w14:paraId="6FE2BED9"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A22EAD" w14:textId="77777777" w:rsidR="008D5EC0" w:rsidRDefault="00000000">
            <w:pPr>
              <w:jc w:val="center"/>
            </w:pPr>
            <w:r>
              <w:rPr>
                <w:sz w:val="20"/>
                <w:szCs w:val="20"/>
              </w:rPr>
              <w:t>A1</w:t>
            </w:r>
          </w:p>
        </w:tc>
        <w:tc>
          <w:tcPr>
            <w:tcW w:w="4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E5A752" w14:textId="77777777" w:rsidR="008D5EC0" w:rsidRDefault="00000000">
            <w:r>
              <w:rPr>
                <w:sz w:val="20"/>
                <w:szCs w:val="20"/>
              </w:rPr>
              <w:t>Integrate the three D3.js charts into a single dashboard using the confirmed common layout (S4-01–S4-04).</w:t>
            </w:r>
            <w:proofErr w:type="gramStart"/>
            <w:proofErr w:type="gramEnd"/>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50D407" w14:textId="77777777" w:rsidR="008D5EC0" w:rsidRDefault="00000000">
            <w:r>
              <w:rPr>
                <w:sz w:val="20"/>
                <w:szCs w:val="20"/>
              </w:rPr>
              <w:t>Addressed. The common layout closed on Day 1 (S4-04) and the three charts were integrated full width on Day 2 (S4-01–S4-03).</w:t>
            </w:r>
          </w:p>
        </w:tc>
      </w:tr>
      <w:tr w:rsidR="008D5EC0" w14:paraId="5560B735"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8C06E69" w14:textId="77777777" w:rsidR="008D5EC0" w:rsidRDefault="00000000">
            <w:pPr>
              <w:jc w:val="center"/>
            </w:pPr>
            <w:r>
              <w:rPr>
                <w:sz w:val="20"/>
                <w:szCs w:val="20"/>
              </w:rPr>
              <w:t>A2</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9589B6B" w14:textId="77777777" w:rsidR="008D5EC0" w:rsidRDefault="00000000">
            <w:r>
              <w:rPr>
                <w:sz w:val="20"/>
                <w:szCs w:val="20"/>
              </w:rPr>
              <w:t>Add the shared Store / Category / Month filters and Reset button, connect the charts and synchronise their interactions (S4-05–S4-08).</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74F3995" w14:textId="77777777" w:rsidR="008D5EC0" w:rsidRDefault="00000000">
            <w:r>
              <w:rPr>
                <w:sz w:val="20"/>
                <w:szCs w:val="20"/>
              </w:rPr>
              <w:t>Addressed. The filters and Reset button closed on Day 3 (S4-05, S4-06); the charts were connected and interactions synchronised on Day 4 (S4-07, S4-08).</w:t>
            </w:r>
          </w:p>
        </w:tc>
      </w:tr>
      <w:tr w:rsidR="008D5EC0" w14:paraId="4BD6F38B"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61614A" w14:textId="77777777" w:rsidR="008D5EC0" w:rsidRDefault="00000000">
            <w:pPr>
              <w:jc w:val="center"/>
            </w:pPr>
            <w:r>
              <w:rPr>
                <w:sz w:val="20"/>
                <w:szCs w:val="20"/>
              </w:rPr>
              <w:t>A3</w:t>
            </w:r>
          </w:p>
        </w:tc>
        <w:tc>
          <w:tcPr>
            <w:tcW w:w="4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DE4973" w14:textId="77777777" w:rsidR="008D5EC0" w:rsidRDefault="00000000">
            <w:r>
              <w:rPr>
                <w:sz w:val="20"/>
                <w:szCs w:val="20"/>
              </w:rPr>
              <w:t>Re-validate the combined dashboard against the Excel prototypes and cleaned dataset through functional testing and data validation (S4-09, S4-10).</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B4741A" w14:textId="77777777" w:rsidR="008D5EC0" w:rsidRDefault="00000000">
            <w:r>
              <w:rPr>
                <w:sz w:val="20"/>
                <w:szCs w:val="20"/>
              </w:rPr>
              <w:t>Addressed. Functional testing closed on Day 4 (S4-09) and data validation on Day 5 (S4-10).</w:t>
            </w:r>
          </w:p>
        </w:tc>
      </w:tr>
      <w:tr w:rsidR="008D5EC0" w14:paraId="042CCB5F"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049FD22" w14:textId="77777777" w:rsidR="008D5EC0" w:rsidRDefault="00000000">
            <w:pPr>
              <w:jc w:val="center"/>
            </w:pPr>
            <w:r>
              <w:rPr>
                <w:sz w:val="20"/>
                <w:szCs w:val="20"/>
              </w:rPr>
              <w:t>A4</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0180A878" w14:textId="77777777" w:rsidR="008D5EC0" w:rsidRDefault="00000000">
            <w:r>
              <w:rPr>
                <w:sz w:val="20"/>
                <w:szCs w:val="20"/>
              </w:rPr>
              <w:t>Hold a mid-sprint integration checkpoint so cross-chart issues surface early, then complete tooltip, filter, cross-chart, browser, responsive and usability testing (S4-11–S4-16).</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FCBB007" w14:textId="77777777" w:rsidR="008D5EC0" w:rsidRDefault="00000000">
            <w:r>
              <w:rPr>
                <w:sz w:val="20"/>
                <w:szCs w:val="20"/>
              </w:rPr>
              <w:t>Partly addressed. The checkpoint was planned for Day 3, alongside the filters and Reset button. All testing was completed, but mostly on Days 5 and 6 (S4-11–S4-14 on Day 5; S4-15, S4-16 on Day 6), so it was compressed into the end of the sprint.</w:t>
            </w:r>
          </w:p>
        </w:tc>
      </w:tr>
      <w:tr w:rsidR="008D5EC0" w14:paraId="6AB1067C"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82BDC0" w14:textId="77777777" w:rsidR="008D5EC0" w:rsidRDefault="00000000">
            <w:pPr>
              <w:jc w:val="center"/>
            </w:pPr>
            <w:r>
              <w:rPr>
                <w:sz w:val="20"/>
                <w:szCs w:val="20"/>
              </w:rPr>
              <w:t>A5</w:t>
            </w:r>
          </w:p>
        </w:tc>
        <w:tc>
          <w:tcPr>
            <w:tcW w:w="4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B6381B" w14:textId="77777777" w:rsidR="008D5EC0" w:rsidRDefault="00000000">
            <w:r>
              <w:rPr>
                <w:sz w:val="20"/>
                <w:szCs w:val="20"/>
              </w:rPr>
              <w:t>Record, fix and retest bugs, and update the testing documentation (S4-17–S4-20).</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9336FB" w14:textId="77777777" w:rsidR="008D5EC0" w:rsidRDefault="00000000">
            <w:r>
              <w:rPr>
                <w:sz w:val="20"/>
                <w:szCs w:val="20"/>
              </w:rPr>
              <w:t>Addressed. Bugs were recorded on Day 5 (S4-17); high-priority fixes, retests and the updated testing documentation closed on Day 6 (S4-18–S4-20).</w:t>
            </w:r>
            <w:proofErr w:type="gramStart"/>
            <w:proofErr w:type="gramEnd"/>
          </w:p>
        </w:tc>
      </w:tr>
      <w:tr w:rsidR="008D5EC0" w14:paraId="2838AD03"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452B1F1" w14:textId="77777777" w:rsidR="008D5EC0" w:rsidRDefault="00000000">
            <w:pPr>
              <w:jc w:val="center"/>
            </w:pPr>
            <w:r>
              <w:rPr>
                <w:sz w:val="20"/>
                <w:szCs w:val="20"/>
              </w:rPr>
              <w:t>A6</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3813DCD" w14:textId="77777777" w:rsidR="008D5EC0" w:rsidRDefault="00000000">
            <w:r>
              <w:rPr>
                <w:sz w:val="20"/>
                <w:szCs w:val="20"/>
              </w:rPr>
              <w:t>Spread integration and coordination tasks across all three members so no single member is a bottleneck, pairing on shared work where possible.</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02C8D61" w14:textId="77777777" w:rsidR="008D5EC0" w:rsidRDefault="00000000">
            <w:r>
              <w:rPr>
                <w:sz w:val="20"/>
                <w:szCs w:val="20"/>
              </w:rPr>
              <w:t>Addressed. All 20 Sprint 4 tasks were whole-team tasks with a named lead and pairing on shared work (Meeting 04). To continue in Sprint 5, with leads also recorded on Trello cards.</w:t>
            </w:r>
          </w:p>
        </w:tc>
      </w:tr>
      <w:tr w:rsidR="008D5EC0" w14:paraId="2838AD03"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452B1F1" w14:textId="77777777" w:rsidR="008D5EC0" w:rsidRDefault="00000000">
            <w:pPr>
              <w:jc w:val="center"/>
            </w:pPr>
            <w:r>
              <w:rPr>
                <w:sz w:val="20"/>
                <w:szCs w:val="20"/>
              </w:rPr>
              <w:t>A7</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3813DCD" w14:textId="77777777" w:rsidR="008D5EC0" w:rsidRDefault="00000000">
            <w:r>
              <w:rPr>
                <w:sz w:val="20"/>
                <w:szCs w:val="20"/>
              </w:rPr>
              <w:t>Keep Trello statuses, the burndown chart and Scrum evidence up to date throughout Sprint 4.</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02C8D61" w14:textId="77777777" w:rsidR="008D5EC0" w:rsidRDefault="00000000">
            <w:r>
              <w:rPr>
                <w:sz w:val="20"/>
                <w:szCs w:val="20"/>
              </w:rPr>
              <w:t>Continued. The burndown was updated daily from Day 0 to Day 6, with a dated note per day linked to task IDs.</w:t>
            </w:r>
          </w:p>
        </w:tc>
      </w:tr>
      <w:tr w:rsidR="008D5EC0" w14:paraId="2838AD03"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452B1F1" w14:textId="77777777" w:rsidR="008D5EC0" w:rsidRDefault="00000000">
            <w:pPr>
              <w:jc w:val="center"/>
            </w:pPr>
            <w:r>
              <w:rPr>
                <w:sz w:val="20"/>
                <w:szCs w:val="20"/>
              </w:rPr>
              <w:t>A8</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3813DCD" w14:textId="77777777" w:rsidR="008D5EC0" w:rsidRDefault="00000000">
            <w:r>
              <w:rPr>
                <w:sz w:val="20"/>
                <w:szCs w:val="20"/>
              </w:rPr>
              <w:t>Commit project work to GitHub regularly with clear messages.</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02C8D61" w14:textId="77777777" w:rsidR="008D5EC0" w:rsidRDefault="00000000">
            <w:r>
              <w:rPr>
                <w:sz w:val="20"/>
                <w:szCs w:val="20"/>
              </w:rPr>
              <w:t>Continued as an ongoing action. Daily GitHub commits and Trello updates were agreed at Meeting 04.</w:t>
            </w:r>
          </w:p>
        </w:tc>
      </w:tr>
    </w:tbl>
    <w:p w14:paraId="21521FB6" w14:textId="77777777" w:rsidR="008D5EC0" w:rsidRDefault="00000000">
      <w:pPr>
        <w:pStyle w:val="Heading2"/>
      </w:pPr>
      <w:r>
        <w:t>New actions for Sprint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60"/>
        <w:gridCol w:w="2000"/>
      </w:tblGrid>
      <w:tr w:rsidR="008D5EC0" w14:paraId="40423460"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669757DD" w14:textId="77777777" w:rsidR="008D5EC0" w:rsidRDefault="00000000">
            <w:pPr>
              <w:jc w:val="center"/>
            </w:pPr>
            <w:r>
              <w:rPr>
                <w:b/>
                <w:bCs/>
                <w:color w:val="FFFFFF"/>
                <w:sz w:val="20"/>
                <w:szCs w:val="20"/>
              </w:rPr>
              <w:t>ID</w:t>
            </w:r>
          </w:p>
        </w:tc>
        <w:tc>
          <w:tcPr>
            <w:tcW w:w="66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5712B5D1" w14:textId="77777777" w:rsidR="008D5EC0" w:rsidRDefault="00000000">
            <w:r>
              <w:rPr>
                <w:b/>
                <w:bCs/>
                <w:color w:val="FFFFFF"/>
                <w:sz w:val="20"/>
                <w:szCs w:val="20"/>
              </w:rPr>
              <w:t>Action</w:t>
            </w:r>
          </w:p>
        </w:tc>
        <w:tc>
          <w:tcPr>
            <w:tcW w:w="2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03D5E86C" w14:textId="77777777" w:rsidR="008D5EC0" w:rsidRDefault="00000000">
            <w:r>
              <w:rPr>
                <w:b/>
                <w:bCs/>
                <w:color w:val="FFFFFF"/>
                <w:sz w:val="20"/>
                <w:szCs w:val="20"/>
              </w:rPr>
              <w:t>Owner</w:t>
            </w:r>
          </w:p>
        </w:tc>
      </w:tr>
      <w:tr w:rsidR="008D5EC0" w14:paraId="4E54EDE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E0291B" w14:textId="77777777" w:rsidR="008D5EC0" w:rsidRDefault="00000000">
            <w:pPr>
              <w:jc w:val="center"/>
            </w:pPr>
            <w:r>
              <w:rPr>
                <w:sz w:val="20"/>
                <w:szCs w:val="20"/>
              </w:rPr>
              <w:t>A1</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5CFAC" w14:textId="77777777" w:rsidR="008D5EC0" w:rsidRDefault="00000000">
            <w:r>
              <w:rPr>
                <w:sz w:val="20"/>
                <w:szCs w:val="20"/>
              </w:rPr>
              <w:t>Complete the final website checks: final UI review, chart labels, tooltips, filters, Reset button, cross-chart interaction and responsive layout (S5-01–S5-07).</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CAB50" w14:textId="77777777" w:rsidR="008D5EC0" w:rsidRDefault="00000000">
            <w:r>
              <w:rPr>
                <w:sz w:val="20"/>
                <w:szCs w:val="20"/>
              </w:rPr>
              <w:t>Team</w:t>
            </w:r>
          </w:p>
        </w:tc>
      </w:tr>
      <w:tr w:rsidR="008D5EC0" w14:paraId="55C6FCE1"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B36DE6E" w14:textId="77777777" w:rsidR="008D5EC0" w:rsidRDefault="00000000">
            <w:pPr>
              <w:jc w:val="center"/>
            </w:pPr>
            <w:r>
              <w:rPr>
                <w:sz w:val="20"/>
                <w:szCs w:val="20"/>
              </w:rPr>
              <w:t>A2</w:t>
            </w:r>
          </w:p>
        </w:tc>
        <w:tc>
          <w:tcPr>
            <w:tcW w:w="6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2FFE7F1" w14:textId="77777777" w:rsidR="008D5EC0" w:rsidRDefault="00000000">
            <w:r>
              <w:rPr>
                <w:sz w:val="20"/>
                <w:szCs w:val="20"/>
              </w:rPr>
              <w:t>Complete the ethical review: check for misleading axes, verify calculations, check data-source attribution and document limitations (S5-08–S5-11).</w:t>
            </w:r>
            <w:proofErr w:type="spellStart"/>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E71FB6A" w14:textId="77777777" w:rsidR="008D5EC0" w:rsidRDefault="00000000">
            <w:r>
              <w:rPr>
                <w:sz w:val="20"/>
                <w:szCs w:val="20"/>
              </w:rPr>
              <w:t>Team</w:t>
            </w:r>
          </w:p>
        </w:tc>
      </w:tr>
      <w:tr w:rsidR="008D5EC0" w14:paraId="2F101DB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E028BE" w14:textId="77777777" w:rsidR="008D5EC0" w:rsidRDefault="00000000">
            <w:pPr>
              <w:jc w:val="center"/>
            </w:pPr>
            <w:r>
              <w:rPr>
                <w:sz w:val="20"/>
                <w:szCs w:val="20"/>
              </w:rPr>
              <w:t>A3</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87D52B" w14:textId="77777777" w:rsidR="008D5EC0" w:rsidRDefault="00000000">
            <w:r>
              <w:rPr>
                <w:sz w:val="20"/>
                <w:szCs w:val="20"/>
              </w:rPr>
              <w:t>Complete the Scrum, meeting minutes, testing, design rationale and design requirements documentation and update the README (S5-12–S5-17).</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09ABCA" w14:textId="77777777" w:rsidR="008D5EC0" w:rsidRDefault="00000000">
            <w:r>
              <w:rPr>
                <w:sz w:val="20"/>
                <w:szCs w:val="20"/>
              </w:rPr>
              <w:t>Team Lead – Ilamperuma</w:t>
            </w:r>
          </w:p>
        </w:tc>
      </w:tr>
      <w:tr w:rsidR="008D5EC0" w14:paraId="1492EC18"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8505A82" w14:textId="77777777" w:rsidR="008D5EC0" w:rsidRDefault="00000000">
            <w:pPr>
              <w:jc w:val="center"/>
            </w:pPr>
            <w:r>
              <w:rPr>
                <w:sz w:val="20"/>
                <w:szCs w:val="20"/>
              </w:rPr>
              <w:t>A4</w:t>
            </w:r>
          </w:p>
        </w:tc>
        <w:tc>
          <w:tcPr>
            <w:tcW w:w="6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DACF814" w14:textId="77777777" w:rsidR="008D5EC0" w:rsidRDefault="00000000">
            <w:r>
              <w:rPr>
                <w:sz w:val="20"/>
                <w:szCs w:val="20"/>
              </w:rPr>
              <w:t>Check the GitHub repository, hold the final team review and prepare the submission (S5-18–S5-20).</w:t>
            </w:r>
          </w:p>
        </w:tc>
        <w:tc>
          <w:tcPr>
            <w:tcW w:w="2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4FB602B6" w14:textId="77777777" w:rsidR="008D5EC0" w:rsidRDefault="00000000">
            <w:r>
              <w:rPr>
                <w:sz w:val="20"/>
                <w:szCs w:val="20"/>
              </w:rPr>
              <w:t>Team</w:t>
            </w:r>
          </w:p>
        </w:tc>
      </w:tr>
      <w:tr w:rsidR="008D5EC0" w14:paraId="77156A03"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77FE61" w14:textId="77777777" w:rsidR="008D5EC0" w:rsidRDefault="00000000">
            <w:pPr>
              <w:jc w:val="center"/>
            </w:pPr>
            <w:r>
              <w:rPr>
                <w:sz w:val="20"/>
                <w:szCs w:val="20"/>
              </w:rPr>
              <w:t>A5</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66A8C8" w14:textId="77777777" w:rsidR="008D5EC0" w:rsidRDefault="00000000">
            <w:r>
              <w:rPr>
                <w:sz w:val="20"/>
                <w:szCs w:val="20"/>
              </w:rPr>
              <w:t>Name a lead for every whole-team Sprint 5 task and record it on the Trello card, and have another member review the documentation items assigned to Ilamperuma so no single member is a bottleneck.</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65B675" w14:textId="77777777" w:rsidR="008D5EC0" w:rsidRDefault="00000000">
            <w:r>
              <w:rPr>
                <w:sz w:val="20"/>
                <w:szCs w:val="20"/>
              </w:rPr>
              <w:t>Team</w:t>
            </w:r>
          </w:p>
        </w:tc>
      </w:tr>
      <w:tr w:rsidR="008D5EC0" w14:paraId="3F4ACA95"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0B90E82F" w14:textId="77777777" w:rsidR="008D5EC0" w:rsidRDefault="00000000">
            <w:pPr>
              <w:jc w:val="center"/>
            </w:pPr>
            <w:r>
              <w:rPr>
                <w:sz w:val="20"/>
                <w:szCs w:val="20"/>
              </w:rPr>
              <w:t>A6</w:t>
            </w:r>
          </w:p>
        </w:tc>
        <w:tc>
          <w:tcPr>
            <w:tcW w:w="6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128068D" w14:textId="77777777" w:rsidR="008D5EC0" w:rsidRDefault="00000000">
            <w:r>
              <w:rPr>
                <w:sz w:val="20"/>
                <w:szCs w:val="20"/>
              </w:rPr>
              <w:t>Carry out checks and reviews as each area is finished instead of batching them at the end, and keep a spare final day for fixes and retests.</w:t>
            </w:r>
          </w:p>
        </w:tc>
        <w:tc>
          <w:tcPr>
            <w:tcW w:w="2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079020E6" w14:textId="77777777" w:rsidR="008D5EC0" w:rsidRDefault="00000000">
            <w:r>
              <w:rPr>
                <w:sz w:val="20"/>
                <w:szCs w:val="20"/>
              </w:rPr>
              <w:t>Team</w:t>
            </w:r>
          </w:p>
        </w:tc>
      </w:tr>
      <w:tr w:rsidR="008D5EC0" w14:paraId="614F3C03"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4A845B" w14:textId="77777777" w:rsidR="008D5EC0" w:rsidRDefault="00000000">
            <w:pPr>
              <w:jc w:val="center"/>
            </w:pPr>
            <w:r>
              <w:rPr>
                <w:sz w:val="20"/>
                <w:szCs w:val="20"/>
              </w:rPr>
              <w:t>A7</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C462D0" w14:textId="77777777" w:rsidR="008D5EC0" w:rsidRDefault="00000000">
            <w:r>
              <w:rPr>
                <w:sz w:val="20"/>
                <w:szCs w:val="20"/>
              </w:rPr>
              <w:t>Keep Trello statuses, the burndown chart and Scrum evidence up to date, and build the planned burndown line from the sprint plan due dates.</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0F918B" w14:textId="77777777" w:rsidR="008D5EC0" w:rsidRDefault="00000000">
            <w:r>
              <w:rPr>
                <w:sz w:val="20"/>
                <w:szCs w:val="20"/>
              </w:rPr>
              <w:t>Team Lead – Ilamperuma</w:t>
            </w:r>
          </w:p>
        </w:tc>
      </w:tr>
      <w:tr w:rsidR="008D5EC0" w14:paraId="52FDD1AB"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7BE39F9" w14:textId="77777777" w:rsidR="008D5EC0" w:rsidRDefault="00000000">
            <w:pPr>
              <w:jc w:val="center"/>
            </w:pPr>
            <w:r>
              <w:rPr>
                <w:sz w:val="20"/>
                <w:szCs w:val="20"/>
              </w:rPr>
              <w:t>A8</w:t>
            </w:r>
          </w:p>
        </w:tc>
        <w:tc>
          <w:tcPr>
            <w:tcW w:w="6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7C2DB1A" w14:textId="77777777" w:rsidR="008D5EC0" w:rsidRDefault="00000000">
            <w:r>
              <w:rPr>
                <w:sz w:val="20"/>
                <w:szCs w:val="20"/>
              </w:rPr>
              <w:t>Commit project work to GitHub regularly with clear messages.</w:t>
            </w:r>
          </w:p>
        </w:tc>
        <w:tc>
          <w:tcPr>
            <w:tcW w:w="2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95C3F86" w14:textId="77777777" w:rsidR="008D5EC0" w:rsidRDefault="00000000">
            <w:r>
              <w:rPr>
                <w:sz w:val="20"/>
                <w:szCs w:val="20"/>
              </w:rPr>
              <w:t>Team</w:t>
            </w:r>
          </w:p>
        </w:tc>
      </w:tr>
    </w:tbl>
    <w:p w14:paraId="6E616CBA" w14:textId="77777777" w:rsidR="008D5EC0" w:rsidRDefault="00000000">
      <w:pPr>
        <w:pStyle w:val="Heading1"/>
      </w:pPr>
      <w:r>
        <w:t>7. Retrospective Conclusion</w:t>
      </w:r>
    </w:p>
    <w:p w14:paraId="2A951315" w14:textId="527B27C9" w:rsidR="008D5EC0" w:rsidRDefault="00000000">
      <w:pPr>
        <w:spacing w:after="150"/>
      </w:pPr>
      <w:r>
        <w:t>Sprint 4 delivered the integrated D3.js dashboard: the common layout with the KPI band and shared filter bar, all three charts running full width on the common dataset, the Store / Category / Month filters and Reset button, and connected charts with synchronised interactions, followed by a full round of functional, data validation, tooltip, filter, cross-chart, browser, responsive and usability testing with bugs recorded, fixed and retested. The sprint goal was met and all 20 items were completed on Day 6. Settling the layout and design decisions before integration, and sharing ownership through named leads, worked well. The main areas to improve are the back-loaded finish, with 55% of the items closed in the last two days and fixes, retests and documentation all left to the final day, and a planned burndown line that did not reflect the sprint plan. Sprint 5 will focus on the final website checks, the ethical review (misleading axes, calculations, data-source attribution and limitations), documentation and submission preparation, while spreading checks across the sprint and keeping Trello, GitHub and Scrum evidence up to date.</w:t>
      </w:r>
      <w:proofErr w:type="gramStart"/>
      <w:proofErr w:type="gramEnd"/>
    </w:p>
    <w:p w14:paraId="3409DBAE" w14:textId="77777777" w:rsidR="008D5EC0" w:rsidRDefault="00000000">
      <w:pPr>
        <w:pStyle w:val="Heading1"/>
      </w:pPr>
      <w:r>
        <w:t>8. Team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300"/>
        <w:gridCol w:w="1500"/>
        <w:gridCol w:w="1660"/>
        <w:gridCol w:w="1900"/>
      </w:tblGrid>
      <w:tr w:rsidR="008D5EC0" w14:paraId="700443EC"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93D6DE3" w14:textId="77777777" w:rsidR="008D5EC0" w:rsidRDefault="00000000">
            <w:r>
              <w:rPr>
                <w:b/>
                <w:bCs/>
                <w:color w:val="FFFFFF"/>
                <w:sz w:val="20"/>
                <w:szCs w:val="20"/>
              </w:rPr>
              <w:t>Member</w:t>
            </w:r>
          </w:p>
        </w:tc>
        <w:tc>
          <w:tcPr>
            <w:tcW w:w="33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4AD88D6" w14:textId="77777777" w:rsidR="008D5EC0" w:rsidRDefault="00000000">
            <w:r>
              <w:rPr>
                <w:b/>
                <w:bCs/>
                <w:color w:val="FFFFFF"/>
                <w:sz w:val="20"/>
                <w:szCs w:val="20"/>
              </w:rPr>
              <w:t>Name</w:t>
            </w:r>
          </w:p>
        </w:tc>
        <w:tc>
          <w:tcPr>
            <w:tcW w:w="15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50675ED2" w14:textId="77777777" w:rsidR="008D5EC0" w:rsidRDefault="00000000">
            <w:r>
              <w:rPr>
                <w:b/>
                <w:bCs/>
                <w:color w:val="FFFFFF"/>
                <w:sz w:val="20"/>
                <w:szCs w:val="20"/>
              </w:rPr>
              <w:t>Student Number</w:t>
            </w:r>
          </w:p>
        </w:tc>
        <w:tc>
          <w:tcPr>
            <w:tcW w:w="16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28AD7967" w14:textId="77777777" w:rsidR="008D5EC0" w:rsidRDefault="00000000">
            <w:r>
              <w:rPr>
                <w:b/>
                <w:bCs/>
                <w:color w:val="FFFFFF"/>
                <w:sz w:val="20"/>
                <w:szCs w:val="20"/>
              </w:rPr>
              <w:t>Role</w:t>
            </w:r>
          </w:p>
        </w:tc>
        <w:tc>
          <w:tcPr>
            <w:tcW w:w="19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22173977" w14:textId="77777777" w:rsidR="008D5EC0" w:rsidRDefault="00000000">
            <w:r>
              <w:rPr>
                <w:b/>
                <w:bCs/>
                <w:color w:val="FFFFFF"/>
                <w:sz w:val="20"/>
                <w:szCs w:val="20"/>
              </w:rPr>
              <w:t>Confirmation</w:t>
            </w:r>
          </w:p>
        </w:tc>
      </w:tr>
      <w:tr w:rsidR="008D5EC0" w14:paraId="4B109350"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AEAFB0" w14:textId="77777777" w:rsidR="008D5EC0" w:rsidRDefault="00000000">
            <w:r>
              <w:rPr>
                <w:sz w:val="20"/>
                <w:szCs w:val="20"/>
              </w:rPr>
              <w:t>Member 1</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96F5FD" w14:textId="77777777" w:rsidR="008D5EC0" w:rsidRDefault="00000000">
            <w:r>
              <w:rPr>
                <w:sz w:val="20"/>
                <w:szCs w:val="20"/>
              </w:rPr>
              <w:t>Imasha Chathurangi Ilamperuma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67B8E9" w14:textId="77777777" w:rsidR="008D5EC0" w:rsidRDefault="00000000">
            <w:r>
              <w:rPr>
                <w:sz w:val="20"/>
                <w:szCs w:val="20"/>
              </w:rPr>
              <w:t>F5692459</w:t>
            </w:r>
          </w:p>
        </w:tc>
        <w:tc>
          <w:tcPr>
            <w:tcW w:w="1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2D9FDA" w14:textId="77777777" w:rsidR="008D5EC0" w:rsidRDefault="00000000">
            <w:r>
              <w:rPr>
                <w:sz w:val="20"/>
                <w:szCs w:val="20"/>
              </w:rPr>
              <w:t>Team Leader</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5A6CE5" w14:textId="77777777" w:rsidR="008D5EC0" w:rsidRDefault="00000000">
            <w:r>
              <w:rPr>
                <w:sz w:val="20"/>
                <w:szCs w:val="20"/>
              </w:rPr>
              <w:t>18 October 2026</w:t>
            </w:r>
          </w:p>
        </w:tc>
      </w:tr>
      <w:tr w:rsidR="008D5EC0" w14:paraId="5F46230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5F0434C" w14:textId="77777777" w:rsidR="008D5EC0" w:rsidRDefault="00000000">
            <w:r>
              <w:rPr>
                <w:sz w:val="20"/>
                <w:szCs w:val="20"/>
              </w:rPr>
              <w:t>Member 2</w:t>
            </w:r>
          </w:p>
        </w:tc>
        <w:tc>
          <w:tcPr>
            <w:tcW w:w="33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D528F46" w14:textId="77777777" w:rsidR="008D5EC0" w:rsidRDefault="00000000">
            <w:proofErr w:type="spellStart"/>
            <w:r>
              <w:rPr>
                <w:sz w:val="20"/>
                <w:szCs w:val="20"/>
              </w:rPr>
              <w:t>Singappuli</w:t>
            </w:r>
            <w:proofErr w:type="spellEnd"/>
            <w:r>
              <w:rPr>
                <w:sz w:val="20"/>
                <w:szCs w:val="20"/>
              </w:rPr>
              <w:t xml:space="preserve"> Arachchige </w:t>
            </w:r>
            <w:proofErr w:type="spellStart"/>
            <w:r>
              <w:rPr>
                <w:sz w:val="20"/>
                <w:szCs w:val="20"/>
              </w:rPr>
              <w:t>Isuru</w:t>
            </w:r>
            <w:proofErr w:type="spellEnd"/>
            <w:r>
              <w:rPr>
                <w:sz w:val="20"/>
                <w:szCs w:val="20"/>
              </w:rPr>
              <w:t xml:space="preserve"> </w:t>
            </w:r>
            <w:proofErr w:type="spellStart"/>
            <w:r>
              <w:rPr>
                <w:sz w:val="20"/>
                <w:szCs w:val="20"/>
              </w:rPr>
              <w:t>Dayanga</w:t>
            </w:r>
            <w:proofErr w:type="spellEnd"/>
            <w:r>
              <w:rPr>
                <w:sz w:val="20"/>
                <w:szCs w:val="20"/>
              </w:rPr>
              <w:t xml:space="preserve"> Samarakoon</w:t>
            </w:r>
          </w:p>
        </w:tc>
        <w:tc>
          <w:tcPr>
            <w:tcW w:w="15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34F7A5F" w14:textId="77777777" w:rsidR="008D5EC0" w:rsidRDefault="00000000">
            <w:r>
              <w:rPr>
                <w:sz w:val="20"/>
                <w:szCs w:val="20"/>
              </w:rPr>
              <w:t>F5692600</w:t>
            </w:r>
          </w:p>
        </w:tc>
        <w:tc>
          <w:tcPr>
            <w:tcW w:w="1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B1677C8" w14:textId="77777777" w:rsidR="008D5EC0" w:rsidRDefault="00000000">
            <w:r>
              <w:rPr>
                <w:sz w:val="20"/>
                <w:szCs w:val="20"/>
              </w:rPr>
              <w:t>Team Member</w:t>
            </w:r>
          </w:p>
        </w:tc>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7FE3BBA" w14:textId="77777777" w:rsidR="008D5EC0" w:rsidRDefault="00000000">
            <w:r>
              <w:rPr>
                <w:sz w:val="20"/>
                <w:szCs w:val="20"/>
              </w:rPr>
              <w:t>18 October 2026</w:t>
            </w:r>
          </w:p>
        </w:tc>
      </w:tr>
      <w:tr w:rsidR="008D5EC0" w14:paraId="07393F62"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BA1F21" w14:textId="77777777" w:rsidR="008D5EC0" w:rsidRDefault="00000000">
            <w:r>
              <w:rPr>
                <w:sz w:val="20"/>
                <w:szCs w:val="20"/>
              </w:rPr>
              <w:t>Member 3</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490431" w14:textId="77777777" w:rsidR="008D5EC0" w:rsidRDefault="00000000">
            <w:r>
              <w:rPr>
                <w:sz w:val="20"/>
                <w:szCs w:val="20"/>
              </w:rPr>
              <w:t>Wijaya Hewage Matheesha Priyan Harshana De Silva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327F0D" w14:textId="77777777" w:rsidR="008D5EC0" w:rsidRDefault="00000000">
            <w:r>
              <w:rPr>
                <w:sz w:val="20"/>
                <w:szCs w:val="20"/>
              </w:rPr>
              <w:t>F5692734</w:t>
            </w:r>
          </w:p>
        </w:tc>
        <w:tc>
          <w:tcPr>
            <w:tcW w:w="1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40F8DA" w14:textId="77777777" w:rsidR="008D5EC0" w:rsidRDefault="00000000">
            <w:r>
              <w:rPr>
                <w:sz w:val="20"/>
                <w:szCs w:val="20"/>
              </w:rPr>
              <w:t>Team Member</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97A8F2" w14:textId="77777777" w:rsidR="008D5EC0" w:rsidRDefault="00000000">
            <w:r>
              <w:rPr>
                <w:sz w:val="20"/>
                <w:szCs w:val="20"/>
              </w:rPr>
              <w:t>18 October 2026</w:t>
            </w:r>
          </w:p>
        </w:tc>
      </w:tr>
    </w:tbl>
    <w:p w14:paraId="3A41428E" w14:textId="77777777" w:rsidR="00094618" w:rsidRDefault="00094618"/>
    <w:sectPr w:rsidR="000946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D6039"/>
    <w:multiLevelType w:val="hybridMultilevel"/>
    <w:tmpl w:val="64AA3B86"/>
    <w:lvl w:ilvl="0" w:tplc="123E169C">
      <w:start w:val="1"/>
      <w:numFmt w:val="bullet"/>
      <w:lvlText w:val="●"/>
      <w:lvlJc w:val="left"/>
      <w:pPr>
        <w:ind w:left="720" w:hanging="360"/>
      </w:pPr>
    </w:lvl>
    <w:lvl w:ilvl="1" w:tplc="D0168CF8">
      <w:start w:val="1"/>
      <w:numFmt w:val="bullet"/>
      <w:lvlText w:val="○"/>
      <w:lvlJc w:val="left"/>
      <w:pPr>
        <w:ind w:left="1440" w:hanging="360"/>
      </w:pPr>
    </w:lvl>
    <w:lvl w:ilvl="2" w:tplc="733894E6">
      <w:start w:val="1"/>
      <w:numFmt w:val="bullet"/>
      <w:lvlText w:val="■"/>
      <w:lvlJc w:val="left"/>
      <w:pPr>
        <w:ind w:left="2160" w:hanging="360"/>
      </w:pPr>
    </w:lvl>
    <w:lvl w:ilvl="3" w:tplc="A328E5EC">
      <w:start w:val="1"/>
      <w:numFmt w:val="bullet"/>
      <w:lvlText w:val="●"/>
      <w:lvlJc w:val="left"/>
      <w:pPr>
        <w:ind w:left="2880" w:hanging="360"/>
      </w:pPr>
    </w:lvl>
    <w:lvl w:ilvl="4" w:tplc="17BABCE2">
      <w:start w:val="1"/>
      <w:numFmt w:val="bullet"/>
      <w:lvlText w:val="○"/>
      <w:lvlJc w:val="left"/>
      <w:pPr>
        <w:ind w:left="3600" w:hanging="360"/>
      </w:pPr>
    </w:lvl>
    <w:lvl w:ilvl="5" w:tplc="AA168690">
      <w:start w:val="1"/>
      <w:numFmt w:val="bullet"/>
      <w:lvlText w:val="■"/>
      <w:lvlJc w:val="left"/>
      <w:pPr>
        <w:ind w:left="4320" w:hanging="360"/>
      </w:pPr>
    </w:lvl>
    <w:lvl w:ilvl="6" w:tplc="C580379E">
      <w:start w:val="1"/>
      <w:numFmt w:val="bullet"/>
      <w:lvlText w:val="●"/>
      <w:lvlJc w:val="left"/>
      <w:pPr>
        <w:ind w:left="5040" w:hanging="360"/>
      </w:pPr>
    </w:lvl>
    <w:lvl w:ilvl="7" w:tplc="336C15EC">
      <w:start w:val="1"/>
      <w:numFmt w:val="bullet"/>
      <w:lvlText w:val="●"/>
      <w:lvlJc w:val="left"/>
      <w:pPr>
        <w:ind w:left="5760" w:hanging="360"/>
      </w:pPr>
    </w:lvl>
    <w:lvl w:ilvl="8" w:tplc="46BACF68">
      <w:start w:val="1"/>
      <w:numFmt w:val="bullet"/>
      <w:lvlText w:val="●"/>
      <w:lvlJc w:val="left"/>
      <w:pPr>
        <w:ind w:left="6480" w:hanging="360"/>
      </w:pPr>
    </w:lvl>
  </w:abstractNum>
  <w:abstractNum w:abstractNumId="1" w15:restartNumberingAfterBreak="0">
    <w:nsid w:val="63CA00B0"/>
    <w:multiLevelType w:val="hybridMultilevel"/>
    <w:tmpl w:val="FE48C7DC"/>
    <w:lvl w:ilvl="0" w:tplc="CC963F10">
      <w:start w:val="1"/>
      <w:numFmt w:val="bullet"/>
      <w:lvlText w:val="●"/>
      <w:lvlJc w:val="left"/>
      <w:pPr>
        <w:ind w:left="720" w:hanging="360"/>
      </w:pPr>
    </w:lvl>
    <w:lvl w:ilvl="1" w:tplc="954E5060">
      <w:numFmt w:val="decimal"/>
      <w:lvlText w:val=""/>
      <w:lvlJc w:val="left"/>
    </w:lvl>
    <w:lvl w:ilvl="2" w:tplc="D0D2C0BE">
      <w:numFmt w:val="decimal"/>
      <w:lvlText w:val=""/>
      <w:lvlJc w:val="left"/>
    </w:lvl>
    <w:lvl w:ilvl="3" w:tplc="C3D8BFF8">
      <w:numFmt w:val="decimal"/>
      <w:lvlText w:val=""/>
      <w:lvlJc w:val="left"/>
    </w:lvl>
    <w:lvl w:ilvl="4" w:tplc="FE56E40E">
      <w:numFmt w:val="decimal"/>
      <w:lvlText w:val=""/>
      <w:lvlJc w:val="left"/>
    </w:lvl>
    <w:lvl w:ilvl="5" w:tplc="8A346AFE">
      <w:numFmt w:val="decimal"/>
      <w:lvlText w:val=""/>
      <w:lvlJc w:val="left"/>
    </w:lvl>
    <w:lvl w:ilvl="6" w:tplc="1690F4FE">
      <w:numFmt w:val="decimal"/>
      <w:lvlText w:val=""/>
      <w:lvlJc w:val="left"/>
    </w:lvl>
    <w:lvl w:ilvl="7" w:tplc="3516F52C">
      <w:numFmt w:val="decimal"/>
      <w:lvlText w:val=""/>
      <w:lvlJc w:val="left"/>
    </w:lvl>
    <w:lvl w:ilvl="8" w:tplc="4F0C0A2E">
      <w:numFmt w:val="decimal"/>
      <w:lvlText w:val=""/>
      <w:lvlJc w:val="left"/>
    </w:lvl>
  </w:abstractNum>
  <w:num w:numId="1" w16cid:durableId="193924857">
    <w:abstractNumId w:val="0"/>
    <w:lvlOverride w:ilvl="0">
      <w:startOverride w:val="1"/>
    </w:lvlOverride>
  </w:num>
  <w:num w:numId="2" w16cid:durableId="20541134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EC0"/>
    <w:rsid w:val="00094618"/>
    <w:rsid w:val="00665EE0"/>
    <w:rsid w:val="00891A22"/>
    <w:rsid w:val="008D5EC0"/>
    <w:rsid w:val="00BE3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07959"/>
  <w15:docId w15:val="{498BBEB5-0954-4B97-8985-59E4A9F7D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B231D"/>
      <w:sz w:val="26"/>
      <w:szCs w:val="26"/>
    </w:rPr>
  </w:style>
  <w:style w:type="paragraph" w:styleId="Heading2">
    <w:name w:val="heading 2"/>
    <w:uiPriority w:val="9"/>
    <w:unhideWhenUsed/>
    <w:qFormat/>
    <w:pPr>
      <w:spacing w:before="200" w:after="120"/>
      <w:outlineLvl w:val="1"/>
    </w:pPr>
    <w:rPr>
      <w:b/>
      <w:bCs/>
      <w:color w:val="2B231D"/>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1355</Words>
  <Characters>7726</Characters>
  <Application>Microsoft Office Word</Application>
  <DocSecurity>0</DocSecurity>
  <Lines>64</Lines>
  <Paragraphs>18</Paragraphs>
  <ScaleCrop>false</ScaleCrop>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3</cp:revision>
  <dcterms:created xsi:type="dcterms:W3CDTF">2026-09-24T15:13:00Z</dcterms:created>
  <dcterms:modified xsi:type="dcterms:W3CDTF">2026-09-24T15:20:00Z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etDate">
    <vt:lpwstr>2026-09-24T15:15:20Z</vt:lpwstr>
  </property>
  <property fmtid="{D5CDD505-2E9C-101B-9397-08002B2CF9AE}" pid="4" name="MSIP_Label_956ac557-f879-4314-a0dd-31320f1fd83e_Method">
    <vt:lpwstr>Standard</vt:lpwstr>
  </property>
  <property fmtid="{D5CDD505-2E9C-101B-9397-08002B2CF9AE}" pid="5" name="MSIP_Label_956ac557-f879-4314-a0dd-31320f1fd83e_Name">
    <vt:lpwstr>956ac557-f879-4314-a0dd-31320f1fd83e</vt:lpwstr>
  </property>
  <property fmtid="{D5CDD505-2E9C-101B-9397-08002B2CF9AE}" pid="6" name="MSIP_Label_956ac557-f879-4314-a0dd-31320f1fd83e_SiteId">
    <vt:lpwstr>97424943-93ed-421f-81ce-f245fd53a717</vt:lpwstr>
  </property>
  <property fmtid="{D5CDD505-2E9C-101B-9397-08002B2CF9AE}" pid="7" name="MSIP_Label_956ac557-f879-4314-a0dd-31320f1fd83e_ActionId">
    <vt:lpwstr>f72e46ec-7def-4eac-86cf-a5534dc94bd2</vt:lpwstr>
  </property>
  <property fmtid="{D5CDD505-2E9C-101B-9397-08002B2CF9AE}" pid="8" name="MSIP_Label_956ac557-f879-4314-a0dd-31320f1fd83e_ContentBits">
    <vt:lpwstr>0</vt:lpwstr>
  </property>
  <property fmtid="{D5CDD505-2E9C-101B-9397-08002B2CF9AE}" pid="9" name="MSIP_Label_956ac557-f879-4314-a0dd-31320f1fd83e_Tag">
    <vt:lpwstr>10, 3, 0, 1</vt:lpwstr>
  </property>
</Properties>
</file>