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9EF5" w14:textId="77777777" w:rsidR="00DD6397" w:rsidRDefault="000A1BC0">
      <w:pPr>
        <w:spacing w:after="80"/>
        <w:jc w:val="center"/>
      </w:pPr>
      <w:r>
        <w:rPr>
          <w:b/>
          <w:bCs/>
          <w:sz w:val="24"/>
          <w:szCs w:val="24"/>
        </w:rPr>
        <w:t>CIS4014-N Interactive Visualization — Group 4</w:t>
      </w:r>
    </w:p>
    <w:p w14:paraId="31FE9EF6" w14:textId="77777777" w:rsidR="00DD6397" w:rsidRDefault="000A1BC0">
      <w:pPr>
        <w:spacing w:after="240"/>
        <w:jc w:val="center"/>
      </w:pPr>
      <w:r>
        <w:rPr>
          <w:b/>
          <w:bCs/>
          <w:sz w:val="32"/>
          <w:szCs w:val="32"/>
        </w:rPr>
        <w:t>Team Meeting 02 — Sprint 2 Kickoff: Data Cleaning &amp; Chart Prototyping</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655"/>
      </w:tblGrid>
      <w:tr w:rsidR="00DD6397" w14:paraId="31FE9EF9" w14:textId="77777777" w:rsidTr="007D3CD6">
        <w:tc>
          <w:tcPr>
            <w:tcW w:w="2600" w:type="dxa"/>
            <w:shd w:val="clear" w:color="auto" w:fill="2B231D"/>
            <w:tcMar>
              <w:top w:w="60" w:type="dxa"/>
              <w:left w:w="100" w:type="dxa"/>
              <w:bottom w:w="60" w:type="dxa"/>
              <w:right w:w="100" w:type="dxa"/>
            </w:tcMar>
          </w:tcPr>
          <w:p w14:paraId="31FE9EF7" w14:textId="77777777" w:rsidR="00DD6397" w:rsidRDefault="000A1BC0">
            <w:r>
              <w:rPr>
                <w:b/>
                <w:bCs/>
                <w:color w:val="FFFFFF"/>
                <w:sz w:val="18"/>
                <w:szCs w:val="18"/>
              </w:rPr>
              <w:t>Meeting Date</w:t>
            </w:r>
          </w:p>
        </w:tc>
        <w:tc>
          <w:tcPr>
            <w:tcW w:w="7655" w:type="dxa"/>
            <w:tcMar>
              <w:top w:w="60" w:type="dxa"/>
              <w:left w:w="100" w:type="dxa"/>
              <w:bottom w:w="60" w:type="dxa"/>
              <w:right w:w="100" w:type="dxa"/>
            </w:tcMar>
          </w:tcPr>
          <w:p w14:paraId="31FE9EF8" w14:textId="77777777" w:rsidR="00DD6397" w:rsidRDefault="000A1BC0">
            <w:r>
              <w:rPr>
                <w:sz w:val="18"/>
                <w:szCs w:val="18"/>
              </w:rPr>
              <w:t>27 September 2026</w:t>
            </w:r>
          </w:p>
        </w:tc>
      </w:tr>
      <w:tr w:rsidR="00DD6397" w14:paraId="31FE9EFC" w14:textId="77777777" w:rsidTr="007D3CD6">
        <w:tc>
          <w:tcPr>
            <w:tcW w:w="2600" w:type="dxa"/>
            <w:shd w:val="clear" w:color="auto" w:fill="2B231D"/>
            <w:tcMar>
              <w:top w:w="60" w:type="dxa"/>
              <w:left w:w="100" w:type="dxa"/>
              <w:bottom w:w="60" w:type="dxa"/>
              <w:right w:w="100" w:type="dxa"/>
            </w:tcMar>
          </w:tcPr>
          <w:p w14:paraId="31FE9EFA" w14:textId="77777777" w:rsidR="00DD6397" w:rsidRDefault="000A1BC0">
            <w:r>
              <w:rPr>
                <w:b/>
                <w:bCs/>
                <w:color w:val="FFFFFF"/>
                <w:sz w:val="18"/>
                <w:szCs w:val="18"/>
              </w:rPr>
              <w:t>Meeting Number</w:t>
            </w:r>
          </w:p>
        </w:tc>
        <w:tc>
          <w:tcPr>
            <w:tcW w:w="7655" w:type="dxa"/>
            <w:shd w:val="clear" w:color="auto" w:fill="E7E1D8"/>
            <w:tcMar>
              <w:top w:w="60" w:type="dxa"/>
              <w:left w:w="100" w:type="dxa"/>
              <w:bottom w:w="60" w:type="dxa"/>
              <w:right w:w="100" w:type="dxa"/>
            </w:tcMar>
          </w:tcPr>
          <w:p w14:paraId="31FE9EFB" w14:textId="77777777" w:rsidR="00DD6397" w:rsidRDefault="000A1BC0">
            <w:r>
              <w:rPr>
                <w:sz w:val="18"/>
                <w:szCs w:val="18"/>
              </w:rPr>
              <w:t>02</w:t>
            </w:r>
          </w:p>
        </w:tc>
      </w:tr>
      <w:tr w:rsidR="00DD6397" w14:paraId="31FE9EFF" w14:textId="77777777" w:rsidTr="007D3CD6">
        <w:tc>
          <w:tcPr>
            <w:tcW w:w="2600" w:type="dxa"/>
            <w:shd w:val="clear" w:color="auto" w:fill="2B231D"/>
            <w:tcMar>
              <w:top w:w="60" w:type="dxa"/>
              <w:left w:w="100" w:type="dxa"/>
              <w:bottom w:w="60" w:type="dxa"/>
              <w:right w:w="100" w:type="dxa"/>
            </w:tcMar>
          </w:tcPr>
          <w:p w14:paraId="31FE9EFD" w14:textId="77777777" w:rsidR="00DD6397" w:rsidRDefault="000A1BC0">
            <w:r>
              <w:rPr>
                <w:b/>
                <w:bCs/>
                <w:color w:val="FFFFFF"/>
                <w:sz w:val="18"/>
                <w:szCs w:val="18"/>
              </w:rPr>
              <w:t>Week</w:t>
            </w:r>
          </w:p>
        </w:tc>
        <w:tc>
          <w:tcPr>
            <w:tcW w:w="7655" w:type="dxa"/>
            <w:tcMar>
              <w:top w:w="60" w:type="dxa"/>
              <w:left w:w="100" w:type="dxa"/>
              <w:bottom w:w="60" w:type="dxa"/>
              <w:right w:w="100" w:type="dxa"/>
            </w:tcMar>
          </w:tcPr>
          <w:p w14:paraId="31FE9EFE" w14:textId="77777777" w:rsidR="00DD6397" w:rsidRDefault="000A1BC0">
            <w:r>
              <w:rPr>
                <w:sz w:val="18"/>
                <w:szCs w:val="18"/>
              </w:rPr>
              <w:t>Week 02</w:t>
            </w:r>
          </w:p>
        </w:tc>
      </w:tr>
      <w:tr w:rsidR="00DD6397" w14:paraId="31FE9F02" w14:textId="77777777" w:rsidTr="007D3CD6">
        <w:tc>
          <w:tcPr>
            <w:tcW w:w="2600" w:type="dxa"/>
            <w:shd w:val="clear" w:color="auto" w:fill="2B231D"/>
            <w:tcMar>
              <w:top w:w="60" w:type="dxa"/>
              <w:left w:w="100" w:type="dxa"/>
              <w:bottom w:w="60" w:type="dxa"/>
              <w:right w:w="100" w:type="dxa"/>
            </w:tcMar>
          </w:tcPr>
          <w:p w14:paraId="31FE9F00" w14:textId="77777777" w:rsidR="00DD6397" w:rsidRDefault="000A1BC0">
            <w:r>
              <w:rPr>
                <w:b/>
                <w:bCs/>
                <w:color w:val="FFFFFF"/>
                <w:sz w:val="18"/>
                <w:szCs w:val="18"/>
              </w:rPr>
              <w:t>Meeting Type</w:t>
            </w:r>
          </w:p>
        </w:tc>
        <w:tc>
          <w:tcPr>
            <w:tcW w:w="7655" w:type="dxa"/>
            <w:shd w:val="clear" w:color="auto" w:fill="E7E1D8"/>
            <w:tcMar>
              <w:top w:w="60" w:type="dxa"/>
              <w:left w:w="100" w:type="dxa"/>
              <w:bottom w:w="60" w:type="dxa"/>
              <w:right w:w="100" w:type="dxa"/>
            </w:tcMar>
          </w:tcPr>
          <w:p w14:paraId="31FE9F01" w14:textId="77777777" w:rsidR="00DD6397" w:rsidRDefault="000A1BC0">
            <w:r>
              <w:rPr>
                <w:sz w:val="18"/>
                <w:szCs w:val="18"/>
              </w:rPr>
              <w:t>Sprint Planning &amp; Progress Review</w:t>
            </w:r>
          </w:p>
        </w:tc>
      </w:tr>
      <w:tr w:rsidR="00DD6397" w14:paraId="31FE9F05" w14:textId="77777777" w:rsidTr="007D3CD6">
        <w:tc>
          <w:tcPr>
            <w:tcW w:w="2600" w:type="dxa"/>
            <w:shd w:val="clear" w:color="auto" w:fill="2B231D"/>
            <w:tcMar>
              <w:top w:w="60" w:type="dxa"/>
              <w:left w:w="100" w:type="dxa"/>
              <w:bottom w:w="60" w:type="dxa"/>
              <w:right w:w="100" w:type="dxa"/>
            </w:tcMar>
          </w:tcPr>
          <w:p w14:paraId="31FE9F03" w14:textId="77777777" w:rsidR="00DD6397" w:rsidRDefault="000A1BC0">
            <w:r>
              <w:rPr>
                <w:b/>
                <w:bCs/>
                <w:color w:val="FFFFFF"/>
                <w:sz w:val="18"/>
                <w:szCs w:val="18"/>
              </w:rPr>
              <w:t>Project Management Tool</w:t>
            </w:r>
          </w:p>
        </w:tc>
        <w:tc>
          <w:tcPr>
            <w:tcW w:w="7655" w:type="dxa"/>
            <w:tcMar>
              <w:top w:w="60" w:type="dxa"/>
              <w:left w:w="100" w:type="dxa"/>
              <w:bottom w:w="60" w:type="dxa"/>
              <w:right w:w="100" w:type="dxa"/>
            </w:tcMar>
          </w:tcPr>
          <w:p w14:paraId="31FE9F04" w14:textId="77777777" w:rsidR="00DD6397" w:rsidRDefault="000A1BC0">
            <w:r>
              <w:rPr>
                <w:sz w:val="18"/>
                <w:szCs w:val="18"/>
              </w:rPr>
              <w:t>Trello</w:t>
            </w:r>
          </w:p>
        </w:tc>
      </w:tr>
      <w:tr w:rsidR="00DD6397" w14:paraId="31FE9F08" w14:textId="77777777" w:rsidTr="007D3CD6">
        <w:tc>
          <w:tcPr>
            <w:tcW w:w="2600" w:type="dxa"/>
            <w:shd w:val="clear" w:color="auto" w:fill="2B231D"/>
            <w:tcMar>
              <w:top w:w="60" w:type="dxa"/>
              <w:left w:w="100" w:type="dxa"/>
              <w:bottom w:w="60" w:type="dxa"/>
              <w:right w:w="100" w:type="dxa"/>
            </w:tcMar>
          </w:tcPr>
          <w:p w14:paraId="31FE9F06" w14:textId="77777777" w:rsidR="00DD6397" w:rsidRDefault="000A1BC0">
            <w:r>
              <w:rPr>
                <w:b/>
                <w:bCs/>
                <w:color w:val="FFFFFF"/>
                <w:sz w:val="18"/>
                <w:szCs w:val="18"/>
              </w:rPr>
              <w:t>Development Approach</w:t>
            </w:r>
          </w:p>
        </w:tc>
        <w:tc>
          <w:tcPr>
            <w:tcW w:w="7655" w:type="dxa"/>
            <w:shd w:val="clear" w:color="auto" w:fill="E7E1D8"/>
            <w:tcMar>
              <w:top w:w="60" w:type="dxa"/>
              <w:left w:w="100" w:type="dxa"/>
              <w:bottom w:w="60" w:type="dxa"/>
              <w:right w:w="100" w:type="dxa"/>
            </w:tcMar>
          </w:tcPr>
          <w:p w14:paraId="31FE9F07" w14:textId="77777777" w:rsidR="00DD6397" w:rsidRDefault="000A1BC0">
            <w:r>
              <w:rPr>
                <w:sz w:val="18"/>
                <w:szCs w:val="18"/>
              </w:rPr>
              <w:t>Scrum / Agile</w:t>
            </w:r>
          </w:p>
        </w:tc>
      </w:tr>
      <w:tr w:rsidR="00DD6397" w14:paraId="31FE9F0B" w14:textId="77777777" w:rsidTr="007D3CD6">
        <w:tc>
          <w:tcPr>
            <w:tcW w:w="2600" w:type="dxa"/>
            <w:shd w:val="clear" w:color="auto" w:fill="2B231D"/>
            <w:tcMar>
              <w:top w:w="60" w:type="dxa"/>
              <w:left w:w="100" w:type="dxa"/>
              <w:bottom w:w="60" w:type="dxa"/>
              <w:right w:w="100" w:type="dxa"/>
            </w:tcMar>
          </w:tcPr>
          <w:p w14:paraId="31FE9F09" w14:textId="77777777" w:rsidR="00DD6397" w:rsidRDefault="000A1BC0">
            <w:r>
              <w:rPr>
                <w:b/>
                <w:bCs/>
                <w:color w:val="FFFFFF"/>
                <w:sz w:val="18"/>
                <w:szCs w:val="18"/>
              </w:rPr>
              <w:t>Team</w:t>
            </w:r>
          </w:p>
        </w:tc>
        <w:tc>
          <w:tcPr>
            <w:tcW w:w="7655" w:type="dxa"/>
            <w:tcMar>
              <w:top w:w="60" w:type="dxa"/>
              <w:left w:w="100" w:type="dxa"/>
              <w:bottom w:w="60" w:type="dxa"/>
              <w:right w:w="100" w:type="dxa"/>
            </w:tcMar>
          </w:tcPr>
          <w:p w14:paraId="31FE9F0A" w14:textId="77777777" w:rsidR="00DD6397" w:rsidRDefault="000A1BC0">
            <w:r>
              <w:rPr>
                <w:sz w:val="18"/>
                <w:szCs w:val="18"/>
              </w:rPr>
              <w:t>Group 4</w:t>
            </w:r>
          </w:p>
        </w:tc>
      </w:tr>
    </w:tbl>
    <w:p w14:paraId="31FE9F0C" w14:textId="77777777" w:rsidR="00DD6397" w:rsidRDefault="00DD6397">
      <w:pPr>
        <w:spacing w:after="200"/>
      </w:pPr>
    </w:p>
    <w:p w14:paraId="31FE9F0E" w14:textId="77777777" w:rsidR="00DD6397" w:rsidRDefault="000A1BC0">
      <w:pPr>
        <w:pStyle w:val="Heading1"/>
        <w:spacing w:before="300" w:after="150"/>
      </w:pPr>
      <w:r>
        <w:t>1. Meeting Objective</w:t>
      </w:r>
    </w:p>
    <w:p w14:paraId="31FE9F0F" w14:textId="4ABA6E01" w:rsidR="00DD6397" w:rsidRDefault="000A1BC0">
      <w:pPr>
        <w:spacing w:after="120"/>
      </w:pPr>
      <w:r>
        <w:t xml:space="preserve">The purpose of the second team meeting was to review the team's progress against the Week 01 Sprint Plan agreed in Meeting 01, confirm the final dataset and </w:t>
      </w:r>
      <w:r w:rsidR="00AB44DC">
        <w:t>finalize</w:t>
      </w:r>
      <w:r>
        <w:t xml:space="preserve"> the overarching and three individual research questions, confirm each member's chart type and ownership, review the initial data-quality issues identified in the raw dataset, and agree the Week 02 Sprint Plan covering full data cleaning, data-dictionary creation, and the development of each member's chart prototype.</w:t>
      </w:r>
    </w:p>
    <w:p w14:paraId="31FE9F11" w14:textId="77777777" w:rsidR="00DD6397" w:rsidRDefault="000A1BC0">
      <w:pPr>
        <w:pStyle w:val="Heading1"/>
        <w:spacing w:before="300" w:after="150"/>
      </w:pPr>
      <w:r>
        <w:t>2. Team Members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200"/>
        <w:gridCol w:w="6045"/>
      </w:tblGrid>
      <w:tr w:rsidR="00DD6397" w14:paraId="31FE9F16" w14:textId="77777777" w:rsidTr="007D3CD6">
        <w:trPr>
          <w:tblHeader/>
        </w:trPr>
        <w:tc>
          <w:tcPr>
            <w:tcW w:w="1900" w:type="dxa"/>
            <w:shd w:val="clear" w:color="auto" w:fill="2B231D"/>
            <w:tcMar>
              <w:top w:w="60" w:type="dxa"/>
              <w:left w:w="100" w:type="dxa"/>
              <w:bottom w:w="60" w:type="dxa"/>
              <w:right w:w="100" w:type="dxa"/>
            </w:tcMar>
          </w:tcPr>
          <w:p w14:paraId="31FE9F12" w14:textId="77777777" w:rsidR="00DD6397" w:rsidRDefault="000A1BC0">
            <w:r>
              <w:rPr>
                <w:b/>
                <w:bCs/>
                <w:color w:val="FFFFFF"/>
                <w:sz w:val="18"/>
                <w:szCs w:val="18"/>
              </w:rPr>
              <w:t>Member</w:t>
            </w:r>
          </w:p>
        </w:tc>
        <w:tc>
          <w:tcPr>
            <w:tcW w:w="1200" w:type="dxa"/>
            <w:shd w:val="clear" w:color="auto" w:fill="2B231D"/>
            <w:tcMar>
              <w:top w:w="60" w:type="dxa"/>
              <w:left w:w="100" w:type="dxa"/>
              <w:bottom w:w="60" w:type="dxa"/>
              <w:right w:w="100" w:type="dxa"/>
            </w:tcMar>
          </w:tcPr>
          <w:p w14:paraId="31FE9F13" w14:textId="77777777" w:rsidR="00DD6397" w:rsidRDefault="000A1BC0">
            <w:r>
              <w:rPr>
                <w:b/>
                <w:bCs/>
                <w:color w:val="FFFFFF"/>
                <w:sz w:val="18"/>
                <w:szCs w:val="18"/>
              </w:rPr>
              <w:t>Student Number</w:t>
            </w:r>
          </w:p>
        </w:tc>
        <w:tc>
          <w:tcPr>
            <w:tcW w:w="1200" w:type="dxa"/>
            <w:shd w:val="clear" w:color="auto" w:fill="2B231D"/>
            <w:tcMar>
              <w:top w:w="60" w:type="dxa"/>
              <w:left w:w="100" w:type="dxa"/>
              <w:bottom w:w="60" w:type="dxa"/>
              <w:right w:w="100" w:type="dxa"/>
            </w:tcMar>
          </w:tcPr>
          <w:p w14:paraId="31FE9F14" w14:textId="77777777" w:rsidR="00DD6397" w:rsidRDefault="000A1BC0">
            <w:r>
              <w:rPr>
                <w:b/>
                <w:bCs/>
                <w:color w:val="FFFFFF"/>
                <w:sz w:val="18"/>
                <w:szCs w:val="18"/>
              </w:rPr>
              <w:t>Role</w:t>
            </w:r>
          </w:p>
        </w:tc>
        <w:tc>
          <w:tcPr>
            <w:tcW w:w="6045" w:type="dxa"/>
            <w:shd w:val="clear" w:color="auto" w:fill="2B231D"/>
            <w:tcMar>
              <w:top w:w="60" w:type="dxa"/>
              <w:left w:w="100" w:type="dxa"/>
              <w:bottom w:w="60" w:type="dxa"/>
              <w:right w:w="100" w:type="dxa"/>
            </w:tcMar>
          </w:tcPr>
          <w:p w14:paraId="31FE9F15" w14:textId="77777777" w:rsidR="00DD6397" w:rsidRDefault="000A1BC0">
            <w:r>
              <w:rPr>
                <w:b/>
                <w:bCs/>
                <w:color w:val="FFFFFF"/>
                <w:sz w:val="18"/>
                <w:szCs w:val="18"/>
              </w:rPr>
              <w:t>Confirmed Chart Ownership (Week 02)</w:t>
            </w:r>
          </w:p>
        </w:tc>
      </w:tr>
      <w:tr w:rsidR="00DD6397" w14:paraId="31FE9F1B" w14:textId="77777777" w:rsidTr="007D3CD6">
        <w:tc>
          <w:tcPr>
            <w:tcW w:w="1900" w:type="dxa"/>
            <w:tcMar>
              <w:top w:w="60" w:type="dxa"/>
              <w:left w:w="100" w:type="dxa"/>
              <w:bottom w:w="60" w:type="dxa"/>
              <w:right w:w="100" w:type="dxa"/>
            </w:tcMar>
          </w:tcPr>
          <w:p w14:paraId="31FE9F17" w14:textId="77777777" w:rsidR="00DD6397" w:rsidRDefault="000A1BC0">
            <w:r>
              <w:rPr>
                <w:sz w:val="18"/>
                <w:szCs w:val="18"/>
              </w:rPr>
              <w:t>Imasha Chathurangi Ilamperuma</w:t>
            </w:r>
          </w:p>
        </w:tc>
        <w:tc>
          <w:tcPr>
            <w:tcW w:w="1200" w:type="dxa"/>
            <w:tcMar>
              <w:top w:w="60" w:type="dxa"/>
              <w:left w:w="100" w:type="dxa"/>
              <w:bottom w:w="60" w:type="dxa"/>
              <w:right w:w="100" w:type="dxa"/>
            </w:tcMar>
          </w:tcPr>
          <w:p w14:paraId="31FE9F18" w14:textId="77777777" w:rsidR="00DD6397" w:rsidRDefault="000A1BC0">
            <w:r>
              <w:rPr>
                <w:sz w:val="18"/>
                <w:szCs w:val="18"/>
              </w:rPr>
              <w:t>F5692459</w:t>
            </w:r>
          </w:p>
        </w:tc>
        <w:tc>
          <w:tcPr>
            <w:tcW w:w="1200" w:type="dxa"/>
            <w:tcMar>
              <w:top w:w="60" w:type="dxa"/>
              <w:left w:w="100" w:type="dxa"/>
              <w:bottom w:w="60" w:type="dxa"/>
              <w:right w:w="100" w:type="dxa"/>
            </w:tcMar>
          </w:tcPr>
          <w:p w14:paraId="31FE9F19" w14:textId="77777777" w:rsidR="00DD6397" w:rsidRDefault="000A1BC0">
            <w:r>
              <w:rPr>
                <w:sz w:val="18"/>
                <w:szCs w:val="18"/>
              </w:rPr>
              <w:t>Team Leader</w:t>
            </w:r>
          </w:p>
        </w:tc>
        <w:tc>
          <w:tcPr>
            <w:tcW w:w="6045" w:type="dxa"/>
            <w:tcMar>
              <w:top w:w="60" w:type="dxa"/>
              <w:left w:w="100" w:type="dxa"/>
              <w:bottom w:w="60" w:type="dxa"/>
              <w:right w:w="100" w:type="dxa"/>
            </w:tcMar>
          </w:tcPr>
          <w:p w14:paraId="31FE9F1A" w14:textId="77777777" w:rsidR="00DD6397" w:rsidRDefault="000A1BC0">
            <w:r>
              <w:rPr>
                <w:sz w:val="18"/>
                <w:szCs w:val="18"/>
              </w:rPr>
              <w:t>Project coordination, Scrum/Trello management, data preparation, and Individual Chart 2 — Store Location Map</w:t>
            </w:r>
          </w:p>
        </w:tc>
      </w:tr>
      <w:tr w:rsidR="00DD6397" w14:paraId="31FE9F20" w14:textId="77777777" w:rsidTr="007D3CD6">
        <w:tc>
          <w:tcPr>
            <w:tcW w:w="1900" w:type="dxa"/>
            <w:shd w:val="clear" w:color="auto" w:fill="E7E1D8"/>
            <w:tcMar>
              <w:top w:w="60" w:type="dxa"/>
              <w:left w:w="100" w:type="dxa"/>
              <w:bottom w:w="60" w:type="dxa"/>
              <w:right w:w="100" w:type="dxa"/>
            </w:tcMar>
          </w:tcPr>
          <w:p w14:paraId="31FE9F1C" w14:textId="77777777" w:rsidR="00DD6397" w:rsidRDefault="000A1BC0">
            <w:r>
              <w:rPr>
                <w:sz w:val="18"/>
                <w:szCs w:val="18"/>
              </w:rPr>
              <w:t>Singappuli Arachchige Isuru Dayanga Samarakoon</w:t>
            </w:r>
          </w:p>
        </w:tc>
        <w:tc>
          <w:tcPr>
            <w:tcW w:w="1200" w:type="dxa"/>
            <w:shd w:val="clear" w:color="auto" w:fill="E7E1D8"/>
            <w:tcMar>
              <w:top w:w="60" w:type="dxa"/>
              <w:left w:w="100" w:type="dxa"/>
              <w:bottom w:w="60" w:type="dxa"/>
              <w:right w:w="100" w:type="dxa"/>
            </w:tcMar>
          </w:tcPr>
          <w:p w14:paraId="31FE9F1D" w14:textId="77777777" w:rsidR="00DD6397" w:rsidRDefault="000A1BC0">
            <w:r>
              <w:rPr>
                <w:sz w:val="18"/>
                <w:szCs w:val="18"/>
              </w:rPr>
              <w:t>F5692600</w:t>
            </w:r>
          </w:p>
        </w:tc>
        <w:tc>
          <w:tcPr>
            <w:tcW w:w="1200" w:type="dxa"/>
            <w:shd w:val="clear" w:color="auto" w:fill="E7E1D8"/>
            <w:tcMar>
              <w:top w:w="60" w:type="dxa"/>
              <w:left w:w="100" w:type="dxa"/>
              <w:bottom w:w="60" w:type="dxa"/>
              <w:right w:w="100" w:type="dxa"/>
            </w:tcMar>
          </w:tcPr>
          <w:p w14:paraId="31FE9F1E" w14:textId="77777777" w:rsidR="00DD6397" w:rsidRDefault="000A1BC0">
            <w:r>
              <w:rPr>
                <w:sz w:val="18"/>
                <w:szCs w:val="18"/>
              </w:rPr>
              <w:t>Team Member</w:t>
            </w:r>
          </w:p>
        </w:tc>
        <w:tc>
          <w:tcPr>
            <w:tcW w:w="6045" w:type="dxa"/>
            <w:shd w:val="clear" w:color="auto" w:fill="E7E1D8"/>
            <w:tcMar>
              <w:top w:w="60" w:type="dxa"/>
              <w:left w:w="100" w:type="dxa"/>
              <w:bottom w:w="60" w:type="dxa"/>
              <w:right w:w="100" w:type="dxa"/>
            </w:tcMar>
          </w:tcPr>
          <w:p w14:paraId="31FE9F1F" w14:textId="77777777" w:rsidR="00DD6397" w:rsidRDefault="000A1BC0">
            <w:r>
              <w:rPr>
                <w:sz w:val="18"/>
                <w:szCs w:val="18"/>
              </w:rPr>
              <w:t>Individual Chart 1 — Temporal Heat Map, and D3.js development</w:t>
            </w:r>
          </w:p>
        </w:tc>
      </w:tr>
      <w:tr w:rsidR="00DD6397" w14:paraId="31FE9F25" w14:textId="77777777" w:rsidTr="007D3CD6">
        <w:tc>
          <w:tcPr>
            <w:tcW w:w="1900" w:type="dxa"/>
            <w:tcMar>
              <w:top w:w="60" w:type="dxa"/>
              <w:left w:w="100" w:type="dxa"/>
              <w:bottom w:w="60" w:type="dxa"/>
              <w:right w:w="100" w:type="dxa"/>
            </w:tcMar>
          </w:tcPr>
          <w:p w14:paraId="31FE9F21" w14:textId="77777777" w:rsidR="00DD6397" w:rsidRDefault="000A1BC0">
            <w:r>
              <w:rPr>
                <w:sz w:val="18"/>
                <w:szCs w:val="18"/>
              </w:rPr>
              <w:t>Wijaya Hewage Matheesha Priyan Harshana De Silva</w:t>
            </w:r>
          </w:p>
        </w:tc>
        <w:tc>
          <w:tcPr>
            <w:tcW w:w="1200" w:type="dxa"/>
            <w:tcMar>
              <w:top w:w="60" w:type="dxa"/>
              <w:left w:w="100" w:type="dxa"/>
              <w:bottom w:w="60" w:type="dxa"/>
              <w:right w:w="100" w:type="dxa"/>
            </w:tcMar>
          </w:tcPr>
          <w:p w14:paraId="31FE9F22" w14:textId="77777777" w:rsidR="00DD6397" w:rsidRDefault="000A1BC0">
            <w:r>
              <w:rPr>
                <w:sz w:val="18"/>
                <w:szCs w:val="18"/>
              </w:rPr>
              <w:t>F5692734</w:t>
            </w:r>
          </w:p>
        </w:tc>
        <w:tc>
          <w:tcPr>
            <w:tcW w:w="1200" w:type="dxa"/>
            <w:tcMar>
              <w:top w:w="60" w:type="dxa"/>
              <w:left w:w="100" w:type="dxa"/>
              <w:bottom w:w="60" w:type="dxa"/>
              <w:right w:w="100" w:type="dxa"/>
            </w:tcMar>
          </w:tcPr>
          <w:p w14:paraId="31FE9F23" w14:textId="77777777" w:rsidR="00DD6397" w:rsidRDefault="000A1BC0">
            <w:r>
              <w:rPr>
                <w:sz w:val="18"/>
                <w:szCs w:val="18"/>
              </w:rPr>
              <w:t>Team Member</w:t>
            </w:r>
          </w:p>
        </w:tc>
        <w:tc>
          <w:tcPr>
            <w:tcW w:w="6045" w:type="dxa"/>
            <w:tcMar>
              <w:top w:w="60" w:type="dxa"/>
              <w:left w:w="100" w:type="dxa"/>
              <w:bottom w:w="60" w:type="dxa"/>
              <w:right w:w="100" w:type="dxa"/>
            </w:tcMar>
          </w:tcPr>
          <w:p w14:paraId="31FE9F24" w14:textId="77777777" w:rsidR="00DD6397" w:rsidRDefault="000A1BC0">
            <w:r>
              <w:rPr>
                <w:sz w:val="18"/>
                <w:szCs w:val="18"/>
              </w:rPr>
              <w:t>Individual Chart 3 — Scatter Plot, D3.js development and testing support</w:t>
            </w:r>
          </w:p>
        </w:tc>
      </w:tr>
    </w:tbl>
    <w:p w14:paraId="546A1888" w14:textId="77777777" w:rsidR="007D3CD6" w:rsidRDefault="007D3CD6">
      <w:pPr>
        <w:spacing w:after="120"/>
      </w:pPr>
    </w:p>
    <w:p w14:paraId="31FE9F26" w14:textId="4C7F8DA7" w:rsidR="00DD6397" w:rsidRDefault="000A1BC0">
      <w:pPr>
        <w:spacing w:after="120"/>
      </w:pPr>
      <w:r>
        <w:t>Note: Meeting 01 recorded Chart 1 as Ilamperuma's initial responsibility alongside team-leader duties. On review of workload and each member's proposed encoding approach, the team reallocated Chart 1 (Temporal Heat Map) to Samarakoon and confirmed Chart 2 (Store Location Map) as Ilamperuma's individual chart, alongside her team-leader responsibilities. Chart 3 (Scatter Plot) remains De Silva's, unchanged from Meeting 01. This is the ownership carried forward into the Product Backlog and Sprint Task Log for the remainder of the project.</w:t>
      </w:r>
    </w:p>
    <w:p w14:paraId="31FE9F28" w14:textId="77777777" w:rsidR="00DD6397" w:rsidRDefault="000A1BC0">
      <w:pPr>
        <w:pStyle w:val="Heading1"/>
        <w:spacing w:before="300" w:after="150"/>
      </w:pPr>
      <w:r>
        <w:t>3. Topics Discussed</w:t>
      </w:r>
    </w:p>
    <w:p w14:paraId="31FE9F29" w14:textId="77777777" w:rsidR="00DD6397" w:rsidRDefault="000A1BC0">
      <w:pPr>
        <w:pStyle w:val="ListParagraph"/>
        <w:numPr>
          <w:ilvl w:val="0"/>
          <w:numId w:val="1"/>
        </w:numPr>
        <w:spacing w:after="60"/>
      </w:pPr>
      <w:r>
        <w:t>Reviewed completion of the Week 01 Sprint Plan: Trello board and GitHub repository created, dataset confirmed, and initial data analysis completed.</w:t>
      </w:r>
    </w:p>
    <w:p w14:paraId="31FE9F2B" w14:textId="77777777" w:rsidR="00DD6397" w:rsidRDefault="000A1BC0">
      <w:pPr>
        <w:pStyle w:val="ListParagraph"/>
        <w:numPr>
          <w:ilvl w:val="0"/>
          <w:numId w:val="1"/>
        </w:numPr>
        <w:spacing w:after="60"/>
      </w:pPr>
      <w:r>
        <w:t>Reviewed and confirmed final chart-type assignment per member, reallocating Chart 1 from Ilamperuma to Samarakoon (see §2 note).</w:t>
      </w:r>
    </w:p>
    <w:p w14:paraId="31FE9F2C" w14:textId="77777777" w:rsidR="00DD6397" w:rsidRDefault="000A1BC0">
      <w:pPr>
        <w:pStyle w:val="ListParagraph"/>
        <w:numPr>
          <w:ilvl w:val="0"/>
          <w:numId w:val="1"/>
        </w:numPr>
        <w:spacing w:after="60"/>
      </w:pPr>
      <w:r>
        <w:lastRenderedPageBreak/>
        <w:t>Reviewed the initial data-quality issues found during the Week 01 data analysis: a corrupted prefix on the product_category field (e.g. “%%%@C0ff33”), a combined product-detail field mixing type/name/size, no geographic coordinates for the three stores, and no pre-computed revenue or calendar/time-analysis fields.</w:t>
      </w:r>
    </w:p>
    <w:p w14:paraId="31FE9F2D" w14:textId="1678372F" w:rsidR="00DD6397" w:rsidRDefault="000A1BC0">
      <w:pPr>
        <w:pStyle w:val="ListParagraph"/>
        <w:numPr>
          <w:ilvl w:val="0"/>
          <w:numId w:val="1"/>
        </w:numPr>
        <w:spacing w:after="60"/>
      </w:pPr>
      <w:r>
        <w:t xml:space="preserve">Agreed the full data-cleaning approach for Week 02: validate types, missing values, duplicates and value ranges; </w:t>
      </w:r>
      <w:r w:rsidR="007D3CD6">
        <w:t>standardize</w:t>
      </w:r>
      <w:r>
        <w:t xml:space="preserve"> text/category values; derive revenue, store coordinates, product_type/name/size, and calendar/day-of-week/hour/week fields; and produce a data dictionary.</w:t>
      </w:r>
    </w:p>
    <w:p w14:paraId="31FE9F2E" w14:textId="77777777" w:rsidR="00DD6397" w:rsidRDefault="000A1BC0">
      <w:pPr>
        <w:pStyle w:val="ListParagraph"/>
        <w:numPr>
          <w:ilvl w:val="0"/>
          <w:numId w:val="1"/>
        </w:numPr>
        <w:spacing w:after="60"/>
      </w:pPr>
      <w:r>
        <w:t>Reviewed each member's chart-prototype progress — two prototypes built and presented (Chart 1, Chart 2), one still pending (Chart 3) (see §5).</w:t>
      </w:r>
    </w:p>
    <w:p w14:paraId="31FE9F2F" w14:textId="77777777" w:rsidR="00DD6397" w:rsidRDefault="000A1BC0">
      <w:pPr>
        <w:pStyle w:val="ListParagraph"/>
        <w:numPr>
          <w:ilvl w:val="0"/>
          <w:numId w:val="1"/>
        </w:numPr>
        <w:spacing w:after="60"/>
      </w:pPr>
      <w:r>
        <w:t>Agreed to review all three prototypes together at the end of Week 02 and confirm a common UI design before Sprint 3 development begins.</w:t>
      </w:r>
    </w:p>
    <w:p w14:paraId="31FE9F30" w14:textId="77777777" w:rsidR="00DD6397" w:rsidRDefault="000A1BC0">
      <w:pPr>
        <w:pStyle w:val="ListParagraph"/>
        <w:numPr>
          <w:ilvl w:val="0"/>
          <w:numId w:val="1"/>
        </w:numPr>
        <w:spacing w:after="60"/>
      </w:pPr>
      <w:r>
        <w:t>Discussed preparing a short progress review update ahead of Meeting 03.</w:t>
      </w:r>
    </w:p>
    <w:p w14:paraId="31FE9F32" w14:textId="77777777" w:rsidR="00DD6397" w:rsidRDefault="000A1BC0">
      <w:pPr>
        <w:pStyle w:val="Heading1"/>
        <w:spacing w:before="300" w:after="150"/>
      </w:pPr>
      <w:r>
        <w:t>4. Sprint 1 Review — Week 01 Backlog Status</w:t>
      </w:r>
    </w:p>
    <w:p w14:paraId="31FE9F33" w14:textId="77777777" w:rsidR="00DD6397" w:rsidRDefault="000A1BC0">
      <w:pPr>
        <w:spacing w:after="120"/>
      </w:pPr>
      <w:r>
        <w:t>All ten Week 01 backlog items (T01–T10, as recorded in Meeting 01) are confirmed complete and now tracked within the team's full Product Backlog (PB-001 through PB-106) and Sprint Task Log:</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55"/>
        <w:gridCol w:w="2245"/>
        <w:gridCol w:w="3335"/>
      </w:tblGrid>
      <w:tr w:rsidR="00DD6397" w14:paraId="31FE9F38" w14:textId="77777777" w:rsidTr="007D3CD6">
        <w:trPr>
          <w:tblHeader/>
        </w:trPr>
        <w:tc>
          <w:tcPr>
            <w:tcW w:w="900" w:type="dxa"/>
            <w:shd w:val="clear" w:color="auto" w:fill="2B231D"/>
            <w:tcMar>
              <w:top w:w="60" w:type="dxa"/>
              <w:left w:w="100" w:type="dxa"/>
              <w:bottom w:w="60" w:type="dxa"/>
              <w:right w:w="100" w:type="dxa"/>
            </w:tcMar>
          </w:tcPr>
          <w:p w14:paraId="31FE9F34" w14:textId="72DAAD6A" w:rsidR="00DD6397" w:rsidRDefault="005E0307">
            <w:r>
              <w:rPr>
                <w:b/>
                <w:bCs/>
                <w:color w:val="FFFFFF"/>
                <w:sz w:val="18"/>
                <w:szCs w:val="18"/>
              </w:rPr>
              <w:t>Sprint_</w:t>
            </w:r>
            <w:r w:rsidR="00BE47A2">
              <w:rPr>
                <w:b/>
                <w:bCs/>
                <w:color w:val="FFFFFF"/>
                <w:sz w:val="18"/>
                <w:szCs w:val="18"/>
              </w:rPr>
              <w:t>1</w:t>
            </w:r>
            <w:r w:rsidR="00824862">
              <w:rPr>
                <w:b/>
                <w:bCs/>
                <w:color w:val="FFFFFF"/>
                <w:sz w:val="18"/>
                <w:szCs w:val="18"/>
              </w:rPr>
              <w:t xml:space="preserve"> Task </w:t>
            </w:r>
            <w:r w:rsidR="000A1BC0">
              <w:rPr>
                <w:b/>
                <w:bCs/>
                <w:color w:val="FFFFFF"/>
                <w:sz w:val="18"/>
                <w:szCs w:val="18"/>
              </w:rPr>
              <w:t>ID</w:t>
            </w:r>
            <w:r w:rsidR="00BE47A2">
              <w:rPr>
                <w:b/>
                <w:bCs/>
                <w:color w:val="FFFFFF"/>
                <w:sz w:val="18"/>
                <w:szCs w:val="18"/>
              </w:rPr>
              <w:t>s</w:t>
            </w:r>
          </w:p>
        </w:tc>
        <w:tc>
          <w:tcPr>
            <w:tcW w:w="3955" w:type="dxa"/>
            <w:shd w:val="clear" w:color="auto" w:fill="2B231D"/>
            <w:tcMar>
              <w:top w:w="60" w:type="dxa"/>
              <w:left w:w="100" w:type="dxa"/>
              <w:bottom w:w="60" w:type="dxa"/>
              <w:right w:w="100" w:type="dxa"/>
            </w:tcMar>
          </w:tcPr>
          <w:p w14:paraId="31FE9F35" w14:textId="77777777" w:rsidR="00DD6397" w:rsidRDefault="000A1BC0">
            <w:r>
              <w:rPr>
                <w:b/>
                <w:bCs/>
                <w:color w:val="FFFFFF"/>
                <w:sz w:val="18"/>
                <w:szCs w:val="18"/>
              </w:rPr>
              <w:t>Task</w:t>
            </w:r>
          </w:p>
        </w:tc>
        <w:tc>
          <w:tcPr>
            <w:tcW w:w="2245" w:type="dxa"/>
            <w:shd w:val="clear" w:color="auto" w:fill="2B231D"/>
            <w:tcMar>
              <w:top w:w="60" w:type="dxa"/>
              <w:left w:w="100" w:type="dxa"/>
              <w:bottom w:w="60" w:type="dxa"/>
              <w:right w:w="100" w:type="dxa"/>
            </w:tcMar>
          </w:tcPr>
          <w:p w14:paraId="31FE9F36" w14:textId="77777777" w:rsidR="00DD6397" w:rsidRDefault="000A1BC0">
            <w:r>
              <w:rPr>
                <w:b/>
                <w:bCs/>
                <w:color w:val="FFFFFF"/>
                <w:sz w:val="18"/>
                <w:szCs w:val="18"/>
              </w:rPr>
              <w:t>Product Backlog Reference</w:t>
            </w:r>
          </w:p>
        </w:tc>
        <w:tc>
          <w:tcPr>
            <w:tcW w:w="3335" w:type="dxa"/>
            <w:shd w:val="clear" w:color="auto" w:fill="2B231D"/>
            <w:tcMar>
              <w:top w:w="60" w:type="dxa"/>
              <w:left w:w="100" w:type="dxa"/>
              <w:bottom w:w="60" w:type="dxa"/>
              <w:right w:w="100" w:type="dxa"/>
            </w:tcMar>
          </w:tcPr>
          <w:p w14:paraId="31FE9F37" w14:textId="77777777" w:rsidR="00DD6397" w:rsidRDefault="000A1BC0">
            <w:r>
              <w:rPr>
                <w:b/>
                <w:bCs/>
                <w:color w:val="FFFFFF"/>
                <w:sz w:val="18"/>
                <w:szCs w:val="18"/>
              </w:rPr>
              <w:t>Status</w:t>
            </w:r>
          </w:p>
        </w:tc>
      </w:tr>
      <w:tr w:rsidR="00DD6397" w14:paraId="31FE9F3D" w14:textId="77777777" w:rsidTr="007D3CD6">
        <w:tc>
          <w:tcPr>
            <w:tcW w:w="900" w:type="dxa"/>
            <w:tcMar>
              <w:top w:w="60" w:type="dxa"/>
              <w:left w:w="100" w:type="dxa"/>
              <w:bottom w:w="60" w:type="dxa"/>
              <w:right w:w="100" w:type="dxa"/>
            </w:tcMar>
          </w:tcPr>
          <w:p w14:paraId="31FE9F39" w14:textId="77777777" w:rsidR="00DD6397" w:rsidRDefault="000A1BC0">
            <w:r>
              <w:rPr>
                <w:sz w:val="18"/>
                <w:szCs w:val="18"/>
              </w:rPr>
              <w:t>T01</w:t>
            </w:r>
          </w:p>
        </w:tc>
        <w:tc>
          <w:tcPr>
            <w:tcW w:w="3955" w:type="dxa"/>
            <w:tcMar>
              <w:top w:w="60" w:type="dxa"/>
              <w:left w:w="100" w:type="dxa"/>
              <w:bottom w:w="60" w:type="dxa"/>
              <w:right w:w="100" w:type="dxa"/>
            </w:tcMar>
          </w:tcPr>
          <w:p w14:paraId="31FE9F3A" w14:textId="77777777" w:rsidR="00DD6397" w:rsidRDefault="000A1BC0">
            <w:r>
              <w:rPr>
                <w:sz w:val="18"/>
                <w:szCs w:val="18"/>
              </w:rPr>
              <w:t>Select project topic and dataset</w:t>
            </w:r>
          </w:p>
        </w:tc>
        <w:tc>
          <w:tcPr>
            <w:tcW w:w="2245" w:type="dxa"/>
            <w:tcMar>
              <w:top w:w="60" w:type="dxa"/>
              <w:left w:w="100" w:type="dxa"/>
              <w:bottom w:w="60" w:type="dxa"/>
              <w:right w:w="100" w:type="dxa"/>
            </w:tcMar>
          </w:tcPr>
          <w:p w14:paraId="31FE9F3B" w14:textId="77777777" w:rsidR="00DD6397" w:rsidRDefault="000A1BC0">
            <w:r>
              <w:rPr>
                <w:sz w:val="18"/>
                <w:szCs w:val="18"/>
              </w:rPr>
              <w:t>PB-002, PB-003</w:t>
            </w:r>
          </w:p>
        </w:tc>
        <w:tc>
          <w:tcPr>
            <w:tcW w:w="3335" w:type="dxa"/>
            <w:shd w:val="clear" w:color="auto" w:fill="C1F0C7" w:themeFill="accent3" w:themeFillTint="33"/>
            <w:tcMar>
              <w:top w:w="60" w:type="dxa"/>
              <w:left w:w="100" w:type="dxa"/>
              <w:bottom w:w="60" w:type="dxa"/>
              <w:right w:w="100" w:type="dxa"/>
            </w:tcMar>
          </w:tcPr>
          <w:p w14:paraId="31FE9F3C" w14:textId="77777777" w:rsidR="00DD6397" w:rsidRDefault="000A1BC0">
            <w:r>
              <w:rPr>
                <w:sz w:val="18"/>
                <w:szCs w:val="18"/>
              </w:rPr>
              <w:t>Done</w:t>
            </w:r>
          </w:p>
        </w:tc>
      </w:tr>
      <w:tr w:rsidR="00DD6397" w14:paraId="31FE9F42" w14:textId="77777777" w:rsidTr="007D3CD6">
        <w:tc>
          <w:tcPr>
            <w:tcW w:w="900" w:type="dxa"/>
            <w:shd w:val="clear" w:color="auto" w:fill="E7E1D8"/>
            <w:tcMar>
              <w:top w:w="60" w:type="dxa"/>
              <w:left w:w="100" w:type="dxa"/>
              <w:bottom w:w="60" w:type="dxa"/>
              <w:right w:w="100" w:type="dxa"/>
            </w:tcMar>
          </w:tcPr>
          <w:p w14:paraId="31FE9F3E" w14:textId="77777777" w:rsidR="00DD6397" w:rsidRDefault="000A1BC0">
            <w:r>
              <w:rPr>
                <w:sz w:val="18"/>
                <w:szCs w:val="18"/>
              </w:rPr>
              <w:t>T02</w:t>
            </w:r>
          </w:p>
        </w:tc>
        <w:tc>
          <w:tcPr>
            <w:tcW w:w="3955" w:type="dxa"/>
            <w:shd w:val="clear" w:color="auto" w:fill="E7E1D8"/>
            <w:tcMar>
              <w:top w:w="60" w:type="dxa"/>
              <w:left w:w="100" w:type="dxa"/>
              <w:bottom w:w="60" w:type="dxa"/>
              <w:right w:w="100" w:type="dxa"/>
            </w:tcMar>
          </w:tcPr>
          <w:p w14:paraId="31FE9F3F" w14:textId="77777777" w:rsidR="00DD6397" w:rsidRDefault="000A1BC0">
            <w:r>
              <w:rPr>
                <w:sz w:val="18"/>
                <w:szCs w:val="18"/>
              </w:rPr>
              <w:t>Define overarching research question</w:t>
            </w:r>
          </w:p>
        </w:tc>
        <w:tc>
          <w:tcPr>
            <w:tcW w:w="2245" w:type="dxa"/>
            <w:shd w:val="clear" w:color="auto" w:fill="E7E1D8"/>
            <w:tcMar>
              <w:top w:w="60" w:type="dxa"/>
              <w:left w:w="100" w:type="dxa"/>
              <w:bottom w:w="60" w:type="dxa"/>
              <w:right w:w="100" w:type="dxa"/>
            </w:tcMar>
          </w:tcPr>
          <w:p w14:paraId="31FE9F40" w14:textId="77777777" w:rsidR="00DD6397" w:rsidRDefault="000A1BC0">
            <w:r>
              <w:rPr>
                <w:sz w:val="18"/>
                <w:szCs w:val="18"/>
              </w:rPr>
              <w:t>PB-005</w:t>
            </w:r>
          </w:p>
        </w:tc>
        <w:tc>
          <w:tcPr>
            <w:tcW w:w="3335" w:type="dxa"/>
            <w:shd w:val="clear" w:color="auto" w:fill="C1F0C7" w:themeFill="accent3" w:themeFillTint="33"/>
            <w:tcMar>
              <w:top w:w="60" w:type="dxa"/>
              <w:left w:w="100" w:type="dxa"/>
              <w:bottom w:w="60" w:type="dxa"/>
              <w:right w:w="100" w:type="dxa"/>
            </w:tcMar>
          </w:tcPr>
          <w:p w14:paraId="31FE9F41" w14:textId="77777777" w:rsidR="00DD6397" w:rsidRDefault="000A1BC0">
            <w:r>
              <w:rPr>
                <w:sz w:val="18"/>
                <w:szCs w:val="18"/>
              </w:rPr>
              <w:t>Done</w:t>
            </w:r>
          </w:p>
        </w:tc>
      </w:tr>
      <w:tr w:rsidR="00DD6397" w14:paraId="31FE9F47" w14:textId="77777777" w:rsidTr="007D3CD6">
        <w:tc>
          <w:tcPr>
            <w:tcW w:w="900" w:type="dxa"/>
            <w:tcMar>
              <w:top w:w="60" w:type="dxa"/>
              <w:left w:w="100" w:type="dxa"/>
              <w:bottom w:w="60" w:type="dxa"/>
              <w:right w:w="100" w:type="dxa"/>
            </w:tcMar>
          </w:tcPr>
          <w:p w14:paraId="31FE9F43" w14:textId="77777777" w:rsidR="00DD6397" w:rsidRDefault="000A1BC0">
            <w:r>
              <w:rPr>
                <w:sz w:val="18"/>
                <w:szCs w:val="18"/>
              </w:rPr>
              <w:t>T03</w:t>
            </w:r>
          </w:p>
        </w:tc>
        <w:tc>
          <w:tcPr>
            <w:tcW w:w="3955" w:type="dxa"/>
            <w:tcMar>
              <w:top w:w="60" w:type="dxa"/>
              <w:left w:w="100" w:type="dxa"/>
              <w:bottom w:w="60" w:type="dxa"/>
              <w:right w:w="100" w:type="dxa"/>
            </w:tcMar>
          </w:tcPr>
          <w:p w14:paraId="31FE9F44" w14:textId="77777777" w:rsidR="00DD6397" w:rsidRDefault="000A1BC0">
            <w:r>
              <w:rPr>
                <w:sz w:val="18"/>
                <w:szCs w:val="18"/>
              </w:rPr>
              <w:t>Define three individual research questions</w:t>
            </w:r>
          </w:p>
        </w:tc>
        <w:tc>
          <w:tcPr>
            <w:tcW w:w="2245" w:type="dxa"/>
            <w:tcMar>
              <w:top w:w="60" w:type="dxa"/>
              <w:left w:w="100" w:type="dxa"/>
              <w:bottom w:w="60" w:type="dxa"/>
              <w:right w:w="100" w:type="dxa"/>
            </w:tcMar>
          </w:tcPr>
          <w:p w14:paraId="31FE9F45" w14:textId="77777777" w:rsidR="00DD6397" w:rsidRDefault="000A1BC0">
            <w:r>
              <w:rPr>
                <w:sz w:val="18"/>
                <w:szCs w:val="18"/>
              </w:rPr>
              <w:t>PB-006, PB-007, PB-008</w:t>
            </w:r>
          </w:p>
        </w:tc>
        <w:tc>
          <w:tcPr>
            <w:tcW w:w="3335" w:type="dxa"/>
            <w:shd w:val="clear" w:color="auto" w:fill="C1F0C7" w:themeFill="accent3" w:themeFillTint="33"/>
            <w:tcMar>
              <w:top w:w="60" w:type="dxa"/>
              <w:left w:w="100" w:type="dxa"/>
              <w:bottom w:w="60" w:type="dxa"/>
              <w:right w:w="100" w:type="dxa"/>
            </w:tcMar>
          </w:tcPr>
          <w:p w14:paraId="31FE9F46" w14:textId="77777777" w:rsidR="00DD6397" w:rsidRDefault="000A1BC0">
            <w:r>
              <w:rPr>
                <w:sz w:val="18"/>
                <w:szCs w:val="18"/>
              </w:rPr>
              <w:t>Done</w:t>
            </w:r>
          </w:p>
        </w:tc>
      </w:tr>
      <w:tr w:rsidR="00DD6397" w14:paraId="31FE9F4C" w14:textId="77777777" w:rsidTr="007D3CD6">
        <w:tc>
          <w:tcPr>
            <w:tcW w:w="900" w:type="dxa"/>
            <w:shd w:val="clear" w:color="auto" w:fill="E7E1D8"/>
            <w:tcMar>
              <w:top w:w="60" w:type="dxa"/>
              <w:left w:w="100" w:type="dxa"/>
              <w:bottom w:w="60" w:type="dxa"/>
              <w:right w:w="100" w:type="dxa"/>
            </w:tcMar>
          </w:tcPr>
          <w:p w14:paraId="31FE9F48" w14:textId="77777777" w:rsidR="00DD6397" w:rsidRDefault="000A1BC0">
            <w:r>
              <w:rPr>
                <w:sz w:val="18"/>
                <w:szCs w:val="18"/>
              </w:rPr>
              <w:t>T04</w:t>
            </w:r>
          </w:p>
        </w:tc>
        <w:tc>
          <w:tcPr>
            <w:tcW w:w="3955" w:type="dxa"/>
            <w:shd w:val="clear" w:color="auto" w:fill="E7E1D8"/>
            <w:tcMar>
              <w:top w:w="60" w:type="dxa"/>
              <w:left w:w="100" w:type="dxa"/>
              <w:bottom w:w="60" w:type="dxa"/>
              <w:right w:w="100" w:type="dxa"/>
            </w:tcMar>
          </w:tcPr>
          <w:p w14:paraId="31FE9F49" w14:textId="75E0B252" w:rsidR="00DD6397" w:rsidRDefault="007D3CD6">
            <w:r>
              <w:rPr>
                <w:sz w:val="18"/>
                <w:szCs w:val="18"/>
              </w:rPr>
              <w:t>Analyze dataset and variables</w:t>
            </w:r>
          </w:p>
        </w:tc>
        <w:tc>
          <w:tcPr>
            <w:tcW w:w="2245" w:type="dxa"/>
            <w:shd w:val="clear" w:color="auto" w:fill="E7E1D8"/>
            <w:tcMar>
              <w:top w:w="60" w:type="dxa"/>
              <w:left w:w="100" w:type="dxa"/>
              <w:bottom w:w="60" w:type="dxa"/>
              <w:right w:w="100" w:type="dxa"/>
            </w:tcMar>
          </w:tcPr>
          <w:p w14:paraId="31FE9F4A" w14:textId="77777777" w:rsidR="00DD6397" w:rsidRDefault="000A1BC0">
            <w:r>
              <w:rPr>
                <w:sz w:val="18"/>
                <w:szCs w:val="18"/>
              </w:rPr>
              <w:t>PB-034 Inspect dataset structure</w:t>
            </w:r>
          </w:p>
        </w:tc>
        <w:tc>
          <w:tcPr>
            <w:tcW w:w="3335" w:type="dxa"/>
            <w:shd w:val="clear" w:color="auto" w:fill="C1F0C7" w:themeFill="accent3" w:themeFillTint="33"/>
            <w:tcMar>
              <w:top w:w="60" w:type="dxa"/>
              <w:left w:w="100" w:type="dxa"/>
              <w:bottom w:w="60" w:type="dxa"/>
              <w:right w:w="100" w:type="dxa"/>
            </w:tcMar>
          </w:tcPr>
          <w:p w14:paraId="31FE9F4B" w14:textId="77777777" w:rsidR="00DD6397" w:rsidRDefault="000A1BC0">
            <w:r>
              <w:rPr>
                <w:sz w:val="18"/>
                <w:szCs w:val="18"/>
              </w:rPr>
              <w:t>Done</w:t>
            </w:r>
          </w:p>
        </w:tc>
      </w:tr>
      <w:tr w:rsidR="00DD6397" w14:paraId="31FE9F51" w14:textId="77777777" w:rsidTr="007D3CD6">
        <w:tc>
          <w:tcPr>
            <w:tcW w:w="900" w:type="dxa"/>
            <w:tcMar>
              <w:top w:w="60" w:type="dxa"/>
              <w:left w:w="100" w:type="dxa"/>
              <w:bottom w:w="60" w:type="dxa"/>
              <w:right w:w="100" w:type="dxa"/>
            </w:tcMar>
          </w:tcPr>
          <w:p w14:paraId="31FE9F4D" w14:textId="77777777" w:rsidR="00DD6397" w:rsidRDefault="000A1BC0">
            <w:r>
              <w:rPr>
                <w:sz w:val="18"/>
                <w:szCs w:val="18"/>
              </w:rPr>
              <w:t>T05</w:t>
            </w:r>
          </w:p>
        </w:tc>
        <w:tc>
          <w:tcPr>
            <w:tcW w:w="3955" w:type="dxa"/>
            <w:tcMar>
              <w:top w:w="60" w:type="dxa"/>
              <w:left w:w="100" w:type="dxa"/>
              <w:bottom w:w="60" w:type="dxa"/>
              <w:right w:w="100" w:type="dxa"/>
            </w:tcMar>
          </w:tcPr>
          <w:p w14:paraId="31FE9F4E" w14:textId="77777777" w:rsidR="00DD6397" w:rsidRDefault="000A1BC0">
            <w:r>
              <w:rPr>
                <w:sz w:val="18"/>
                <w:szCs w:val="18"/>
              </w:rPr>
              <w:t>Clean and prepare dataset</w:t>
            </w:r>
          </w:p>
        </w:tc>
        <w:tc>
          <w:tcPr>
            <w:tcW w:w="2245" w:type="dxa"/>
            <w:tcMar>
              <w:top w:w="60" w:type="dxa"/>
              <w:left w:w="100" w:type="dxa"/>
              <w:bottom w:w="60" w:type="dxa"/>
              <w:right w:w="100" w:type="dxa"/>
            </w:tcMar>
          </w:tcPr>
          <w:p w14:paraId="31FE9F4F" w14:textId="77777777" w:rsidR="00DD6397" w:rsidRDefault="000A1BC0">
            <w:r>
              <w:rPr>
                <w:sz w:val="18"/>
                <w:szCs w:val="18"/>
              </w:rPr>
              <w:t>PB-033–PB-044 (Data epic)</w:t>
            </w:r>
          </w:p>
        </w:tc>
        <w:tc>
          <w:tcPr>
            <w:tcW w:w="3335" w:type="dxa"/>
            <w:shd w:val="clear" w:color="auto" w:fill="FFFF00"/>
            <w:tcMar>
              <w:top w:w="60" w:type="dxa"/>
              <w:left w:w="100" w:type="dxa"/>
              <w:bottom w:w="60" w:type="dxa"/>
              <w:right w:w="100" w:type="dxa"/>
            </w:tcMar>
          </w:tcPr>
          <w:p w14:paraId="31FE9F50" w14:textId="77777777" w:rsidR="00DD6397" w:rsidRDefault="000A1BC0">
            <w:r>
              <w:rPr>
                <w:sz w:val="18"/>
                <w:szCs w:val="18"/>
              </w:rPr>
              <w:t>In Progress — carried into Sprint 2</w:t>
            </w:r>
          </w:p>
        </w:tc>
      </w:tr>
      <w:tr w:rsidR="00DD6397" w14:paraId="31FE9F56" w14:textId="77777777" w:rsidTr="007D3CD6">
        <w:tc>
          <w:tcPr>
            <w:tcW w:w="900" w:type="dxa"/>
            <w:shd w:val="clear" w:color="auto" w:fill="E7E1D8"/>
            <w:tcMar>
              <w:top w:w="60" w:type="dxa"/>
              <w:left w:w="100" w:type="dxa"/>
              <w:bottom w:w="60" w:type="dxa"/>
              <w:right w:w="100" w:type="dxa"/>
            </w:tcMar>
          </w:tcPr>
          <w:p w14:paraId="31FE9F52" w14:textId="77777777" w:rsidR="00DD6397" w:rsidRDefault="000A1BC0">
            <w:r>
              <w:rPr>
                <w:sz w:val="18"/>
                <w:szCs w:val="18"/>
              </w:rPr>
              <w:t>T06</w:t>
            </w:r>
          </w:p>
        </w:tc>
        <w:tc>
          <w:tcPr>
            <w:tcW w:w="3955" w:type="dxa"/>
            <w:shd w:val="clear" w:color="auto" w:fill="E7E1D8"/>
            <w:tcMar>
              <w:top w:w="60" w:type="dxa"/>
              <w:left w:w="100" w:type="dxa"/>
              <w:bottom w:w="60" w:type="dxa"/>
              <w:right w:w="100" w:type="dxa"/>
            </w:tcMar>
          </w:tcPr>
          <w:p w14:paraId="31FE9F53" w14:textId="77777777" w:rsidR="00DD6397" w:rsidRDefault="000A1BC0">
            <w:r>
              <w:rPr>
                <w:sz w:val="18"/>
                <w:szCs w:val="18"/>
              </w:rPr>
              <w:t>Select suitable chart types</w:t>
            </w:r>
          </w:p>
        </w:tc>
        <w:tc>
          <w:tcPr>
            <w:tcW w:w="2245" w:type="dxa"/>
            <w:shd w:val="clear" w:color="auto" w:fill="E7E1D8"/>
            <w:tcMar>
              <w:top w:w="60" w:type="dxa"/>
              <w:left w:w="100" w:type="dxa"/>
              <w:bottom w:w="60" w:type="dxa"/>
              <w:right w:w="100" w:type="dxa"/>
            </w:tcMar>
          </w:tcPr>
          <w:p w14:paraId="31FE9F54" w14:textId="77777777" w:rsidR="00DD6397" w:rsidRDefault="000A1BC0">
            <w:r>
              <w:rPr>
                <w:sz w:val="18"/>
                <w:szCs w:val="18"/>
              </w:rPr>
              <w:t>PB-048, PB-049, PB-050</w:t>
            </w:r>
          </w:p>
        </w:tc>
        <w:tc>
          <w:tcPr>
            <w:tcW w:w="3335" w:type="dxa"/>
            <w:shd w:val="clear" w:color="auto" w:fill="C1F0C7" w:themeFill="accent3" w:themeFillTint="33"/>
            <w:tcMar>
              <w:top w:w="60" w:type="dxa"/>
              <w:left w:w="100" w:type="dxa"/>
              <w:bottom w:w="60" w:type="dxa"/>
              <w:right w:w="100" w:type="dxa"/>
            </w:tcMar>
          </w:tcPr>
          <w:p w14:paraId="31FE9F55" w14:textId="77777777" w:rsidR="00DD6397" w:rsidRDefault="000A1BC0">
            <w:r>
              <w:rPr>
                <w:sz w:val="18"/>
                <w:szCs w:val="18"/>
              </w:rPr>
              <w:t>Done</w:t>
            </w:r>
          </w:p>
        </w:tc>
      </w:tr>
      <w:tr w:rsidR="00DD6397" w14:paraId="31FE9F5B" w14:textId="77777777" w:rsidTr="007D3CD6">
        <w:tc>
          <w:tcPr>
            <w:tcW w:w="900" w:type="dxa"/>
            <w:tcMar>
              <w:top w:w="60" w:type="dxa"/>
              <w:left w:w="100" w:type="dxa"/>
              <w:bottom w:w="60" w:type="dxa"/>
              <w:right w:w="100" w:type="dxa"/>
            </w:tcMar>
          </w:tcPr>
          <w:p w14:paraId="31FE9F57" w14:textId="77777777" w:rsidR="00DD6397" w:rsidRDefault="000A1BC0">
            <w:r>
              <w:rPr>
                <w:sz w:val="18"/>
                <w:szCs w:val="18"/>
              </w:rPr>
              <w:t>T07</w:t>
            </w:r>
          </w:p>
        </w:tc>
        <w:tc>
          <w:tcPr>
            <w:tcW w:w="3955" w:type="dxa"/>
            <w:tcMar>
              <w:top w:w="60" w:type="dxa"/>
              <w:left w:w="100" w:type="dxa"/>
              <w:bottom w:w="60" w:type="dxa"/>
              <w:right w:w="100" w:type="dxa"/>
            </w:tcMar>
          </w:tcPr>
          <w:p w14:paraId="31FE9F58" w14:textId="77777777" w:rsidR="00DD6397" w:rsidRDefault="000A1BC0">
            <w:r>
              <w:rPr>
                <w:sz w:val="18"/>
                <w:szCs w:val="18"/>
              </w:rPr>
              <w:t>Create individual chart prototypes</w:t>
            </w:r>
          </w:p>
        </w:tc>
        <w:tc>
          <w:tcPr>
            <w:tcW w:w="2245" w:type="dxa"/>
            <w:tcMar>
              <w:top w:w="60" w:type="dxa"/>
              <w:left w:w="100" w:type="dxa"/>
              <w:bottom w:w="60" w:type="dxa"/>
              <w:right w:w="100" w:type="dxa"/>
            </w:tcMar>
          </w:tcPr>
          <w:p w14:paraId="31FE9F59" w14:textId="77777777" w:rsidR="00DD6397" w:rsidRDefault="000A1BC0">
            <w:r>
              <w:rPr>
                <w:sz w:val="18"/>
                <w:szCs w:val="18"/>
              </w:rPr>
              <w:t>PB-051, PB-052, PB-053</w:t>
            </w:r>
          </w:p>
        </w:tc>
        <w:tc>
          <w:tcPr>
            <w:tcW w:w="3335" w:type="dxa"/>
            <w:shd w:val="clear" w:color="auto" w:fill="FFFF00"/>
            <w:tcMar>
              <w:top w:w="60" w:type="dxa"/>
              <w:left w:w="100" w:type="dxa"/>
              <w:bottom w:w="60" w:type="dxa"/>
              <w:right w:w="100" w:type="dxa"/>
            </w:tcMar>
          </w:tcPr>
          <w:p w14:paraId="31FE9F5A" w14:textId="77777777" w:rsidR="00DD6397" w:rsidRDefault="000A1BC0">
            <w:r>
              <w:rPr>
                <w:sz w:val="18"/>
                <w:szCs w:val="18"/>
              </w:rPr>
              <w:t>In Progress — carried into Sprint 2</w:t>
            </w:r>
          </w:p>
        </w:tc>
      </w:tr>
      <w:tr w:rsidR="00DD6397" w14:paraId="31FE9F60" w14:textId="77777777" w:rsidTr="007D3CD6">
        <w:tc>
          <w:tcPr>
            <w:tcW w:w="900" w:type="dxa"/>
            <w:shd w:val="clear" w:color="auto" w:fill="E7E1D8"/>
            <w:tcMar>
              <w:top w:w="60" w:type="dxa"/>
              <w:left w:w="100" w:type="dxa"/>
              <w:bottom w:w="60" w:type="dxa"/>
              <w:right w:w="100" w:type="dxa"/>
            </w:tcMar>
          </w:tcPr>
          <w:p w14:paraId="31FE9F5C" w14:textId="77777777" w:rsidR="00DD6397" w:rsidRDefault="000A1BC0">
            <w:r>
              <w:rPr>
                <w:sz w:val="18"/>
                <w:szCs w:val="18"/>
              </w:rPr>
              <w:t>T08</w:t>
            </w:r>
          </w:p>
        </w:tc>
        <w:tc>
          <w:tcPr>
            <w:tcW w:w="3955" w:type="dxa"/>
            <w:shd w:val="clear" w:color="auto" w:fill="E7E1D8"/>
            <w:tcMar>
              <w:top w:w="60" w:type="dxa"/>
              <w:left w:w="100" w:type="dxa"/>
              <w:bottom w:w="60" w:type="dxa"/>
              <w:right w:w="100" w:type="dxa"/>
            </w:tcMar>
          </w:tcPr>
          <w:p w14:paraId="31FE9F5D" w14:textId="77777777" w:rsidR="00DD6397" w:rsidRDefault="000A1BC0">
            <w:r>
              <w:rPr>
                <w:sz w:val="18"/>
                <w:szCs w:val="18"/>
              </w:rPr>
              <w:t>Create GitHub repository</w:t>
            </w:r>
          </w:p>
        </w:tc>
        <w:tc>
          <w:tcPr>
            <w:tcW w:w="2245" w:type="dxa"/>
            <w:shd w:val="clear" w:color="auto" w:fill="E7E1D8"/>
            <w:tcMar>
              <w:top w:w="60" w:type="dxa"/>
              <w:left w:w="100" w:type="dxa"/>
              <w:bottom w:w="60" w:type="dxa"/>
              <w:right w:w="100" w:type="dxa"/>
            </w:tcMar>
          </w:tcPr>
          <w:p w14:paraId="31FE9F5E" w14:textId="77777777" w:rsidR="00DD6397" w:rsidRDefault="000A1BC0">
            <w:r>
              <w:rPr>
                <w:sz w:val="18"/>
                <w:szCs w:val="18"/>
              </w:rPr>
              <w:t>PB-022</w:t>
            </w:r>
          </w:p>
        </w:tc>
        <w:tc>
          <w:tcPr>
            <w:tcW w:w="3335" w:type="dxa"/>
            <w:shd w:val="clear" w:color="auto" w:fill="C1F0C7" w:themeFill="accent3" w:themeFillTint="33"/>
            <w:tcMar>
              <w:top w:w="60" w:type="dxa"/>
              <w:left w:w="100" w:type="dxa"/>
              <w:bottom w:w="60" w:type="dxa"/>
              <w:right w:w="100" w:type="dxa"/>
            </w:tcMar>
          </w:tcPr>
          <w:p w14:paraId="31FE9F5F" w14:textId="77777777" w:rsidR="00DD6397" w:rsidRDefault="000A1BC0">
            <w:r>
              <w:rPr>
                <w:sz w:val="18"/>
                <w:szCs w:val="18"/>
              </w:rPr>
              <w:t>Done</w:t>
            </w:r>
          </w:p>
        </w:tc>
      </w:tr>
      <w:tr w:rsidR="00DD6397" w14:paraId="31FE9F65" w14:textId="77777777" w:rsidTr="007D3CD6">
        <w:tc>
          <w:tcPr>
            <w:tcW w:w="900" w:type="dxa"/>
            <w:tcMar>
              <w:top w:w="60" w:type="dxa"/>
              <w:left w:w="100" w:type="dxa"/>
              <w:bottom w:w="60" w:type="dxa"/>
              <w:right w:w="100" w:type="dxa"/>
            </w:tcMar>
          </w:tcPr>
          <w:p w14:paraId="31FE9F61" w14:textId="77777777" w:rsidR="00DD6397" w:rsidRDefault="000A1BC0">
            <w:r>
              <w:rPr>
                <w:sz w:val="18"/>
                <w:szCs w:val="18"/>
              </w:rPr>
              <w:t>T09</w:t>
            </w:r>
          </w:p>
        </w:tc>
        <w:tc>
          <w:tcPr>
            <w:tcW w:w="3955" w:type="dxa"/>
            <w:tcMar>
              <w:top w:w="60" w:type="dxa"/>
              <w:left w:w="100" w:type="dxa"/>
              <w:bottom w:w="60" w:type="dxa"/>
              <w:right w:w="100" w:type="dxa"/>
            </w:tcMar>
          </w:tcPr>
          <w:p w14:paraId="31FE9F62" w14:textId="77777777" w:rsidR="00DD6397" w:rsidRDefault="000A1BC0">
            <w:r>
              <w:rPr>
                <w:sz w:val="18"/>
                <w:szCs w:val="18"/>
              </w:rPr>
              <w:t>Create Trello board and add members</w:t>
            </w:r>
          </w:p>
        </w:tc>
        <w:tc>
          <w:tcPr>
            <w:tcW w:w="2245" w:type="dxa"/>
            <w:tcMar>
              <w:top w:w="60" w:type="dxa"/>
              <w:left w:w="100" w:type="dxa"/>
              <w:bottom w:w="60" w:type="dxa"/>
              <w:right w:w="100" w:type="dxa"/>
            </w:tcMar>
          </w:tcPr>
          <w:p w14:paraId="31FE9F63" w14:textId="77777777" w:rsidR="00DD6397" w:rsidRDefault="000A1BC0">
            <w:r>
              <w:rPr>
                <w:sz w:val="18"/>
                <w:szCs w:val="18"/>
              </w:rPr>
              <w:t>PB-013, PB-014</w:t>
            </w:r>
          </w:p>
        </w:tc>
        <w:tc>
          <w:tcPr>
            <w:tcW w:w="3335" w:type="dxa"/>
            <w:shd w:val="clear" w:color="auto" w:fill="C1F0C7" w:themeFill="accent3" w:themeFillTint="33"/>
            <w:tcMar>
              <w:top w:w="60" w:type="dxa"/>
              <w:left w:w="100" w:type="dxa"/>
              <w:bottom w:w="60" w:type="dxa"/>
              <w:right w:w="100" w:type="dxa"/>
            </w:tcMar>
          </w:tcPr>
          <w:p w14:paraId="31FE9F64" w14:textId="77777777" w:rsidR="00DD6397" w:rsidRDefault="000A1BC0">
            <w:r>
              <w:rPr>
                <w:sz w:val="18"/>
                <w:szCs w:val="18"/>
              </w:rPr>
              <w:t>Done</w:t>
            </w:r>
          </w:p>
        </w:tc>
      </w:tr>
      <w:tr w:rsidR="00DD6397" w14:paraId="31FE9F6A" w14:textId="77777777" w:rsidTr="007D3CD6">
        <w:tc>
          <w:tcPr>
            <w:tcW w:w="900" w:type="dxa"/>
            <w:shd w:val="clear" w:color="auto" w:fill="E7E1D8"/>
            <w:tcMar>
              <w:top w:w="60" w:type="dxa"/>
              <w:left w:w="100" w:type="dxa"/>
              <w:bottom w:w="60" w:type="dxa"/>
              <w:right w:w="100" w:type="dxa"/>
            </w:tcMar>
          </w:tcPr>
          <w:p w14:paraId="31FE9F66" w14:textId="77777777" w:rsidR="00DD6397" w:rsidRDefault="000A1BC0">
            <w:r>
              <w:rPr>
                <w:sz w:val="18"/>
                <w:szCs w:val="18"/>
              </w:rPr>
              <w:t>T10</w:t>
            </w:r>
          </w:p>
        </w:tc>
        <w:tc>
          <w:tcPr>
            <w:tcW w:w="3955" w:type="dxa"/>
            <w:shd w:val="clear" w:color="auto" w:fill="E7E1D8"/>
            <w:tcMar>
              <w:top w:w="60" w:type="dxa"/>
              <w:left w:w="100" w:type="dxa"/>
              <w:bottom w:w="60" w:type="dxa"/>
              <w:right w:w="100" w:type="dxa"/>
            </w:tcMar>
          </w:tcPr>
          <w:p w14:paraId="31FE9F67" w14:textId="77777777" w:rsidR="00DD6397" w:rsidRDefault="000A1BC0">
            <w:r>
              <w:rPr>
                <w:sz w:val="18"/>
                <w:szCs w:val="18"/>
              </w:rPr>
              <w:t>Prepare Week 01 documentation</w:t>
            </w:r>
          </w:p>
        </w:tc>
        <w:tc>
          <w:tcPr>
            <w:tcW w:w="2245" w:type="dxa"/>
            <w:shd w:val="clear" w:color="auto" w:fill="E7E1D8"/>
            <w:tcMar>
              <w:top w:w="60" w:type="dxa"/>
              <w:left w:w="100" w:type="dxa"/>
              <w:bottom w:w="60" w:type="dxa"/>
              <w:right w:w="100" w:type="dxa"/>
            </w:tcMar>
          </w:tcPr>
          <w:p w14:paraId="31FE9F68" w14:textId="77777777" w:rsidR="00DD6397" w:rsidRDefault="000A1BC0">
            <w:r>
              <w:rPr>
                <w:sz w:val="18"/>
                <w:szCs w:val="18"/>
              </w:rPr>
              <w:t>PB-096 Meeting 01 minutes</w:t>
            </w:r>
          </w:p>
        </w:tc>
        <w:tc>
          <w:tcPr>
            <w:tcW w:w="3335" w:type="dxa"/>
            <w:shd w:val="clear" w:color="auto" w:fill="C1F0C7" w:themeFill="accent3" w:themeFillTint="33"/>
            <w:tcMar>
              <w:top w:w="60" w:type="dxa"/>
              <w:left w:w="100" w:type="dxa"/>
              <w:bottom w:w="60" w:type="dxa"/>
              <w:right w:w="100" w:type="dxa"/>
            </w:tcMar>
          </w:tcPr>
          <w:p w14:paraId="31FE9F69" w14:textId="77777777" w:rsidR="00DD6397" w:rsidRDefault="000A1BC0">
            <w:r>
              <w:rPr>
                <w:sz w:val="18"/>
                <w:szCs w:val="18"/>
              </w:rPr>
              <w:t>Done</w:t>
            </w:r>
          </w:p>
        </w:tc>
      </w:tr>
    </w:tbl>
    <w:p w14:paraId="31FE9F6B" w14:textId="21B23D44" w:rsidR="00DD6397" w:rsidRDefault="00DD6397">
      <w:pPr>
        <w:spacing w:after="120"/>
      </w:pPr>
    </w:p>
    <w:p w14:paraId="31FE9F6D" w14:textId="6BD7BA19" w:rsidR="00DD6397" w:rsidRDefault="000A1BC0">
      <w:pPr>
        <w:pStyle w:val="Heading1"/>
        <w:spacing w:before="300" w:after="150"/>
      </w:pPr>
      <w:r>
        <w:t>5. Chart Prototype Summary (Built This Week)</w:t>
      </w:r>
    </w:p>
    <w:p w14:paraId="31FE9F6E" w14:textId="61AC0B6D" w:rsidR="00DD6397" w:rsidRDefault="000A1BC0">
      <w:pPr>
        <w:spacing w:after="120"/>
      </w:pPr>
      <w:r>
        <w:t xml:space="preserve">Two of the three prototypes were built this week as Excel-native mock-ups, using real aggregates from the cleaned dataset rather than placeholder figures, so the encoding approach could be validated before D3.js development begins in Sprint 3. Full images are attached as evidence in </w:t>
      </w:r>
      <w:r w:rsidR="007D3CD6">
        <w:t xml:space="preserve">section </w:t>
      </w:r>
      <w:r>
        <w:t>11.</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4235"/>
        <w:gridCol w:w="3600"/>
      </w:tblGrid>
      <w:tr w:rsidR="00DD6397" w14:paraId="31FE9F73" w14:textId="77777777" w:rsidTr="007D3CD6">
        <w:trPr>
          <w:tblHeader/>
        </w:trPr>
        <w:tc>
          <w:tcPr>
            <w:tcW w:w="1300" w:type="dxa"/>
            <w:shd w:val="clear" w:color="auto" w:fill="2B231D"/>
            <w:tcMar>
              <w:top w:w="60" w:type="dxa"/>
              <w:left w:w="100" w:type="dxa"/>
              <w:bottom w:w="60" w:type="dxa"/>
              <w:right w:w="100" w:type="dxa"/>
            </w:tcMar>
          </w:tcPr>
          <w:p w14:paraId="31FE9F6F" w14:textId="77777777" w:rsidR="00DD6397" w:rsidRDefault="000A1BC0">
            <w:r>
              <w:rPr>
                <w:b/>
                <w:bCs/>
                <w:color w:val="FFFFFF"/>
                <w:sz w:val="18"/>
                <w:szCs w:val="18"/>
              </w:rPr>
              <w:t>Chart</w:t>
            </w:r>
          </w:p>
        </w:tc>
        <w:tc>
          <w:tcPr>
            <w:tcW w:w="1300" w:type="dxa"/>
            <w:shd w:val="clear" w:color="auto" w:fill="2B231D"/>
            <w:tcMar>
              <w:top w:w="60" w:type="dxa"/>
              <w:left w:w="100" w:type="dxa"/>
              <w:bottom w:w="60" w:type="dxa"/>
              <w:right w:w="100" w:type="dxa"/>
            </w:tcMar>
          </w:tcPr>
          <w:p w14:paraId="31FE9F70" w14:textId="77777777" w:rsidR="00DD6397" w:rsidRDefault="000A1BC0">
            <w:r>
              <w:rPr>
                <w:b/>
                <w:bCs/>
                <w:color w:val="FFFFFF"/>
                <w:sz w:val="18"/>
                <w:szCs w:val="18"/>
              </w:rPr>
              <w:t>Owner</w:t>
            </w:r>
          </w:p>
        </w:tc>
        <w:tc>
          <w:tcPr>
            <w:tcW w:w="4235" w:type="dxa"/>
            <w:shd w:val="clear" w:color="auto" w:fill="2B231D"/>
            <w:tcMar>
              <w:top w:w="60" w:type="dxa"/>
              <w:left w:w="100" w:type="dxa"/>
              <w:bottom w:w="60" w:type="dxa"/>
              <w:right w:w="100" w:type="dxa"/>
            </w:tcMar>
          </w:tcPr>
          <w:p w14:paraId="31FE9F71" w14:textId="77777777" w:rsidR="00DD6397" w:rsidRDefault="000A1BC0">
            <w:r>
              <w:rPr>
                <w:b/>
                <w:bCs/>
                <w:color w:val="FFFFFF"/>
                <w:sz w:val="18"/>
                <w:szCs w:val="18"/>
              </w:rPr>
              <w:t>What the Prototype Shows</w:t>
            </w:r>
          </w:p>
        </w:tc>
        <w:tc>
          <w:tcPr>
            <w:tcW w:w="3600" w:type="dxa"/>
            <w:shd w:val="clear" w:color="auto" w:fill="2B231D"/>
            <w:tcMar>
              <w:top w:w="60" w:type="dxa"/>
              <w:left w:w="100" w:type="dxa"/>
              <w:bottom w:w="60" w:type="dxa"/>
              <w:right w:w="100" w:type="dxa"/>
            </w:tcMar>
          </w:tcPr>
          <w:p w14:paraId="31FE9F72" w14:textId="77777777" w:rsidR="00DD6397" w:rsidRDefault="000A1BC0">
            <w:r>
              <w:rPr>
                <w:b/>
                <w:bCs/>
                <w:color w:val="FFFFFF"/>
                <w:sz w:val="18"/>
                <w:szCs w:val="18"/>
              </w:rPr>
              <w:t>Encoding Validated</w:t>
            </w:r>
          </w:p>
        </w:tc>
      </w:tr>
      <w:tr w:rsidR="00DD6397" w14:paraId="31FE9F78" w14:textId="77777777" w:rsidTr="007D3CD6">
        <w:tc>
          <w:tcPr>
            <w:tcW w:w="1300" w:type="dxa"/>
            <w:tcMar>
              <w:top w:w="60" w:type="dxa"/>
              <w:left w:w="100" w:type="dxa"/>
              <w:bottom w:w="60" w:type="dxa"/>
              <w:right w:w="100" w:type="dxa"/>
            </w:tcMar>
          </w:tcPr>
          <w:p w14:paraId="31FE9F74" w14:textId="77777777" w:rsidR="00DD6397" w:rsidRDefault="000A1BC0">
            <w:r>
              <w:rPr>
                <w:sz w:val="18"/>
                <w:szCs w:val="18"/>
              </w:rPr>
              <w:t>Chart 1 — Temporal Heat Map</w:t>
            </w:r>
          </w:p>
        </w:tc>
        <w:tc>
          <w:tcPr>
            <w:tcW w:w="1300" w:type="dxa"/>
            <w:tcMar>
              <w:top w:w="60" w:type="dxa"/>
              <w:left w:w="100" w:type="dxa"/>
              <w:bottom w:w="60" w:type="dxa"/>
              <w:right w:w="100" w:type="dxa"/>
            </w:tcMar>
          </w:tcPr>
          <w:p w14:paraId="31FE9F75" w14:textId="77777777" w:rsidR="00DD6397" w:rsidRDefault="000A1BC0">
            <w:r>
              <w:rPr>
                <w:sz w:val="18"/>
                <w:szCs w:val="18"/>
              </w:rPr>
              <w:t>Samarakoon</w:t>
            </w:r>
          </w:p>
        </w:tc>
        <w:tc>
          <w:tcPr>
            <w:tcW w:w="4235" w:type="dxa"/>
            <w:tcMar>
              <w:top w:w="60" w:type="dxa"/>
              <w:left w:w="100" w:type="dxa"/>
              <w:bottom w:w="60" w:type="dxa"/>
              <w:right w:w="100" w:type="dxa"/>
            </w:tcMar>
          </w:tcPr>
          <w:p w14:paraId="31FE9F76" w14:textId="39012070" w:rsidR="00DD6397" w:rsidRDefault="000A1BC0">
            <w:r>
              <w:rPr>
                <w:sz w:val="18"/>
                <w:szCs w:val="18"/>
              </w:rPr>
              <w:t xml:space="preserve">Conditional-formatting </w:t>
            </w:r>
            <w:r w:rsidR="007D3CD6">
              <w:rPr>
                <w:sz w:val="18"/>
                <w:szCs w:val="18"/>
              </w:rPr>
              <w:t>color</w:t>
            </w:r>
            <w:r>
              <w:rPr>
                <w:sz w:val="18"/>
                <w:szCs w:val="18"/>
              </w:rPr>
              <w:t>-scale grid, 7 days × 15 hourly columns (6:00–20:00), built from Heatmap Data (transactions per day/hour). KPI band matches the full dataset: $698,812 revenue, 149,116 transactions, 214,470 units, $4.69 per transaction. Busiest hour confirmed as 10:00 (18,545 transactions across all seven days), with an hour-totals row for cross-checking.</w:t>
            </w:r>
          </w:p>
        </w:tc>
        <w:tc>
          <w:tcPr>
            <w:tcW w:w="3600" w:type="dxa"/>
            <w:tcMar>
              <w:top w:w="60" w:type="dxa"/>
              <w:left w:w="100" w:type="dxa"/>
              <w:bottom w:w="60" w:type="dxa"/>
              <w:right w:w="100" w:type="dxa"/>
            </w:tcMar>
          </w:tcPr>
          <w:p w14:paraId="31FE9F77" w14:textId="20493DC7" w:rsidR="00DD6397" w:rsidRDefault="000A1BC0">
            <w:r>
              <w:rPr>
                <w:sz w:val="18"/>
                <w:szCs w:val="18"/>
              </w:rPr>
              <w:t xml:space="preserve">Cell position = day/hour; </w:t>
            </w:r>
            <w:r w:rsidR="007D3CD6">
              <w:rPr>
                <w:sz w:val="18"/>
                <w:szCs w:val="18"/>
              </w:rPr>
              <w:t>color</w:t>
            </w:r>
            <w:r>
              <w:rPr>
                <w:sz w:val="18"/>
                <w:szCs w:val="18"/>
              </w:rPr>
              <w:t xml:space="preserve"> intensity = transaction count. Validated against real hourly totals, not sample data.</w:t>
            </w:r>
          </w:p>
        </w:tc>
      </w:tr>
      <w:tr w:rsidR="00DD6397" w14:paraId="31FE9F7D" w14:textId="77777777" w:rsidTr="007D3CD6">
        <w:tc>
          <w:tcPr>
            <w:tcW w:w="1300" w:type="dxa"/>
            <w:shd w:val="clear" w:color="auto" w:fill="E7E1D8"/>
            <w:tcMar>
              <w:top w:w="60" w:type="dxa"/>
              <w:left w:w="100" w:type="dxa"/>
              <w:bottom w:w="60" w:type="dxa"/>
              <w:right w:w="100" w:type="dxa"/>
            </w:tcMar>
          </w:tcPr>
          <w:p w14:paraId="31FE9F79" w14:textId="77777777" w:rsidR="00DD6397" w:rsidRDefault="000A1BC0">
            <w:r>
              <w:rPr>
                <w:sz w:val="18"/>
                <w:szCs w:val="18"/>
              </w:rPr>
              <w:lastRenderedPageBreak/>
              <w:t>Chart 2 — Store Location Map</w:t>
            </w:r>
          </w:p>
        </w:tc>
        <w:tc>
          <w:tcPr>
            <w:tcW w:w="1300" w:type="dxa"/>
            <w:shd w:val="clear" w:color="auto" w:fill="E7E1D8"/>
            <w:tcMar>
              <w:top w:w="60" w:type="dxa"/>
              <w:left w:w="100" w:type="dxa"/>
              <w:bottom w:w="60" w:type="dxa"/>
              <w:right w:w="100" w:type="dxa"/>
            </w:tcMar>
          </w:tcPr>
          <w:p w14:paraId="31FE9F7A" w14:textId="77777777" w:rsidR="00DD6397" w:rsidRDefault="000A1BC0">
            <w:r>
              <w:rPr>
                <w:sz w:val="18"/>
                <w:szCs w:val="18"/>
              </w:rPr>
              <w:t>Ilamperuma</w:t>
            </w:r>
          </w:p>
        </w:tc>
        <w:tc>
          <w:tcPr>
            <w:tcW w:w="4235" w:type="dxa"/>
            <w:shd w:val="clear" w:color="auto" w:fill="E7E1D8"/>
            <w:tcMar>
              <w:top w:w="60" w:type="dxa"/>
              <w:left w:w="100" w:type="dxa"/>
              <w:bottom w:w="60" w:type="dxa"/>
              <w:right w:w="100" w:type="dxa"/>
            </w:tcMar>
          </w:tcPr>
          <w:p w14:paraId="31FE9F7B" w14:textId="77777777" w:rsidR="00DD6397" w:rsidRDefault="000A1BC0">
            <w:r>
              <w:rPr>
                <w:sz w:val="18"/>
                <w:szCs w:val="18"/>
              </w:rPr>
              <w:t>Bubble chart plotting each store by latitude/longitude, bubble size mapped to revenue, built from Store Map Data. Ranked table confirms Hell's Kitchen $236,511 (50,735 txns, 33.8%) → Astoria $232,244 (50,599 txns, 33.2%) → Lower Manhattan $230,057 (47,782 txns, 32.9%); spread top-to-bottom $6,454; 1.44 units per transaction.</w:t>
            </w:r>
          </w:p>
        </w:tc>
        <w:tc>
          <w:tcPr>
            <w:tcW w:w="3600" w:type="dxa"/>
            <w:shd w:val="clear" w:color="auto" w:fill="E7E1D8"/>
            <w:tcMar>
              <w:top w:w="60" w:type="dxa"/>
              <w:left w:w="100" w:type="dxa"/>
              <w:bottom w:w="60" w:type="dxa"/>
              <w:right w:w="100" w:type="dxa"/>
            </w:tcMar>
          </w:tcPr>
          <w:p w14:paraId="31FE9F7C" w14:textId="77777777" w:rsidR="00DD6397" w:rsidRDefault="000A1BC0">
            <w:r>
              <w:rPr>
                <w:sz w:val="18"/>
                <w:szCs w:val="18"/>
              </w:rPr>
              <w:t>Position = geography (lat/long); bubble size = revenue. Ranked table confirms the size differences are readable but not exaggerated.</w:t>
            </w:r>
          </w:p>
        </w:tc>
      </w:tr>
      <w:tr w:rsidR="00DD6397" w14:paraId="31FE9F82" w14:textId="77777777" w:rsidTr="007D3CD6">
        <w:tc>
          <w:tcPr>
            <w:tcW w:w="1300" w:type="dxa"/>
            <w:tcMar>
              <w:top w:w="60" w:type="dxa"/>
              <w:left w:w="100" w:type="dxa"/>
              <w:bottom w:w="60" w:type="dxa"/>
              <w:right w:w="100" w:type="dxa"/>
            </w:tcMar>
          </w:tcPr>
          <w:p w14:paraId="31FE9F7E" w14:textId="77777777" w:rsidR="00DD6397" w:rsidRDefault="000A1BC0">
            <w:r>
              <w:rPr>
                <w:sz w:val="18"/>
                <w:szCs w:val="18"/>
              </w:rPr>
              <w:t>Chart 3 — Scatter Plot</w:t>
            </w:r>
          </w:p>
        </w:tc>
        <w:tc>
          <w:tcPr>
            <w:tcW w:w="1300" w:type="dxa"/>
            <w:tcMar>
              <w:top w:w="60" w:type="dxa"/>
              <w:left w:w="100" w:type="dxa"/>
              <w:bottom w:w="60" w:type="dxa"/>
              <w:right w:w="100" w:type="dxa"/>
            </w:tcMar>
          </w:tcPr>
          <w:p w14:paraId="31FE9F7F" w14:textId="77777777" w:rsidR="00DD6397" w:rsidRDefault="000A1BC0">
            <w:r>
              <w:rPr>
                <w:sz w:val="18"/>
                <w:szCs w:val="18"/>
              </w:rPr>
              <w:t>De Silva</w:t>
            </w:r>
          </w:p>
        </w:tc>
        <w:tc>
          <w:tcPr>
            <w:tcW w:w="4235" w:type="dxa"/>
            <w:tcMar>
              <w:top w:w="60" w:type="dxa"/>
              <w:left w:w="100" w:type="dxa"/>
              <w:bottom w:w="60" w:type="dxa"/>
              <w:right w:w="100" w:type="dxa"/>
            </w:tcMar>
          </w:tcPr>
          <w:p w14:paraId="31FE9F80" w14:textId="77777777" w:rsidR="00DD6397" w:rsidRDefault="000A1BC0">
            <w:r>
              <w:rPr>
                <w:sz w:val="18"/>
                <w:szCs w:val="18"/>
              </w:rPr>
              <w:t>Not yet submitted at the time of this meeting.</w:t>
            </w:r>
          </w:p>
        </w:tc>
        <w:tc>
          <w:tcPr>
            <w:tcW w:w="3600" w:type="dxa"/>
            <w:tcMar>
              <w:top w:w="60" w:type="dxa"/>
              <w:left w:w="100" w:type="dxa"/>
              <w:bottom w:w="60" w:type="dxa"/>
              <w:right w:w="100" w:type="dxa"/>
            </w:tcMar>
          </w:tcPr>
          <w:p w14:paraId="31FE9F81" w14:textId="77777777" w:rsidR="00DD6397" w:rsidRDefault="000A1BC0">
            <w:r>
              <w:rPr>
                <w:sz w:val="18"/>
                <w:szCs w:val="18"/>
              </w:rPr>
              <w:t>— pending prototype</w:t>
            </w:r>
          </w:p>
        </w:tc>
      </w:tr>
    </w:tbl>
    <w:p w14:paraId="78D629D0" w14:textId="77777777" w:rsidR="007D3CD6" w:rsidRDefault="007D3CD6">
      <w:pPr>
        <w:spacing w:after="120"/>
      </w:pPr>
    </w:p>
    <w:p w14:paraId="31FE9F83" w14:textId="1AF7AD0E" w:rsidR="00DD6397" w:rsidRDefault="000A1BC0">
      <w:pPr>
        <w:spacing w:after="120"/>
      </w:pPr>
      <w:r>
        <w:t xml:space="preserve">Both delivered prototypes reuse the same KPI band values and store </w:t>
      </w:r>
      <w:r w:rsidR="007D3CD6">
        <w:t>color</w:t>
      </w:r>
      <w:r>
        <w:t xml:space="preserve"> meaning that will anchor the final dashboard, so the cross-chart consistency agreed in Meeting 01 is already </w:t>
      </w:r>
      <w:proofErr w:type="gramStart"/>
      <w:r>
        <w:t>holding</w:t>
      </w:r>
      <w:proofErr w:type="gramEnd"/>
      <w:r>
        <w:t xml:space="preserve"> at prototype stage.</w:t>
      </w:r>
    </w:p>
    <w:p w14:paraId="31FE9F85" w14:textId="77777777" w:rsidR="00DD6397" w:rsidRDefault="000A1BC0">
      <w:pPr>
        <w:pStyle w:val="Heading1"/>
        <w:spacing w:before="300" w:after="150"/>
      </w:pPr>
      <w:r>
        <w:t>6. Data Cleaning Log (Sprint 2)</w:t>
      </w:r>
    </w:p>
    <w:p w14:paraId="31FE9F86" w14:textId="77777777" w:rsidR="00DD6397" w:rsidRDefault="000A1BC0">
      <w:pPr>
        <w:spacing w:after="120"/>
      </w:pPr>
      <w:r>
        <w:t xml:space="preserve">The team reviewed the </w:t>
      </w:r>
      <w:proofErr w:type="gramStart"/>
      <w:r>
        <w:t>completed</w:t>
      </w:r>
      <w:proofErr w:type="gramEnd"/>
      <w:r>
        <w:t xml:space="preserve"> data-cleaning log from the Coffee Shop Sales workbook (Cleaning Log sheet), covering the full 20-step process applied to the raw 149,116-row, 10-column export:</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3900"/>
        <w:gridCol w:w="4135"/>
      </w:tblGrid>
      <w:tr w:rsidR="00DD6397" w14:paraId="31FE9F8B" w14:textId="77777777" w:rsidTr="007D3CD6">
        <w:trPr>
          <w:tblHeader/>
        </w:trPr>
        <w:tc>
          <w:tcPr>
            <w:tcW w:w="500" w:type="dxa"/>
            <w:shd w:val="clear" w:color="auto" w:fill="2B231D"/>
            <w:tcMar>
              <w:top w:w="60" w:type="dxa"/>
              <w:left w:w="100" w:type="dxa"/>
              <w:bottom w:w="60" w:type="dxa"/>
              <w:right w:w="100" w:type="dxa"/>
            </w:tcMar>
          </w:tcPr>
          <w:p w14:paraId="31FE9F87" w14:textId="77777777" w:rsidR="00DD6397" w:rsidRDefault="000A1BC0">
            <w:r>
              <w:rPr>
                <w:b/>
                <w:bCs/>
                <w:color w:val="FFFFFF"/>
                <w:sz w:val="18"/>
                <w:szCs w:val="18"/>
              </w:rPr>
              <w:t>#</w:t>
            </w:r>
          </w:p>
        </w:tc>
        <w:tc>
          <w:tcPr>
            <w:tcW w:w="1900" w:type="dxa"/>
            <w:shd w:val="clear" w:color="auto" w:fill="2B231D"/>
            <w:tcMar>
              <w:top w:w="60" w:type="dxa"/>
              <w:left w:w="100" w:type="dxa"/>
              <w:bottom w:w="60" w:type="dxa"/>
              <w:right w:w="100" w:type="dxa"/>
            </w:tcMar>
          </w:tcPr>
          <w:p w14:paraId="31FE9F88" w14:textId="77777777" w:rsidR="00DD6397" w:rsidRDefault="000A1BC0">
            <w:r>
              <w:rPr>
                <w:b/>
                <w:bCs/>
                <w:color w:val="FFFFFF"/>
                <w:sz w:val="18"/>
                <w:szCs w:val="18"/>
              </w:rPr>
              <w:t>Step</w:t>
            </w:r>
          </w:p>
        </w:tc>
        <w:tc>
          <w:tcPr>
            <w:tcW w:w="3900" w:type="dxa"/>
            <w:shd w:val="clear" w:color="auto" w:fill="2B231D"/>
            <w:tcMar>
              <w:top w:w="60" w:type="dxa"/>
              <w:left w:w="100" w:type="dxa"/>
              <w:bottom w:w="60" w:type="dxa"/>
              <w:right w:w="100" w:type="dxa"/>
            </w:tcMar>
          </w:tcPr>
          <w:p w14:paraId="31FE9F89" w14:textId="77777777" w:rsidR="00DD6397" w:rsidRDefault="000A1BC0">
            <w:r>
              <w:rPr>
                <w:b/>
                <w:bCs/>
                <w:color w:val="FFFFFF"/>
                <w:sz w:val="18"/>
                <w:szCs w:val="18"/>
              </w:rPr>
              <w:t>Description</w:t>
            </w:r>
          </w:p>
        </w:tc>
        <w:tc>
          <w:tcPr>
            <w:tcW w:w="4135" w:type="dxa"/>
            <w:shd w:val="clear" w:color="auto" w:fill="2B231D"/>
            <w:tcMar>
              <w:top w:w="60" w:type="dxa"/>
              <w:left w:w="100" w:type="dxa"/>
              <w:bottom w:w="60" w:type="dxa"/>
              <w:right w:w="100" w:type="dxa"/>
            </w:tcMar>
          </w:tcPr>
          <w:p w14:paraId="31FE9F8A" w14:textId="77777777" w:rsidR="00DD6397" w:rsidRDefault="000A1BC0">
            <w:r>
              <w:rPr>
                <w:b/>
                <w:bCs/>
                <w:color w:val="FFFFFF"/>
                <w:sz w:val="18"/>
                <w:szCs w:val="18"/>
              </w:rPr>
              <w:t>Purpose</w:t>
            </w:r>
          </w:p>
        </w:tc>
      </w:tr>
      <w:tr w:rsidR="00DD6397" w14:paraId="31FE9F90" w14:textId="77777777" w:rsidTr="007D3CD6">
        <w:tc>
          <w:tcPr>
            <w:tcW w:w="500" w:type="dxa"/>
            <w:tcMar>
              <w:top w:w="60" w:type="dxa"/>
              <w:left w:w="100" w:type="dxa"/>
              <w:bottom w:w="60" w:type="dxa"/>
              <w:right w:w="100" w:type="dxa"/>
            </w:tcMar>
          </w:tcPr>
          <w:p w14:paraId="31FE9F8C" w14:textId="77777777" w:rsidR="00DD6397" w:rsidRDefault="000A1BC0">
            <w:r>
              <w:rPr>
                <w:sz w:val="18"/>
                <w:szCs w:val="18"/>
              </w:rPr>
              <w:t>1</w:t>
            </w:r>
          </w:p>
        </w:tc>
        <w:tc>
          <w:tcPr>
            <w:tcW w:w="1900" w:type="dxa"/>
            <w:tcMar>
              <w:top w:w="60" w:type="dxa"/>
              <w:left w:w="100" w:type="dxa"/>
              <w:bottom w:w="60" w:type="dxa"/>
              <w:right w:w="100" w:type="dxa"/>
            </w:tcMar>
          </w:tcPr>
          <w:p w14:paraId="31FE9F8D" w14:textId="77777777" w:rsidR="00DD6397" w:rsidRDefault="000A1BC0">
            <w:r>
              <w:rPr>
                <w:sz w:val="18"/>
                <w:szCs w:val="18"/>
              </w:rPr>
              <w:t>Initial data inspection</w:t>
            </w:r>
          </w:p>
        </w:tc>
        <w:tc>
          <w:tcPr>
            <w:tcW w:w="3900" w:type="dxa"/>
            <w:tcMar>
              <w:top w:w="60" w:type="dxa"/>
              <w:left w:w="100" w:type="dxa"/>
              <w:bottom w:w="60" w:type="dxa"/>
              <w:right w:w="100" w:type="dxa"/>
            </w:tcMar>
          </w:tcPr>
          <w:p w14:paraId="31FE9F8E" w14:textId="77777777" w:rsidR="00DD6397" w:rsidRDefault="000A1BC0">
            <w:r>
              <w:rPr>
                <w:sz w:val="18"/>
                <w:szCs w:val="18"/>
              </w:rPr>
              <w:t>Inspected the raw dataset containing 149,116 transaction records and 10 fields.</w:t>
            </w:r>
          </w:p>
        </w:tc>
        <w:tc>
          <w:tcPr>
            <w:tcW w:w="4135" w:type="dxa"/>
            <w:tcMar>
              <w:top w:w="60" w:type="dxa"/>
              <w:left w:w="100" w:type="dxa"/>
              <w:bottom w:w="60" w:type="dxa"/>
              <w:right w:w="100" w:type="dxa"/>
            </w:tcMar>
          </w:tcPr>
          <w:p w14:paraId="31FE9F8F" w14:textId="77777777" w:rsidR="00DD6397" w:rsidRDefault="000A1BC0">
            <w:r>
              <w:rPr>
                <w:sz w:val="18"/>
                <w:szCs w:val="18"/>
              </w:rPr>
              <w:t>Understand structure, data types, missing values and potential quality issues before processing.</w:t>
            </w:r>
          </w:p>
        </w:tc>
      </w:tr>
      <w:tr w:rsidR="00DD6397" w14:paraId="31FE9F95" w14:textId="77777777" w:rsidTr="007D3CD6">
        <w:tc>
          <w:tcPr>
            <w:tcW w:w="500" w:type="dxa"/>
            <w:shd w:val="clear" w:color="auto" w:fill="E7E1D8"/>
            <w:tcMar>
              <w:top w:w="60" w:type="dxa"/>
              <w:left w:w="100" w:type="dxa"/>
              <w:bottom w:w="60" w:type="dxa"/>
              <w:right w:w="100" w:type="dxa"/>
            </w:tcMar>
          </w:tcPr>
          <w:p w14:paraId="31FE9F91" w14:textId="77777777" w:rsidR="00DD6397" w:rsidRDefault="000A1BC0">
            <w:r>
              <w:rPr>
                <w:sz w:val="18"/>
                <w:szCs w:val="18"/>
              </w:rPr>
              <w:t>2</w:t>
            </w:r>
          </w:p>
        </w:tc>
        <w:tc>
          <w:tcPr>
            <w:tcW w:w="1900" w:type="dxa"/>
            <w:shd w:val="clear" w:color="auto" w:fill="E7E1D8"/>
            <w:tcMar>
              <w:top w:w="60" w:type="dxa"/>
              <w:left w:w="100" w:type="dxa"/>
              <w:bottom w:w="60" w:type="dxa"/>
              <w:right w:w="100" w:type="dxa"/>
            </w:tcMar>
          </w:tcPr>
          <w:p w14:paraId="31FE9F92" w14:textId="77777777" w:rsidR="00DD6397" w:rsidRDefault="000A1BC0">
            <w:r>
              <w:rPr>
                <w:sz w:val="18"/>
                <w:szCs w:val="18"/>
              </w:rPr>
              <w:t>Transaction ID validation</w:t>
            </w:r>
          </w:p>
        </w:tc>
        <w:tc>
          <w:tcPr>
            <w:tcW w:w="3900" w:type="dxa"/>
            <w:shd w:val="clear" w:color="auto" w:fill="E7E1D8"/>
            <w:tcMar>
              <w:top w:w="60" w:type="dxa"/>
              <w:left w:w="100" w:type="dxa"/>
              <w:bottom w:w="60" w:type="dxa"/>
              <w:right w:w="100" w:type="dxa"/>
            </w:tcMar>
          </w:tcPr>
          <w:p w14:paraId="31FE9F93" w14:textId="77777777" w:rsidR="00DD6397" w:rsidRDefault="000A1BC0">
            <w:r>
              <w:rPr>
                <w:sz w:val="18"/>
                <w:szCs w:val="18"/>
              </w:rPr>
              <w:t>Checked transaction_id for duplicate values. No duplicate transaction IDs were identified.</w:t>
            </w:r>
          </w:p>
        </w:tc>
        <w:tc>
          <w:tcPr>
            <w:tcW w:w="4135" w:type="dxa"/>
            <w:shd w:val="clear" w:color="auto" w:fill="E7E1D8"/>
            <w:tcMar>
              <w:top w:w="60" w:type="dxa"/>
              <w:left w:w="100" w:type="dxa"/>
              <w:bottom w:w="60" w:type="dxa"/>
              <w:right w:w="100" w:type="dxa"/>
            </w:tcMar>
          </w:tcPr>
          <w:p w14:paraId="31FE9F94" w14:textId="77777777" w:rsidR="00DD6397" w:rsidRDefault="000A1BC0">
            <w:r>
              <w:rPr>
                <w:sz w:val="18"/>
                <w:szCs w:val="18"/>
              </w:rPr>
              <w:t>Ensure each transaction could be uniquely identified.</w:t>
            </w:r>
          </w:p>
        </w:tc>
      </w:tr>
      <w:tr w:rsidR="00DD6397" w14:paraId="31FE9F9A" w14:textId="77777777" w:rsidTr="007D3CD6">
        <w:tc>
          <w:tcPr>
            <w:tcW w:w="500" w:type="dxa"/>
            <w:tcMar>
              <w:top w:w="60" w:type="dxa"/>
              <w:left w:w="100" w:type="dxa"/>
              <w:bottom w:w="60" w:type="dxa"/>
              <w:right w:w="100" w:type="dxa"/>
            </w:tcMar>
          </w:tcPr>
          <w:p w14:paraId="31FE9F96" w14:textId="77777777" w:rsidR="00DD6397" w:rsidRDefault="000A1BC0">
            <w:r>
              <w:rPr>
                <w:sz w:val="18"/>
                <w:szCs w:val="18"/>
              </w:rPr>
              <w:t>3</w:t>
            </w:r>
          </w:p>
        </w:tc>
        <w:tc>
          <w:tcPr>
            <w:tcW w:w="1900" w:type="dxa"/>
            <w:tcMar>
              <w:top w:w="60" w:type="dxa"/>
              <w:left w:w="100" w:type="dxa"/>
              <w:bottom w:w="60" w:type="dxa"/>
              <w:right w:w="100" w:type="dxa"/>
            </w:tcMar>
          </w:tcPr>
          <w:p w14:paraId="31FE9F97" w14:textId="77777777" w:rsidR="00DD6397" w:rsidRDefault="000A1BC0">
            <w:r>
              <w:rPr>
                <w:sz w:val="18"/>
                <w:szCs w:val="18"/>
              </w:rPr>
              <w:t>Duplicate row check</w:t>
            </w:r>
          </w:p>
        </w:tc>
        <w:tc>
          <w:tcPr>
            <w:tcW w:w="3900" w:type="dxa"/>
            <w:tcMar>
              <w:top w:w="60" w:type="dxa"/>
              <w:left w:w="100" w:type="dxa"/>
              <w:bottom w:w="60" w:type="dxa"/>
              <w:right w:w="100" w:type="dxa"/>
            </w:tcMar>
          </w:tcPr>
          <w:p w14:paraId="31FE9F98" w14:textId="77777777" w:rsidR="00DD6397" w:rsidRDefault="000A1BC0">
            <w:r>
              <w:rPr>
                <w:sz w:val="18"/>
                <w:szCs w:val="18"/>
              </w:rPr>
              <w:t xml:space="preserve">Checked the dataset for completely duplicated records. No </w:t>
            </w:r>
            <w:proofErr w:type="gramStart"/>
            <w:r>
              <w:rPr>
                <w:sz w:val="18"/>
                <w:szCs w:val="18"/>
              </w:rPr>
              <w:t>duplicate</w:t>
            </w:r>
            <w:proofErr w:type="gramEnd"/>
            <w:r>
              <w:rPr>
                <w:sz w:val="18"/>
                <w:szCs w:val="18"/>
              </w:rPr>
              <w:t xml:space="preserve"> full rows were found.</w:t>
            </w:r>
          </w:p>
        </w:tc>
        <w:tc>
          <w:tcPr>
            <w:tcW w:w="4135" w:type="dxa"/>
            <w:tcMar>
              <w:top w:w="60" w:type="dxa"/>
              <w:left w:w="100" w:type="dxa"/>
              <w:bottom w:w="60" w:type="dxa"/>
              <w:right w:w="100" w:type="dxa"/>
            </w:tcMar>
          </w:tcPr>
          <w:p w14:paraId="31FE9F99" w14:textId="424FF10D" w:rsidR="00DD6397" w:rsidRDefault="000A1BC0">
            <w:r>
              <w:rPr>
                <w:sz w:val="18"/>
                <w:szCs w:val="18"/>
              </w:rPr>
              <w:t xml:space="preserve">Prevent duplicated transactions from affecting </w:t>
            </w:r>
            <w:r w:rsidR="007D3CD6">
              <w:rPr>
                <w:sz w:val="18"/>
                <w:szCs w:val="18"/>
              </w:rPr>
              <w:t>visualization</w:t>
            </w:r>
            <w:r>
              <w:rPr>
                <w:sz w:val="18"/>
                <w:szCs w:val="18"/>
              </w:rPr>
              <w:t xml:space="preserve"> and analysis.</w:t>
            </w:r>
          </w:p>
        </w:tc>
      </w:tr>
      <w:tr w:rsidR="00DD6397" w14:paraId="31FE9F9F" w14:textId="77777777" w:rsidTr="007D3CD6">
        <w:tc>
          <w:tcPr>
            <w:tcW w:w="500" w:type="dxa"/>
            <w:shd w:val="clear" w:color="auto" w:fill="E7E1D8"/>
            <w:tcMar>
              <w:top w:w="60" w:type="dxa"/>
              <w:left w:w="100" w:type="dxa"/>
              <w:bottom w:w="60" w:type="dxa"/>
              <w:right w:w="100" w:type="dxa"/>
            </w:tcMar>
          </w:tcPr>
          <w:p w14:paraId="31FE9F9B" w14:textId="77777777" w:rsidR="00DD6397" w:rsidRDefault="000A1BC0">
            <w:r>
              <w:rPr>
                <w:sz w:val="18"/>
                <w:szCs w:val="18"/>
              </w:rPr>
              <w:t>4</w:t>
            </w:r>
          </w:p>
        </w:tc>
        <w:tc>
          <w:tcPr>
            <w:tcW w:w="1900" w:type="dxa"/>
            <w:shd w:val="clear" w:color="auto" w:fill="E7E1D8"/>
            <w:tcMar>
              <w:top w:w="60" w:type="dxa"/>
              <w:left w:w="100" w:type="dxa"/>
              <w:bottom w:w="60" w:type="dxa"/>
              <w:right w:w="100" w:type="dxa"/>
            </w:tcMar>
          </w:tcPr>
          <w:p w14:paraId="31FE9F9C" w14:textId="77777777" w:rsidR="00DD6397" w:rsidRDefault="000A1BC0">
            <w:r>
              <w:rPr>
                <w:sz w:val="18"/>
                <w:szCs w:val="18"/>
              </w:rPr>
              <w:t>Date validation</w:t>
            </w:r>
          </w:p>
        </w:tc>
        <w:tc>
          <w:tcPr>
            <w:tcW w:w="3900" w:type="dxa"/>
            <w:shd w:val="clear" w:color="auto" w:fill="E7E1D8"/>
            <w:tcMar>
              <w:top w:w="60" w:type="dxa"/>
              <w:left w:w="100" w:type="dxa"/>
              <w:bottom w:w="60" w:type="dxa"/>
              <w:right w:w="100" w:type="dxa"/>
            </w:tcMar>
          </w:tcPr>
          <w:p w14:paraId="31FE9F9D" w14:textId="77777777" w:rsidR="00DD6397" w:rsidRDefault="000A1BC0">
            <w:r>
              <w:rPr>
                <w:sz w:val="18"/>
                <w:szCs w:val="18"/>
              </w:rPr>
              <w:t>Validated transaction_date and retained it in standard yyyy-mm-dd format.</w:t>
            </w:r>
          </w:p>
        </w:tc>
        <w:tc>
          <w:tcPr>
            <w:tcW w:w="4135" w:type="dxa"/>
            <w:shd w:val="clear" w:color="auto" w:fill="E7E1D8"/>
            <w:tcMar>
              <w:top w:w="60" w:type="dxa"/>
              <w:left w:w="100" w:type="dxa"/>
              <w:bottom w:w="60" w:type="dxa"/>
              <w:right w:w="100" w:type="dxa"/>
            </w:tcMar>
          </w:tcPr>
          <w:p w14:paraId="31FE9F9E" w14:textId="3A5F7357" w:rsidR="00DD6397" w:rsidRDefault="000A1BC0">
            <w:r>
              <w:rPr>
                <w:sz w:val="18"/>
                <w:szCs w:val="18"/>
              </w:rPr>
              <w:t xml:space="preserve">Support accurate temporal analysis and D3.js time-based </w:t>
            </w:r>
            <w:r w:rsidR="007D3CD6">
              <w:rPr>
                <w:sz w:val="18"/>
                <w:szCs w:val="18"/>
              </w:rPr>
              <w:t>visualizations</w:t>
            </w:r>
            <w:r>
              <w:rPr>
                <w:sz w:val="18"/>
                <w:szCs w:val="18"/>
              </w:rPr>
              <w:t>.</w:t>
            </w:r>
          </w:p>
        </w:tc>
      </w:tr>
      <w:tr w:rsidR="00DD6397" w14:paraId="31FE9FA4" w14:textId="77777777" w:rsidTr="007D3CD6">
        <w:tc>
          <w:tcPr>
            <w:tcW w:w="500" w:type="dxa"/>
            <w:tcMar>
              <w:top w:w="60" w:type="dxa"/>
              <w:left w:w="100" w:type="dxa"/>
              <w:bottom w:w="60" w:type="dxa"/>
              <w:right w:w="100" w:type="dxa"/>
            </w:tcMar>
          </w:tcPr>
          <w:p w14:paraId="31FE9FA0" w14:textId="77777777" w:rsidR="00DD6397" w:rsidRDefault="000A1BC0">
            <w:r>
              <w:rPr>
                <w:sz w:val="18"/>
                <w:szCs w:val="18"/>
              </w:rPr>
              <w:t>5</w:t>
            </w:r>
          </w:p>
        </w:tc>
        <w:tc>
          <w:tcPr>
            <w:tcW w:w="1900" w:type="dxa"/>
            <w:tcMar>
              <w:top w:w="60" w:type="dxa"/>
              <w:left w:w="100" w:type="dxa"/>
              <w:bottom w:w="60" w:type="dxa"/>
              <w:right w:w="100" w:type="dxa"/>
            </w:tcMar>
          </w:tcPr>
          <w:p w14:paraId="31FE9FA1" w14:textId="77777777" w:rsidR="00DD6397" w:rsidRDefault="000A1BC0">
            <w:r>
              <w:rPr>
                <w:sz w:val="18"/>
                <w:szCs w:val="18"/>
              </w:rPr>
              <w:t>Time validation</w:t>
            </w:r>
          </w:p>
        </w:tc>
        <w:tc>
          <w:tcPr>
            <w:tcW w:w="3900" w:type="dxa"/>
            <w:tcMar>
              <w:top w:w="60" w:type="dxa"/>
              <w:left w:w="100" w:type="dxa"/>
              <w:bottom w:w="60" w:type="dxa"/>
              <w:right w:w="100" w:type="dxa"/>
            </w:tcMar>
          </w:tcPr>
          <w:p w14:paraId="31FE9FA2" w14:textId="07CEEBBA" w:rsidR="00DD6397" w:rsidRDefault="000A1BC0">
            <w:r>
              <w:rPr>
                <w:sz w:val="18"/>
                <w:szCs w:val="18"/>
              </w:rPr>
              <w:t xml:space="preserve">Validated transaction_time and </w:t>
            </w:r>
            <w:r w:rsidR="007D3CD6">
              <w:rPr>
                <w:sz w:val="18"/>
                <w:szCs w:val="18"/>
              </w:rPr>
              <w:t>standardized</w:t>
            </w:r>
            <w:r>
              <w:rPr>
                <w:sz w:val="18"/>
                <w:szCs w:val="18"/>
              </w:rPr>
              <w:t xml:space="preserve"> it to hh:</w:t>
            </w:r>
            <w:proofErr w:type="gramStart"/>
            <w:r>
              <w:rPr>
                <w:sz w:val="18"/>
                <w:szCs w:val="18"/>
              </w:rPr>
              <w:t>mm:ss.</w:t>
            </w:r>
            <w:proofErr w:type="gramEnd"/>
          </w:p>
        </w:tc>
        <w:tc>
          <w:tcPr>
            <w:tcW w:w="4135" w:type="dxa"/>
            <w:tcMar>
              <w:top w:w="60" w:type="dxa"/>
              <w:left w:w="100" w:type="dxa"/>
              <w:bottom w:w="60" w:type="dxa"/>
              <w:right w:w="100" w:type="dxa"/>
            </w:tcMar>
          </w:tcPr>
          <w:p w14:paraId="31FE9FA3" w14:textId="77777777" w:rsidR="00DD6397" w:rsidRDefault="000A1BC0">
            <w:r>
              <w:rPr>
                <w:sz w:val="18"/>
                <w:szCs w:val="18"/>
              </w:rPr>
              <w:t>Enable hourly and time-of-day analysis.</w:t>
            </w:r>
          </w:p>
        </w:tc>
      </w:tr>
      <w:tr w:rsidR="00DD6397" w14:paraId="31FE9FA9" w14:textId="77777777" w:rsidTr="007D3CD6">
        <w:tc>
          <w:tcPr>
            <w:tcW w:w="500" w:type="dxa"/>
            <w:shd w:val="clear" w:color="auto" w:fill="E7E1D8"/>
            <w:tcMar>
              <w:top w:w="60" w:type="dxa"/>
              <w:left w:w="100" w:type="dxa"/>
              <w:bottom w:w="60" w:type="dxa"/>
              <w:right w:w="100" w:type="dxa"/>
            </w:tcMar>
          </w:tcPr>
          <w:p w14:paraId="31FE9FA5" w14:textId="77777777" w:rsidR="00DD6397" w:rsidRDefault="000A1BC0">
            <w:r>
              <w:rPr>
                <w:sz w:val="18"/>
                <w:szCs w:val="18"/>
              </w:rPr>
              <w:t>6</w:t>
            </w:r>
          </w:p>
        </w:tc>
        <w:tc>
          <w:tcPr>
            <w:tcW w:w="1900" w:type="dxa"/>
            <w:shd w:val="clear" w:color="auto" w:fill="E7E1D8"/>
            <w:tcMar>
              <w:top w:w="60" w:type="dxa"/>
              <w:left w:w="100" w:type="dxa"/>
              <w:bottom w:w="60" w:type="dxa"/>
              <w:right w:w="100" w:type="dxa"/>
            </w:tcMar>
          </w:tcPr>
          <w:p w14:paraId="31FE9FA6" w14:textId="77777777" w:rsidR="00DD6397" w:rsidRDefault="000A1BC0">
            <w:r>
              <w:rPr>
                <w:sz w:val="18"/>
                <w:szCs w:val="18"/>
              </w:rPr>
              <w:t>Quantity validation</w:t>
            </w:r>
          </w:p>
        </w:tc>
        <w:tc>
          <w:tcPr>
            <w:tcW w:w="3900" w:type="dxa"/>
            <w:shd w:val="clear" w:color="auto" w:fill="E7E1D8"/>
            <w:tcMar>
              <w:top w:w="60" w:type="dxa"/>
              <w:left w:w="100" w:type="dxa"/>
              <w:bottom w:w="60" w:type="dxa"/>
              <w:right w:w="100" w:type="dxa"/>
            </w:tcMar>
          </w:tcPr>
          <w:p w14:paraId="31FE9FA7" w14:textId="77777777" w:rsidR="00DD6397" w:rsidRDefault="000A1BC0">
            <w:r>
              <w:rPr>
                <w:sz w:val="18"/>
                <w:szCs w:val="18"/>
              </w:rPr>
              <w:t>Checked transaction_qty for missing, zero and negative values. No invalid quantities were found.</w:t>
            </w:r>
          </w:p>
        </w:tc>
        <w:tc>
          <w:tcPr>
            <w:tcW w:w="4135" w:type="dxa"/>
            <w:shd w:val="clear" w:color="auto" w:fill="E7E1D8"/>
            <w:tcMar>
              <w:top w:w="60" w:type="dxa"/>
              <w:left w:w="100" w:type="dxa"/>
              <w:bottom w:w="60" w:type="dxa"/>
              <w:right w:w="100" w:type="dxa"/>
            </w:tcMar>
          </w:tcPr>
          <w:p w14:paraId="31FE9FA8" w14:textId="77777777" w:rsidR="00DD6397" w:rsidRDefault="000A1BC0">
            <w:r>
              <w:rPr>
                <w:sz w:val="18"/>
                <w:szCs w:val="18"/>
              </w:rPr>
              <w:t>Ensure sales quantities were valid for calculating sales performance.</w:t>
            </w:r>
          </w:p>
        </w:tc>
      </w:tr>
      <w:tr w:rsidR="00DD6397" w14:paraId="31FE9FAE" w14:textId="77777777" w:rsidTr="007D3CD6">
        <w:tc>
          <w:tcPr>
            <w:tcW w:w="500" w:type="dxa"/>
            <w:tcMar>
              <w:top w:w="60" w:type="dxa"/>
              <w:left w:w="100" w:type="dxa"/>
              <w:bottom w:w="60" w:type="dxa"/>
              <w:right w:w="100" w:type="dxa"/>
            </w:tcMar>
          </w:tcPr>
          <w:p w14:paraId="31FE9FAA" w14:textId="77777777" w:rsidR="00DD6397" w:rsidRDefault="000A1BC0">
            <w:r>
              <w:rPr>
                <w:sz w:val="18"/>
                <w:szCs w:val="18"/>
              </w:rPr>
              <w:t>7</w:t>
            </w:r>
          </w:p>
        </w:tc>
        <w:tc>
          <w:tcPr>
            <w:tcW w:w="1900" w:type="dxa"/>
            <w:tcMar>
              <w:top w:w="60" w:type="dxa"/>
              <w:left w:w="100" w:type="dxa"/>
              <w:bottom w:w="60" w:type="dxa"/>
              <w:right w:w="100" w:type="dxa"/>
            </w:tcMar>
          </w:tcPr>
          <w:p w14:paraId="31FE9FAB" w14:textId="77777777" w:rsidR="00DD6397" w:rsidRDefault="000A1BC0">
            <w:r>
              <w:rPr>
                <w:sz w:val="18"/>
                <w:szCs w:val="18"/>
              </w:rPr>
              <w:t>Unit price validation</w:t>
            </w:r>
          </w:p>
        </w:tc>
        <w:tc>
          <w:tcPr>
            <w:tcW w:w="3900" w:type="dxa"/>
            <w:tcMar>
              <w:top w:w="60" w:type="dxa"/>
              <w:left w:w="100" w:type="dxa"/>
              <w:bottom w:w="60" w:type="dxa"/>
              <w:right w:w="100" w:type="dxa"/>
            </w:tcMar>
          </w:tcPr>
          <w:p w14:paraId="31FE9FAC" w14:textId="77777777" w:rsidR="00DD6397" w:rsidRDefault="000A1BC0">
            <w:r>
              <w:rPr>
                <w:sz w:val="18"/>
                <w:szCs w:val="18"/>
              </w:rPr>
              <w:t>Checked unit_price for missing, zero and negative values. No invalid prices were found.</w:t>
            </w:r>
          </w:p>
        </w:tc>
        <w:tc>
          <w:tcPr>
            <w:tcW w:w="4135" w:type="dxa"/>
            <w:tcMar>
              <w:top w:w="60" w:type="dxa"/>
              <w:left w:w="100" w:type="dxa"/>
              <w:bottom w:w="60" w:type="dxa"/>
              <w:right w:w="100" w:type="dxa"/>
            </w:tcMar>
          </w:tcPr>
          <w:p w14:paraId="31FE9FAD" w14:textId="77777777" w:rsidR="00DD6397" w:rsidRDefault="000A1BC0">
            <w:r>
              <w:rPr>
                <w:sz w:val="18"/>
                <w:szCs w:val="18"/>
              </w:rPr>
              <w:t>Ensure revenue calculations were based on valid prices.</w:t>
            </w:r>
          </w:p>
        </w:tc>
      </w:tr>
      <w:tr w:rsidR="00DD6397" w14:paraId="31FE9FB3" w14:textId="77777777" w:rsidTr="007D3CD6">
        <w:tc>
          <w:tcPr>
            <w:tcW w:w="500" w:type="dxa"/>
            <w:shd w:val="clear" w:color="auto" w:fill="E7E1D8"/>
            <w:tcMar>
              <w:top w:w="60" w:type="dxa"/>
              <w:left w:w="100" w:type="dxa"/>
              <w:bottom w:w="60" w:type="dxa"/>
              <w:right w:w="100" w:type="dxa"/>
            </w:tcMar>
          </w:tcPr>
          <w:p w14:paraId="31FE9FAF" w14:textId="77777777" w:rsidR="00DD6397" w:rsidRDefault="000A1BC0">
            <w:r>
              <w:rPr>
                <w:sz w:val="18"/>
                <w:szCs w:val="18"/>
              </w:rPr>
              <w:t>8</w:t>
            </w:r>
          </w:p>
        </w:tc>
        <w:tc>
          <w:tcPr>
            <w:tcW w:w="1900" w:type="dxa"/>
            <w:shd w:val="clear" w:color="auto" w:fill="E7E1D8"/>
            <w:tcMar>
              <w:top w:w="60" w:type="dxa"/>
              <w:left w:w="100" w:type="dxa"/>
              <w:bottom w:w="60" w:type="dxa"/>
              <w:right w:w="100" w:type="dxa"/>
            </w:tcMar>
          </w:tcPr>
          <w:p w14:paraId="31FE9FB0" w14:textId="77777777" w:rsidR="00DD6397" w:rsidRDefault="000A1BC0">
            <w:r>
              <w:rPr>
                <w:sz w:val="18"/>
                <w:szCs w:val="18"/>
              </w:rPr>
              <w:t>Revenue calculation</w:t>
            </w:r>
          </w:p>
        </w:tc>
        <w:tc>
          <w:tcPr>
            <w:tcW w:w="3900" w:type="dxa"/>
            <w:shd w:val="clear" w:color="auto" w:fill="E7E1D8"/>
            <w:tcMar>
              <w:top w:w="60" w:type="dxa"/>
              <w:left w:w="100" w:type="dxa"/>
              <w:bottom w:w="60" w:type="dxa"/>
              <w:right w:w="100" w:type="dxa"/>
            </w:tcMar>
          </w:tcPr>
          <w:p w14:paraId="31FE9FB1" w14:textId="77777777" w:rsidR="00DD6397" w:rsidRDefault="000A1BC0">
            <w:r>
              <w:rPr>
                <w:sz w:val="18"/>
                <w:szCs w:val="18"/>
              </w:rPr>
              <w:t>Created a new revenue field using transaction quantity × unit price.</w:t>
            </w:r>
          </w:p>
        </w:tc>
        <w:tc>
          <w:tcPr>
            <w:tcW w:w="4135" w:type="dxa"/>
            <w:shd w:val="clear" w:color="auto" w:fill="E7E1D8"/>
            <w:tcMar>
              <w:top w:w="60" w:type="dxa"/>
              <w:left w:w="100" w:type="dxa"/>
              <w:bottom w:w="60" w:type="dxa"/>
              <w:right w:w="100" w:type="dxa"/>
            </w:tcMar>
          </w:tcPr>
          <w:p w14:paraId="31FE9FB2" w14:textId="63EA7646" w:rsidR="00DD6397" w:rsidRDefault="000A1BC0">
            <w:r>
              <w:rPr>
                <w:sz w:val="18"/>
                <w:szCs w:val="18"/>
              </w:rPr>
              <w:t xml:space="preserve">Provide a direct measure for sales/revenue </w:t>
            </w:r>
            <w:r w:rsidR="007D3CD6">
              <w:rPr>
                <w:sz w:val="18"/>
                <w:szCs w:val="18"/>
              </w:rPr>
              <w:t>visualizations</w:t>
            </w:r>
            <w:r>
              <w:rPr>
                <w:sz w:val="18"/>
                <w:szCs w:val="18"/>
              </w:rPr>
              <w:t>.</w:t>
            </w:r>
          </w:p>
        </w:tc>
      </w:tr>
      <w:tr w:rsidR="00DD6397" w14:paraId="31FE9FB8" w14:textId="77777777" w:rsidTr="007D3CD6">
        <w:tc>
          <w:tcPr>
            <w:tcW w:w="500" w:type="dxa"/>
            <w:tcMar>
              <w:top w:w="60" w:type="dxa"/>
              <w:left w:w="100" w:type="dxa"/>
              <w:bottom w:w="60" w:type="dxa"/>
              <w:right w:w="100" w:type="dxa"/>
            </w:tcMar>
          </w:tcPr>
          <w:p w14:paraId="31FE9FB4" w14:textId="77777777" w:rsidR="00DD6397" w:rsidRDefault="000A1BC0">
            <w:r>
              <w:rPr>
                <w:sz w:val="18"/>
                <w:szCs w:val="18"/>
              </w:rPr>
              <w:t>9</w:t>
            </w:r>
          </w:p>
        </w:tc>
        <w:tc>
          <w:tcPr>
            <w:tcW w:w="1900" w:type="dxa"/>
            <w:tcMar>
              <w:top w:w="60" w:type="dxa"/>
              <w:left w:w="100" w:type="dxa"/>
              <w:bottom w:w="60" w:type="dxa"/>
              <w:right w:w="100" w:type="dxa"/>
            </w:tcMar>
          </w:tcPr>
          <w:p w14:paraId="31FE9FB5" w14:textId="0FEFC5DA" w:rsidR="00DD6397" w:rsidRDefault="000A1BC0">
            <w:r>
              <w:rPr>
                <w:sz w:val="18"/>
                <w:szCs w:val="18"/>
              </w:rPr>
              <w:t xml:space="preserve">Store location </w:t>
            </w:r>
            <w:r w:rsidR="007D3CD6">
              <w:rPr>
                <w:sz w:val="18"/>
                <w:szCs w:val="18"/>
              </w:rPr>
              <w:t>standardization</w:t>
            </w:r>
          </w:p>
        </w:tc>
        <w:tc>
          <w:tcPr>
            <w:tcW w:w="3900" w:type="dxa"/>
            <w:tcMar>
              <w:top w:w="60" w:type="dxa"/>
              <w:left w:w="100" w:type="dxa"/>
              <w:bottom w:w="60" w:type="dxa"/>
              <w:right w:w="100" w:type="dxa"/>
            </w:tcMar>
          </w:tcPr>
          <w:p w14:paraId="31FE9FB6" w14:textId="051FAB26" w:rsidR="00DD6397" w:rsidRDefault="000A1BC0">
            <w:r>
              <w:rPr>
                <w:sz w:val="18"/>
                <w:szCs w:val="18"/>
              </w:rPr>
              <w:t xml:space="preserve">Trimmed and </w:t>
            </w:r>
            <w:r w:rsidR="007D3CD6">
              <w:rPr>
                <w:sz w:val="18"/>
                <w:szCs w:val="18"/>
              </w:rPr>
              <w:t>standardized</w:t>
            </w:r>
            <w:r>
              <w:rPr>
                <w:sz w:val="18"/>
                <w:szCs w:val="18"/>
              </w:rPr>
              <w:t xml:space="preserve"> store location values.</w:t>
            </w:r>
          </w:p>
        </w:tc>
        <w:tc>
          <w:tcPr>
            <w:tcW w:w="4135" w:type="dxa"/>
            <w:tcMar>
              <w:top w:w="60" w:type="dxa"/>
              <w:left w:w="100" w:type="dxa"/>
              <w:bottom w:w="60" w:type="dxa"/>
              <w:right w:w="100" w:type="dxa"/>
            </w:tcMar>
          </w:tcPr>
          <w:p w14:paraId="31FE9FB7" w14:textId="27DAD017" w:rsidR="00DD6397" w:rsidRDefault="000A1BC0">
            <w:r>
              <w:rPr>
                <w:sz w:val="18"/>
                <w:szCs w:val="18"/>
              </w:rPr>
              <w:t xml:space="preserve">Ensure consistent grouping of stores in charts and map </w:t>
            </w:r>
            <w:r w:rsidR="007D3CD6">
              <w:rPr>
                <w:sz w:val="18"/>
                <w:szCs w:val="18"/>
              </w:rPr>
              <w:t>visualizations</w:t>
            </w:r>
            <w:r>
              <w:rPr>
                <w:sz w:val="18"/>
                <w:szCs w:val="18"/>
              </w:rPr>
              <w:t>.</w:t>
            </w:r>
          </w:p>
        </w:tc>
      </w:tr>
      <w:tr w:rsidR="00DD6397" w14:paraId="31FE9FBD" w14:textId="77777777" w:rsidTr="007D3CD6">
        <w:tc>
          <w:tcPr>
            <w:tcW w:w="500" w:type="dxa"/>
            <w:shd w:val="clear" w:color="auto" w:fill="E7E1D8"/>
            <w:tcMar>
              <w:top w:w="60" w:type="dxa"/>
              <w:left w:w="100" w:type="dxa"/>
              <w:bottom w:w="60" w:type="dxa"/>
              <w:right w:w="100" w:type="dxa"/>
            </w:tcMar>
          </w:tcPr>
          <w:p w14:paraId="31FE9FB9" w14:textId="77777777" w:rsidR="00DD6397" w:rsidRDefault="000A1BC0">
            <w:r>
              <w:rPr>
                <w:sz w:val="18"/>
                <w:szCs w:val="18"/>
              </w:rPr>
              <w:t>10</w:t>
            </w:r>
          </w:p>
        </w:tc>
        <w:tc>
          <w:tcPr>
            <w:tcW w:w="1900" w:type="dxa"/>
            <w:shd w:val="clear" w:color="auto" w:fill="E7E1D8"/>
            <w:tcMar>
              <w:top w:w="60" w:type="dxa"/>
              <w:left w:w="100" w:type="dxa"/>
              <w:bottom w:w="60" w:type="dxa"/>
              <w:right w:w="100" w:type="dxa"/>
            </w:tcMar>
          </w:tcPr>
          <w:p w14:paraId="31FE9FBA" w14:textId="77777777" w:rsidR="00DD6397" w:rsidRDefault="000A1BC0">
            <w:r>
              <w:rPr>
                <w:sz w:val="18"/>
                <w:szCs w:val="18"/>
              </w:rPr>
              <w:t>Store coordinate creation</w:t>
            </w:r>
          </w:p>
        </w:tc>
        <w:tc>
          <w:tcPr>
            <w:tcW w:w="3900" w:type="dxa"/>
            <w:shd w:val="clear" w:color="auto" w:fill="E7E1D8"/>
            <w:tcMar>
              <w:top w:w="60" w:type="dxa"/>
              <w:left w:w="100" w:type="dxa"/>
              <w:bottom w:w="60" w:type="dxa"/>
              <w:right w:w="100" w:type="dxa"/>
            </w:tcMar>
          </w:tcPr>
          <w:p w14:paraId="31FE9FBB" w14:textId="77777777" w:rsidR="00DD6397" w:rsidRDefault="000A1BC0">
            <w:r>
              <w:rPr>
                <w:sz w:val="18"/>
                <w:szCs w:val="18"/>
              </w:rPr>
              <w:t>Added latitude and longitude values representing approximate central coordinates for the three store areas.</w:t>
            </w:r>
          </w:p>
        </w:tc>
        <w:tc>
          <w:tcPr>
            <w:tcW w:w="4135" w:type="dxa"/>
            <w:shd w:val="clear" w:color="auto" w:fill="E7E1D8"/>
            <w:tcMar>
              <w:top w:w="60" w:type="dxa"/>
              <w:left w:w="100" w:type="dxa"/>
              <w:bottom w:w="60" w:type="dxa"/>
              <w:right w:w="100" w:type="dxa"/>
            </w:tcMar>
          </w:tcPr>
          <w:p w14:paraId="31FE9FBC" w14:textId="5D107099" w:rsidR="00DD6397" w:rsidRDefault="000A1BC0">
            <w:r>
              <w:rPr>
                <w:sz w:val="18"/>
                <w:szCs w:val="18"/>
              </w:rPr>
              <w:t xml:space="preserve">Support geographical </w:t>
            </w:r>
            <w:r w:rsidR="007D3CD6">
              <w:rPr>
                <w:sz w:val="18"/>
                <w:szCs w:val="18"/>
              </w:rPr>
              <w:t>visualization</w:t>
            </w:r>
            <w:r>
              <w:rPr>
                <w:sz w:val="18"/>
                <w:szCs w:val="18"/>
              </w:rPr>
              <w:t xml:space="preserve"> in D3.js.</w:t>
            </w:r>
          </w:p>
        </w:tc>
      </w:tr>
      <w:tr w:rsidR="00DD6397" w14:paraId="31FE9FC2" w14:textId="77777777" w:rsidTr="007D3CD6">
        <w:tc>
          <w:tcPr>
            <w:tcW w:w="500" w:type="dxa"/>
            <w:tcMar>
              <w:top w:w="60" w:type="dxa"/>
              <w:left w:w="100" w:type="dxa"/>
              <w:bottom w:w="60" w:type="dxa"/>
              <w:right w:w="100" w:type="dxa"/>
            </w:tcMar>
          </w:tcPr>
          <w:p w14:paraId="31FE9FBE" w14:textId="77777777" w:rsidR="00DD6397" w:rsidRDefault="000A1BC0">
            <w:r>
              <w:rPr>
                <w:sz w:val="18"/>
                <w:szCs w:val="18"/>
              </w:rPr>
              <w:t>11</w:t>
            </w:r>
          </w:p>
        </w:tc>
        <w:tc>
          <w:tcPr>
            <w:tcW w:w="1900" w:type="dxa"/>
            <w:tcMar>
              <w:top w:w="60" w:type="dxa"/>
              <w:left w:w="100" w:type="dxa"/>
              <w:bottom w:w="60" w:type="dxa"/>
              <w:right w:w="100" w:type="dxa"/>
            </w:tcMar>
          </w:tcPr>
          <w:p w14:paraId="31FE9FBF" w14:textId="77777777" w:rsidR="00DD6397" w:rsidRDefault="000A1BC0">
            <w:r>
              <w:rPr>
                <w:sz w:val="18"/>
                <w:szCs w:val="18"/>
              </w:rPr>
              <w:t>Product category cleaning</w:t>
            </w:r>
          </w:p>
        </w:tc>
        <w:tc>
          <w:tcPr>
            <w:tcW w:w="3900" w:type="dxa"/>
            <w:tcMar>
              <w:top w:w="60" w:type="dxa"/>
              <w:left w:w="100" w:type="dxa"/>
              <w:bottom w:w="60" w:type="dxa"/>
              <w:right w:w="100" w:type="dxa"/>
            </w:tcMar>
          </w:tcPr>
          <w:p w14:paraId="31FE9FC0" w14:textId="77777777" w:rsidR="00DD6397" w:rsidRDefault="000A1BC0">
            <w:r>
              <w:rPr>
                <w:sz w:val="18"/>
                <w:szCs w:val="18"/>
              </w:rPr>
              <w:t>Removed corrupted source prefixes and corrected the value (e.g. C0ff33 → Coffee).</w:t>
            </w:r>
          </w:p>
        </w:tc>
        <w:tc>
          <w:tcPr>
            <w:tcW w:w="4135" w:type="dxa"/>
            <w:tcMar>
              <w:top w:w="60" w:type="dxa"/>
              <w:left w:w="100" w:type="dxa"/>
              <w:bottom w:w="60" w:type="dxa"/>
              <w:right w:w="100" w:type="dxa"/>
            </w:tcMar>
          </w:tcPr>
          <w:p w14:paraId="31FE9FC1" w14:textId="77777777" w:rsidR="00DD6397" w:rsidRDefault="000A1BC0">
            <w:r>
              <w:rPr>
                <w:sz w:val="18"/>
                <w:szCs w:val="18"/>
              </w:rPr>
              <w:t>Create consistent and meaningful product-category labels.</w:t>
            </w:r>
          </w:p>
        </w:tc>
      </w:tr>
      <w:tr w:rsidR="00DD6397" w14:paraId="31FE9FC7" w14:textId="77777777" w:rsidTr="007D3CD6">
        <w:tc>
          <w:tcPr>
            <w:tcW w:w="500" w:type="dxa"/>
            <w:shd w:val="clear" w:color="auto" w:fill="E7E1D8"/>
            <w:tcMar>
              <w:top w:w="60" w:type="dxa"/>
              <w:left w:w="100" w:type="dxa"/>
              <w:bottom w:w="60" w:type="dxa"/>
              <w:right w:w="100" w:type="dxa"/>
            </w:tcMar>
          </w:tcPr>
          <w:p w14:paraId="31FE9FC3" w14:textId="77777777" w:rsidR="00DD6397" w:rsidRDefault="000A1BC0">
            <w:r>
              <w:rPr>
                <w:sz w:val="18"/>
                <w:szCs w:val="18"/>
              </w:rPr>
              <w:t>12</w:t>
            </w:r>
          </w:p>
        </w:tc>
        <w:tc>
          <w:tcPr>
            <w:tcW w:w="1900" w:type="dxa"/>
            <w:shd w:val="clear" w:color="auto" w:fill="E7E1D8"/>
            <w:tcMar>
              <w:top w:w="60" w:type="dxa"/>
              <w:left w:w="100" w:type="dxa"/>
              <w:bottom w:w="60" w:type="dxa"/>
              <w:right w:w="100" w:type="dxa"/>
            </w:tcMar>
          </w:tcPr>
          <w:p w14:paraId="31FE9FC4" w14:textId="77777777" w:rsidR="00DD6397" w:rsidRDefault="000A1BC0">
            <w:r>
              <w:rPr>
                <w:sz w:val="18"/>
                <w:szCs w:val="18"/>
              </w:rPr>
              <w:t>Product type extraction</w:t>
            </w:r>
          </w:p>
        </w:tc>
        <w:tc>
          <w:tcPr>
            <w:tcW w:w="3900" w:type="dxa"/>
            <w:shd w:val="clear" w:color="auto" w:fill="E7E1D8"/>
            <w:tcMar>
              <w:top w:w="60" w:type="dxa"/>
              <w:left w:w="100" w:type="dxa"/>
              <w:bottom w:w="60" w:type="dxa"/>
              <w:right w:w="100" w:type="dxa"/>
            </w:tcMar>
          </w:tcPr>
          <w:p w14:paraId="31FE9FC5" w14:textId="77777777" w:rsidR="00DD6397" w:rsidRDefault="000A1BC0">
            <w:r>
              <w:rPr>
                <w:sz w:val="18"/>
                <w:szCs w:val="18"/>
              </w:rPr>
              <w:t>Derived product_type from the product detail field using the text before the first hyphen.</w:t>
            </w:r>
          </w:p>
        </w:tc>
        <w:tc>
          <w:tcPr>
            <w:tcW w:w="4135" w:type="dxa"/>
            <w:shd w:val="clear" w:color="auto" w:fill="E7E1D8"/>
            <w:tcMar>
              <w:top w:w="60" w:type="dxa"/>
              <w:left w:w="100" w:type="dxa"/>
              <w:bottom w:w="60" w:type="dxa"/>
              <w:right w:w="100" w:type="dxa"/>
            </w:tcMar>
          </w:tcPr>
          <w:p w14:paraId="31FE9FC6" w14:textId="77777777" w:rsidR="00DD6397" w:rsidRDefault="000A1BC0">
            <w:r>
              <w:rPr>
                <w:sz w:val="18"/>
                <w:szCs w:val="18"/>
              </w:rPr>
              <w:t xml:space="preserve">Enable </w:t>
            </w:r>
            <w:proofErr w:type="gramStart"/>
            <w:r>
              <w:rPr>
                <w:sz w:val="18"/>
                <w:szCs w:val="18"/>
              </w:rPr>
              <w:t>product-family</w:t>
            </w:r>
            <w:proofErr w:type="gramEnd"/>
            <w:r>
              <w:rPr>
                <w:sz w:val="18"/>
                <w:szCs w:val="18"/>
              </w:rPr>
              <w:t>/category analysis.</w:t>
            </w:r>
          </w:p>
        </w:tc>
      </w:tr>
      <w:tr w:rsidR="00DD6397" w14:paraId="31FE9FCC" w14:textId="77777777" w:rsidTr="007D3CD6">
        <w:tc>
          <w:tcPr>
            <w:tcW w:w="500" w:type="dxa"/>
            <w:tcMar>
              <w:top w:w="60" w:type="dxa"/>
              <w:left w:w="100" w:type="dxa"/>
              <w:bottom w:w="60" w:type="dxa"/>
              <w:right w:w="100" w:type="dxa"/>
            </w:tcMar>
          </w:tcPr>
          <w:p w14:paraId="31FE9FC8" w14:textId="77777777" w:rsidR="00DD6397" w:rsidRDefault="000A1BC0">
            <w:r>
              <w:rPr>
                <w:sz w:val="18"/>
                <w:szCs w:val="18"/>
              </w:rPr>
              <w:t>13</w:t>
            </w:r>
          </w:p>
        </w:tc>
        <w:tc>
          <w:tcPr>
            <w:tcW w:w="1900" w:type="dxa"/>
            <w:tcMar>
              <w:top w:w="60" w:type="dxa"/>
              <w:left w:w="100" w:type="dxa"/>
              <w:bottom w:w="60" w:type="dxa"/>
              <w:right w:w="100" w:type="dxa"/>
            </w:tcMar>
          </w:tcPr>
          <w:p w14:paraId="31FE9FC9" w14:textId="77777777" w:rsidR="00DD6397" w:rsidRDefault="000A1BC0">
            <w:r>
              <w:rPr>
                <w:sz w:val="18"/>
                <w:szCs w:val="18"/>
              </w:rPr>
              <w:t>Product name extraction</w:t>
            </w:r>
          </w:p>
        </w:tc>
        <w:tc>
          <w:tcPr>
            <w:tcW w:w="3900" w:type="dxa"/>
            <w:tcMar>
              <w:top w:w="60" w:type="dxa"/>
              <w:left w:w="100" w:type="dxa"/>
              <w:bottom w:w="60" w:type="dxa"/>
              <w:right w:w="100" w:type="dxa"/>
            </w:tcMar>
          </w:tcPr>
          <w:p w14:paraId="31FE9FCA" w14:textId="77777777" w:rsidR="00DD6397" w:rsidRDefault="000A1BC0">
            <w:r>
              <w:rPr>
                <w:sz w:val="18"/>
                <w:szCs w:val="18"/>
              </w:rPr>
              <w:t>Derived product_name from the product detail using the text after the first hyphen.</w:t>
            </w:r>
          </w:p>
        </w:tc>
        <w:tc>
          <w:tcPr>
            <w:tcW w:w="4135" w:type="dxa"/>
            <w:tcMar>
              <w:top w:w="60" w:type="dxa"/>
              <w:left w:w="100" w:type="dxa"/>
              <w:bottom w:w="60" w:type="dxa"/>
              <w:right w:w="100" w:type="dxa"/>
            </w:tcMar>
          </w:tcPr>
          <w:p w14:paraId="31FE9FCB" w14:textId="77777777" w:rsidR="00DD6397" w:rsidRDefault="000A1BC0">
            <w:r>
              <w:rPr>
                <w:sz w:val="18"/>
                <w:szCs w:val="18"/>
              </w:rPr>
              <w:t>Provide clean product names for interactive charts.</w:t>
            </w:r>
          </w:p>
        </w:tc>
      </w:tr>
      <w:tr w:rsidR="00DD6397" w14:paraId="31FE9FD1" w14:textId="77777777" w:rsidTr="007D3CD6">
        <w:tc>
          <w:tcPr>
            <w:tcW w:w="500" w:type="dxa"/>
            <w:shd w:val="clear" w:color="auto" w:fill="E7E1D8"/>
            <w:tcMar>
              <w:top w:w="60" w:type="dxa"/>
              <w:left w:w="100" w:type="dxa"/>
              <w:bottom w:w="60" w:type="dxa"/>
              <w:right w:w="100" w:type="dxa"/>
            </w:tcMar>
          </w:tcPr>
          <w:p w14:paraId="31FE9FCD" w14:textId="77777777" w:rsidR="00DD6397" w:rsidRDefault="000A1BC0">
            <w:r>
              <w:rPr>
                <w:sz w:val="18"/>
                <w:szCs w:val="18"/>
              </w:rPr>
              <w:lastRenderedPageBreak/>
              <w:t>14</w:t>
            </w:r>
          </w:p>
        </w:tc>
        <w:tc>
          <w:tcPr>
            <w:tcW w:w="1900" w:type="dxa"/>
            <w:shd w:val="clear" w:color="auto" w:fill="E7E1D8"/>
            <w:tcMar>
              <w:top w:w="60" w:type="dxa"/>
              <w:left w:w="100" w:type="dxa"/>
              <w:bottom w:w="60" w:type="dxa"/>
              <w:right w:w="100" w:type="dxa"/>
            </w:tcMar>
          </w:tcPr>
          <w:p w14:paraId="31FE9FCE" w14:textId="77777777" w:rsidR="00DD6397" w:rsidRDefault="000A1BC0">
            <w:r>
              <w:rPr>
                <w:sz w:val="18"/>
                <w:szCs w:val="18"/>
              </w:rPr>
              <w:t>Product size extraction</w:t>
            </w:r>
          </w:p>
        </w:tc>
        <w:tc>
          <w:tcPr>
            <w:tcW w:w="3900" w:type="dxa"/>
            <w:shd w:val="clear" w:color="auto" w:fill="E7E1D8"/>
            <w:tcMar>
              <w:top w:w="60" w:type="dxa"/>
              <w:left w:w="100" w:type="dxa"/>
              <w:bottom w:w="60" w:type="dxa"/>
              <w:right w:w="100" w:type="dxa"/>
            </w:tcMar>
          </w:tcPr>
          <w:p w14:paraId="31FE9FCF" w14:textId="77777777" w:rsidR="00DD6397" w:rsidRDefault="000A1BC0">
            <w:r>
              <w:rPr>
                <w:sz w:val="18"/>
                <w:szCs w:val="18"/>
              </w:rPr>
              <w:t>Extracted size values such as Sm, Md, Rg and Lg. Values without an identifiable size were classified as “Not specified”.</w:t>
            </w:r>
          </w:p>
        </w:tc>
        <w:tc>
          <w:tcPr>
            <w:tcW w:w="4135" w:type="dxa"/>
            <w:shd w:val="clear" w:color="auto" w:fill="E7E1D8"/>
            <w:tcMar>
              <w:top w:w="60" w:type="dxa"/>
              <w:left w:w="100" w:type="dxa"/>
              <w:bottom w:w="60" w:type="dxa"/>
              <w:right w:w="100" w:type="dxa"/>
            </w:tcMar>
          </w:tcPr>
          <w:p w14:paraId="31FE9FD0" w14:textId="77777777" w:rsidR="00DD6397" w:rsidRDefault="000A1BC0">
            <w:r>
              <w:rPr>
                <w:sz w:val="18"/>
                <w:szCs w:val="18"/>
              </w:rPr>
              <w:t>Enable comparison of sales by product size.</w:t>
            </w:r>
          </w:p>
        </w:tc>
      </w:tr>
      <w:tr w:rsidR="00DD6397" w14:paraId="31FE9FD6" w14:textId="77777777" w:rsidTr="007D3CD6">
        <w:tc>
          <w:tcPr>
            <w:tcW w:w="500" w:type="dxa"/>
            <w:tcMar>
              <w:top w:w="60" w:type="dxa"/>
              <w:left w:w="100" w:type="dxa"/>
              <w:bottom w:w="60" w:type="dxa"/>
              <w:right w:w="100" w:type="dxa"/>
            </w:tcMar>
          </w:tcPr>
          <w:p w14:paraId="31FE9FD2" w14:textId="77777777" w:rsidR="00DD6397" w:rsidRDefault="000A1BC0">
            <w:r>
              <w:rPr>
                <w:sz w:val="18"/>
                <w:szCs w:val="18"/>
              </w:rPr>
              <w:t>15</w:t>
            </w:r>
          </w:p>
        </w:tc>
        <w:tc>
          <w:tcPr>
            <w:tcW w:w="1900" w:type="dxa"/>
            <w:tcMar>
              <w:top w:w="60" w:type="dxa"/>
              <w:left w:w="100" w:type="dxa"/>
              <w:bottom w:w="60" w:type="dxa"/>
              <w:right w:w="100" w:type="dxa"/>
            </w:tcMar>
          </w:tcPr>
          <w:p w14:paraId="31FE9FD3" w14:textId="77777777" w:rsidR="00DD6397" w:rsidRDefault="000A1BC0">
            <w:r>
              <w:rPr>
                <w:sz w:val="18"/>
                <w:szCs w:val="18"/>
              </w:rPr>
              <w:t>Calendar feature creation</w:t>
            </w:r>
          </w:p>
        </w:tc>
        <w:tc>
          <w:tcPr>
            <w:tcW w:w="3900" w:type="dxa"/>
            <w:tcMar>
              <w:top w:w="60" w:type="dxa"/>
              <w:left w:w="100" w:type="dxa"/>
              <w:bottom w:w="60" w:type="dxa"/>
              <w:right w:w="100" w:type="dxa"/>
            </w:tcMar>
          </w:tcPr>
          <w:p w14:paraId="31FE9FD4" w14:textId="77777777" w:rsidR="00DD6397" w:rsidRDefault="000A1BC0">
            <w:r>
              <w:rPr>
                <w:sz w:val="18"/>
                <w:szCs w:val="18"/>
              </w:rPr>
              <w:t>Derived year, month and month_name from the transaction date.</w:t>
            </w:r>
          </w:p>
        </w:tc>
        <w:tc>
          <w:tcPr>
            <w:tcW w:w="4135" w:type="dxa"/>
            <w:tcMar>
              <w:top w:w="60" w:type="dxa"/>
              <w:left w:w="100" w:type="dxa"/>
              <w:bottom w:w="60" w:type="dxa"/>
              <w:right w:w="100" w:type="dxa"/>
            </w:tcMar>
          </w:tcPr>
          <w:p w14:paraId="31FE9FD5" w14:textId="39C6E577" w:rsidR="00DD6397" w:rsidRDefault="000A1BC0">
            <w:r>
              <w:rPr>
                <w:sz w:val="18"/>
                <w:szCs w:val="18"/>
              </w:rPr>
              <w:t xml:space="preserve">Support monthly and temporal trend </w:t>
            </w:r>
            <w:r w:rsidR="007D3CD6">
              <w:rPr>
                <w:sz w:val="18"/>
                <w:szCs w:val="18"/>
              </w:rPr>
              <w:t>visualizations</w:t>
            </w:r>
            <w:r>
              <w:rPr>
                <w:sz w:val="18"/>
                <w:szCs w:val="18"/>
              </w:rPr>
              <w:t>.</w:t>
            </w:r>
          </w:p>
        </w:tc>
      </w:tr>
      <w:tr w:rsidR="00DD6397" w14:paraId="31FE9FDB" w14:textId="77777777" w:rsidTr="007D3CD6">
        <w:tc>
          <w:tcPr>
            <w:tcW w:w="500" w:type="dxa"/>
            <w:shd w:val="clear" w:color="auto" w:fill="E7E1D8"/>
            <w:tcMar>
              <w:top w:w="60" w:type="dxa"/>
              <w:left w:w="100" w:type="dxa"/>
              <w:bottom w:w="60" w:type="dxa"/>
              <w:right w:w="100" w:type="dxa"/>
            </w:tcMar>
          </w:tcPr>
          <w:p w14:paraId="31FE9FD7" w14:textId="77777777" w:rsidR="00DD6397" w:rsidRDefault="000A1BC0">
            <w:r>
              <w:rPr>
                <w:sz w:val="18"/>
                <w:szCs w:val="18"/>
              </w:rPr>
              <w:t>16</w:t>
            </w:r>
          </w:p>
        </w:tc>
        <w:tc>
          <w:tcPr>
            <w:tcW w:w="1900" w:type="dxa"/>
            <w:shd w:val="clear" w:color="auto" w:fill="E7E1D8"/>
            <w:tcMar>
              <w:top w:w="60" w:type="dxa"/>
              <w:left w:w="100" w:type="dxa"/>
              <w:bottom w:w="60" w:type="dxa"/>
              <w:right w:w="100" w:type="dxa"/>
            </w:tcMar>
          </w:tcPr>
          <w:p w14:paraId="31FE9FD8" w14:textId="77777777" w:rsidR="00DD6397" w:rsidRDefault="000A1BC0">
            <w:r>
              <w:rPr>
                <w:sz w:val="18"/>
                <w:szCs w:val="18"/>
              </w:rPr>
              <w:t>Day-of-week derivation</w:t>
            </w:r>
          </w:p>
        </w:tc>
        <w:tc>
          <w:tcPr>
            <w:tcW w:w="3900" w:type="dxa"/>
            <w:shd w:val="clear" w:color="auto" w:fill="E7E1D8"/>
            <w:tcMar>
              <w:top w:w="60" w:type="dxa"/>
              <w:left w:w="100" w:type="dxa"/>
              <w:bottom w:w="60" w:type="dxa"/>
              <w:right w:w="100" w:type="dxa"/>
            </w:tcMar>
          </w:tcPr>
          <w:p w14:paraId="31FE9FD9" w14:textId="77777777" w:rsidR="00DD6397" w:rsidRDefault="000A1BC0">
            <w:r>
              <w:rPr>
                <w:sz w:val="18"/>
                <w:szCs w:val="18"/>
              </w:rPr>
              <w:t>Created day_of_week_num and day_of_week.</w:t>
            </w:r>
          </w:p>
        </w:tc>
        <w:tc>
          <w:tcPr>
            <w:tcW w:w="4135" w:type="dxa"/>
            <w:shd w:val="clear" w:color="auto" w:fill="E7E1D8"/>
            <w:tcMar>
              <w:top w:w="60" w:type="dxa"/>
              <w:left w:w="100" w:type="dxa"/>
              <w:bottom w:w="60" w:type="dxa"/>
              <w:right w:w="100" w:type="dxa"/>
            </w:tcMar>
          </w:tcPr>
          <w:p w14:paraId="31FE9FDA" w14:textId="77777777" w:rsidR="00DD6397" w:rsidRDefault="000A1BC0">
            <w:r>
              <w:rPr>
                <w:sz w:val="18"/>
                <w:szCs w:val="18"/>
              </w:rPr>
              <w:t>Support analysis of sales patterns across different days.</w:t>
            </w:r>
          </w:p>
        </w:tc>
      </w:tr>
      <w:tr w:rsidR="00DD6397" w14:paraId="31FE9FE0" w14:textId="77777777" w:rsidTr="007D3CD6">
        <w:tc>
          <w:tcPr>
            <w:tcW w:w="500" w:type="dxa"/>
            <w:tcMar>
              <w:top w:w="60" w:type="dxa"/>
              <w:left w:w="100" w:type="dxa"/>
              <w:bottom w:w="60" w:type="dxa"/>
              <w:right w:w="100" w:type="dxa"/>
            </w:tcMar>
          </w:tcPr>
          <w:p w14:paraId="31FE9FDC" w14:textId="77777777" w:rsidR="00DD6397" w:rsidRDefault="000A1BC0">
            <w:r>
              <w:rPr>
                <w:sz w:val="18"/>
                <w:szCs w:val="18"/>
              </w:rPr>
              <w:t>17</w:t>
            </w:r>
          </w:p>
        </w:tc>
        <w:tc>
          <w:tcPr>
            <w:tcW w:w="1900" w:type="dxa"/>
            <w:tcMar>
              <w:top w:w="60" w:type="dxa"/>
              <w:left w:w="100" w:type="dxa"/>
              <w:bottom w:w="60" w:type="dxa"/>
              <w:right w:w="100" w:type="dxa"/>
            </w:tcMar>
          </w:tcPr>
          <w:p w14:paraId="31FE9FDD" w14:textId="77777777" w:rsidR="00DD6397" w:rsidRDefault="000A1BC0">
            <w:r>
              <w:rPr>
                <w:sz w:val="18"/>
                <w:szCs w:val="18"/>
              </w:rPr>
              <w:t>Hour extraction</w:t>
            </w:r>
          </w:p>
        </w:tc>
        <w:tc>
          <w:tcPr>
            <w:tcW w:w="3900" w:type="dxa"/>
            <w:tcMar>
              <w:top w:w="60" w:type="dxa"/>
              <w:left w:w="100" w:type="dxa"/>
              <w:bottom w:w="60" w:type="dxa"/>
              <w:right w:w="100" w:type="dxa"/>
            </w:tcMar>
          </w:tcPr>
          <w:p w14:paraId="31FE9FDE" w14:textId="77777777" w:rsidR="00DD6397" w:rsidRDefault="000A1BC0">
            <w:r>
              <w:rPr>
                <w:sz w:val="18"/>
                <w:szCs w:val="18"/>
              </w:rPr>
              <w:t>Derived the hour field from the transaction time.</w:t>
            </w:r>
          </w:p>
        </w:tc>
        <w:tc>
          <w:tcPr>
            <w:tcW w:w="4135" w:type="dxa"/>
            <w:tcMar>
              <w:top w:w="60" w:type="dxa"/>
              <w:left w:w="100" w:type="dxa"/>
              <w:bottom w:w="60" w:type="dxa"/>
              <w:right w:w="100" w:type="dxa"/>
            </w:tcMar>
          </w:tcPr>
          <w:p w14:paraId="31FE9FDF" w14:textId="77777777" w:rsidR="00DD6397" w:rsidRDefault="000A1BC0">
            <w:r>
              <w:rPr>
                <w:sz w:val="18"/>
                <w:szCs w:val="18"/>
              </w:rPr>
              <w:t>Support hourly sales and customer activity visualisations.</w:t>
            </w:r>
          </w:p>
        </w:tc>
      </w:tr>
      <w:tr w:rsidR="00DD6397" w14:paraId="31FE9FE5" w14:textId="77777777" w:rsidTr="007D3CD6">
        <w:tc>
          <w:tcPr>
            <w:tcW w:w="500" w:type="dxa"/>
            <w:shd w:val="clear" w:color="auto" w:fill="E7E1D8"/>
            <w:tcMar>
              <w:top w:w="60" w:type="dxa"/>
              <w:left w:w="100" w:type="dxa"/>
              <w:bottom w:w="60" w:type="dxa"/>
              <w:right w:w="100" w:type="dxa"/>
            </w:tcMar>
          </w:tcPr>
          <w:p w14:paraId="31FE9FE1" w14:textId="77777777" w:rsidR="00DD6397" w:rsidRDefault="000A1BC0">
            <w:r>
              <w:rPr>
                <w:sz w:val="18"/>
                <w:szCs w:val="18"/>
              </w:rPr>
              <w:t>18</w:t>
            </w:r>
          </w:p>
        </w:tc>
        <w:tc>
          <w:tcPr>
            <w:tcW w:w="1900" w:type="dxa"/>
            <w:shd w:val="clear" w:color="auto" w:fill="E7E1D8"/>
            <w:tcMar>
              <w:top w:w="60" w:type="dxa"/>
              <w:left w:w="100" w:type="dxa"/>
              <w:bottom w:w="60" w:type="dxa"/>
              <w:right w:w="100" w:type="dxa"/>
            </w:tcMar>
          </w:tcPr>
          <w:p w14:paraId="31FE9FE2" w14:textId="77777777" w:rsidR="00DD6397" w:rsidRDefault="000A1BC0">
            <w:r>
              <w:rPr>
                <w:sz w:val="18"/>
                <w:szCs w:val="18"/>
              </w:rPr>
              <w:t>Week number derivation</w:t>
            </w:r>
          </w:p>
        </w:tc>
        <w:tc>
          <w:tcPr>
            <w:tcW w:w="3900" w:type="dxa"/>
            <w:shd w:val="clear" w:color="auto" w:fill="E7E1D8"/>
            <w:tcMar>
              <w:top w:w="60" w:type="dxa"/>
              <w:left w:w="100" w:type="dxa"/>
              <w:bottom w:w="60" w:type="dxa"/>
              <w:right w:w="100" w:type="dxa"/>
            </w:tcMar>
          </w:tcPr>
          <w:p w14:paraId="31FE9FE3" w14:textId="77777777" w:rsidR="00DD6397" w:rsidRDefault="000A1BC0">
            <w:r>
              <w:rPr>
                <w:sz w:val="18"/>
                <w:szCs w:val="18"/>
              </w:rPr>
              <w:t>Created week_of_year using the ISO week number.</w:t>
            </w:r>
          </w:p>
        </w:tc>
        <w:tc>
          <w:tcPr>
            <w:tcW w:w="4135" w:type="dxa"/>
            <w:shd w:val="clear" w:color="auto" w:fill="E7E1D8"/>
            <w:tcMar>
              <w:top w:w="60" w:type="dxa"/>
              <w:left w:w="100" w:type="dxa"/>
              <w:bottom w:w="60" w:type="dxa"/>
              <w:right w:w="100" w:type="dxa"/>
            </w:tcMar>
          </w:tcPr>
          <w:p w14:paraId="31FE9FE4" w14:textId="77777777" w:rsidR="00DD6397" w:rsidRDefault="000A1BC0">
            <w:r>
              <w:rPr>
                <w:sz w:val="18"/>
                <w:szCs w:val="18"/>
              </w:rPr>
              <w:t>Support weekly sales trend analysis.</w:t>
            </w:r>
          </w:p>
        </w:tc>
      </w:tr>
      <w:tr w:rsidR="00DD6397" w14:paraId="31FE9FEA" w14:textId="77777777" w:rsidTr="007D3CD6">
        <w:tc>
          <w:tcPr>
            <w:tcW w:w="500" w:type="dxa"/>
            <w:tcMar>
              <w:top w:w="60" w:type="dxa"/>
              <w:left w:w="100" w:type="dxa"/>
              <w:bottom w:w="60" w:type="dxa"/>
              <w:right w:w="100" w:type="dxa"/>
            </w:tcMar>
          </w:tcPr>
          <w:p w14:paraId="31FE9FE6" w14:textId="77777777" w:rsidR="00DD6397" w:rsidRDefault="000A1BC0">
            <w:r>
              <w:rPr>
                <w:sz w:val="18"/>
                <w:szCs w:val="18"/>
              </w:rPr>
              <w:t>19</w:t>
            </w:r>
          </w:p>
        </w:tc>
        <w:tc>
          <w:tcPr>
            <w:tcW w:w="1900" w:type="dxa"/>
            <w:tcMar>
              <w:top w:w="60" w:type="dxa"/>
              <w:left w:w="100" w:type="dxa"/>
              <w:bottom w:w="60" w:type="dxa"/>
              <w:right w:w="100" w:type="dxa"/>
            </w:tcMar>
          </w:tcPr>
          <w:p w14:paraId="31FE9FE7" w14:textId="77777777" w:rsidR="00DD6397" w:rsidRDefault="000A1BC0">
            <w:r>
              <w:rPr>
                <w:sz w:val="18"/>
                <w:szCs w:val="18"/>
              </w:rPr>
              <w:t>Final missing-value validation</w:t>
            </w:r>
          </w:p>
        </w:tc>
        <w:tc>
          <w:tcPr>
            <w:tcW w:w="3900" w:type="dxa"/>
            <w:tcMar>
              <w:top w:w="60" w:type="dxa"/>
              <w:left w:w="100" w:type="dxa"/>
              <w:bottom w:w="60" w:type="dxa"/>
              <w:right w:w="100" w:type="dxa"/>
            </w:tcMar>
          </w:tcPr>
          <w:p w14:paraId="31FE9FE8" w14:textId="77777777" w:rsidR="00DD6397" w:rsidRDefault="000A1BC0">
            <w:r>
              <w:rPr>
                <w:sz w:val="18"/>
                <w:szCs w:val="18"/>
              </w:rPr>
              <w:t>Checked the cleaned dataset for missing values. No missing values were identified.</w:t>
            </w:r>
          </w:p>
        </w:tc>
        <w:tc>
          <w:tcPr>
            <w:tcW w:w="4135" w:type="dxa"/>
            <w:tcMar>
              <w:top w:w="60" w:type="dxa"/>
              <w:left w:w="100" w:type="dxa"/>
              <w:bottom w:w="60" w:type="dxa"/>
              <w:right w:w="100" w:type="dxa"/>
            </w:tcMar>
          </w:tcPr>
          <w:p w14:paraId="31FE9FE9" w14:textId="77777777" w:rsidR="00DD6397" w:rsidRDefault="000A1BC0">
            <w:r>
              <w:rPr>
                <w:sz w:val="18"/>
                <w:szCs w:val="18"/>
              </w:rPr>
              <w:t>Ensure reliable data binding and interaction in D3.js.</w:t>
            </w:r>
          </w:p>
        </w:tc>
      </w:tr>
      <w:tr w:rsidR="00DD6397" w14:paraId="31FE9FEF" w14:textId="77777777" w:rsidTr="007D3CD6">
        <w:tc>
          <w:tcPr>
            <w:tcW w:w="500" w:type="dxa"/>
            <w:shd w:val="clear" w:color="auto" w:fill="E7E1D8"/>
            <w:tcMar>
              <w:top w:w="60" w:type="dxa"/>
              <w:left w:w="100" w:type="dxa"/>
              <w:bottom w:w="60" w:type="dxa"/>
              <w:right w:w="100" w:type="dxa"/>
            </w:tcMar>
          </w:tcPr>
          <w:p w14:paraId="31FE9FEB" w14:textId="77777777" w:rsidR="00DD6397" w:rsidRDefault="000A1BC0">
            <w:r>
              <w:rPr>
                <w:sz w:val="18"/>
                <w:szCs w:val="18"/>
              </w:rPr>
              <w:t>20</w:t>
            </w:r>
          </w:p>
        </w:tc>
        <w:tc>
          <w:tcPr>
            <w:tcW w:w="1900" w:type="dxa"/>
            <w:shd w:val="clear" w:color="auto" w:fill="E7E1D8"/>
            <w:tcMar>
              <w:top w:w="60" w:type="dxa"/>
              <w:left w:w="100" w:type="dxa"/>
              <w:bottom w:w="60" w:type="dxa"/>
              <w:right w:w="100" w:type="dxa"/>
            </w:tcMar>
          </w:tcPr>
          <w:p w14:paraId="31FE9FEC" w14:textId="77777777" w:rsidR="00DD6397" w:rsidRDefault="000A1BC0">
            <w:r>
              <w:rPr>
                <w:sz w:val="18"/>
                <w:szCs w:val="18"/>
              </w:rPr>
              <w:t>Final data-quality validation</w:t>
            </w:r>
          </w:p>
        </w:tc>
        <w:tc>
          <w:tcPr>
            <w:tcW w:w="3900" w:type="dxa"/>
            <w:shd w:val="clear" w:color="auto" w:fill="E7E1D8"/>
            <w:tcMar>
              <w:top w:w="60" w:type="dxa"/>
              <w:left w:w="100" w:type="dxa"/>
              <w:bottom w:w="60" w:type="dxa"/>
              <w:right w:w="100" w:type="dxa"/>
            </w:tcMar>
          </w:tcPr>
          <w:p w14:paraId="31FE9FED" w14:textId="77777777" w:rsidR="00DD6397" w:rsidRDefault="000A1BC0">
            <w:r>
              <w:rPr>
                <w:sz w:val="18"/>
                <w:szCs w:val="18"/>
              </w:rPr>
              <w:t>Rechecked duplicates, invalid quantities, invalid prices and invalid date/time values. All checks passed.</w:t>
            </w:r>
          </w:p>
        </w:tc>
        <w:tc>
          <w:tcPr>
            <w:tcW w:w="4135" w:type="dxa"/>
            <w:shd w:val="clear" w:color="auto" w:fill="E7E1D8"/>
            <w:tcMar>
              <w:top w:w="60" w:type="dxa"/>
              <w:left w:w="100" w:type="dxa"/>
              <w:bottom w:w="60" w:type="dxa"/>
              <w:right w:w="100" w:type="dxa"/>
            </w:tcMar>
          </w:tcPr>
          <w:p w14:paraId="31FE9FEE" w14:textId="13F0D2A0" w:rsidR="00DD6397" w:rsidRDefault="000A1BC0">
            <w:r>
              <w:rPr>
                <w:sz w:val="18"/>
                <w:szCs w:val="18"/>
              </w:rPr>
              <w:t xml:space="preserve">Confirm that the cleaned dataset was ready for </w:t>
            </w:r>
            <w:r w:rsidR="007D3CD6">
              <w:rPr>
                <w:sz w:val="18"/>
                <w:szCs w:val="18"/>
              </w:rPr>
              <w:t>visualization</w:t>
            </w:r>
            <w:r>
              <w:rPr>
                <w:sz w:val="18"/>
                <w:szCs w:val="18"/>
              </w:rPr>
              <w:t>.</w:t>
            </w:r>
          </w:p>
        </w:tc>
      </w:tr>
    </w:tbl>
    <w:p w14:paraId="0C714788" w14:textId="77777777" w:rsidR="007D3CD6" w:rsidRDefault="007D3CD6">
      <w:pPr>
        <w:spacing w:after="120"/>
      </w:pPr>
    </w:p>
    <w:p w14:paraId="31FE9FF0" w14:textId="52B5ACF9" w:rsidR="00DD6397" w:rsidRDefault="000A1BC0">
      <w:pPr>
        <w:spacing w:after="120"/>
      </w:pPr>
      <w:r>
        <w:t xml:space="preserve">Result: the cleaned dataset (149,116 rows × 23 columns, 13 new derived fields) passed every check with zero exceptions — 0 missing values, 0 duplicate transaction IDs, 0 duplicate rows, 0 invalid quantities or prices, and 0 invalid date/time values, across 3 stores, 9 categories and 80 products spanning </w:t>
      </w:r>
      <w:proofErr w:type="gramStart"/>
      <w:r>
        <w:t>2023-01-01</w:t>
      </w:r>
      <w:proofErr w:type="gramEnd"/>
      <w:r>
        <w:t xml:space="preserve"> to 2023-06-30. This closes out T05 (</w:t>
      </w:r>
      <w:r w:rsidR="007D3CD6">
        <w:t xml:space="preserve">section </w:t>
      </w:r>
      <w:r>
        <w:t>4) and PB-033–PB-</w:t>
      </w:r>
      <w:proofErr w:type="gramStart"/>
      <w:r>
        <w:t>044, and</w:t>
      </w:r>
      <w:proofErr w:type="gramEnd"/>
      <w:r>
        <w:t xml:space="preserve"> is the dataset both prototypes in </w:t>
      </w:r>
      <w:r w:rsidR="007D3CD6">
        <w:t xml:space="preserve">section </w:t>
      </w:r>
      <w:r>
        <w:t>5 are built from.</w:t>
      </w:r>
    </w:p>
    <w:p w14:paraId="31FE9FF2" w14:textId="77777777" w:rsidR="00DD6397" w:rsidRDefault="000A1BC0">
      <w:pPr>
        <w:pStyle w:val="Heading1"/>
        <w:spacing w:before="300" w:after="150"/>
      </w:pPr>
      <w:r>
        <w:t>7. Week 02 Sprint Plan</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3200"/>
        <w:gridCol w:w="2235"/>
      </w:tblGrid>
      <w:tr w:rsidR="00DD6397" w14:paraId="31FE9FF7" w14:textId="77777777" w:rsidTr="007D3CD6">
        <w:trPr>
          <w:tblHeader/>
        </w:trPr>
        <w:tc>
          <w:tcPr>
            <w:tcW w:w="1400" w:type="dxa"/>
            <w:shd w:val="clear" w:color="auto" w:fill="2B231D"/>
            <w:tcMar>
              <w:top w:w="60" w:type="dxa"/>
              <w:left w:w="100" w:type="dxa"/>
              <w:bottom w:w="60" w:type="dxa"/>
              <w:right w:w="100" w:type="dxa"/>
            </w:tcMar>
          </w:tcPr>
          <w:p w14:paraId="31FE9FF3" w14:textId="77777777" w:rsidR="00DD6397" w:rsidRDefault="000A1BC0">
            <w:r>
              <w:rPr>
                <w:b/>
                <w:bCs/>
                <w:color w:val="FFFFFF"/>
                <w:sz w:val="18"/>
                <w:szCs w:val="18"/>
              </w:rPr>
              <w:t>Task</w:t>
            </w:r>
          </w:p>
        </w:tc>
        <w:tc>
          <w:tcPr>
            <w:tcW w:w="3600" w:type="dxa"/>
            <w:shd w:val="clear" w:color="auto" w:fill="2B231D"/>
            <w:tcMar>
              <w:top w:w="60" w:type="dxa"/>
              <w:left w:w="100" w:type="dxa"/>
              <w:bottom w:w="60" w:type="dxa"/>
              <w:right w:w="100" w:type="dxa"/>
            </w:tcMar>
          </w:tcPr>
          <w:p w14:paraId="31FE9FF4" w14:textId="77777777" w:rsidR="00DD6397" w:rsidRDefault="000A1BC0">
            <w:r>
              <w:rPr>
                <w:b/>
                <w:bCs/>
                <w:color w:val="FFFFFF"/>
                <w:sz w:val="18"/>
                <w:szCs w:val="18"/>
              </w:rPr>
              <w:t>Owner</w:t>
            </w:r>
          </w:p>
        </w:tc>
        <w:tc>
          <w:tcPr>
            <w:tcW w:w="3200" w:type="dxa"/>
            <w:shd w:val="clear" w:color="auto" w:fill="2B231D"/>
            <w:tcMar>
              <w:top w:w="60" w:type="dxa"/>
              <w:left w:w="100" w:type="dxa"/>
              <w:bottom w:w="60" w:type="dxa"/>
              <w:right w:w="100" w:type="dxa"/>
            </w:tcMar>
          </w:tcPr>
          <w:p w14:paraId="31FE9FF5" w14:textId="77777777" w:rsidR="00DD6397" w:rsidRDefault="000A1BC0">
            <w:r>
              <w:rPr>
                <w:b/>
                <w:bCs/>
                <w:color w:val="FFFFFF"/>
                <w:sz w:val="18"/>
                <w:szCs w:val="18"/>
              </w:rPr>
              <w:t>Expected Output</w:t>
            </w:r>
          </w:p>
        </w:tc>
        <w:tc>
          <w:tcPr>
            <w:tcW w:w="2235" w:type="dxa"/>
            <w:shd w:val="clear" w:color="auto" w:fill="2B231D"/>
            <w:tcMar>
              <w:top w:w="60" w:type="dxa"/>
              <w:left w:w="100" w:type="dxa"/>
              <w:bottom w:w="60" w:type="dxa"/>
              <w:right w:w="100" w:type="dxa"/>
            </w:tcMar>
          </w:tcPr>
          <w:p w14:paraId="31FE9FF6" w14:textId="77777777" w:rsidR="00DD6397" w:rsidRDefault="000A1BC0">
            <w:r>
              <w:rPr>
                <w:b/>
                <w:bCs/>
                <w:color w:val="FFFFFF"/>
                <w:sz w:val="18"/>
                <w:szCs w:val="18"/>
              </w:rPr>
              <w:t>Deadline</w:t>
            </w:r>
          </w:p>
        </w:tc>
      </w:tr>
      <w:tr w:rsidR="00DD6397" w14:paraId="31FE9FFC" w14:textId="77777777" w:rsidTr="007D3CD6">
        <w:tc>
          <w:tcPr>
            <w:tcW w:w="1400" w:type="dxa"/>
            <w:tcMar>
              <w:top w:w="60" w:type="dxa"/>
              <w:left w:w="100" w:type="dxa"/>
              <w:bottom w:w="60" w:type="dxa"/>
              <w:right w:w="100" w:type="dxa"/>
            </w:tcMar>
          </w:tcPr>
          <w:p w14:paraId="31FE9FF8" w14:textId="77777777" w:rsidR="00DD6397" w:rsidRDefault="000A1BC0">
            <w:r>
              <w:rPr>
                <w:sz w:val="18"/>
                <w:szCs w:val="18"/>
              </w:rPr>
              <w:t>Complete data cleaning</w:t>
            </w:r>
          </w:p>
        </w:tc>
        <w:tc>
          <w:tcPr>
            <w:tcW w:w="3600" w:type="dxa"/>
            <w:tcMar>
              <w:top w:w="60" w:type="dxa"/>
              <w:left w:w="100" w:type="dxa"/>
              <w:bottom w:w="60" w:type="dxa"/>
              <w:right w:w="100" w:type="dxa"/>
            </w:tcMar>
          </w:tcPr>
          <w:p w14:paraId="31FE9FF9" w14:textId="77777777" w:rsidR="00DD6397" w:rsidRDefault="000A1BC0">
            <w:r>
              <w:rPr>
                <w:sz w:val="18"/>
                <w:szCs w:val="18"/>
              </w:rPr>
              <w:t>All</w:t>
            </w:r>
          </w:p>
        </w:tc>
        <w:tc>
          <w:tcPr>
            <w:tcW w:w="3200" w:type="dxa"/>
            <w:tcMar>
              <w:top w:w="60" w:type="dxa"/>
              <w:left w:w="100" w:type="dxa"/>
              <w:bottom w:w="60" w:type="dxa"/>
              <w:right w:w="100" w:type="dxa"/>
            </w:tcMar>
          </w:tcPr>
          <w:p w14:paraId="31FE9FFA" w14:textId="77777777" w:rsidR="00DD6397" w:rsidRDefault="000A1BC0">
            <w:r>
              <w:rPr>
                <w:sz w:val="18"/>
                <w:szCs w:val="18"/>
              </w:rPr>
              <w:t>Fully validated, cleaned transaction dataset</w:t>
            </w:r>
          </w:p>
        </w:tc>
        <w:tc>
          <w:tcPr>
            <w:tcW w:w="2235" w:type="dxa"/>
            <w:tcMar>
              <w:top w:w="60" w:type="dxa"/>
              <w:left w:w="100" w:type="dxa"/>
              <w:bottom w:w="60" w:type="dxa"/>
              <w:right w:w="100" w:type="dxa"/>
            </w:tcMar>
          </w:tcPr>
          <w:p w14:paraId="31FE9FFB" w14:textId="77777777" w:rsidR="00DD6397" w:rsidRDefault="000A1BC0">
            <w:r>
              <w:rPr>
                <w:sz w:val="18"/>
                <w:szCs w:val="18"/>
              </w:rPr>
              <w:t>Day 1–2</w:t>
            </w:r>
          </w:p>
        </w:tc>
      </w:tr>
      <w:tr w:rsidR="00DD6397" w14:paraId="31FEA001" w14:textId="77777777" w:rsidTr="007D3CD6">
        <w:tc>
          <w:tcPr>
            <w:tcW w:w="1400" w:type="dxa"/>
            <w:shd w:val="clear" w:color="auto" w:fill="E7E1D8"/>
            <w:tcMar>
              <w:top w:w="60" w:type="dxa"/>
              <w:left w:w="100" w:type="dxa"/>
              <w:bottom w:w="60" w:type="dxa"/>
              <w:right w:w="100" w:type="dxa"/>
            </w:tcMar>
          </w:tcPr>
          <w:p w14:paraId="31FE9FFD" w14:textId="77777777" w:rsidR="00DD6397" w:rsidRDefault="000A1BC0">
            <w:r>
              <w:rPr>
                <w:sz w:val="18"/>
                <w:szCs w:val="18"/>
              </w:rPr>
              <w:t>Process dataset</w:t>
            </w:r>
          </w:p>
        </w:tc>
        <w:tc>
          <w:tcPr>
            <w:tcW w:w="3600" w:type="dxa"/>
            <w:shd w:val="clear" w:color="auto" w:fill="E7E1D8"/>
            <w:tcMar>
              <w:top w:w="60" w:type="dxa"/>
              <w:left w:w="100" w:type="dxa"/>
              <w:bottom w:w="60" w:type="dxa"/>
              <w:right w:w="100" w:type="dxa"/>
            </w:tcMar>
          </w:tcPr>
          <w:p w14:paraId="31FE9FFE" w14:textId="77777777" w:rsidR="00DD6397" w:rsidRDefault="000A1BC0">
            <w:r>
              <w:rPr>
                <w:sz w:val="18"/>
                <w:szCs w:val="18"/>
              </w:rPr>
              <w:t>All</w:t>
            </w:r>
          </w:p>
        </w:tc>
        <w:tc>
          <w:tcPr>
            <w:tcW w:w="3200" w:type="dxa"/>
            <w:shd w:val="clear" w:color="auto" w:fill="E7E1D8"/>
            <w:tcMar>
              <w:top w:w="60" w:type="dxa"/>
              <w:left w:w="100" w:type="dxa"/>
              <w:bottom w:w="60" w:type="dxa"/>
              <w:right w:w="100" w:type="dxa"/>
            </w:tcMar>
          </w:tcPr>
          <w:p w14:paraId="31FE9FFF" w14:textId="77777777" w:rsidR="00DD6397" w:rsidRDefault="000A1BC0">
            <w:r>
              <w:rPr>
                <w:sz w:val="18"/>
                <w:szCs w:val="18"/>
              </w:rPr>
              <w:t>Derived revenue, coordinate, product-split and calendar fields</w:t>
            </w:r>
          </w:p>
        </w:tc>
        <w:tc>
          <w:tcPr>
            <w:tcW w:w="2235" w:type="dxa"/>
            <w:shd w:val="clear" w:color="auto" w:fill="E7E1D8"/>
            <w:tcMar>
              <w:top w:w="60" w:type="dxa"/>
              <w:left w:w="100" w:type="dxa"/>
              <w:bottom w:w="60" w:type="dxa"/>
              <w:right w:w="100" w:type="dxa"/>
            </w:tcMar>
          </w:tcPr>
          <w:p w14:paraId="31FEA000" w14:textId="77777777" w:rsidR="00DD6397" w:rsidRDefault="000A1BC0">
            <w:r>
              <w:rPr>
                <w:sz w:val="18"/>
                <w:szCs w:val="18"/>
              </w:rPr>
              <w:t>Day 1–2</w:t>
            </w:r>
          </w:p>
        </w:tc>
      </w:tr>
      <w:tr w:rsidR="00DD6397" w14:paraId="31FEA006" w14:textId="77777777" w:rsidTr="007D3CD6">
        <w:tc>
          <w:tcPr>
            <w:tcW w:w="1400" w:type="dxa"/>
            <w:tcMar>
              <w:top w:w="60" w:type="dxa"/>
              <w:left w:w="100" w:type="dxa"/>
              <w:bottom w:w="60" w:type="dxa"/>
              <w:right w:w="100" w:type="dxa"/>
            </w:tcMar>
          </w:tcPr>
          <w:p w14:paraId="31FEA002" w14:textId="77777777" w:rsidR="00DD6397" w:rsidRDefault="000A1BC0">
            <w:r>
              <w:rPr>
                <w:sz w:val="18"/>
                <w:szCs w:val="18"/>
              </w:rPr>
              <w:t>Create data dictionary</w:t>
            </w:r>
          </w:p>
        </w:tc>
        <w:tc>
          <w:tcPr>
            <w:tcW w:w="3600" w:type="dxa"/>
            <w:tcMar>
              <w:top w:w="60" w:type="dxa"/>
              <w:left w:w="100" w:type="dxa"/>
              <w:bottom w:w="60" w:type="dxa"/>
              <w:right w:w="100" w:type="dxa"/>
            </w:tcMar>
          </w:tcPr>
          <w:p w14:paraId="31FEA003" w14:textId="77777777" w:rsidR="00DD6397" w:rsidRDefault="000A1BC0">
            <w:r>
              <w:rPr>
                <w:sz w:val="18"/>
                <w:szCs w:val="18"/>
              </w:rPr>
              <w:t>All</w:t>
            </w:r>
          </w:p>
        </w:tc>
        <w:tc>
          <w:tcPr>
            <w:tcW w:w="3200" w:type="dxa"/>
            <w:tcMar>
              <w:top w:w="60" w:type="dxa"/>
              <w:left w:w="100" w:type="dxa"/>
              <w:bottom w:w="60" w:type="dxa"/>
              <w:right w:w="100" w:type="dxa"/>
            </w:tcMar>
          </w:tcPr>
          <w:p w14:paraId="31FEA004" w14:textId="77777777" w:rsidR="00DD6397" w:rsidRDefault="000A1BC0">
            <w:r>
              <w:rPr>
                <w:sz w:val="18"/>
                <w:szCs w:val="18"/>
              </w:rPr>
              <w:t>Field-by-field reference for the cleaned dataset</w:t>
            </w:r>
          </w:p>
        </w:tc>
        <w:tc>
          <w:tcPr>
            <w:tcW w:w="2235" w:type="dxa"/>
            <w:tcMar>
              <w:top w:w="60" w:type="dxa"/>
              <w:left w:w="100" w:type="dxa"/>
              <w:bottom w:w="60" w:type="dxa"/>
              <w:right w:w="100" w:type="dxa"/>
            </w:tcMar>
          </w:tcPr>
          <w:p w14:paraId="31FEA005" w14:textId="77777777" w:rsidR="00DD6397" w:rsidRDefault="000A1BC0">
            <w:r>
              <w:rPr>
                <w:sz w:val="18"/>
                <w:szCs w:val="18"/>
              </w:rPr>
              <w:t>Day 3</w:t>
            </w:r>
          </w:p>
        </w:tc>
      </w:tr>
      <w:tr w:rsidR="00DD6397" w14:paraId="31FEA00B" w14:textId="77777777" w:rsidTr="007D3CD6">
        <w:tc>
          <w:tcPr>
            <w:tcW w:w="1400" w:type="dxa"/>
            <w:shd w:val="clear" w:color="auto" w:fill="E7E1D8"/>
            <w:tcMar>
              <w:top w:w="60" w:type="dxa"/>
              <w:left w:w="100" w:type="dxa"/>
              <w:bottom w:w="60" w:type="dxa"/>
              <w:right w:w="100" w:type="dxa"/>
            </w:tcMar>
          </w:tcPr>
          <w:p w14:paraId="31FEA007" w14:textId="77777777" w:rsidR="00DD6397" w:rsidRDefault="000A1BC0">
            <w:r>
              <w:rPr>
                <w:sz w:val="18"/>
                <w:szCs w:val="18"/>
              </w:rPr>
              <w:t>Document data source</w:t>
            </w:r>
          </w:p>
        </w:tc>
        <w:tc>
          <w:tcPr>
            <w:tcW w:w="3600" w:type="dxa"/>
            <w:shd w:val="clear" w:color="auto" w:fill="E7E1D8"/>
            <w:tcMar>
              <w:top w:w="60" w:type="dxa"/>
              <w:left w:w="100" w:type="dxa"/>
              <w:bottom w:w="60" w:type="dxa"/>
              <w:right w:w="100" w:type="dxa"/>
            </w:tcMar>
          </w:tcPr>
          <w:p w14:paraId="31FEA008" w14:textId="77777777" w:rsidR="00DD6397" w:rsidRDefault="000A1BC0">
            <w:r>
              <w:rPr>
                <w:sz w:val="18"/>
                <w:szCs w:val="18"/>
              </w:rPr>
              <w:t>All</w:t>
            </w:r>
          </w:p>
        </w:tc>
        <w:tc>
          <w:tcPr>
            <w:tcW w:w="3200" w:type="dxa"/>
            <w:shd w:val="clear" w:color="auto" w:fill="E7E1D8"/>
            <w:tcMar>
              <w:top w:w="60" w:type="dxa"/>
              <w:left w:w="100" w:type="dxa"/>
              <w:bottom w:w="60" w:type="dxa"/>
              <w:right w:w="100" w:type="dxa"/>
            </w:tcMar>
          </w:tcPr>
          <w:p w14:paraId="31FEA009" w14:textId="77777777" w:rsidR="00DD6397" w:rsidRDefault="000A1BC0">
            <w:r>
              <w:rPr>
                <w:sz w:val="18"/>
                <w:szCs w:val="18"/>
              </w:rPr>
              <w:t>Short write-up of dataset origin and cleaning approach</w:t>
            </w:r>
          </w:p>
        </w:tc>
        <w:tc>
          <w:tcPr>
            <w:tcW w:w="2235" w:type="dxa"/>
            <w:shd w:val="clear" w:color="auto" w:fill="E7E1D8"/>
            <w:tcMar>
              <w:top w:w="60" w:type="dxa"/>
              <w:left w:w="100" w:type="dxa"/>
              <w:bottom w:w="60" w:type="dxa"/>
              <w:right w:w="100" w:type="dxa"/>
            </w:tcMar>
          </w:tcPr>
          <w:p w14:paraId="31FEA00A" w14:textId="77777777" w:rsidR="00DD6397" w:rsidRDefault="000A1BC0">
            <w:r>
              <w:rPr>
                <w:sz w:val="18"/>
                <w:szCs w:val="18"/>
              </w:rPr>
              <w:t>Day 3</w:t>
            </w:r>
          </w:p>
        </w:tc>
      </w:tr>
      <w:tr w:rsidR="00DD6397" w14:paraId="31FEA010" w14:textId="77777777" w:rsidTr="007D3CD6">
        <w:tc>
          <w:tcPr>
            <w:tcW w:w="1400" w:type="dxa"/>
            <w:tcMar>
              <w:top w:w="60" w:type="dxa"/>
              <w:left w:w="100" w:type="dxa"/>
              <w:bottom w:w="60" w:type="dxa"/>
              <w:right w:w="100" w:type="dxa"/>
            </w:tcMar>
          </w:tcPr>
          <w:p w14:paraId="31FEA00C" w14:textId="55442B3A" w:rsidR="00DD6397" w:rsidRDefault="007D3CD6">
            <w:r>
              <w:rPr>
                <w:sz w:val="18"/>
                <w:szCs w:val="18"/>
              </w:rPr>
              <w:t>Analyze &amp; prototype Chart 1</w:t>
            </w:r>
          </w:p>
        </w:tc>
        <w:tc>
          <w:tcPr>
            <w:tcW w:w="3600" w:type="dxa"/>
            <w:tcMar>
              <w:top w:w="60" w:type="dxa"/>
              <w:left w:w="100" w:type="dxa"/>
              <w:bottom w:w="60" w:type="dxa"/>
              <w:right w:w="100" w:type="dxa"/>
            </w:tcMar>
          </w:tcPr>
          <w:p w14:paraId="31FEA00D" w14:textId="77777777" w:rsidR="00DD6397" w:rsidRDefault="000A1BC0">
            <w:r>
              <w:rPr>
                <w:sz w:val="18"/>
                <w:szCs w:val="18"/>
              </w:rPr>
              <w:t>Samarakoon</w:t>
            </w:r>
          </w:p>
        </w:tc>
        <w:tc>
          <w:tcPr>
            <w:tcW w:w="3200" w:type="dxa"/>
            <w:tcMar>
              <w:top w:w="60" w:type="dxa"/>
              <w:left w:w="100" w:type="dxa"/>
              <w:bottom w:w="60" w:type="dxa"/>
              <w:right w:w="100" w:type="dxa"/>
            </w:tcMar>
          </w:tcPr>
          <w:p w14:paraId="31FEA00E" w14:textId="77777777" w:rsidR="00DD6397" w:rsidRDefault="000A1BC0">
            <w:r>
              <w:rPr>
                <w:sz w:val="18"/>
                <w:szCs w:val="18"/>
              </w:rPr>
              <w:t>Temporal Heat Map prototype with interactions defined</w:t>
            </w:r>
          </w:p>
        </w:tc>
        <w:tc>
          <w:tcPr>
            <w:tcW w:w="2235" w:type="dxa"/>
            <w:tcMar>
              <w:top w:w="60" w:type="dxa"/>
              <w:left w:w="100" w:type="dxa"/>
              <w:bottom w:w="60" w:type="dxa"/>
              <w:right w:w="100" w:type="dxa"/>
            </w:tcMar>
          </w:tcPr>
          <w:p w14:paraId="31FEA00F" w14:textId="77777777" w:rsidR="00DD6397" w:rsidRDefault="000A1BC0">
            <w:r>
              <w:rPr>
                <w:sz w:val="18"/>
                <w:szCs w:val="18"/>
              </w:rPr>
              <w:t>End of Week 02</w:t>
            </w:r>
          </w:p>
        </w:tc>
      </w:tr>
      <w:tr w:rsidR="00DD6397" w14:paraId="31FEA015" w14:textId="77777777" w:rsidTr="007D3CD6">
        <w:tc>
          <w:tcPr>
            <w:tcW w:w="1400" w:type="dxa"/>
            <w:shd w:val="clear" w:color="auto" w:fill="E7E1D8"/>
            <w:tcMar>
              <w:top w:w="60" w:type="dxa"/>
              <w:left w:w="100" w:type="dxa"/>
              <w:bottom w:w="60" w:type="dxa"/>
              <w:right w:w="100" w:type="dxa"/>
            </w:tcMar>
          </w:tcPr>
          <w:p w14:paraId="31FEA011" w14:textId="77777777" w:rsidR="00DD6397" w:rsidRDefault="000A1BC0">
            <w:r>
              <w:rPr>
                <w:sz w:val="18"/>
                <w:szCs w:val="18"/>
              </w:rPr>
              <w:t>Write Chart 1 rationale</w:t>
            </w:r>
          </w:p>
        </w:tc>
        <w:tc>
          <w:tcPr>
            <w:tcW w:w="3600" w:type="dxa"/>
            <w:shd w:val="clear" w:color="auto" w:fill="E7E1D8"/>
            <w:tcMar>
              <w:top w:w="60" w:type="dxa"/>
              <w:left w:w="100" w:type="dxa"/>
              <w:bottom w:w="60" w:type="dxa"/>
              <w:right w:w="100" w:type="dxa"/>
            </w:tcMar>
          </w:tcPr>
          <w:p w14:paraId="31FEA012" w14:textId="77777777" w:rsidR="00DD6397" w:rsidRDefault="000A1BC0">
            <w:r>
              <w:rPr>
                <w:sz w:val="18"/>
                <w:szCs w:val="18"/>
              </w:rPr>
              <w:t>Samarakoon</w:t>
            </w:r>
          </w:p>
        </w:tc>
        <w:tc>
          <w:tcPr>
            <w:tcW w:w="3200" w:type="dxa"/>
            <w:shd w:val="clear" w:color="auto" w:fill="E7E1D8"/>
            <w:tcMar>
              <w:top w:w="60" w:type="dxa"/>
              <w:left w:w="100" w:type="dxa"/>
              <w:bottom w:w="60" w:type="dxa"/>
              <w:right w:w="100" w:type="dxa"/>
            </w:tcMar>
          </w:tcPr>
          <w:p w14:paraId="31FEA013" w14:textId="77777777" w:rsidR="00DD6397" w:rsidRDefault="000A1BC0">
            <w:r>
              <w:rPr>
                <w:sz w:val="18"/>
                <w:szCs w:val="18"/>
              </w:rPr>
              <w:t>Short design-rationale note for Chart 1</w:t>
            </w:r>
          </w:p>
        </w:tc>
        <w:tc>
          <w:tcPr>
            <w:tcW w:w="2235" w:type="dxa"/>
            <w:shd w:val="clear" w:color="auto" w:fill="E7E1D8"/>
            <w:tcMar>
              <w:top w:w="60" w:type="dxa"/>
              <w:left w:w="100" w:type="dxa"/>
              <w:bottom w:w="60" w:type="dxa"/>
              <w:right w:w="100" w:type="dxa"/>
            </w:tcMar>
          </w:tcPr>
          <w:p w14:paraId="31FEA014" w14:textId="77777777" w:rsidR="00DD6397" w:rsidRDefault="000A1BC0">
            <w:r>
              <w:rPr>
                <w:sz w:val="18"/>
                <w:szCs w:val="18"/>
              </w:rPr>
              <w:t>End of Week 02</w:t>
            </w:r>
          </w:p>
        </w:tc>
      </w:tr>
      <w:tr w:rsidR="00DD6397" w14:paraId="31FEA01A" w14:textId="77777777" w:rsidTr="007D3CD6">
        <w:tc>
          <w:tcPr>
            <w:tcW w:w="1400" w:type="dxa"/>
            <w:tcMar>
              <w:top w:w="60" w:type="dxa"/>
              <w:left w:w="100" w:type="dxa"/>
              <w:bottom w:w="60" w:type="dxa"/>
              <w:right w:w="100" w:type="dxa"/>
            </w:tcMar>
          </w:tcPr>
          <w:p w14:paraId="31FEA016" w14:textId="7FCF20CC" w:rsidR="00DD6397" w:rsidRDefault="007D3CD6">
            <w:r>
              <w:rPr>
                <w:sz w:val="18"/>
                <w:szCs w:val="18"/>
              </w:rPr>
              <w:t>Analyze &amp; prototype Chart 2</w:t>
            </w:r>
          </w:p>
        </w:tc>
        <w:tc>
          <w:tcPr>
            <w:tcW w:w="3600" w:type="dxa"/>
            <w:tcMar>
              <w:top w:w="60" w:type="dxa"/>
              <w:left w:w="100" w:type="dxa"/>
              <w:bottom w:w="60" w:type="dxa"/>
              <w:right w:w="100" w:type="dxa"/>
            </w:tcMar>
          </w:tcPr>
          <w:p w14:paraId="31FEA017" w14:textId="77777777" w:rsidR="00DD6397" w:rsidRDefault="000A1BC0">
            <w:r>
              <w:rPr>
                <w:sz w:val="18"/>
                <w:szCs w:val="18"/>
              </w:rPr>
              <w:t>Ilamperuma</w:t>
            </w:r>
          </w:p>
        </w:tc>
        <w:tc>
          <w:tcPr>
            <w:tcW w:w="3200" w:type="dxa"/>
            <w:tcMar>
              <w:top w:w="60" w:type="dxa"/>
              <w:left w:w="100" w:type="dxa"/>
              <w:bottom w:w="60" w:type="dxa"/>
              <w:right w:w="100" w:type="dxa"/>
            </w:tcMar>
          </w:tcPr>
          <w:p w14:paraId="31FEA018" w14:textId="77777777" w:rsidR="00DD6397" w:rsidRDefault="000A1BC0">
            <w:r>
              <w:rPr>
                <w:sz w:val="18"/>
                <w:szCs w:val="18"/>
              </w:rPr>
              <w:t>Store Location Map prototype with interactions defined</w:t>
            </w:r>
          </w:p>
        </w:tc>
        <w:tc>
          <w:tcPr>
            <w:tcW w:w="2235" w:type="dxa"/>
            <w:tcMar>
              <w:top w:w="60" w:type="dxa"/>
              <w:left w:w="100" w:type="dxa"/>
              <w:bottom w:w="60" w:type="dxa"/>
              <w:right w:w="100" w:type="dxa"/>
            </w:tcMar>
          </w:tcPr>
          <w:p w14:paraId="31FEA019" w14:textId="77777777" w:rsidR="00DD6397" w:rsidRDefault="000A1BC0">
            <w:r>
              <w:rPr>
                <w:sz w:val="18"/>
                <w:szCs w:val="18"/>
              </w:rPr>
              <w:t>End of Week 02</w:t>
            </w:r>
          </w:p>
        </w:tc>
      </w:tr>
      <w:tr w:rsidR="00DD6397" w14:paraId="31FEA01F" w14:textId="77777777" w:rsidTr="007D3CD6">
        <w:tc>
          <w:tcPr>
            <w:tcW w:w="1400" w:type="dxa"/>
            <w:shd w:val="clear" w:color="auto" w:fill="E7E1D8"/>
            <w:tcMar>
              <w:top w:w="60" w:type="dxa"/>
              <w:left w:w="100" w:type="dxa"/>
              <w:bottom w:w="60" w:type="dxa"/>
              <w:right w:w="100" w:type="dxa"/>
            </w:tcMar>
          </w:tcPr>
          <w:p w14:paraId="31FEA01B" w14:textId="77777777" w:rsidR="00DD6397" w:rsidRDefault="000A1BC0">
            <w:r>
              <w:rPr>
                <w:sz w:val="18"/>
                <w:szCs w:val="18"/>
              </w:rPr>
              <w:t>Write Chart 2 rationale</w:t>
            </w:r>
          </w:p>
        </w:tc>
        <w:tc>
          <w:tcPr>
            <w:tcW w:w="3600" w:type="dxa"/>
            <w:shd w:val="clear" w:color="auto" w:fill="E7E1D8"/>
            <w:tcMar>
              <w:top w:w="60" w:type="dxa"/>
              <w:left w:w="100" w:type="dxa"/>
              <w:bottom w:w="60" w:type="dxa"/>
              <w:right w:w="100" w:type="dxa"/>
            </w:tcMar>
          </w:tcPr>
          <w:p w14:paraId="31FEA01C" w14:textId="77777777" w:rsidR="00DD6397" w:rsidRDefault="000A1BC0">
            <w:r>
              <w:rPr>
                <w:sz w:val="18"/>
                <w:szCs w:val="18"/>
              </w:rPr>
              <w:t>Ilamperuma</w:t>
            </w:r>
          </w:p>
        </w:tc>
        <w:tc>
          <w:tcPr>
            <w:tcW w:w="3200" w:type="dxa"/>
            <w:shd w:val="clear" w:color="auto" w:fill="E7E1D8"/>
            <w:tcMar>
              <w:top w:w="60" w:type="dxa"/>
              <w:left w:w="100" w:type="dxa"/>
              <w:bottom w:w="60" w:type="dxa"/>
              <w:right w:w="100" w:type="dxa"/>
            </w:tcMar>
          </w:tcPr>
          <w:p w14:paraId="31FEA01D" w14:textId="77777777" w:rsidR="00DD6397" w:rsidRDefault="000A1BC0">
            <w:r>
              <w:rPr>
                <w:sz w:val="18"/>
                <w:szCs w:val="18"/>
              </w:rPr>
              <w:t>Short design-rationale note for Chart 2</w:t>
            </w:r>
          </w:p>
        </w:tc>
        <w:tc>
          <w:tcPr>
            <w:tcW w:w="2235" w:type="dxa"/>
            <w:shd w:val="clear" w:color="auto" w:fill="E7E1D8"/>
            <w:tcMar>
              <w:top w:w="60" w:type="dxa"/>
              <w:left w:w="100" w:type="dxa"/>
              <w:bottom w:w="60" w:type="dxa"/>
              <w:right w:w="100" w:type="dxa"/>
            </w:tcMar>
          </w:tcPr>
          <w:p w14:paraId="31FEA01E" w14:textId="77777777" w:rsidR="00DD6397" w:rsidRDefault="000A1BC0">
            <w:r>
              <w:rPr>
                <w:sz w:val="18"/>
                <w:szCs w:val="18"/>
              </w:rPr>
              <w:t>End of Week 02</w:t>
            </w:r>
          </w:p>
        </w:tc>
      </w:tr>
      <w:tr w:rsidR="00DD6397" w14:paraId="31FEA024" w14:textId="77777777" w:rsidTr="007D3CD6">
        <w:tc>
          <w:tcPr>
            <w:tcW w:w="1400" w:type="dxa"/>
            <w:tcMar>
              <w:top w:w="60" w:type="dxa"/>
              <w:left w:w="100" w:type="dxa"/>
              <w:bottom w:w="60" w:type="dxa"/>
              <w:right w:w="100" w:type="dxa"/>
            </w:tcMar>
          </w:tcPr>
          <w:p w14:paraId="31FEA020" w14:textId="134F560A" w:rsidR="00DD6397" w:rsidRDefault="007D3CD6">
            <w:proofErr w:type="gramStart"/>
            <w:r>
              <w:rPr>
                <w:sz w:val="18"/>
                <w:szCs w:val="18"/>
              </w:rPr>
              <w:t>Analyze</w:t>
            </w:r>
            <w:proofErr w:type="gramEnd"/>
            <w:r>
              <w:rPr>
                <w:sz w:val="18"/>
                <w:szCs w:val="18"/>
              </w:rPr>
              <w:t xml:space="preserve"> &amp; </w:t>
            </w:r>
            <w:proofErr w:type="gramStart"/>
            <w:r>
              <w:rPr>
                <w:sz w:val="18"/>
                <w:szCs w:val="18"/>
              </w:rPr>
              <w:t>prototype</w:t>
            </w:r>
            <w:proofErr w:type="gramEnd"/>
            <w:r>
              <w:rPr>
                <w:sz w:val="18"/>
                <w:szCs w:val="18"/>
              </w:rPr>
              <w:t xml:space="preserve"> Chart 3</w:t>
            </w:r>
          </w:p>
        </w:tc>
        <w:tc>
          <w:tcPr>
            <w:tcW w:w="3600" w:type="dxa"/>
            <w:tcMar>
              <w:top w:w="60" w:type="dxa"/>
              <w:left w:w="100" w:type="dxa"/>
              <w:bottom w:w="60" w:type="dxa"/>
              <w:right w:w="100" w:type="dxa"/>
            </w:tcMar>
          </w:tcPr>
          <w:p w14:paraId="31FEA021" w14:textId="77777777" w:rsidR="00DD6397" w:rsidRDefault="000A1BC0">
            <w:r>
              <w:rPr>
                <w:sz w:val="18"/>
                <w:szCs w:val="18"/>
              </w:rPr>
              <w:t>De Silva</w:t>
            </w:r>
          </w:p>
        </w:tc>
        <w:tc>
          <w:tcPr>
            <w:tcW w:w="3200" w:type="dxa"/>
            <w:tcMar>
              <w:top w:w="60" w:type="dxa"/>
              <w:left w:w="100" w:type="dxa"/>
              <w:bottom w:w="60" w:type="dxa"/>
              <w:right w:w="100" w:type="dxa"/>
            </w:tcMar>
          </w:tcPr>
          <w:p w14:paraId="31FEA022" w14:textId="77777777" w:rsidR="00DD6397" w:rsidRDefault="000A1BC0">
            <w:r>
              <w:rPr>
                <w:sz w:val="18"/>
                <w:szCs w:val="18"/>
              </w:rPr>
              <w:t>Scatter Plot prototype with interactions defined</w:t>
            </w:r>
          </w:p>
        </w:tc>
        <w:tc>
          <w:tcPr>
            <w:tcW w:w="2235" w:type="dxa"/>
            <w:tcMar>
              <w:top w:w="60" w:type="dxa"/>
              <w:left w:w="100" w:type="dxa"/>
              <w:bottom w:w="60" w:type="dxa"/>
              <w:right w:w="100" w:type="dxa"/>
            </w:tcMar>
          </w:tcPr>
          <w:p w14:paraId="31FEA023" w14:textId="77777777" w:rsidR="00DD6397" w:rsidRDefault="000A1BC0">
            <w:r>
              <w:rPr>
                <w:sz w:val="18"/>
                <w:szCs w:val="18"/>
              </w:rPr>
              <w:t>End of Week 02</w:t>
            </w:r>
          </w:p>
        </w:tc>
      </w:tr>
      <w:tr w:rsidR="00DD6397" w14:paraId="31FEA029" w14:textId="77777777" w:rsidTr="007D3CD6">
        <w:tc>
          <w:tcPr>
            <w:tcW w:w="1400" w:type="dxa"/>
            <w:shd w:val="clear" w:color="auto" w:fill="E7E1D8"/>
            <w:tcMar>
              <w:top w:w="60" w:type="dxa"/>
              <w:left w:w="100" w:type="dxa"/>
              <w:bottom w:w="60" w:type="dxa"/>
              <w:right w:w="100" w:type="dxa"/>
            </w:tcMar>
          </w:tcPr>
          <w:p w14:paraId="31FEA025" w14:textId="77777777" w:rsidR="00DD6397" w:rsidRDefault="000A1BC0">
            <w:r>
              <w:rPr>
                <w:sz w:val="18"/>
                <w:szCs w:val="18"/>
              </w:rPr>
              <w:lastRenderedPageBreak/>
              <w:t>Write Chart 3 rationale</w:t>
            </w:r>
          </w:p>
        </w:tc>
        <w:tc>
          <w:tcPr>
            <w:tcW w:w="3600" w:type="dxa"/>
            <w:shd w:val="clear" w:color="auto" w:fill="E7E1D8"/>
            <w:tcMar>
              <w:top w:w="60" w:type="dxa"/>
              <w:left w:w="100" w:type="dxa"/>
              <w:bottom w:w="60" w:type="dxa"/>
              <w:right w:w="100" w:type="dxa"/>
            </w:tcMar>
          </w:tcPr>
          <w:p w14:paraId="31FEA026" w14:textId="77777777" w:rsidR="00DD6397" w:rsidRDefault="000A1BC0">
            <w:r>
              <w:rPr>
                <w:sz w:val="18"/>
                <w:szCs w:val="18"/>
              </w:rPr>
              <w:t>De Silva</w:t>
            </w:r>
          </w:p>
        </w:tc>
        <w:tc>
          <w:tcPr>
            <w:tcW w:w="3200" w:type="dxa"/>
            <w:shd w:val="clear" w:color="auto" w:fill="E7E1D8"/>
            <w:tcMar>
              <w:top w:w="60" w:type="dxa"/>
              <w:left w:w="100" w:type="dxa"/>
              <w:bottom w:w="60" w:type="dxa"/>
              <w:right w:w="100" w:type="dxa"/>
            </w:tcMar>
          </w:tcPr>
          <w:p w14:paraId="31FEA027" w14:textId="77777777" w:rsidR="00DD6397" w:rsidRDefault="000A1BC0">
            <w:r>
              <w:rPr>
                <w:sz w:val="18"/>
                <w:szCs w:val="18"/>
              </w:rPr>
              <w:t>Short design-rationale note for Chart 3</w:t>
            </w:r>
          </w:p>
        </w:tc>
        <w:tc>
          <w:tcPr>
            <w:tcW w:w="2235" w:type="dxa"/>
            <w:shd w:val="clear" w:color="auto" w:fill="E7E1D8"/>
            <w:tcMar>
              <w:top w:w="60" w:type="dxa"/>
              <w:left w:w="100" w:type="dxa"/>
              <w:bottom w:w="60" w:type="dxa"/>
              <w:right w:w="100" w:type="dxa"/>
            </w:tcMar>
          </w:tcPr>
          <w:p w14:paraId="31FEA028" w14:textId="77777777" w:rsidR="00DD6397" w:rsidRDefault="000A1BC0">
            <w:r>
              <w:rPr>
                <w:sz w:val="18"/>
                <w:szCs w:val="18"/>
              </w:rPr>
              <w:t>End of Week 02</w:t>
            </w:r>
          </w:p>
        </w:tc>
      </w:tr>
      <w:tr w:rsidR="00DD6397" w14:paraId="31FEA02E" w14:textId="77777777" w:rsidTr="007D3CD6">
        <w:tc>
          <w:tcPr>
            <w:tcW w:w="1400" w:type="dxa"/>
            <w:tcMar>
              <w:top w:w="60" w:type="dxa"/>
              <w:left w:w="100" w:type="dxa"/>
              <w:bottom w:w="60" w:type="dxa"/>
              <w:right w:w="100" w:type="dxa"/>
            </w:tcMar>
          </w:tcPr>
          <w:p w14:paraId="31FEA02A" w14:textId="77777777" w:rsidR="00DD6397" w:rsidRDefault="000A1BC0">
            <w:r>
              <w:rPr>
                <w:sz w:val="18"/>
                <w:szCs w:val="18"/>
              </w:rPr>
              <w:t>Review three prototypes together</w:t>
            </w:r>
          </w:p>
        </w:tc>
        <w:tc>
          <w:tcPr>
            <w:tcW w:w="3600" w:type="dxa"/>
            <w:tcMar>
              <w:top w:w="60" w:type="dxa"/>
              <w:left w:w="100" w:type="dxa"/>
              <w:bottom w:w="60" w:type="dxa"/>
              <w:right w:w="100" w:type="dxa"/>
            </w:tcMar>
          </w:tcPr>
          <w:p w14:paraId="31FEA02B" w14:textId="77777777" w:rsidR="00DD6397" w:rsidRDefault="000A1BC0">
            <w:r>
              <w:rPr>
                <w:sz w:val="18"/>
                <w:szCs w:val="18"/>
              </w:rPr>
              <w:t>All</w:t>
            </w:r>
          </w:p>
        </w:tc>
        <w:tc>
          <w:tcPr>
            <w:tcW w:w="3200" w:type="dxa"/>
            <w:tcMar>
              <w:top w:w="60" w:type="dxa"/>
              <w:left w:w="100" w:type="dxa"/>
              <w:bottom w:w="60" w:type="dxa"/>
              <w:right w:w="100" w:type="dxa"/>
            </w:tcMar>
          </w:tcPr>
          <w:p w14:paraId="31FEA02C" w14:textId="77777777" w:rsidR="00DD6397" w:rsidRDefault="000A1BC0">
            <w:r>
              <w:rPr>
                <w:sz w:val="18"/>
                <w:szCs w:val="18"/>
              </w:rPr>
              <w:t>Joint review notes and agreed changes</w:t>
            </w:r>
          </w:p>
        </w:tc>
        <w:tc>
          <w:tcPr>
            <w:tcW w:w="2235" w:type="dxa"/>
            <w:tcMar>
              <w:top w:w="60" w:type="dxa"/>
              <w:left w:w="100" w:type="dxa"/>
              <w:bottom w:w="60" w:type="dxa"/>
              <w:right w:w="100" w:type="dxa"/>
            </w:tcMar>
          </w:tcPr>
          <w:p w14:paraId="31FEA02D" w14:textId="77777777" w:rsidR="00DD6397" w:rsidRDefault="000A1BC0">
            <w:r>
              <w:rPr>
                <w:sz w:val="18"/>
                <w:szCs w:val="18"/>
              </w:rPr>
              <w:t>End of Week 02</w:t>
            </w:r>
          </w:p>
        </w:tc>
      </w:tr>
      <w:tr w:rsidR="00DD6397" w14:paraId="31FEA033" w14:textId="77777777" w:rsidTr="007D3CD6">
        <w:tc>
          <w:tcPr>
            <w:tcW w:w="1400" w:type="dxa"/>
            <w:shd w:val="clear" w:color="auto" w:fill="E7E1D8"/>
            <w:tcMar>
              <w:top w:w="60" w:type="dxa"/>
              <w:left w:w="100" w:type="dxa"/>
              <w:bottom w:w="60" w:type="dxa"/>
              <w:right w:w="100" w:type="dxa"/>
            </w:tcMar>
          </w:tcPr>
          <w:p w14:paraId="31FEA02F" w14:textId="77777777" w:rsidR="00DD6397" w:rsidRDefault="000A1BC0">
            <w:r>
              <w:rPr>
                <w:sz w:val="18"/>
                <w:szCs w:val="18"/>
              </w:rPr>
              <w:t>Confirm common UI design</w:t>
            </w:r>
          </w:p>
        </w:tc>
        <w:tc>
          <w:tcPr>
            <w:tcW w:w="3600" w:type="dxa"/>
            <w:shd w:val="clear" w:color="auto" w:fill="E7E1D8"/>
            <w:tcMar>
              <w:top w:w="60" w:type="dxa"/>
              <w:left w:w="100" w:type="dxa"/>
              <w:bottom w:w="60" w:type="dxa"/>
              <w:right w:w="100" w:type="dxa"/>
            </w:tcMar>
          </w:tcPr>
          <w:p w14:paraId="31FEA030" w14:textId="77777777" w:rsidR="00DD6397" w:rsidRDefault="000A1BC0">
            <w:r>
              <w:rPr>
                <w:sz w:val="18"/>
                <w:szCs w:val="18"/>
              </w:rPr>
              <w:t>All</w:t>
            </w:r>
          </w:p>
        </w:tc>
        <w:tc>
          <w:tcPr>
            <w:tcW w:w="3200" w:type="dxa"/>
            <w:shd w:val="clear" w:color="auto" w:fill="E7E1D8"/>
            <w:tcMar>
              <w:top w:w="60" w:type="dxa"/>
              <w:left w:w="100" w:type="dxa"/>
              <w:bottom w:w="60" w:type="dxa"/>
              <w:right w:w="100" w:type="dxa"/>
            </w:tcMar>
          </w:tcPr>
          <w:p w14:paraId="31FEA031" w14:textId="77777777" w:rsidR="00DD6397" w:rsidRDefault="000A1BC0">
            <w:r>
              <w:rPr>
                <w:sz w:val="18"/>
                <w:szCs w:val="18"/>
              </w:rPr>
              <w:t>Shared colour palette, typography and layout direction for all three charts</w:t>
            </w:r>
          </w:p>
        </w:tc>
        <w:tc>
          <w:tcPr>
            <w:tcW w:w="2235" w:type="dxa"/>
            <w:shd w:val="clear" w:color="auto" w:fill="E7E1D8"/>
            <w:tcMar>
              <w:top w:w="60" w:type="dxa"/>
              <w:left w:w="100" w:type="dxa"/>
              <w:bottom w:w="60" w:type="dxa"/>
              <w:right w:w="100" w:type="dxa"/>
            </w:tcMar>
          </w:tcPr>
          <w:p w14:paraId="31FEA032" w14:textId="77777777" w:rsidR="00DD6397" w:rsidRDefault="000A1BC0">
            <w:r>
              <w:rPr>
                <w:sz w:val="18"/>
                <w:szCs w:val="18"/>
              </w:rPr>
              <w:t>End of Week 02</w:t>
            </w:r>
          </w:p>
        </w:tc>
      </w:tr>
      <w:tr w:rsidR="00DD6397" w14:paraId="31FEA038" w14:textId="77777777" w:rsidTr="007D3CD6">
        <w:tc>
          <w:tcPr>
            <w:tcW w:w="1400" w:type="dxa"/>
            <w:tcMar>
              <w:top w:w="60" w:type="dxa"/>
              <w:left w:w="100" w:type="dxa"/>
              <w:bottom w:w="60" w:type="dxa"/>
              <w:right w:w="100" w:type="dxa"/>
            </w:tcMar>
          </w:tcPr>
          <w:p w14:paraId="31FEA034" w14:textId="77777777" w:rsidR="00DD6397" w:rsidRDefault="000A1BC0">
            <w:r>
              <w:rPr>
                <w:sz w:val="18"/>
                <w:szCs w:val="18"/>
              </w:rPr>
              <w:t>Prepare progress review</w:t>
            </w:r>
          </w:p>
        </w:tc>
        <w:tc>
          <w:tcPr>
            <w:tcW w:w="3600" w:type="dxa"/>
            <w:tcMar>
              <w:top w:w="60" w:type="dxa"/>
              <w:left w:w="100" w:type="dxa"/>
              <w:bottom w:w="60" w:type="dxa"/>
              <w:right w:w="100" w:type="dxa"/>
            </w:tcMar>
          </w:tcPr>
          <w:p w14:paraId="31FEA035" w14:textId="77777777" w:rsidR="00DD6397" w:rsidRDefault="000A1BC0">
            <w:r>
              <w:rPr>
                <w:sz w:val="18"/>
                <w:szCs w:val="18"/>
              </w:rPr>
              <w:t>All</w:t>
            </w:r>
          </w:p>
        </w:tc>
        <w:tc>
          <w:tcPr>
            <w:tcW w:w="3200" w:type="dxa"/>
            <w:tcMar>
              <w:top w:w="60" w:type="dxa"/>
              <w:left w:w="100" w:type="dxa"/>
              <w:bottom w:w="60" w:type="dxa"/>
              <w:right w:w="100" w:type="dxa"/>
            </w:tcMar>
          </w:tcPr>
          <w:p w14:paraId="31FEA036" w14:textId="77777777" w:rsidR="00DD6397" w:rsidRDefault="000A1BC0">
            <w:r>
              <w:rPr>
                <w:sz w:val="18"/>
                <w:szCs w:val="18"/>
              </w:rPr>
              <w:t>Short progress summary for Meeting 03</w:t>
            </w:r>
          </w:p>
        </w:tc>
        <w:tc>
          <w:tcPr>
            <w:tcW w:w="2235" w:type="dxa"/>
            <w:tcMar>
              <w:top w:w="60" w:type="dxa"/>
              <w:left w:w="100" w:type="dxa"/>
              <w:bottom w:w="60" w:type="dxa"/>
              <w:right w:w="100" w:type="dxa"/>
            </w:tcMar>
          </w:tcPr>
          <w:p w14:paraId="31FEA037" w14:textId="77777777" w:rsidR="00DD6397" w:rsidRDefault="000A1BC0">
            <w:r>
              <w:rPr>
                <w:sz w:val="18"/>
                <w:szCs w:val="18"/>
              </w:rPr>
              <w:t>End of Week 02</w:t>
            </w:r>
          </w:p>
        </w:tc>
      </w:tr>
    </w:tbl>
    <w:p w14:paraId="31FEA03A" w14:textId="77777777" w:rsidR="00DD6397" w:rsidRDefault="000A1BC0">
      <w:pPr>
        <w:pStyle w:val="Heading1"/>
        <w:spacing w:before="300" w:after="150"/>
      </w:pPr>
      <w:r>
        <w:t>8. Decisions Made</w:t>
      </w:r>
    </w:p>
    <w:p w14:paraId="31FEA03B" w14:textId="77777777" w:rsidR="00DD6397" w:rsidRDefault="000A1BC0">
      <w:pPr>
        <w:pStyle w:val="ListParagraph"/>
        <w:numPr>
          <w:ilvl w:val="0"/>
          <w:numId w:val="1"/>
        </w:numPr>
        <w:spacing w:after="60"/>
      </w:pPr>
      <w:r>
        <w:t xml:space="preserve">Chart ownership confirmed: Chart 1 (Temporal Heat </w:t>
      </w:r>
      <w:proofErr w:type="gramStart"/>
      <w:r>
        <w:t>Map) —</w:t>
      </w:r>
      <w:proofErr w:type="gramEnd"/>
      <w:r>
        <w:t xml:space="preserve"> Samarakoon; Chart 2 (Store Location </w:t>
      </w:r>
      <w:proofErr w:type="gramStart"/>
      <w:r>
        <w:t>Map) —</w:t>
      </w:r>
      <w:proofErr w:type="gramEnd"/>
      <w:r>
        <w:t xml:space="preserve"> Ilamperuma; Chart 3 (Scatter </w:t>
      </w:r>
      <w:proofErr w:type="gramStart"/>
      <w:r>
        <w:t>Plot) —</w:t>
      </w:r>
      <w:proofErr w:type="gramEnd"/>
      <w:r>
        <w:t xml:space="preserve"> De Silva.</w:t>
      </w:r>
    </w:p>
    <w:p w14:paraId="31FEA03C" w14:textId="02D137A8" w:rsidR="00DD6397" w:rsidRDefault="000A1BC0">
      <w:pPr>
        <w:pStyle w:val="ListParagraph"/>
        <w:numPr>
          <w:ilvl w:val="0"/>
          <w:numId w:val="1"/>
        </w:numPr>
        <w:spacing w:after="60"/>
      </w:pPr>
      <w:r>
        <w:t xml:space="preserve">The overarching and three individual research questions from Meeting 01 are </w:t>
      </w:r>
      <w:r w:rsidR="007D3CD6">
        <w:t>finalized</w:t>
      </w:r>
      <w:r>
        <w:t xml:space="preserve"> and will not be changed further (see </w:t>
      </w:r>
      <w:r w:rsidR="007D3CD6">
        <w:t xml:space="preserve">section </w:t>
      </w:r>
      <w:r>
        <w:t>9).</w:t>
      </w:r>
    </w:p>
    <w:p w14:paraId="31FEA03D" w14:textId="77777777" w:rsidR="00DD6397" w:rsidRDefault="000A1BC0">
      <w:pPr>
        <w:pStyle w:val="ListParagraph"/>
        <w:numPr>
          <w:ilvl w:val="0"/>
          <w:numId w:val="1"/>
        </w:numPr>
        <w:spacing w:after="60"/>
      </w:pPr>
      <w:r>
        <w:t>Full data cleaning, processing and data-dictionary creation are confirmed complete, per the 20-step Cleaning Log reviewed in §6.</w:t>
      </w:r>
    </w:p>
    <w:p w14:paraId="31FEA03E" w14:textId="77777777" w:rsidR="00DD6397" w:rsidRDefault="000A1BC0">
      <w:pPr>
        <w:pStyle w:val="ListParagraph"/>
        <w:numPr>
          <w:ilvl w:val="0"/>
          <w:numId w:val="1"/>
        </w:numPr>
        <w:spacing w:after="60"/>
      </w:pPr>
      <w:r>
        <w:t>Chart 1 and Chart 2 prototypes are complete and were reviewed in §5; De Silva will complete the Chart 3 prototype before Meeting 03.</w:t>
      </w:r>
    </w:p>
    <w:p w14:paraId="31FEA03F" w14:textId="49D714DC" w:rsidR="00DD6397" w:rsidRDefault="000A1BC0">
      <w:pPr>
        <w:pStyle w:val="ListParagraph"/>
        <w:numPr>
          <w:ilvl w:val="0"/>
          <w:numId w:val="1"/>
        </w:numPr>
        <w:spacing w:after="60"/>
      </w:pPr>
      <w:r>
        <w:t>The three prototypes will be reviewed together, and a common UI design (</w:t>
      </w:r>
      <w:r w:rsidR="007D3CD6">
        <w:t>color</w:t>
      </w:r>
      <w:r>
        <w:t xml:space="preserve"> palette, typography, layout) will be confirmed before Sprint 3 D3.js development begins.</w:t>
      </w:r>
    </w:p>
    <w:p w14:paraId="31FEA041" w14:textId="77777777" w:rsidR="00DD6397" w:rsidRDefault="000A1BC0">
      <w:pPr>
        <w:pStyle w:val="Heading1"/>
        <w:spacing w:before="300" w:after="150"/>
      </w:pPr>
      <w:r>
        <w:t>9. Action Items Before Meeting 03</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3745"/>
      </w:tblGrid>
      <w:tr w:rsidR="00DD6397" w14:paraId="31FEA046" w14:textId="77777777" w:rsidTr="007D3CD6">
        <w:trPr>
          <w:tblHeader/>
        </w:trPr>
        <w:tc>
          <w:tcPr>
            <w:tcW w:w="3400" w:type="dxa"/>
            <w:shd w:val="clear" w:color="auto" w:fill="2B231D"/>
            <w:tcMar>
              <w:top w:w="60" w:type="dxa"/>
              <w:left w:w="100" w:type="dxa"/>
              <w:bottom w:w="60" w:type="dxa"/>
              <w:right w:w="100" w:type="dxa"/>
            </w:tcMar>
          </w:tcPr>
          <w:p w14:paraId="31FEA042" w14:textId="77777777" w:rsidR="00DD6397" w:rsidRDefault="000A1BC0">
            <w:r>
              <w:rPr>
                <w:b/>
                <w:bCs/>
                <w:color w:val="FFFFFF"/>
                <w:sz w:val="18"/>
                <w:szCs w:val="18"/>
              </w:rPr>
              <w:t>Action</w:t>
            </w:r>
          </w:p>
        </w:tc>
        <w:tc>
          <w:tcPr>
            <w:tcW w:w="1600" w:type="dxa"/>
            <w:shd w:val="clear" w:color="auto" w:fill="2B231D"/>
            <w:tcMar>
              <w:top w:w="60" w:type="dxa"/>
              <w:left w:w="100" w:type="dxa"/>
              <w:bottom w:w="60" w:type="dxa"/>
              <w:right w:w="100" w:type="dxa"/>
            </w:tcMar>
          </w:tcPr>
          <w:p w14:paraId="31FEA043" w14:textId="77777777" w:rsidR="00DD6397" w:rsidRDefault="000A1BC0">
            <w:r>
              <w:rPr>
                <w:b/>
                <w:bCs/>
                <w:color w:val="FFFFFF"/>
                <w:sz w:val="18"/>
                <w:szCs w:val="18"/>
              </w:rPr>
              <w:t>Owner</w:t>
            </w:r>
          </w:p>
        </w:tc>
        <w:tc>
          <w:tcPr>
            <w:tcW w:w="1600" w:type="dxa"/>
            <w:shd w:val="clear" w:color="auto" w:fill="2B231D"/>
            <w:tcMar>
              <w:top w:w="60" w:type="dxa"/>
              <w:left w:w="100" w:type="dxa"/>
              <w:bottom w:w="60" w:type="dxa"/>
              <w:right w:w="100" w:type="dxa"/>
            </w:tcMar>
          </w:tcPr>
          <w:p w14:paraId="31FEA044" w14:textId="77777777" w:rsidR="00DD6397" w:rsidRDefault="000A1BC0">
            <w:r>
              <w:rPr>
                <w:b/>
                <w:bCs/>
                <w:color w:val="FFFFFF"/>
                <w:sz w:val="18"/>
                <w:szCs w:val="18"/>
              </w:rPr>
              <w:t>Status</w:t>
            </w:r>
          </w:p>
        </w:tc>
        <w:tc>
          <w:tcPr>
            <w:tcW w:w="3745" w:type="dxa"/>
            <w:shd w:val="clear" w:color="auto" w:fill="2B231D"/>
            <w:tcMar>
              <w:top w:w="60" w:type="dxa"/>
              <w:left w:w="100" w:type="dxa"/>
              <w:bottom w:w="60" w:type="dxa"/>
              <w:right w:w="100" w:type="dxa"/>
            </w:tcMar>
          </w:tcPr>
          <w:p w14:paraId="31FEA045" w14:textId="77777777" w:rsidR="00DD6397" w:rsidRDefault="000A1BC0">
            <w:r>
              <w:rPr>
                <w:b/>
                <w:bCs/>
                <w:color w:val="FFFFFF"/>
                <w:sz w:val="18"/>
                <w:szCs w:val="18"/>
              </w:rPr>
              <w:t>Due</w:t>
            </w:r>
          </w:p>
        </w:tc>
      </w:tr>
      <w:tr w:rsidR="00DD6397" w14:paraId="31FEA04B" w14:textId="77777777" w:rsidTr="0082600A">
        <w:tc>
          <w:tcPr>
            <w:tcW w:w="3400" w:type="dxa"/>
            <w:tcMar>
              <w:top w:w="60" w:type="dxa"/>
              <w:left w:w="100" w:type="dxa"/>
              <w:bottom w:w="60" w:type="dxa"/>
              <w:right w:w="100" w:type="dxa"/>
            </w:tcMar>
          </w:tcPr>
          <w:p w14:paraId="31FEA047" w14:textId="77777777" w:rsidR="00DD6397" w:rsidRDefault="000A1BC0">
            <w:r>
              <w:rPr>
                <w:sz w:val="18"/>
                <w:szCs w:val="18"/>
              </w:rPr>
              <w:t>Complete full data cleaning and processing</w:t>
            </w:r>
          </w:p>
        </w:tc>
        <w:tc>
          <w:tcPr>
            <w:tcW w:w="1600" w:type="dxa"/>
            <w:tcMar>
              <w:top w:w="60" w:type="dxa"/>
              <w:left w:w="100" w:type="dxa"/>
              <w:bottom w:w="60" w:type="dxa"/>
              <w:right w:w="100" w:type="dxa"/>
            </w:tcMar>
          </w:tcPr>
          <w:p w14:paraId="31FEA048" w14:textId="77777777" w:rsidR="00DD6397" w:rsidRDefault="000A1BC0">
            <w:r>
              <w:rPr>
                <w:sz w:val="18"/>
                <w:szCs w:val="18"/>
              </w:rPr>
              <w:t>All</w:t>
            </w:r>
          </w:p>
        </w:tc>
        <w:tc>
          <w:tcPr>
            <w:tcW w:w="1600" w:type="dxa"/>
            <w:shd w:val="clear" w:color="auto" w:fill="C1F0C7" w:themeFill="accent3" w:themeFillTint="33"/>
            <w:tcMar>
              <w:top w:w="60" w:type="dxa"/>
              <w:left w:w="100" w:type="dxa"/>
              <w:bottom w:w="60" w:type="dxa"/>
              <w:right w:w="100" w:type="dxa"/>
            </w:tcMar>
          </w:tcPr>
          <w:p w14:paraId="31FEA049" w14:textId="77777777" w:rsidR="00DD6397" w:rsidRDefault="000A1BC0">
            <w:r>
              <w:rPr>
                <w:sz w:val="18"/>
                <w:szCs w:val="18"/>
              </w:rPr>
              <w:t>Done</w:t>
            </w:r>
          </w:p>
        </w:tc>
        <w:tc>
          <w:tcPr>
            <w:tcW w:w="3745" w:type="dxa"/>
            <w:tcMar>
              <w:top w:w="60" w:type="dxa"/>
              <w:left w:w="100" w:type="dxa"/>
              <w:bottom w:w="60" w:type="dxa"/>
              <w:right w:w="100" w:type="dxa"/>
            </w:tcMar>
          </w:tcPr>
          <w:p w14:paraId="31FEA04A" w14:textId="77777777" w:rsidR="00DD6397" w:rsidRDefault="000A1BC0">
            <w:r>
              <w:rPr>
                <w:sz w:val="18"/>
                <w:szCs w:val="18"/>
              </w:rPr>
              <w:t>Week 02</w:t>
            </w:r>
          </w:p>
        </w:tc>
      </w:tr>
      <w:tr w:rsidR="00DD6397" w14:paraId="31FEA050" w14:textId="77777777" w:rsidTr="0082600A">
        <w:tc>
          <w:tcPr>
            <w:tcW w:w="3400" w:type="dxa"/>
            <w:shd w:val="clear" w:color="auto" w:fill="E7E1D8"/>
            <w:tcMar>
              <w:top w:w="60" w:type="dxa"/>
              <w:left w:w="100" w:type="dxa"/>
              <w:bottom w:w="60" w:type="dxa"/>
              <w:right w:w="100" w:type="dxa"/>
            </w:tcMar>
          </w:tcPr>
          <w:p w14:paraId="31FEA04C" w14:textId="77777777" w:rsidR="00DD6397" w:rsidRDefault="000A1BC0">
            <w:r>
              <w:rPr>
                <w:sz w:val="18"/>
                <w:szCs w:val="18"/>
              </w:rPr>
              <w:t>Create data dictionary and document data source</w:t>
            </w:r>
          </w:p>
        </w:tc>
        <w:tc>
          <w:tcPr>
            <w:tcW w:w="1600" w:type="dxa"/>
            <w:shd w:val="clear" w:color="auto" w:fill="E7E1D8"/>
            <w:tcMar>
              <w:top w:w="60" w:type="dxa"/>
              <w:left w:w="100" w:type="dxa"/>
              <w:bottom w:w="60" w:type="dxa"/>
              <w:right w:w="100" w:type="dxa"/>
            </w:tcMar>
          </w:tcPr>
          <w:p w14:paraId="31FEA04D" w14:textId="77777777" w:rsidR="00DD6397" w:rsidRDefault="000A1BC0">
            <w:r>
              <w:rPr>
                <w:sz w:val="18"/>
                <w:szCs w:val="18"/>
              </w:rPr>
              <w:t>All</w:t>
            </w:r>
          </w:p>
        </w:tc>
        <w:tc>
          <w:tcPr>
            <w:tcW w:w="1600" w:type="dxa"/>
            <w:shd w:val="clear" w:color="auto" w:fill="C1F0C7" w:themeFill="accent3" w:themeFillTint="33"/>
            <w:tcMar>
              <w:top w:w="60" w:type="dxa"/>
              <w:left w:w="100" w:type="dxa"/>
              <w:bottom w:w="60" w:type="dxa"/>
              <w:right w:w="100" w:type="dxa"/>
            </w:tcMar>
          </w:tcPr>
          <w:p w14:paraId="31FEA04E" w14:textId="77777777" w:rsidR="00DD6397" w:rsidRDefault="000A1BC0">
            <w:r>
              <w:rPr>
                <w:sz w:val="18"/>
                <w:szCs w:val="18"/>
              </w:rPr>
              <w:t>Done</w:t>
            </w:r>
          </w:p>
        </w:tc>
        <w:tc>
          <w:tcPr>
            <w:tcW w:w="3745" w:type="dxa"/>
            <w:shd w:val="clear" w:color="auto" w:fill="E7E1D8"/>
            <w:tcMar>
              <w:top w:w="60" w:type="dxa"/>
              <w:left w:w="100" w:type="dxa"/>
              <w:bottom w:w="60" w:type="dxa"/>
              <w:right w:w="100" w:type="dxa"/>
            </w:tcMar>
          </w:tcPr>
          <w:p w14:paraId="31FEA04F" w14:textId="77777777" w:rsidR="00DD6397" w:rsidRDefault="000A1BC0">
            <w:r>
              <w:rPr>
                <w:sz w:val="18"/>
                <w:szCs w:val="18"/>
              </w:rPr>
              <w:t>Week 02</w:t>
            </w:r>
          </w:p>
        </w:tc>
      </w:tr>
      <w:tr w:rsidR="00DD6397" w14:paraId="31FEA055" w14:textId="77777777" w:rsidTr="0082600A">
        <w:tc>
          <w:tcPr>
            <w:tcW w:w="3400" w:type="dxa"/>
            <w:tcMar>
              <w:top w:w="60" w:type="dxa"/>
              <w:left w:w="100" w:type="dxa"/>
              <w:bottom w:w="60" w:type="dxa"/>
              <w:right w:w="100" w:type="dxa"/>
            </w:tcMar>
          </w:tcPr>
          <w:p w14:paraId="31FEA051" w14:textId="77777777" w:rsidR="00DD6397" w:rsidRDefault="000A1BC0">
            <w:r>
              <w:rPr>
                <w:sz w:val="18"/>
                <w:szCs w:val="18"/>
              </w:rPr>
              <w:t>Build Chart 1 prototype and write rationale</w:t>
            </w:r>
          </w:p>
        </w:tc>
        <w:tc>
          <w:tcPr>
            <w:tcW w:w="1600" w:type="dxa"/>
            <w:tcMar>
              <w:top w:w="60" w:type="dxa"/>
              <w:left w:w="100" w:type="dxa"/>
              <w:bottom w:w="60" w:type="dxa"/>
              <w:right w:w="100" w:type="dxa"/>
            </w:tcMar>
          </w:tcPr>
          <w:p w14:paraId="31FEA052" w14:textId="77777777" w:rsidR="00DD6397" w:rsidRDefault="000A1BC0">
            <w:r>
              <w:rPr>
                <w:sz w:val="18"/>
                <w:szCs w:val="18"/>
              </w:rPr>
              <w:t>Samarakoon</w:t>
            </w:r>
          </w:p>
        </w:tc>
        <w:tc>
          <w:tcPr>
            <w:tcW w:w="1600" w:type="dxa"/>
            <w:shd w:val="clear" w:color="auto" w:fill="C1F0C7" w:themeFill="accent3" w:themeFillTint="33"/>
            <w:tcMar>
              <w:top w:w="60" w:type="dxa"/>
              <w:left w:w="100" w:type="dxa"/>
              <w:bottom w:w="60" w:type="dxa"/>
              <w:right w:w="100" w:type="dxa"/>
            </w:tcMar>
          </w:tcPr>
          <w:p w14:paraId="31FEA053" w14:textId="6D60E50D" w:rsidR="00DD6397" w:rsidRDefault="000A1BC0">
            <w:r>
              <w:rPr>
                <w:sz w:val="18"/>
                <w:szCs w:val="18"/>
              </w:rPr>
              <w:t xml:space="preserve">Done — see </w:t>
            </w:r>
            <w:r w:rsidR="007D3CD6">
              <w:rPr>
                <w:sz w:val="18"/>
                <w:szCs w:val="18"/>
              </w:rPr>
              <w:t xml:space="preserve">section </w:t>
            </w:r>
            <w:r>
              <w:rPr>
                <w:sz w:val="18"/>
                <w:szCs w:val="18"/>
              </w:rPr>
              <w:t>11 evidence</w:t>
            </w:r>
          </w:p>
        </w:tc>
        <w:tc>
          <w:tcPr>
            <w:tcW w:w="3745" w:type="dxa"/>
            <w:tcMar>
              <w:top w:w="60" w:type="dxa"/>
              <w:left w:w="100" w:type="dxa"/>
              <w:bottom w:w="60" w:type="dxa"/>
              <w:right w:w="100" w:type="dxa"/>
            </w:tcMar>
          </w:tcPr>
          <w:p w14:paraId="31FEA054" w14:textId="77777777" w:rsidR="00DD6397" w:rsidRDefault="000A1BC0">
            <w:r>
              <w:rPr>
                <w:sz w:val="18"/>
                <w:szCs w:val="18"/>
              </w:rPr>
              <w:t>Week 02</w:t>
            </w:r>
          </w:p>
        </w:tc>
      </w:tr>
      <w:tr w:rsidR="00DD6397" w14:paraId="31FEA05A" w14:textId="77777777" w:rsidTr="0082600A">
        <w:tc>
          <w:tcPr>
            <w:tcW w:w="3400" w:type="dxa"/>
            <w:shd w:val="clear" w:color="auto" w:fill="E7E1D8"/>
            <w:tcMar>
              <w:top w:w="60" w:type="dxa"/>
              <w:left w:w="100" w:type="dxa"/>
              <w:bottom w:w="60" w:type="dxa"/>
              <w:right w:w="100" w:type="dxa"/>
            </w:tcMar>
          </w:tcPr>
          <w:p w14:paraId="31FEA056" w14:textId="77777777" w:rsidR="00DD6397" w:rsidRDefault="000A1BC0">
            <w:r>
              <w:rPr>
                <w:sz w:val="18"/>
                <w:szCs w:val="18"/>
              </w:rPr>
              <w:t>Build Chart 2 prototype and write rationale</w:t>
            </w:r>
          </w:p>
        </w:tc>
        <w:tc>
          <w:tcPr>
            <w:tcW w:w="1600" w:type="dxa"/>
            <w:shd w:val="clear" w:color="auto" w:fill="E7E1D8"/>
            <w:tcMar>
              <w:top w:w="60" w:type="dxa"/>
              <w:left w:w="100" w:type="dxa"/>
              <w:bottom w:w="60" w:type="dxa"/>
              <w:right w:w="100" w:type="dxa"/>
            </w:tcMar>
          </w:tcPr>
          <w:p w14:paraId="31FEA057" w14:textId="77777777" w:rsidR="00DD6397" w:rsidRDefault="000A1BC0">
            <w:r>
              <w:rPr>
                <w:sz w:val="18"/>
                <w:szCs w:val="18"/>
              </w:rPr>
              <w:t>Ilamperuma</w:t>
            </w:r>
          </w:p>
        </w:tc>
        <w:tc>
          <w:tcPr>
            <w:tcW w:w="1600" w:type="dxa"/>
            <w:shd w:val="clear" w:color="auto" w:fill="C1F0C7" w:themeFill="accent3" w:themeFillTint="33"/>
            <w:tcMar>
              <w:top w:w="60" w:type="dxa"/>
              <w:left w:w="100" w:type="dxa"/>
              <w:bottom w:w="60" w:type="dxa"/>
              <w:right w:w="100" w:type="dxa"/>
            </w:tcMar>
          </w:tcPr>
          <w:p w14:paraId="31FEA058" w14:textId="06087428" w:rsidR="00DD6397" w:rsidRDefault="000A1BC0">
            <w:r>
              <w:rPr>
                <w:sz w:val="18"/>
                <w:szCs w:val="18"/>
              </w:rPr>
              <w:t xml:space="preserve">Done — see </w:t>
            </w:r>
            <w:r w:rsidR="007D3CD6">
              <w:rPr>
                <w:sz w:val="18"/>
                <w:szCs w:val="18"/>
              </w:rPr>
              <w:t xml:space="preserve">section </w:t>
            </w:r>
            <w:r>
              <w:rPr>
                <w:sz w:val="18"/>
                <w:szCs w:val="18"/>
              </w:rPr>
              <w:t>11 evidence</w:t>
            </w:r>
          </w:p>
        </w:tc>
        <w:tc>
          <w:tcPr>
            <w:tcW w:w="3745" w:type="dxa"/>
            <w:shd w:val="clear" w:color="auto" w:fill="E7E1D8"/>
            <w:tcMar>
              <w:top w:w="60" w:type="dxa"/>
              <w:left w:w="100" w:type="dxa"/>
              <w:bottom w:w="60" w:type="dxa"/>
              <w:right w:w="100" w:type="dxa"/>
            </w:tcMar>
          </w:tcPr>
          <w:p w14:paraId="31FEA059" w14:textId="77777777" w:rsidR="00DD6397" w:rsidRDefault="000A1BC0">
            <w:r>
              <w:rPr>
                <w:sz w:val="18"/>
                <w:szCs w:val="18"/>
              </w:rPr>
              <w:t>Week 02</w:t>
            </w:r>
          </w:p>
        </w:tc>
      </w:tr>
      <w:tr w:rsidR="00DD6397" w14:paraId="31FEA05F" w14:textId="77777777" w:rsidTr="0082600A">
        <w:tc>
          <w:tcPr>
            <w:tcW w:w="3400" w:type="dxa"/>
            <w:tcMar>
              <w:top w:w="60" w:type="dxa"/>
              <w:left w:w="100" w:type="dxa"/>
              <w:bottom w:w="60" w:type="dxa"/>
              <w:right w:w="100" w:type="dxa"/>
            </w:tcMar>
          </w:tcPr>
          <w:p w14:paraId="31FEA05B" w14:textId="77777777" w:rsidR="00DD6397" w:rsidRDefault="000A1BC0">
            <w:r>
              <w:rPr>
                <w:sz w:val="18"/>
                <w:szCs w:val="18"/>
              </w:rPr>
              <w:t>Build Chart 3 prototype and write rationale</w:t>
            </w:r>
          </w:p>
        </w:tc>
        <w:tc>
          <w:tcPr>
            <w:tcW w:w="1600" w:type="dxa"/>
            <w:tcMar>
              <w:top w:w="60" w:type="dxa"/>
              <w:left w:w="100" w:type="dxa"/>
              <w:bottom w:w="60" w:type="dxa"/>
              <w:right w:w="100" w:type="dxa"/>
            </w:tcMar>
          </w:tcPr>
          <w:p w14:paraId="31FEA05C" w14:textId="77777777" w:rsidR="00DD6397" w:rsidRDefault="000A1BC0">
            <w:r>
              <w:rPr>
                <w:sz w:val="18"/>
                <w:szCs w:val="18"/>
              </w:rPr>
              <w:t>De Silva</w:t>
            </w:r>
          </w:p>
        </w:tc>
        <w:tc>
          <w:tcPr>
            <w:tcW w:w="1600" w:type="dxa"/>
            <w:shd w:val="clear" w:color="auto" w:fill="FFFF00"/>
            <w:tcMar>
              <w:top w:w="60" w:type="dxa"/>
              <w:left w:w="100" w:type="dxa"/>
              <w:bottom w:w="60" w:type="dxa"/>
              <w:right w:w="100" w:type="dxa"/>
            </w:tcMar>
          </w:tcPr>
          <w:p w14:paraId="31FEA05D" w14:textId="77777777" w:rsidR="00DD6397" w:rsidRDefault="000A1BC0">
            <w:r>
              <w:rPr>
                <w:sz w:val="18"/>
                <w:szCs w:val="18"/>
              </w:rPr>
              <w:t>In Progress — prototype not yet submitted</w:t>
            </w:r>
          </w:p>
        </w:tc>
        <w:tc>
          <w:tcPr>
            <w:tcW w:w="3745" w:type="dxa"/>
            <w:tcMar>
              <w:top w:w="60" w:type="dxa"/>
              <w:left w:w="100" w:type="dxa"/>
              <w:bottom w:w="60" w:type="dxa"/>
              <w:right w:w="100" w:type="dxa"/>
            </w:tcMar>
          </w:tcPr>
          <w:p w14:paraId="31FEA05E" w14:textId="77777777" w:rsidR="00DD6397" w:rsidRDefault="000A1BC0">
            <w:r>
              <w:rPr>
                <w:sz w:val="18"/>
                <w:szCs w:val="18"/>
              </w:rPr>
              <w:t>Week 02</w:t>
            </w:r>
          </w:p>
        </w:tc>
      </w:tr>
      <w:tr w:rsidR="00DD6397" w14:paraId="31FEA064" w14:textId="77777777" w:rsidTr="0082600A">
        <w:tc>
          <w:tcPr>
            <w:tcW w:w="3400" w:type="dxa"/>
            <w:shd w:val="clear" w:color="auto" w:fill="E7E1D8"/>
            <w:tcMar>
              <w:top w:w="60" w:type="dxa"/>
              <w:left w:w="100" w:type="dxa"/>
              <w:bottom w:w="60" w:type="dxa"/>
              <w:right w:w="100" w:type="dxa"/>
            </w:tcMar>
          </w:tcPr>
          <w:p w14:paraId="31FEA060" w14:textId="77777777" w:rsidR="00DD6397" w:rsidRDefault="000A1BC0">
            <w:r>
              <w:rPr>
                <w:sz w:val="18"/>
                <w:szCs w:val="18"/>
              </w:rPr>
              <w:t>Review the three prototypes together</w:t>
            </w:r>
          </w:p>
        </w:tc>
        <w:tc>
          <w:tcPr>
            <w:tcW w:w="1600" w:type="dxa"/>
            <w:shd w:val="clear" w:color="auto" w:fill="E7E1D8"/>
            <w:tcMar>
              <w:top w:w="60" w:type="dxa"/>
              <w:left w:w="100" w:type="dxa"/>
              <w:bottom w:w="60" w:type="dxa"/>
              <w:right w:w="100" w:type="dxa"/>
            </w:tcMar>
          </w:tcPr>
          <w:p w14:paraId="31FEA061" w14:textId="77777777" w:rsidR="00DD6397" w:rsidRDefault="000A1BC0">
            <w:r>
              <w:rPr>
                <w:sz w:val="18"/>
                <w:szCs w:val="18"/>
              </w:rPr>
              <w:t>All</w:t>
            </w:r>
          </w:p>
        </w:tc>
        <w:tc>
          <w:tcPr>
            <w:tcW w:w="1600" w:type="dxa"/>
            <w:shd w:val="clear" w:color="auto" w:fill="D1D1D1" w:themeFill="background2" w:themeFillShade="E6"/>
            <w:tcMar>
              <w:top w:w="60" w:type="dxa"/>
              <w:left w:w="100" w:type="dxa"/>
              <w:bottom w:w="60" w:type="dxa"/>
              <w:right w:w="100" w:type="dxa"/>
            </w:tcMar>
          </w:tcPr>
          <w:p w14:paraId="31FEA062" w14:textId="77777777" w:rsidR="00DD6397" w:rsidRDefault="000A1BC0">
            <w:r>
              <w:rPr>
                <w:sz w:val="18"/>
                <w:szCs w:val="18"/>
              </w:rPr>
              <w:t>Not Started — pending Chart 3</w:t>
            </w:r>
          </w:p>
        </w:tc>
        <w:tc>
          <w:tcPr>
            <w:tcW w:w="3745" w:type="dxa"/>
            <w:shd w:val="clear" w:color="auto" w:fill="E7E1D8"/>
            <w:tcMar>
              <w:top w:w="60" w:type="dxa"/>
              <w:left w:w="100" w:type="dxa"/>
              <w:bottom w:w="60" w:type="dxa"/>
              <w:right w:w="100" w:type="dxa"/>
            </w:tcMar>
          </w:tcPr>
          <w:p w14:paraId="31FEA063" w14:textId="77777777" w:rsidR="00DD6397" w:rsidRDefault="000A1BC0">
            <w:r>
              <w:rPr>
                <w:sz w:val="18"/>
                <w:szCs w:val="18"/>
              </w:rPr>
              <w:t>End of Week 02</w:t>
            </w:r>
          </w:p>
        </w:tc>
      </w:tr>
      <w:tr w:rsidR="00DD6397" w14:paraId="31FEA069" w14:textId="77777777" w:rsidTr="0082600A">
        <w:tc>
          <w:tcPr>
            <w:tcW w:w="3400" w:type="dxa"/>
            <w:tcMar>
              <w:top w:w="60" w:type="dxa"/>
              <w:left w:w="100" w:type="dxa"/>
              <w:bottom w:w="60" w:type="dxa"/>
              <w:right w:w="100" w:type="dxa"/>
            </w:tcMar>
          </w:tcPr>
          <w:p w14:paraId="31FEA065" w14:textId="77777777" w:rsidR="00DD6397" w:rsidRDefault="000A1BC0">
            <w:r>
              <w:rPr>
                <w:sz w:val="18"/>
                <w:szCs w:val="18"/>
              </w:rPr>
              <w:t>Confirm common UI design</w:t>
            </w:r>
          </w:p>
        </w:tc>
        <w:tc>
          <w:tcPr>
            <w:tcW w:w="1600" w:type="dxa"/>
            <w:tcMar>
              <w:top w:w="60" w:type="dxa"/>
              <w:left w:w="100" w:type="dxa"/>
              <w:bottom w:w="60" w:type="dxa"/>
              <w:right w:w="100" w:type="dxa"/>
            </w:tcMar>
          </w:tcPr>
          <w:p w14:paraId="31FEA066" w14:textId="77777777" w:rsidR="00DD6397" w:rsidRDefault="000A1BC0">
            <w:r>
              <w:rPr>
                <w:sz w:val="18"/>
                <w:szCs w:val="18"/>
              </w:rPr>
              <w:t>All</w:t>
            </w:r>
          </w:p>
        </w:tc>
        <w:tc>
          <w:tcPr>
            <w:tcW w:w="1600" w:type="dxa"/>
            <w:shd w:val="clear" w:color="auto" w:fill="D1D1D1" w:themeFill="background2" w:themeFillShade="E6"/>
            <w:tcMar>
              <w:top w:w="60" w:type="dxa"/>
              <w:left w:w="100" w:type="dxa"/>
              <w:bottom w:w="60" w:type="dxa"/>
              <w:right w:w="100" w:type="dxa"/>
            </w:tcMar>
          </w:tcPr>
          <w:p w14:paraId="31FEA067" w14:textId="77777777" w:rsidR="00DD6397" w:rsidRDefault="000A1BC0">
            <w:r>
              <w:rPr>
                <w:sz w:val="18"/>
                <w:szCs w:val="18"/>
              </w:rPr>
              <w:t>Not Started — pending Chart 3</w:t>
            </w:r>
          </w:p>
        </w:tc>
        <w:tc>
          <w:tcPr>
            <w:tcW w:w="3745" w:type="dxa"/>
            <w:tcMar>
              <w:top w:w="60" w:type="dxa"/>
              <w:left w:w="100" w:type="dxa"/>
              <w:bottom w:w="60" w:type="dxa"/>
              <w:right w:w="100" w:type="dxa"/>
            </w:tcMar>
          </w:tcPr>
          <w:p w14:paraId="31FEA068" w14:textId="77777777" w:rsidR="00DD6397" w:rsidRDefault="000A1BC0">
            <w:r>
              <w:rPr>
                <w:sz w:val="18"/>
                <w:szCs w:val="18"/>
              </w:rPr>
              <w:t>End of Week 02</w:t>
            </w:r>
          </w:p>
        </w:tc>
      </w:tr>
      <w:tr w:rsidR="00DD6397" w14:paraId="31FEA06E" w14:textId="77777777" w:rsidTr="0082600A">
        <w:tc>
          <w:tcPr>
            <w:tcW w:w="3400" w:type="dxa"/>
            <w:shd w:val="clear" w:color="auto" w:fill="E7E1D8"/>
            <w:tcMar>
              <w:top w:w="60" w:type="dxa"/>
              <w:left w:w="100" w:type="dxa"/>
              <w:bottom w:w="60" w:type="dxa"/>
              <w:right w:w="100" w:type="dxa"/>
            </w:tcMar>
          </w:tcPr>
          <w:p w14:paraId="31FEA06A" w14:textId="77777777" w:rsidR="00DD6397" w:rsidRDefault="000A1BC0">
            <w:r>
              <w:rPr>
                <w:sz w:val="18"/>
                <w:szCs w:val="18"/>
              </w:rPr>
              <w:t>Prepare progress review for Meeting 03</w:t>
            </w:r>
          </w:p>
        </w:tc>
        <w:tc>
          <w:tcPr>
            <w:tcW w:w="1600" w:type="dxa"/>
            <w:shd w:val="clear" w:color="auto" w:fill="E7E1D8"/>
            <w:tcMar>
              <w:top w:w="60" w:type="dxa"/>
              <w:left w:w="100" w:type="dxa"/>
              <w:bottom w:w="60" w:type="dxa"/>
              <w:right w:w="100" w:type="dxa"/>
            </w:tcMar>
          </w:tcPr>
          <w:p w14:paraId="31FEA06B" w14:textId="77777777" w:rsidR="00DD6397" w:rsidRDefault="000A1BC0">
            <w:r>
              <w:rPr>
                <w:sz w:val="18"/>
                <w:szCs w:val="18"/>
              </w:rPr>
              <w:t>All</w:t>
            </w:r>
          </w:p>
        </w:tc>
        <w:tc>
          <w:tcPr>
            <w:tcW w:w="1600" w:type="dxa"/>
            <w:shd w:val="clear" w:color="auto" w:fill="D1D1D1" w:themeFill="background2" w:themeFillShade="E6"/>
            <w:tcMar>
              <w:top w:w="60" w:type="dxa"/>
              <w:left w:w="100" w:type="dxa"/>
              <w:bottom w:w="60" w:type="dxa"/>
              <w:right w:w="100" w:type="dxa"/>
            </w:tcMar>
          </w:tcPr>
          <w:p w14:paraId="31FEA06C" w14:textId="77777777" w:rsidR="00DD6397" w:rsidRDefault="000A1BC0">
            <w:r>
              <w:rPr>
                <w:sz w:val="18"/>
                <w:szCs w:val="18"/>
              </w:rPr>
              <w:t>Not Started</w:t>
            </w:r>
          </w:p>
        </w:tc>
        <w:tc>
          <w:tcPr>
            <w:tcW w:w="3745" w:type="dxa"/>
            <w:shd w:val="clear" w:color="auto" w:fill="E7E1D8"/>
            <w:tcMar>
              <w:top w:w="60" w:type="dxa"/>
              <w:left w:w="100" w:type="dxa"/>
              <w:bottom w:w="60" w:type="dxa"/>
              <w:right w:w="100" w:type="dxa"/>
            </w:tcMar>
          </w:tcPr>
          <w:p w14:paraId="31FEA06D" w14:textId="77777777" w:rsidR="00DD6397" w:rsidRDefault="000A1BC0">
            <w:r>
              <w:rPr>
                <w:sz w:val="18"/>
                <w:szCs w:val="18"/>
              </w:rPr>
              <w:t>End of Week 02</w:t>
            </w:r>
          </w:p>
        </w:tc>
      </w:tr>
    </w:tbl>
    <w:p w14:paraId="4DBB9185" w14:textId="77777777" w:rsidR="007D3CD6" w:rsidRDefault="007D3CD6">
      <w:pPr>
        <w:pStyle w:val="Heading1"/>
        <w:spacing w:before="300" w:after="150"/>
      </w:pPr>
    </w:p>
    <w:p w14:paraId="31FEA070" w14:textId="7B4629B9" w:rsidR="00DD6397" w:rsidRDefault="000A1BC0">
      <w:pPr>
        <w:pStyle w:val="Heading1"/>
        <w:spacing w:before="300" w:after="150"/>
      </w:pPr>
      <w:r>
        <w:lastRenderedPageBreak/>
        <w:t>10. Next Meeting</w:t>
      </w:r>
    </w:p>
    <w:p w14:paraId="31FEA071" w14:textId="720A1E27" w:rsidR="00DD6397" w:rsidRDefault="000A1BC0">
      <w:pPr>
        <w:spacing w:after="120"/>
      </w:pPr>
      <w:r>
        <w:t xml:space="preserve">Meeting 03 will review the three completed chart prototypes, confirm the </w:t>
      </w:r>
      <w:r w:rsidR="007D3CD6">
        <w:t>finalized</w:t>
      </w:r>
      <w:r>
        <w:t xml:space="preserve"> common UI design, review the completed cleaned dataset and data dictionary, and begin planning the Sprint 3 D3.js development phase.</w:t>
      </w:r>
    </w:p>
    <w:p w14:paraId="31FEA073" w14:textId="77777777" w:rsidR="00DD6397" w:rsidRDefault="000A1BC0">
      <w:pPr>
        <w:pStyle w:val="Heading1"/>
        <w:spacing w:before="300" w:after="150"/>
      </w:pPr>
      <w:r>
        <w:t>11. Meeting Evidence</w:t>
      </w:r>
    </w:p>
    <w:p w14:paraId="0067528F" w14:textId="35EC2691" w:rsidR="000C23BF" w:rsidRDefault="000C23BF">
      <w:pPr>
        <w:pStyle w:val="Heading1"/>
        <w:spacing w:before="300" w:after="150"/>
      </w:pPr>
      <w:r>
        <w:rPr>
          <w:noProof/>
        </w:rPr>
        <w:drawing>
          <wp:inline distT="0" distB="0" distL="0" distR="0" wp14:anchorId="59613EB1" wp14:editId="0D7AD2F9">
            <wp:extent cx="5124118" cy="3352165"/>
            <wp:effectExtent l="0" t="0" r="635" b="635"/>
            <wp:docPr id="196610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52227" cy="3370554"/>
                    </a:xfrm>
                    <a:prstGeom prst="rect">
                      <a:avLst/>
                    </a:prstGeom>
                    <a:noFill/>
                  </pic:spPr>
                </pic:pic>
              </a:graphicData>
            </a:graphic>
          </wp:inline>
        </w:drawing>
      </w:r>
    </w:p>
    <w:p w14:paraId="1BF21AA0" w14:textId="77777777" w:rsidR="00260BB4" w:rsidRDefault="00260BB4" w:rsidP="00260BB4">
      <w:pPr>
        <w:spacing w:after="60"/>
      </w:pPr>
      <w:r>
        <w:rPr>
          <w:b/>
          <w:bCs/>
        </w:rPr>
        <w:t xml:space="preserve">Dataset: </w:t>
      </w:r>
      <w:r>
        <w:t>Coffee Shop Sales</w:t>
      </w:r>
    </w:p>
    <w:p w14:paraId="31F43914" w14:textId="77777777" w:rsidR="00260BB4" w:rsidRDefault="00260BB4" w:rsidP="00260BB4">
      <w:pPr>
        <w:spacing w:after="60"/>
      </w:pPr>
      <w:r>
        <w:rPr>
          <w:b/>
          <w:bCs/>
        </w:rPr>
        <w:t xml:space="preserve">Topic: </w:t>
      </w:r>
      <w:r>
        <w:t>The morning rush pays for the day</w:t>
      </w:r>
    </w:p>
    <w:p w14:paraId="013E7CA7" w14:textId="77777777" w:rsidR="00260BB4" w:rsidRDefault="00260BB4" w:rsidP="00260BB4">
      <w:pPr>
        <w:spacing w:after="100"/>
      </w:pPr>
      <w:r>
        <w:rPr>
          <w:b/>
          <w:bCs/>
        </w:rPr>
        <w:t xml:space="preserve">Trello Board: </w:t>
      </w:r>
      <w:hyperlink r:id="rId6" w:history="1">
        <w:r w:rsidRPr="009B0600">
          <w:rPr>
            <w:rStyle w:val="Hyperlink"/>
          </w:rPr>
          <w:t>Link</w:t>
        </w:r>
      </w:hyperlink>
      <w:r w:rsidRPr="009B0600">
        <w:t xml:space="preserve"> </w:t>
      </w:r>
    </w:p>
    <w:p w14:paraId="5540B19D" w14:textId="77777777" w:rsidR="00260BB4" w:rsidRDefault="00260BB4" w:rsidP="00260BB4">
      <w:pPr>
        <w:spacing w:after="200"/>
      </w:pPr>
      <w:r>
        <w:rPr>
          <w:noProof/>
        </w:rPr>
        <w:drawing>
          <wp:inline distT="0" distB="0" distL="0" distR="0" wp14:anchorId="68FDBC12" wp14:editId="6924E3EA">
            <wp:extent cx="5905500" cy="1962150"/>
            <wp:effectExtent l="0" t="0" r="0" b="0"/>
            <wp:docPr id="124585079" name="Picture 12458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962150"/>
                    </a:xfrm>
                    <a:prstGeom prst="rect">
                      <a:avLst/>
                    </a:prstGeom>
                  </pic:spPr>
                </pic:pic>
              </a:graphicData>
            </a:graphic>
          </wp:inline>
        </w:drawing>
      </w:r>
    </w:p>
    <w:p w14:paraId="2DEAAE8D" w14:textId="77777777" w:rsidR="00260BB4" w:rsidRPr="00F354C0" w:rsidRDefault="00260BB4" w:rsidP="00260BB4">
      <w:pPr>
        <w:spacing w:after="100"/>
      </w:pPr>
      <w:r>
        <w:rPr>
          <w:b/>
          <w:bCs/>
        </w:rPr>
        <w:t xml:space="preserve">GitHub Repository: </w:t>
      </w:r>
      <w:hyperlink r:id="rId8" w:history="1">
        <w:r w:rsidRPr="00F354C0">
          <w:rPr>
            <w:rStyle w:val="Hyperlink"/>
          </w:rPr>
          <w:t>Link</w:t>
        </w:r>
      </w:hyperlink>
    </w:p>
    <w:p w14:paraId="1F372659" w14:textId="77777777" w:rsidR="00260BB4" w:rsidRDefault="00260BB4" w:rsidP="00260BB4">
      <w:pPr>
        <w:spacing w:after="200"/>
      </w:pPr>
      <w:r>
        <w:rPr>
          <w:noProof/>
        </w:rPr>
        <w:lastRenderedPageBreak/>
        <w:drawing>
          <wp:inline distT="0" distB="0" distL="0" distR="0" wp14:anchorId="47487EFE" wp14:editId="433CC132">
            <wp:extent cx="5905500" cy="2914650"/>
            <wp:effectExtent l="0" t="0" r="0" b="0"/>
            <wp:docPr id="1939805844" name="Picture 193980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14650"/>
                    </a:xfrm>
                    <a:prstGeom prst="rect">
                      <a:avLst/>
                    </a:prstGeom>
                  </pic:spPr>
                </pic:pic>
              </a:graphicData>
            </a:graphic>
          </wp:inline>
        </w:drawing>
      </w:r>
    </w:p>
    <w:p w14:paraId="21C6F6FB" w14:textId="77777777" w:rsidR="00260BB4" w:rsidRDefault="00260BB4" w:rsidP="00260BB4">
      <w:pPr>
        <w:spacing w:after="100"/>
      </w:pPr>
      <w:r>
        <w:rPr>
          <w:b/>
          <w:bCs/>
        </w:rPr>
        <w:t xml:space="preserve">Raw Dataset — Coffee Shop Sales Dataset: </w:t>
      </w:r>
      <w:hyperlink r:id="rId10" w:history="1">
        <w:r w:rsidRPr="00F354C0">
          <w:rPr>
            <w:rStyle w:val="Hyperlink"/>
            <w:b/>
            <w:bCs/>
          </w:rPr>
          <w:t>Link</w:t>
        </w:r>
      </w:hyperlink>
    </w:p>
    <w:p w14:paraId="31FEA079" w14:textId="77777777" w:rsidR="00DD6397" w:rsidRDefault="00DD6397">
      <w:pPr>
        <w:spacing w:after="120"/>
      </w:pPr>
    </w:p>
    <w:p w14:paraId="31FEA07A" w14:textId="77777777" w:rsidR="00DD6397" w:rsidRDefault="000A1BC0">
      <w:pPr>
        <w:pStyle w:val="Heading2"/>
        <w:spacing w:before="200" w:after="100"/>
      </w:pPr>
      <w:r>
        <w:t>Chart Prototypes Presented at This Meeting</w:t>
      </w:r>
    </w:p>
    <w:p w14:paraId="31FEA07B" w14:textId="77777777" w:rsidR="00DD6397" w:rsidRDefault="000A1BC0">
      <w:pPr>
        <w:spacing w:after="120"/>
      </w:pPr>
      <w:r>
        <w:t>Two of the three individual chart prototypes were built and presented as Excel-native mock-ups ahead of D3.js development, using the KPI figures and per-store/per-hour aggregates from the cleaned dataset:</w:t>
      </w:r>
    </w:p>
    <w:p w14:paraId="31FEA07C" w14:textId="77777777" w:rsidR="00DD6397" w:rsidRDefault="000A1BC0">
      <w:pPr>
        <w:spacing w:after="60"/>
      </w:pPr>
      <w:r>
        <w:rPr>
          <w:b/>
          <w:bCs/>
        </w:rPr>
        <w:t>Chart 1 — “When the queue forms” (Temporal Heat Map), Owner: Samarakoon</w:t>
      </w:r>
      <w:r>
        <w:t xml:space="preserve"> — file: 1_Heatmap_WhenTheQueueForms.xlsx</w:t>
      </w:r>
    </w:p>
    <w:p w14:paraId="31FEA07D" w14:textId="3A58EB1F" w:rsidR="00DD6397" w:rsidRDefault="000A1BC0">
      <w:pPr>
        <w:spacing w:after="120"/>
      </w:pPr>
      <w:r>
        <w:t xml:space="preserve">Built as a conditional-formatting </w:t>
      </w:r>
      <w:r w:rsidR="007D3CD6">
        <w:t>color</w:t>
      </w:r>
      <w:r>
        <w:t>-scale grid (day of week × hour, 6:00–20:00), driven by the same KPI band (revenue, transactions, units sold, per-transaction value) and busiest-hour figure (10:00, 18,545 transactions) later carried into the dashboard footer.</w:t>
      </w:r>
    </w:p>
    <w:p w14:paraId="31FEA07E" w14:textId="77777777" w:rsidR="00DD6397" w:rsidRDefault="000A1BC0">
      <w:pPr>
        <w:spacing w:after="200"/>
      </w:pPr>
      <w:r>
        <w:rPr>
          <w:noProof/>
        </w:rPr>
        <w:drawing>
          <wp:inline distT="0" distB="0" distL="0" distR="0" wp14:anchorId="31FEA0B4" wp14:editId="31FEA0B5">
            <wp:extent cx="5905500"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200275"/>
                    </a:xfrm>
                    <a:prstGeom prst="rect">
                      <a:avLst/>
                    </a:prstGeom>
                  </pic:spPr>
                </pic:pic>
              </a:graphicData>
            </a:graphic>
          </wp:inline>
        </w:drawing>
      </w:r>
    </w:p>
    <w:p w14:paraId="31FEA07F" w14:textId="77777777" w:rsidR="00DD6397" w:rsidRDefault="000A1BC0">
      <w:pPr>
        <w:spacing w:after="60"/>
      </w:pPr>
      <w:r>
        <w:rPr>
          <w:b/>
          <w:bCs/>
        </w:rPr>
        <w:t>Chart 2 — “Where the money lands” (Store Location Map), Owner: Ilamperuma</w:t>
      </w:r>
      <w:r>
        <w:t xml:space="preserve"> — file: 2_StoreMap_WhereTheMoneyLands.xlsx</w:t>
      </w:r>
    </w:p>
    <w:p w14:paraId="31FEA080" w14:textId="77777777" w:rsidR="00DD6397" w:rsidRDefault="000A1BC0">
      <w:pPr>
        <w:spacing w:after="120"/>
      </w:pPr>
      <w:r>
        <w:t>Built as a bubble chart plotting each store by latitude/longitude, with bubble size mapped to revenue, alongside a ranked table (Hell's Kitchen $236,511 → Astoria $232,244 → Lower Manhattan $230,057) and the spread/units-per-transaction stats later carried into the final map's ranking panel.</w:t>
      </w:r>
    </w:p>
    <w:p w14:paraId="31FEA081" w14:textId="77777777" w:rsidR="00DD6397" w:rsidRDefault="000A1BC0">
      <w:pPr>
        <w:spacing w:after="200"/>
      </w:pPr>
      <w:r>
        <w:rPr>
          <w:noProof/>
        </w:rPr>
        <w:lastRenderedPageBreak/>
        <w:drawing>
          <wp:inline distT="0" distB="0" distL="0" distR="0" wp14:anchorId="31FEA0B6" wp14:editId="31FEA0B7">
            <wp:extent cx="4572000" cy="3581400"/>
            <wp:effectExtent l="0" t="0" r="0" b="0"/>
            <wp:docPr id="1209886137" name="Picture 120988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581400"/>
                    </a:xfrm>
                    <a:prstGeom prst="rect">
                      <a:avLst/>
                    </a:prstGeom>
                  </pic:spPr>
                </pic:pic>
              </a:graphicData>
            </a:graphic>
          </wp:inline>
        </w:drawing>
      </w:r>
    </w:p>
    <w:p w14:paraId="31FEA082" w14:textId="548E3CBD" w:rsidR="00DD6397" w:rsidRDefault="000A1BC0">
      <w:pPr>
        <w:spacing w:after="60"/>
      </w:pPr>
      <w:r>
        <w:rPr>
          <w:b/>
          <w:bCs/>
        </w:rPr>
        <w:t>Chart 3 — “How much a cup is worth” (Scatter Plot), Owner: De Silva</w:t>
      </w:r>
      <w:r>
        <w:t xml:space="preserve"> — not yet submitted at the time of this meeting. Carried forward as an open action item (</w:t>
      </w:r>
      <w:r w:rsidR="00260BB4">
        <w:t xml:space="preserve">section </w:t>
      </w:r>
      <w:r>
        <w:t>9).</w:t>
      </w:r>
    </w:p>
    <w:p w14:paraId="31FEA083" w14:textId="77777777" w:rsidR="00DD6397" w:rsidRDefault="00DD6397">
      <w:pPr>
        <w:spacing w:after="120"/>
      </w:pPr>
    </w:p>
    <w:p w14:paraId="31FEA084" w14:textId="77777777" w:rsidR="00DD6397" w:rsidRDefault="000A1BC0">
      <w:pPr>
        <w:pStyle w:val="Heading2"/>
        <w:spacing w:before="200" w:after="100"/>
      </w:pPr>
      <w:r>
        <w:t>Intended Interactive Features and Their Added Value</w:t>
      </w:r>
    </w:p>
    <w:p w14:paraId="31FEA085" w14:textId="77777777" w:rsidR="00DD6397" w:rsidRDefault="000A1BC0">
      <w:pPr>
        <w:spacing w:after="120"/>
      </w:pPr>
      <w:r>
        <w:t>The team also reviewed a shared note (Interactive_Features_Added_Value.xlsx) setting out the interactive features planned for the integrated dashboard and why each earns its place, ahead of Sprint 3 development:</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5455"/>
      </w:tblGrid>
      <w:tr w:rsidR="00DD6397" w14:paraId="31FEA089" w14:textId="77777777" w:rsidTr="00260BB4">
        <w:trPr>
          <w:tblHeader/>
        </w:trPr>
        <w:tc>
          <w:tcPr>
            <w:tcW w:w="2200" w:type="dxa"/>
            <w:shd w:val="clear" w:color="auto" w:fill="2B231D"/>
            <w:tcMar>
              <w:top w:w="60" w:type="dxa"/>
              <w:left w:w="100" w:type="dxa"/>
              <w:bottom w:w="60" w:type="dxa"/>
              <w:right w:w="100" w:type="dxa"/>
            </w:tcMar>
          </w:tcPr>
          <w:p w14:paraId="31FEA086" w14:textId="77777777" w:rsidR="00DD6397" w:rsidRDefault="000A1BC0">
            <w:r>
              <w:rPr>
                <w:b/>
                <w:bCs/>
                <w:color w:val="FFFFFF"/>
                <w:sz w:val="18"/>
                <w:szCs w:val="18"/>
              </w:rPr>
              <w:t>Feature</w:t>
            </w:r>
          </w:p>
        </w:tc>
        <w:tc>
          <w:tcPr>
            <w:tcW w:w="2600" w:type="dxa"/>
            <w:shd w:val="clear" w:color="auto" w:fill="2B231D"/>
            <w:tcMar>
              <w:top w:w="60" w:type="dxa"/>
              <w:left w:w="100" w:type="dxa"/>
              <w:bottom w:w="60" w:type="dxa"/>
              <w:right w:w="100" w:type="dxa"/>
            </w:tcMar>
          </w:tcPr>
          <w:p w14:paraId="31FEA087" w14:textId="77777777" w:rsidR="00DD6397" w:rsidRDefault="000A1BC0">
            <w:r>
              <w:rPr>
                <w:b/>
                <w:bCs/>
                <w:color w:val="FFFFFF"/>
                <w:sz w:val="18"/>
                <w:szCs w:val="18"/>
              </w:rPr>
              <w:t>What it does</w:t>
            </w:r>
          </w:p>
        </w:tc>
        <w:tc>
          <w:tcPr>
            <w:tcW w:w="5455" w:type="dxa"/>
            <w:shd w:val="clear" w:color="auto" w:fill="2B231D"/>
            <w:tcMar>
              <w:top w:w="60" w:type="dxa"/>
              <w:left w:w="100" w:type="dxa"/>
              <w:bottom w:w="60" w:type="dxa"/>
              <w:right w:w="100" w:type="dxa"/>
            </w:tcMar>
          </w:tcPr>
          <w:p w14:paraId="31FEA088" w14:textId="77777777" w:rsidR="00DD6397" w:rsidRDefault="000A1BC0">
            <w:r>
              <w:rPr>
                <w:b/>
                <w:bCs/>
                <w:color w:val="FFFFFF"/>
                <w:sz w:val="18"/>
                <w:szCs w:val="18"/>
              </w:rPr>
              <w:t>Added value</w:t>
            </w:r>
          </w:p>
        </w:tc>
      </w:tr>
      <w:tr w:rsidR="00DD6397" w14:paraId="31FEA08D" w14:textId="77777777" w:rsidTr="00260BB4">
        <w:tc>
          <w:tcPr>
            <w:tcW w:w="2200" w:type="dxa"/>
            <w:tcMar>
              <w:top w:w="60" w:type="dxa"/>
              <w:left w:w="100" w:type="dxa"/>
              <w:bottom w:w="60" w:type="dxa"/>
              <w:right w:w="100" w:type="dxa"/>
            </w:tcMar>
          </w:tcPr>
          <w:p w14:paraId="31FEA08A" w14:textId="77777777" w:rsidR="00DD6397" w:rsidRDefault="000A1BC0">
            <w:r>
              <w:rPr>
                <w:sz w:val="18"/>
                <w:szCs w:val="18"/>
              </w:rPr>
              <w:t>Global filters (Store / Category / Month)</w:t>
            </w:r>
          </w:p>
        </w:tc>
        <w:tc>
          <w:tcPr>
            <w:tcW w:w="2600" w:type="dxa"/>
            <w:tcMar>
              <w:top w:w="60" w:type="dxa"/>
              <w:left w:w="100" w:type="dxa"/>
              <w:bottom w:w="60" w:type="dxa"/>
              <w:right w:w="100" w:type="dxa"/>
            </w:tcMar>
          </w:tcPr>
          <w:p w14:paraId="31FEA08B" w14:textId="77777777" w:rsidR="00DD6397" w:rsidRDefault="000A1BC0">
            <w:r>
              <w:rPr>
                <w:sz w:val="18"/>
                <w:szCs w:val="18"/>
              </w:rPr>
              <w:t>One set of controls drives all three views at once</w:t>
            </w:r>
          </w:p>
        </w:tc>
        <w:tc>
          <w:tcPr>
            <w:tcW w:w="5455" w:type="dxa"/>
            <w:tcMar>
              <w:top w:w="60" w:type="dxa"/>
              <w:left w:w="100" w:type="dxa"/>
              <w:bottom w:w="60" w:type="dxa"/>
              <w:right w:w="100" w:type="dxa"/>
            </w:tcMar>
          </w:tcPr>
          <w:p w14:paraId="31FEA08C" w14:textId="77777777" w:rsidR="00DD6397" w:rsidRDefault="000A1BC0">
            <w:r>
              <w:rPr>
                <w:sz w:val="18"/>
                <w:szCs w:val="18"/>
              </w:rPr>
              <w:t xml:space="preserve">Keeps the three views mutually consistent and turns three static snapshots into a single coherent instrument, rather than three </w:t>
            </w:r>
            <w:proofErr w:type="gramStart"/>
            <w:r>
              <w:rPr>
                <w:sz w:val="18"/>
                <w:szCs w:val="18"/>
              </w:rPr>
              <w:t>separately-filtered</w:t>
            </w:r>
            <w:proofErr w:type="gramEnd"/>
            <w:r>
              <w:rPr>
                <w:sz w:val="18"/>
                <w:szCs w:val="18"/>
              </w:rPr>
              <w:t xml:space="preserve"> charts that could contradict each other.</w:t>
            </w:r>
          </w:p>
        </w:tc>
      </w:tr>
      <w:tr w:rsidR="00DD6397" w14:paraId="31FEA091" w14:textId="77777777" w:rsidTr="00260BB4">
        <w:tc>
          <w:tcPr>
            <w:tcW w:w="2200" w:type="dxa"/>
            <w:shd w:val="clear" w:color="auto" w:fill="E7E1D8"/>
            <w:tcMar>
              <w:top w:w="60" w:type="dxa"/>
              <w:left w:w="100" w:type="dxa"/>
              <w:bottom w:w="60" w:type="dxa"/>
              <w:right w:w="100" w:type="dxa"/>
            </w:tcMar>
          </w:tcPr>
          <w:p w14:paraId="31FEA08E" w14:textId="77777777" w:rsidR="00DD6397" w:rsidRDefault="000A1BC0">
            <w:r>
              <w:rPr>
                <w:sz w:val="18"/>
                <w:szCs w:val="18"/>
              </w:rPr>
              <w:t>Heatmap hover-to-isolate / click-to-hold</w:t>
            </w:r>
          </w:p>
        </w:tc>
        <w:tc>
          <w:tcPr>
            <w:tcW w:w="2600" w:type="dxa"/>
            <w:shd w:val="clear" w:color="auto" w:fill="E7E1D8"/>
            <w:tcMar>
              <w:top w:w="60" w:type="dxa"/>
              <w:left w:w="100" w:type="dxa"/>
              <w:bottom w:w="60" w:type="dxa"/>
              <w:right w:w="100" w:type="dxa"/>
            </w:tcMar>
          </w:tcPr>
          <w:p w14:paraId="31FEA08F" w14:textId="77777777" w:rsidR="00DD6397" w:rsidRDefault="000A1BC0">
            <w:r>
              <w:rPr>
                <w:sz w:val="18"/>
                <w:szCs w:val="18"/>
              </w:rPr>
              <w:t>Highlights one hour across all seven days</w:t>
            </w:r>
          </w:p>
        </w:tc>
        <w:tc>
          <w:tcPr>
            <w:tcW w:w="5455" w:type="dxa"/>
            <w:shd w:val="clear" w:color="auto" w:fill="E7E1D8"/>
            <w:tcMar>
              <w:top w:w="60" w:type="dxa"/>
              <w:left w:w="100" w:type="dxa"/>
              <w:bottom w:w="60" w:type="dxa"/>
              <w:right w:w="100" w:type="dxa"/>
            </w:tcMar>
          </w:tcPr>
          <w:p w14:paraId="31FEA090" w14:textId="77777777" w:rsidR="00DD6397" w:rsidRDefault="000A1BC0">
            <w:r>
              <w:rPr>
                <w:sz w:val="18"/>
                <w:szCs w:val="18"/>
              </w:rPr>
              <w:t xml:space="preserve">Turns “when in general is it busy” into “is 9am consistently </w:t>
            </w:r>
            <w:proofErr w:type="gramStart"/>
            <w:r>
              <w:rPr>
                <w:sz w:val="18"/>
                <w:szCs w:val="18"/>
              </w:rPr>
              <w:t>busy, or</w:t>
            </w:r>
            <w:proofErr w:type="gramEnd"/>
            <w:r>
              <w:rPr>
                <w:sz w:val="18"/>
                <w:szCs w:val="18"/>
              </w:rPr>
              <w:t xml:space="preserve"> is Monday 9am an outlier” — a comparison that's hard to make by eye across a 7×15 grid without the highlight.</w:t>
            </w:r>
          </w:p>
        </w:tc>
      </w:tr>
      <w:tr w:rsidR="00DD6397" w14:paraId="31FEA095" w14:textId="77777777" w:rsidTr="00260BB4">
        <w:tc>
          <w:tcPr>
            <w:tcW w:w="2200" w:type="dxa"/>
            <w:tcMar>
              <w:top w:w="60" w:type="dxa"/>
              <w:left w:w="100" w:type="dxa"/>
              <w:bottom w:w="60" w:type="dxa"/>
              <w:right w:w="100" w:type="dxa"/>
            </w:tcMar>
          </w:tcPr>
          <w:p w14:paraId="31FEA092" w14:textId="77777777" w:rsidR="00DD6397" w:rsidRDefault="000A1BC0">
            <w:r>
              <w:rPr>
                <w:sz w:val="18"/>
                <w:szCs w:val="18"/>
              </w:rPr>
              <w:t>Click-to-filter on the map (with release)</w:t>
            </w:r>
          </w:p>
        </w:tc>
        <w:tc>
          <w:tcPr>
            <w:tcW w:w="2600" w:type="dxa"/>
            <w:tcMar>
              <w:top w:w="60" w:type="dxa"/>
              <w:left w:w="100" w:type="dxa"/>
              <w:bottom w:w="60" w:type="dxa"/>
              <w:right w:w="100" w:type="dxa"/>
            </w:tcMar>
          </w:tcPr>
          <w:p w14:paraId="31FEA093" w14:textId="77777777" w:rsidR="00DD6397" w:rsidRDefault="000A1BC0">
            <w:r>
              <w:rPr>
                <w:sz w:val="18"/>
                <w:szCs w:val="18"/>
              </w:rPr>
              <w:t>Clicking a store filters the whole page down to it</w:t>
            </w:r>
          </w:p>
        </w:tc>
        <w:tc>
          <w:tcPr>
            <w:tcW w:w="5455" w:type="dxa"/>
            <w:tcMar>
              <w:top w:w="60" w:type="dxa"/>
              <w:left w:w="100" w:type="dxa"/>
              <w:bottom w:w="60" w:type="dxa"/>
              <w:right w:w="100" w:type="dxa"/>
            </w:tcMar>
          </w:tcPr>
          <w:p w14:paraId="31FEA094" w14:textId="77777777" w:rsidR="00DD6397" w:rsidRDefault="000A1BC0">
            <w:r>
              <w:rPr>
                <w:sz w:val="18"/>
                <w:szCs w:val="18"/>
              </w:rPr>
              <w:t>Provides a one-click drill-down from portfolio-level (“which store earns most”) to single-store diagnosis (“why is Lower Manhattan behind”).</w:t>
            </w:r>
          </w:p>
        </w:tc>
      </w:tr>
      <w:tr w:rsidR="00DD6397" w14:paraId="31FEA099" w14:textId="77777777" w:rsidTr="00260BB4">
        <w:tc>
          <w:tcPr>
            <w:tcW w:w="2200" w:type="dxa"/>
            <w:shd w:val="clear" w:color="auto" w:fill="E7E1D8"/>
            <w:tcMar>
              <w:top w:w="60" w:type="dxa"/>
              <w:left w:w="100" w:type="dxa"/>
              <w:bottom w:w="60" w:type="dxa"/>
              <w:right w:w="100" w:type="dxa"/>
            </w:tcMar>
          </w:tcPr>
          <w:p w14:paraId="31FEA096" w14:textId="77777777" w:rsidR="00DD6397" w:rsidRDefault="000A1BC0">
            <w:r>
              <w:rPr>
                <w:sz w:val="18"/>
                <w:szCs w:val="18"/>
              </w:rPr>
              <w:t>Drag-to-zoom on the scatter</w:t>
            </w:r>
          </w:p>
        </w:tc>
        <w:tc>
          <w:tcPr>
            <w:tcW w:w="2600" w:type="dxa"/>
            <w:shd w:val="clear" w:color="auto" w:fill="E7E1D8"/>
            <w:tcMar>
              <w:top w:w="60" w:type="dxa"/>
              <w:left w:w="100" w:type="dxa"/>
              <w:bottom w:w="60" w:type="dxa"/>
              <w:right w:w="100" w:type="dxa"/>
            </w:tcMar>
          </w:tcPr>
          <w:p w14:paraId="31FEA097" w14:textId="77777777" w:rsidR="00DD6397" w:rsidRDefault="000A1BC0">
            <w:proofErr w:type="gramStart"/>
            <w:r>
              <w:rPr>
                <w:sz w:val="18"/>
                <w:szCs w:val="18"/>
              </w:rPr>
              <w:t>Lets</w:t>
            </w:r>
            <w:proofErr w:type="gramEnd"/>
            <w:r>
              <w:rPr>
                <w:sz w:val="18"/>
                <w:szCs w:val="18"/>
              </w:rPr>
              <w:t xml:space="preserve"> the user box-select a cluster of points</w:t>
            </w:r>
          </w:p>
        </w:tc>
        <w:tc>
          <w:tcPr>
            <w:tcW w:w="5455" w:type="dxa"/>
            <w:shd w:val="clear" w:color="auto" w:fill="E7E1D8"/>
            <w:tcMar>
              <w:top w:w="60" w:type="dxa"/>
              <w:left w:w="100" w:type="dxa"/>
              <w:bottom w:w="60" w:type="dxa"/>
              <w:right w:w="100" w:type="dxa"/>
            </w:tcMar>
          </w:tcPr>
          <w:p w14:paraId="31FEA098" w14:textId="77777777" w:rsidR="00DD6397" w:rsidRDefault="000A1BC0">
            <w:r>
              <w:rPr>
                <w:sz w:val="18"/>
                <w:szCs w:val="18"/>
              </w:rPr>
              <w:t xml:space="preserve">With 56+ store-days plotted, </w:t>
            </w:r>
            <w:proofErr w:type="gramStart"/>
            <w:r>
              <w:rPr>
                <w:sz w:val="18"/>
                <w:szCs w:val="18"/>
              </w:rPr>
              <w:t>lets</w:t>
            </w:r>
            <w:proofErr w:type="gramEnd"/>
            <w:r>
              <w:rPr>
                <w:sz w:val="18"/>
                <w:szCs w:val="18"/>
              </w:rPr>
              <w:t xml:space="preserve"> someone isolate a low-volume cluster and check whether it still tracks the same trendline slope, or breaks down at the extremes.</w:t>
            </w:r>
          </w:p>
        </w:tc>
      </w:tr>
      <w:tr w:rsidR="00DD6397" w14:paraId="31FEA09D" w14:textId="77777777" w:rsidTr="00260BB4">
        <w:tc>
          <w:tcPr>
            <w:tcW w:w="2200" w:type="dxa"/>
            <w:tcMar>
              <w:top w:w="60" w:type="dxa"/>
              <w:left w:w="100" w:type="dxa"/>
              <w:bottom w:w="60" w:type="dxa"/>
              <w:right w:w="100" w:type="dxa"/>
            </w:tcMar>
          </w:tcPr>
          <w:p w14:paraId="31FEA09A" w14:textId="77777777" w:rsidR="00DD6397" w:rsidRDefault="000A1BC0">
            <w:r>
              <w:rPr>
                <w:sz w:val="18"/>
                <w:szCs w:val="18"/>
              </w:rPr>
              <w:t>Tooltips on hover (implied throughout)</w:t>
            </w:r>
          </w:p>
        </w:tc>
        <w:tc>
          <w:tcPr>
            <w:tcW w:w="2600" w:type="dxa"/>
            <w:tcMar>
              <w:top w:w="60" w:type="dxa"/>
              <w:left w:w="100" w:type="dxa"/>
              <w:bottom w:w="60" w:type="dxa"/>
              <w:right w:w="100" w:type="dxa"/>
            </w:tcMar>
          </w:tcPr>
          <w:p w14:paraId="31FEA09B" w14:textId="77777777" w:rsidR="00DD6397" w:rsidRDefault="000A1BC0">
            <w:r>
              <w:rPr>
                <w:sz w:val="18"/>
                <w:szCs w:val="18"/>
              </w:rPr>
              <w:t>Exact values on demand</w:t>
            </w:r>
          </w:p>
        </w:tc>
        <w:tc>
          <w:tcPr>
            <w:tcW w:w="5455" w:type="dxa"/>
            <w:tcMar>
              <w:top w:w="60" w:type="dxa"/>
              <w:left w:w="100" w:type="dxa"/>
              <w:bottom w:w="60" w:type="dxa"/>
              <w:right w:w="100" w:type="dxa"/>
            </w:tcMar>
          </w:tcPr>
          <w:p w14:paraId="31FEA09C" w14:textId="77777777" w:rsidR="00DD6397" w:rsidRDefault="000A1BC0">
            <w:r>
              <w:rPr>
                <w:sz w:val="18"/>
                <w:szCs w:val="18"/>
              </w:rPr>
              <w:t>Keeps the base charts uncluttered while still giving precise numbers when needed.</w:t>
            </w:r>
          </w:p>
        </w:tc>
      </w:tr>
    </w:tbl>
    <w:p w14:paraId="31FEA09E" w14:textId="77777777" w:rsidR="00DD6397" w:rsidRDefault="00DD6397">
      <w:pPr>
        <w:spacing w:after="120"/>
      </w:pPr>
    </w:p>
    <w:p w14:paraId="31FEA09F" w14:textId="77777777" w:rsidR="00DD6397" w:rsidRDefault="000A1BC0">
      <w:pPr>
        <w:pStyle w:val="Heading2"/>
        <w:spacing w:before="200" w:after="100"/>
      </w:pPr>
      <w:r>
        <w:t>Confirmed Research Questions</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5255"/>
      </w:tblGrid>
      <w:tr w:rsidR="00DD6397" w14:paraId="31FEA0A3" w14:textId="77777777" w:rsidTr="00260BB4">
        <w:trPr>
          <w:tblHeader/>
        </w:trPr>
        <w:tc>
          <w:tcPr>
            <w:tcW w:w="1500" w:type="dxa"/>
            <w:shd w:val="clear" w:color="auto" w:fill="2B231D"/>
            <w:tcMar>
              <w:top w:w="60" w:type="dxa"/>
              <w:left w:w="100" w:type="dxa"/>
              <w:bottom w:w="60" w:type="dxa"/>
              <w:right w:w="100" w:type="dxa"/>
            </w:tcMar>
          </w:tcPr>
          <w:p w14:paraId="31FEA0A0" w14:textId="77777777" w:rsidR="00DD6397" w:rsidRDefault="000A1BC0">
            <w:r>
              <w:rPr>
                <w:b/>
                <w:bCs/>
                <w:color w:val="FFFFFF"/>
                <w:sz w:val="18"/>
                <w:szCs w:val="18"/>
              </w:rPr>
              <w:t>Scope</w:t>
            </w:r>
          </w:p>
        </w:tc>
        <w:tc>
          <w:tcPr>
            <w:tcW w:w="3500" w:type="dxa"/>
            <w:shd w:val="clear" w:color="auto" w:fill="2B231D"/>
            <w:tcMar>
              <w:top w:w="60" w:type="dxa"/>
              <w:left w:w="100" w:type="dxa"/>
              <w:bottom w:w="60" w:type="dxa"/>
              <w:right w:w="100" w:type="dxa"/>
            </w:tcMar>
          </w:tcPr>
          <w:p w14:paraId="31FEA0A1" w14:textId="77777777" w:rsidR="00DD6397" w:rsidRDefault="000A1BC0">
            <w:r>
              <w:rPr>
                <w:b/>
                <w:bCs/>
                <w:color w:val="FFFFFF"/>
                <w:sz w:val="18"/>
                <w:szCs w:val="18"/>
              </w:rPr>
              <w:t>Research Question</w:t>
            </w:r>
          </w:p>
        </w:tc>
        <w:tc>
          <w:tcPr>
            <w:tcW w:w="5255" w:type="dxa"/>
            <w:shd w:val="clear" w:color="auto" w:fill="2B231D"/>
            <w:tcMar>
              <w:top w:w="60" w:type="dxa"/>
              <w:left w:w="100" w:type="dxa"/>
              <w:bottom w:w="60" w:type="dxa"/>
              <w:right w:w="100" w:type="dxa"/>
            </w:tcMar>
          </w:tcPr>
          <w:p w14:paraId="31FEA0A2" w14:textId="77777777" w:rsidR="00DD6397" w:rsidRDefault="000A1BC0">
            <w:r>
              <w:rPr>
                <w:b/>
                <w:bCs/>
                <w:color w:val="FFFFFF"/>
                <w:sz w:val="18"/>
                <w:szCs w:val="18"/>
              </w:rPr>
              <w:t>Objective</w:t>
            </w:r>
          </w:p>
        </w:tc>
      </w:tr>
      <w:tr w:rsidR="00DD6397" w14:paraId="31FEA0A7" w14:textId="77777777" w:rsidTr="00260BB4">
        <w:tc>
          <w:tcPr>
            <w:tcW w:w="1500" w:type="dxa"/>
            <w:tcMar>
              <w:top w:w="60" w:type="dxa"/>
              <w:left w:w="100" w:type="dxa"/>
              <w:bottom w:w="60" w:type="dxa"/>
              <w:right w:w="100" w:type="dxa"/>
            </w:tcMar>
          </w:tcPr>
          <w:p w14:paraId="31FEA0A4" w14:textId="77777777" w:rsidR="00DD6397" w:rsidRDefault="000A1BC0">
            <w:r>
              <w:rPr>
                <w:sz w:val="18"/>
                <w:szCs w:val="18"/>
              </w:rPr>
              <w:t>Overarching</w:t>
            </w:r>
          </w:p>
        </w:tc>
        <w:tc>
          <w:tcPr>
            <w:tcW w:w="3500" w:type="dxa"/>
            <w:tcMar>
              <w:top w:w="60" w:type="dxa"/>
              <w:left w:w="100" w:type="dxa"/>
              <w:bottom w:w="60" w:type="dxa"/>
              <w:right w:w="100" w:type="dxa"/>
            </w:tcMar>
          </w:tcPr>
          <w:p w14:paraId="31FEA0A5" w14:textId="77777777" w:rsidR="00DD6397" w:rsidRDefault="000A1BC0">
            <w:r>
              <w:rPr>
                <w:sz w:val="18"/>
                <w:szCs w:val="18"/>
              </w:rPr>
              <w:t xml:space="preserve">How do coffee shop sales vary in terms of when customers buy, where revenue is </w:t>
            </w:r>
            <w:r>
              <w:rPr>
                <w:sz w:val="18"/>
                <w:szCs w:val="18"/>
              </w:rPr>
              <w:lastRenderedPageBreak/>
              <w:t>generated, and the relationship between units sold and daily revenue during the morning rush?</w:t>
            </w:r>
          </w:p>
        </w:tc>
        <w:tc>
          <w:tcPr>
            <w:tcW w:w="5255" w:type="dxa"/>
            <w:tcMar>
              <w:top w:w="60" w:type="dxa"/>
              <w:left w:w="100" w:type="dxa"/>
              <w:bottom w:w="60" w:type="dxa"/>
              <w:right w:w="100" w:type="dxa"/>
            </w:tcMar>
          </w:tcPr>
          <w:p w14:paraId="31FEA0A6" w14:textId="77777777" w:rsidR="00DD6397" w:rsidRDefault="000A1BC0">
            <w:r>
              <w:rPr>
                <w:sz w:val="18"/>
                <w:szCs w:val="18"/>
              </w:rPr>
              <w:lastRenderedPageBreak/>
              <w:t>—</w:t>
            </w:r>
          </w:p>
        </w:tc>
      </w:tr>
      <w:tr w:rsidR="00DD6397" w14:paraId="31FEA0AB" w14:textId="77777777" w:rsidTr="00260BB4">
        <w:tc>
          <w:tcPr>
            <w:tcW w:w="1500" w:type="dxa"/>
            <w:shd w:val="clear" w:color="auto" w:fill="E7E1D8"/>
            <w:tcMar>
              <w:top w:w="60" w:type="dxa"/>
              <w:left w:w="100" w:type="dxa"/>
              <w:bottom w:w="60" w:type="dxa"/>
              <w:right w:w="100" w:type="dxa"/>
            </w:tcMar>
          </w:tcPr>
          <w:p w14:paraId="31FEA0A8" w14:textId="77777777" w:rsidR="00DD6397" w:rsidRDefault="000A1BC0">
            <w:r>
              <w:rPr>
                <w:sz w:val="18"/>
                <w:szCs w:val="18"/>
              </w:rPr>
              <w:t>Chart 1 — When: Temporal Heat Map</w:t>
            </w:r>
          </w:p>
        </w:tc>
        <w:tc>
          <w:tcPr>
            <w:tcW w:w="3500" w:type="dxa"/>
            <w:shd w:val="clear" w:color="auto" w:fill="E7E1D8"/>
            <w:tcMar>
              <w:top w:w="60" w:type="dxa"/>
              <w:left w:w="100" w:type="dxa"/>
              <w:bottom w:w="60" w:type="dxa"/>
              <w:right w:w="100" w:type="dxa"/>
            </w:tcMar>
          </w:tcPr>
          <w:p w14:paraId="31FEA0A9" w14:textId="77777777" w:rsidR="00DD6397" w:rsidRDefault="000A1BC0">
            <w:r>
              <w:rPr>
                <w:sz w:val="18"/>
                <w:szCs w:val="18"/>
              </w:rPr>
              <w:t>When are coffee shop transactions busiest across different days of the week and hours of the day?</w:t>
            </w:r>
          </w:p>
        </w:tc>
        <w:tc>
          <w:tcPr>
            <w:tcW w:w="5255" w:type="dxa"/>
            <w:shd w:val="clear" w:color="auto" w:fill="E7E1D8"/>
            <w:tcMar>
              <w:top w:w="60" w:type="dxa"/>
              <w:left w:w="100" w:type="dxa"/>
              <w:bottom w:w="60" w:type="dxa"/>
              <w:right w:w="100" w:type="dxa"/>
            </w:tcMar>
          </w:tcPr>
          <w:p w14:paraId="31FEA0AA" w14:textId="77777777" w:rsidR="00DD6397" w:rsidRDefault="000A1BC0">
            <w:r>
              <w:rPr>
                <w:sz w:val="18"/>
                <w:szCs w:val="18"/>
              </w:rPr>
              <w:t>To identify patterns and variations in coffee-shop transaction activity across different days of the week and hours of the day.</w:t>
            </w:r>
          </w:p>
        </w:tc>
      </w:tr>
      <w:tr w:rsidR="00DD6397" w14:paraId="31FEA0AF" w14:textId="77777777" w:rsidTr="00260BB4">
        <w:tc>
          <w:tcPr>
            <w:tcW w:w="1500" w:type="dxa"/>
            <w:tcMar>
              <w:top w:w="60" w:type="dxa"/>
              <w:left w:w="100" w:type="dxa"/>
              <w:bottom w:w="60" w:type="dxa"/>
              <w:right w:w="100" w:type="dxa"/>
            </w:tcMar>
          </w:tcPr>
          <w:p w14:paraId="31FEA0AC" w14:textId="77777777" w:rsidR="00DD6397" w:rsidRDefault="000A1BC0">
            <w:r>
              <w:rPr>
                <w:sz w:val="18"/>
                <w:szCs w:val="18"/>
              </w:rPr>
              <w:t>Chart 2 — Where: Store Location Map</w:t>
            </w:r>
          </w:p>
        </w:tc>
        <w:tc>
          <w:tcPr>
            <w:tcW w:w="3500" w:type="dxa"/>
            <w:tcMar>
              <w:top w:w="60" w:type="dxa"/>
              <w:left w:w="100" w:type="dxa"/>
              <w:bottom w:w="60" w:type="dxa"/>
              <w:right w:w="100" w:type="dxa"/>
            </w:tcMar>
          </w:tcPr>
          <w:p w14:paraId="31FEA0AD" w14:textId="77777777" w:rsidR="00DD6397" w:rsidRDefault="000A1BC0">
            <w:r>
              <w:rPr>
                <w:sz w:val="18"/>
                <w:szCs w:val="18"/>
              </w:rPr>
              <w:t>How does revenue vary across the three coffee shop locations?</w:t>
            </w:r>
          </w:p>
        </w:tc>
        <w:tc>
          <w:tcPr>
            <w:tcW w:w="5255" w:type="dxa"/>
            <w:tcMar>
              <w:top w:w="60" w:type="dxa"/>
              <w:left w:w="100" w:type="dxa"/>
              <w:bottom w:w="60" w:type="dxa"/>
              <w:right w:w="100" w:type="dxa"/>
            </w:tcMar>
          </w:tcPr>
          <w:p w14:paraId="31FEA0AE" w14:textId="77777777" w:rsidR="00DD6397" w:rsidRDefault="000A1BC0">
            <w:r>
              <w:rPr>
                <w:sz w:val="18"/>
                <w:szCs w:val="18"/>
              </w:rPr>
              <w:t>To explore the geographical distribution of coffee-shop sales and compare transaction activity and revenue across different store locations.</w:t>
            </w:r>
          </w:p>
        </w:tc>
      </w:tr>
      <w:tr w:rsidR="00DD6397" w14:paraId="31FEA0B3" w14:textId="77777777" w:rsidTr="00260BB4">
        <w:tc>
          <w:tcPr>
            <w:tcW w:w="1500" w:type="dxa"/>
            <w:shd w:val="clear" w:color="auto" w:fill="E7E1D8"/>
            <w:tcMar>
              <w:top w:w="60" w:type="dxa"/>
              <w:left w:w="100" w:type="dxa"/>
              <w:bottom w:w="60" w:type="dxa"/>
              <w:right w:w="100" w:type="dxa"/>
            </w:tcMar>
          </w:tcPr>
          <w:p w14:paraId="31FEA0B0" w14:textId="77777777" w:rsidR="00DD6397" w:rsidRDefault="000A1BC0">
            <w:r>
              <w:rPr>
                <w:sz w:val="18"/>
                <w:szCs w:val="18"/>
              </w:rPr>
              <w:t>Chart 3 — How Much: Scatter Plot</w:t>
            </w:r>
          </w:p>
        </w:tc>
        <w:tc>
          <w:tcPr>
            <w:tcW w:w="3500" w:type="dxa"/>
            <w:shd w:val="clear" w:color="auto" w:fill="E7E1D8"/>
            <w:tcMar>
              <w:top w:w="60" w:type="dxa"/>
              <w:left w:w="100" w:type="dxa"/>
              <w:bottom w:w="60" w:type="dxa"/>
              <w:right w:w="100" w:type="dxa"/>
            </w:tcMar>
          </w:tcPr>
          <w:p w14:paraId="31FEA0B1" w14:textId="77777777" w:rsidR="00DD6397" w:rsidRDefault="000A1BC0">
            <w:r>
              <w:rPr>
                <w:sz w:val="18"/>
                <w:szCs w:val="18"/>
              </w:rPr>
              <w:t>What is the relationship between daily units sold and daily revenue across the coffee shop locations?</w:t>
            </w:r>
          </w:p>
        </w:tc>
        <w:tc>
          <w:tcPr>
            <w:tcW w:w="5255" w:type="dxa"/>
            <w:shd w:val="clear" w:color="auto" w:fill="E7E1D8"/>
            <w:tcMar>
              <w:top w:w="60" w:type="dxa"/>
              <w:left w:w="100" w:type="dxa"/>
              <w:bottom w:w="60" w:type="dxa"/>
              <w:right w:w="100" w:type="dxa"/>
            </w:tcMar>
          </w:tcPr>
          <w:p w14:paraId="31FEA0B2" w14:textId="77777777" w:rsidR="00DD6397" w:rsidRDefault="000A1BC0">
            <w:r>
              <w:rPr>
                <w:sz w:val="18"/>
                <w:szCs w:val="18"/>
              </w:rPr>
              <w:t>To investigate the relationship between the quantity of products sold and the revenue generated by the coffee shop.</w:t>
            </w:r>
          </w:p>
        </w:tc>
      </w:tr>
    </w:tbl>
    <w:p w14:paraId="31FEA0B4" w14:textId="77777777" w:rsidR="00E534EE" w:rsidRDefault="00E534EE"/>
    <w:sectPr w:rsidR="00E534EE">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7254"/>
    <w:multiLevelType w:val="hybridMultilevel"/>
    <w:tmpl w:val="B810D3B0"/>
    <w:lvl w:ilvl="0" w:tplc="9208BDBE">
      <w:start w:val="1"/>
      <w:numFmt w:val="bullet"/>
      <w:lvlText w:val="●"/>
      <w:lvlJc w:val="left"/>
      <w:pPr>
        <w:ind w:left="720" w:hanging="360"/>
      </w:pPr>
    </w:lvl>
    <w:lvl w:ilvl="1" w:tplc="DACED12A">
      <w:start w:val="1"/>
      <w:numFmt w:val="bullet"/>
      <w:lvlText w:val="○"/>
      <w:lvlJc w:val="left"/>
      <w:pPr>
        <w:ind w:left="1440" w:hanging="360"/>
      </w:pPr>
    </w:lvl>
    <w:lvl w:ilvl="2" w:tplc="DA1E2C58">
      <w:start w:val="1"/>
      <w:numFmt w:val="bullet"/>
      <w:lvlText w:val="■"/>
      <w:lvlJc w:val="left"/>
      <w:pPr>
        <w:ind w:left="2160" w:hanging="360"/>
      </w:pPr>
    </w:lvl>
    <w:lvl w:ilvl="3" w:tplc="93E435D6">
      <w:start w:val="1"/>
      <w:numFmt w:val="bullet"/>
      <w:lvlText w:val="●"/>
      <w:lvlJc w:val="left"/>
      <w:pPr>
        <w:ind w:left="2880" w:hanging="360"/>
      </w:pPr>
    </w:lvl>
    <w:lvl w:ilvl="4" w:tplc="ACC467CE">
      <w:start w:val="1"/>
      <w:numFmt w:val="bullet"/>
      <w:lvlText w:val="○"/>
      <w:lvlJc w:val="left"/>
      <w:pPr>
        <w:ind w:left="3600" w:hanging="360"/>
      </w:pPr>
    </w:lvl>
    <w:lvl w:ilvl="5" w:tplc="E2EE70C2">
      <w:start w:val="1"/>
      <w:numFmt w:val="bullet"/>
      <w:lvlText w:val="■"/>
      <w:lvlJc w:val="left"/>
      <w:pPr>
        <w:ind w:left="4320" w:hanging="360"/>
      </w:pPr>
    </w:lvl>
    <w:lvl w:ilvl="6" w:tplc="6178ABBC">
      <w:start w:val="1"/>
      <w:numFmt w:val="bullet"/>
      <w:lvlText w:val="●"/>
      <w:lvlJc w:val="left"/>
      <w:pPr>
        <w:ind w:left="5040" w:hanging="360"/>
      </w:pPr>
    </w:lvl>
    <w:lvl w:ilvl="7" w:tplc="D026D8F0">
      <w:start w:val="1"/>
      <w:numFmt w:val="bullet"/>
      <w:lvlText w:val="●"/>
      <w:lvlJc w:val="left"/>
      <w:pPr>
        <w:ind w:left="5760" w:hanging="360"/>
      </w:pPr>
    </w:lvl>
    <w:lvl w:ilvl="8" w:tplc="FD4CDAA2">
      <w:start w:val="1"/>
      <w:numFmt w:val="bullet"/>
      <w:lvlText w:val="●"/>
      <w:lvlJc w:val="left"/>
      <w:pPr>
        <w:ind w:left="6480" w:hanging="360"/>
      </w:pPr>
    </w:lvl>
  </w:abstractNum>
  <w:num w:numId="1" w16cid:durableId="1015573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397"/>
    <w:rsid w:val="000A1BC0"/>
    <w:rsid w:val="000C23BF"/>
    <w:rsid w:val="001C4E54"/>
    <w:rsid w:val="00260BB4"/>
    <w:rsid w:val="005E0307"/>
    <w:rsid w:val="00734C36"/>
    <w:rsid w:val="007D3CD6"/>
    <w:rsid w:val="00824862"/>
    <w:rsid w:val="0082600A"/>
    <w:rsid w:val="0083163D"/>
    <w:rsid w:val="00990CBC"/>
    <w:rsid w:val="00AB44DC"/>
    <w:rsid w:val="00BE3C2E"/>
    <w:rsid w:val="00BE47A2"/>
    <w:rsid w:val="00DD6397"/>
    <w:rsid w:val="00E135D0"/>
    <w:rsid w:val="00E53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9EF5"/>
  <w15:docId w15:val="{3B76E89B-654E-4BC1-9788-5D1BAD20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nkymello/group4-interactive-visualis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llo.com/b/k5MT44Ww/group-4-cis4014-n-interactive-visualisation" TargetMode="External"/><Relationship Id="rId11" Type="http://schemas.openxmlformats.org/officeDocument/2006/relationships/image" Target="media/image4.undefined"/><Relationship Id="rId5" Type="http://schemas.openxmlformats.org/officeDocument/2006/relationships/image" Target="media/image1.png"/><Relationship Id="rId10" Type="http://schemas.openxmlformats.org/officeDocument/2006/relationships/hyperlink" Target="https://github.com/inkymello/group4-interactive-visualisation/blob/main/data/Coffee%20Shop%20Sales-Raw%20Data.xls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2526</Words>
  <Characters>14400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7</cp:revision>
  <dcterms:created xsi:type="dcterms:W3CDTF">2026-09-23T08:23:00Z</dcterms:created>
  <dcterms:modified xsi:type="dcterms:W3CDTF">2026-09-29T05:05:00Z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2026-09-23T08:17:21Z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78377295-2472-4a62-8a7d-c86c38a6b77b</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