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F51C6" w14:textId="376E71C5" w:rsidR="00CF10CD" w:rsidRDefault="00CF10CD"/>
    <w:p w14:paraId="6A2CE80C" w14:textId="77777777" w:rsidR="001F70F7" w:rsidRDefault="001F70F7" w:rsidP="001F70F7">
      <w:pPr>
        <w:pStyle w:val="NormalWeb"/>
        <w:shd w:val="clear" w:color="auto" w:fill="FFFFFF"/>
        <w:rPr>
          <w:rFonts w:ascii="Helvetica" w:hAnsi="Helvetica" w:cs="Poppins"/>
          <w:color w:val="808080" w:themeColor="background1" w:themeShade="80"/>
          <w:sz w:val="20"/>
          <w:szCs w:val="20"/>
          <w:shd w:val="clear" w:color="auto" w:fill="FFFFFF"/>
        </w:rPr>
        <w:sectPr w:rsidR="001F70F7" w:rsidSect="00E929C2">
          <w:headerReference w:type="default" r:id="rId7"/>
          <w:pgSz w:w="11900" w:h="16840"/>
          <w:pgMar w:top="2162" w:right="1440" w:bottom="1440" w:left="1440" w:header="708" w:footer="708" w:gutter="0"/>
          <w:cols w:space="708"/>
          <w:docGrid w:linePitch="360"/>
        </w:sectPr>
      </w:pPr>
    </w:p>
    <w:p w14:paraId="4B76FDD9" w14:textId="77777777" w:rsidR="004A6819" w:rsidRPr="004A6819" w:rsidRDefault="004A6819" w:rsidP="004A6819"/>
    <w:p w14:paraId="590CA92F" w14:textId="704B9D63" w:rsidR="004974DE" w:rsidRPr="00690F13" w:rsidRDefault="001F70F7" w:rsidP="00690F13">
      <w:pPr>
        <w:pStyle w:val="Heading3"/>
      </w:pPr>
      <w:r w:rsidRPr="00690F13">
        <w:t>Background</w:t>
      </w:r>
      <w:r w:rsidR="00590E66" w:rsidRPr="00690F13">
        <w:br/>
      </w:r>
    </w:p>
    <w:p w14:paraId="125B6991" w14:textId="00F9EA26" w:rsidR="000B6DEF" w:rsidRDefault="004974DE" w:rsidP="004974DE">
      <w:pPr>
        <w:jc w:val="both"/>
        <w:rPr>
          <w:rFonts w:cstheme="minorHAnsi"/>
          <w:color w:val="808080" w:themeColor="background1" w:themeShade="80"/>
          <w:sz w:val="21"/>
          <w:szCs w:val="21"/>
          <w:lang w:val="en-GB"/>
        </w:rPr>
      </w:pPr>
      <w:r w:rsidRPr="000B6DEF">
        <w:rPr>
          <w:rFonts w:cstheme="minorHAnsi"/>
          <w:color w:val="808080" w:themeColor="background1" w:themeShade="80"/>
          <w:sz w:val="21"/>
          <w:szCs w:val="21"/>
          <w:lang w:val="en-GB"/>
        </w:rPr>
        <w:t xml:space="preserve">In </w:t>
      </w:r>
      <w:r w:rsidR="000B6DEF" w:rsidRPr="000B6DEF">
        <w:rPr>
          <w:rFonts w:ascii="Calibri" w:hAnsi="Calibri" w:cs="Calibri"/>
          <w:color w:val="808080"/>
          <w:sz w:val="21"/>
          <w:szCs w:val="21"/>
          <w:lang w:val="en-GB"/>
        </w:rPr>
        <w:t>the same way</w:t>
      </w:r>
      <w:r w:rsidRPr="000B6DEF">
        <w:rPr>
          <w:rFonts w:cstheme="minorHAnsi"/>
          <w:color w:val="808080" w:themeColor="background1" w:themeShade="80"/>
          <w:sz w:val="21"/>
          <w:szCs w:val="21"/>
          <w:lang w:val="en-GB"/>
        </w:rPr>
        <w:t xml:space="preserve"> as mineral exploration itself is about possibilities and identifying them, so is finding an inference method that extracts the maximum amount of the right information from the data. Unfortunately, existing inversion frameworks seldom allow for this level</w:t>
      </w:r>
      <w:r w:rsidR="000B6DEF">
        <w:rPr>
          <w:rFonts w:cstheme="minorHAnsi"/>
          <w:color w:val="808080" w:themeColor="background1" w:themeShade="80"/>
          <w:sz w:val="21"/>
          <w:szCs w:val="21"/>
          <w:lang w:val="en-GB"/>
        </w:rPr>
        <w:t xml:space="preserve"> </w:t>
      </w:r>
      <w:r w:rsidRPr="000B6DEF">
        <w:rPr>
          <w:rFonts w:cstheme="minorHAnsi"/>
          <w:color w:val="808080" w:themeColor="background1" w:themeShade="80"/>
          <w:sz w:val="21"/>
          <w:szCs w:val="21"/>
          <w:lang w:val="en-GB"/>
        </w:rPr>
        <w:t>of</w:t>
      </w:r>
      <w:r w:rsidR="000B6DEF">
        <w:rPr>
          <w:rFonts w:cstheme="minorHAnsi"/>
          <w:color w:val="808080" w:themeColor="background1" w:themeShade="80"/>
          <w:sz w:val="21"/>
          <w:szCs w:val="21"/>
          <w:lang w:val="en-GB"/>
        </w:rPr>
        <w:t xml:space="preserve"> </w:t>
      </w:r>
      <w:r w:rsidRPr="000B6DEF">
        <w:rPr>
          <w:rFonts w:cstheme="minorHAnsi"/>
          <w:color w:val="808080" w:themeColor="background1" w:themeShade="80"/>
          <w:sz w:val="21"/>
          <w:szCs w:val="21"/>
          <w:lang w:val="en-GB"/>
        </w:rPr>
        <w:t>experimentation.</w:t>
      </w:r>
      <w:r w:rsidR="000B6DEF" w:rsidRPr="000B6DEF">
        <w:rPr>
          <w:rFonts w:cstheme="minorHAnsi"/>
          <w:color w:val="808080" w:themeColor="background1" w:themeShade="80"/>
          <w:sz w:val="21"/>
          <w:szCs w:val="21"/>
          <w:lang w:val="en-GB"/>
        </w:rPr>
        <w:t xml:space="preserve"> </w:t>
      </w:r>
    </w:p>
    <w:p w14:paraId="51892173" w14:textId="77777777" w:rsidR="000B6DEF" w:rsidRDefault="000B6DEF" w:rsidP="004974DE">
      <w:pPr>
        <w:jc w:val="both"/>
        <w:rPr>
          <w:rFonts w:cstheme="minorHAnsi"/>
          <w:color w:val="808080" w:themeColor="background1" w:themeShade="80"/>
          <w:sz w:val="21"/>
          <w:szCs w:val="21"/>
          <w:lang w:val="en-GB"/>
        </w:rPr>
      </w:pPr>
    </w:p>
    <w:p w14:paraId="10FF2D8F" w14:textId="077E6970" w:rsidR="004974DE" w:rsidRPr="000B6DEF" w:rsidRDefault="004974DE" w:rsidP="004974DE">
      <w:pPr>
        <w:jc w:val="both"/>
        <w:rPr>
          <w:rFonts w:cstheme="minorHAnsi"/>
          <w:color w:val="808080" w:themeColor="background1" w:themeShade="80"/>
          <w:sz w:val="21"/>
          <w:szCs w:val="21"/>
          <w:lang w:val="en-GB"/>
        </w:rPr>
      </w:pPr>
      <w:proofErr w:type="spellStart"/>
      <w:r w:rsidRPr="000B6DEF">
        <w:rPr>
          <w:rFonts w:cstheme="minorHAnsi"/>
          <w:color w:val="808080" w:themeColor="background1" w:themeShade="80"/>
          <w:sz w:val="21"/>
          <w:szCs w:val="21"/>
          <w:lang w:val="en-GB"/>
        </w:rPr>
        <w:t>CoFI</w:t>
      </w:r>
      <w:proofErr w:type="spellEnd"/>
      <w:r w:rsidRPr="000B6DEF">
        <w:rPr>
          <w:rFonts w:cstheme="minorHAnsi"/>
          <w:color w:val="808080" w:themeColor="background1" w:themeShade="80"/>
          <w:sz w:val="21"/>
          <w:szCs w:val="21"/>
          <w:lang w:val="en-GB"/>
        </w:rPr>
        <w:t xml:space="preserve">, </w:t>
      </w:r>
      <w:proofErr w:type="spellStart"/>
      <w:r w:rsidRPr="000B6DEF">
        <w:rPr>
          <w:rFonts w:cstheme="minorHAnsi"/>
          <w:color w:val="808080" w:themeColor="background1" w:themeShade="80"/>
          <w:sz w:val="21"/>
          <w:szCs w:val="21"/>
          <w:lang w:val="en-GB"/>
        </w:rPr>
        <w:t>InLab's</w:t>
      </w:r>
      <w:proofErr w:type="spellEnd"/>
      <w:r w:rsidRPr="000B6DEF">
        <w:rPr>
          <w:rFonts w:cstheme="minorHAnsi"/>
          <w:color w:val="808080" w:themeColor="background1" w:themeShade="80"/>
          <w:sz w:val="21"/>
          <w:szCs w:val="21"/>
          <w:lang w:val="en-GB"/>
        </w:rPr>
        <w:t xml:space="preserve"> Common Framework for Inference (</w:t>
      </w:r>
      <w:hyperlink r:id="rId8" w:history="1">
        <w:r w:rsidRPr="000B6DEF">
          <w:rPr>
            <w:rStyle w:val="Hyperlink"/>
            <w:rFonts w:cstheme="minorHAnsi"/>
            <w:color w:val="808080" w:themeColor="background1" w:themeShade="80"/>
            <w:sz w:val="21"/>
            <w:szCs w:val="21"/>
            <w:lang w:val="en-GB"/>
          </w:rPr>
          <w:t>www.inlab.au/cofi</w:t>
        </w:r>
      </w:hyperlink>
      <w:r w:rsidRPr="000B6DEF">
        <w:rPr>
          <w:rFonts w:cstheme="minorHAnsi"/>
          <w:color w:val="808080" w:themeColor="background1" w:themeShade="80"/>
          <w:sz w:val="21"/>
          <w:szCs w:val="21"/>
          <w:lang w:val="en-GB"/>
        </w:rPr>
        <w:t xml:space="preserve">), </w:t>
      </w:r>
      <w:r w:rsidR="000B6DEF">
        <w:rPr>
          <w:rFonts w:cstheme="minorHAnsi"/>
          <w:color w:val="808080" w:themeColor="background1" w:themeShade="80"/>
          <w:sz w:val="21"/>
          <w:szCs w:val="21"/>
          <w:lang w:val="en-GB"/>
        </w:rPr>
        <w:t xml:space="preserve">thus </w:t>
      </w:r>
      <w:r w:rsidRPr="000B6DEF">
        <w:rPr>
          <w:rFonts w:cstheme="minorHAnsi"/>
          <w:color w:val="808080" w:themeColor="background1" w:themeShade="80"/>
          <w:sz w:val="21"/>
          <w:szCs w:val="21"/>
          <w:lang w:val="en-GB"/>
        </w:rPr>
        <w:t xml:space="preserve">seeks to facilitate experimentation while reducing development time and cost; once an inference problem has been defined in </w:t>
      </w:r>
      <w:proofErr w:type="spellStart"/>
      <w:r w:rsidRPr="000B6DEF">
        <w:rPr>
          <w:rFonts w:cstheme="minorHAnsi"/>
          <w:color w:val="808080" w:themeColor="background1" w:themeShade="80"/>
          <w:sz w:val="21"/>
          <w:szCs w:val="21"/>
          <w:lang w:val="en-GB"/>
        </w:rPr>
        <w:t>CoFI</w:t>
      </w:r>
      <w:proofErr w:type="spellEnd"/>
      <w:r w:rsidRPr="000B6DEF">
        <w:rPr>
          <w:rFonts w:cstheme="minorHAnsi"/>
          <w:color w:val="808080" w:themeColor="background1" w:themeShade="80"/>
          <w:sz w:val="21"/>
          <w:szCs w:val="21"/>
          <w:lang w:val="en-GB"/>
        </w:rPr>
        <w:t>, trialling a different approach is achieved by simply changing the keywords specifying the inference methodology.</w:t>
      </w:r>
    </w:p>
    <w:p w14:paraId="0B147087" w14:textId="1979EAE4" w:rsidR="001F70F7" w:rsidRPr="00F631CB" w:rsidRDefault="001F70F7" w:rsidP="003220E9">
      <w:pPr>
        <w:rPr>
          <w:rFonts w:cstheme="minorHAnsi"/>
          <w:color w:val="808080" w:themeColor="background1" w:themeShade="80"/>
          <w:sz w:val="21"/>
          <w:szCs w:val="21"/>
        </w:rPr>
      </w:pPr>
    </w:p>
    <w:p w14:paraId="0B84BFDF" w14:textId="77777777" w:rsidR="00590E66" w:rsidRPr="00F631CB" w:rsidRDefault="00000000" w:rsidP="00590E66">
      <w:pPr>
        <w:rPr>
          <w:rFonts w:cstheme="minorHAnsi"/>
          <w:color w:val="808080" w:themeColor="background1" w:themeShade="80"/>
          <w:sz w:val="21"/>
          <w:szCs w:val="21"/>
        </w:rPr>
      </w:pPr>
      <w:hyperlink r:id="rId9" w:history="1">
        <w:r w:rsidR="00590E66" w:rsidRPr="00F631CB">
          <w:rPr>
            <w:rStyle w:val="Hyperlink"/>
            <w:rFonts w:cstheme="minorHAnsi"/>
            <w:color w:val="808080" w:themeColor="background1" w:themeShade="80"/>
            <w:sz w:val="21"/>
            <w:szCs w:val="21"/>
          </w:rPr>
          <w:t>https://cofi.readthedocs.io/en/latest/</w:t>
        </w:r>
      </w:hyperlink>
    </w:p>
    <w:p w14:paraId="7534F415" w14:textId="22F84DB7" w:rsidR="00590E66" w:rsidRPr="00F631CB" w:rsidRDefault="00590E66" w:rsidP="003220E9">
      <w:pPr>
        <w:rPr>
          <w:rFonts w:cstheme="minorHAnsi"/>
          <w:sz w:val="21"/>
          <w:szCs w:val="21"/>
        </w:rPr>
      </w:pPr>
    </w:p>
    <w:p w14:paraId="2ACA379A" w14:textId="77777777" w:rsidR="00547FB3" w:rsidRPr="00F631CB" w:rsidRDefault="00547FB3" w:rsidP="003220E9">
      <w:pPr>
        <w:rPr>
          <w:rFonts w:cstheme="minorHAnsi"/>
          <w:sz w:val="21"/>
          <w:szCs w:val="21"/>
        </w:rPr>
      </w:pPr>
    </w:p>
    <w:p w14:paraId="5E750265" w14:textId="4F016CA2" w:rsidR="00590E66" w:rsidRPr="00690F13" w:rsidRDefault="00590E66" w:rsidP="00690F13">
      <w:pPr>
        <w:pStyle w:val="Heading3"/>
      </w:pPr>
      <w:r w:rsidRPr="00690F13">
        <w:t>Scope of the Workshop</w:t>
      </w:r>
    </w:p>
    <w:p w14:paraId="04B1519B" w14:textId="47D2F50C" w:rsidR="00590E66" w:rsidRPr="00F631CB" w:rsidRDefault="00590E66" w:rsidP="003220E9">
      <w:pPr>
        <w:rPr>
          <w:rFonts w:cstheme="minorHAnsi"/>
          <w:color w:val="808080" w:themeColor="background1" w:themeShade="80"/>
          <w:sz w:val="21"/>
          <w:szCs w:val="21"/>
        </w:rPr>
      </w:pPr>
    </w:p>
    <w:p w14:paraId="6CFE65B0" w14:textId="1A6A028C" w:rsidR="00590E66" w:rsidRPr="00F631CB" w:rsidRDefault="003D3BAB" w:rsidP="00DA3B81">
      <w:pPr>
        <w:jc w:val="both"/>
        <w:rPr>
          <w:rFonts w:cstheme="minorHAnsi"/>
          <w:color w:val="808080" w:themeColor="background1" w:themeShade="80"/>
          <w:sz w:val="21"/>
          <w:szCs w:val="21"/>
        </w:rPr>
      </w:pPr>
      <w:r w:rsidRPr="00F631CB">
        <w:rPr>
          <w:rFonts w:cstheme="minorHAnsi"/>
          <w:color w:val="808080" w:themeColor="background1" w:themeShade="80"/>
          <w:sz w:val="21"/>
          <w:szCs w:val="21"/>
        </w:rPr>
        <w:t>The purpose of the workshop is</w:t>
      </w:r>
      <w:r w:rsidR="00590E66" w:rsidRPr="00F631CB">
        <w:rPr>
          <w:rFonts w:cstheme="minorHAnsi"/>
          <w:color w:val="808080" w:themeColor="background1" w:themeShade="80"/>
          <w:sz w:val="21"/>
          <w:szCs w:val="21"/>
        </w:rPr>
        <w:t xml:space="preserve"> </w:t>
      </w:r>
      <w:r w:rsidRPr="00F631CB">
        <w:rPr>
          <w:rFonts w:cstheme="minorHAnsi"/>
          <w:color w:val="808080" w:themeColor="background1" w:themeShade="80"/>
          <w:sz w:val="21"/>
          <w:szCs w:val="21"/>
        </w:rPr>
        <w:t xml:space="preserve">to provide </w:t>
      </w:r>
      <w:r w:rsidR="000B6DEF" w:rsidRPr="000B6DEF">
        <w:rPr>
          <w:rFonts w:ascii="Calibri" w:hAnsi="Calibri" w:cs="Calibri"/>
          <w:color w:val="808080"/>
          <w:sz w:val="21"/>
          <w:szCs w:val="21"/>
        </w:rPr>
        <w:t>a</w:t>
      </w:r>
      <w:r w:rsidRPr="00F631CB">
        <w:rPr>
          <w:rFonts w:cstheme="minorHAnsi"/>
          <w:color w:val="808080" w:themeColor="background1" w:themeShade="80"/>
          <w:sz w:val="21"/>
          <w:szCs w:val="21"/>
        </w:rPr>
        <w:t xml:space="preserve"> hand</w:t>
      </w:r>
      <w:r w:rsidR="006A57E1" w:rsidRPr="00F631CB">
        <w:rPr>
          <w:rFonts w:cstheme="minorHAnsi"/>
          <w:color w:val="808080" w:themeColor="background1" w:themeShade="80"/>
          <w:sz w:val="21"/>
          <w:szCs w:val="21"/>
        </w:rPr>
        <w:t>s-</w:t>
      </w:r>
      <w:r w:rsidRPr="00F631CB">
        <w:rPr>
          <w:rFonts w:cstheme="minorHAnsi"/>
          <w:color w:val="808080" w:themeColor="background1" w:themeShade="80"/>
          <w:sz w:val="21"/>
          <w:szCs w:val="21"/>
        </w:rPr>
        <w:t>on introduction to</w:t>
      </w:r>
      <w:r w:rsidR="00590E66" w:rsidRPr="00F631CB">
        <w:rPr>
          <w:rFonts w:cstheme="minorHAnsi"/>
          <w:color w:val="808080" w:themeColor="background1" w:themeShade="80"/>
          <w:sz w:val="21"/>
          <w:szCs w:val="21"/>
        </w:rPr>
        <w:t xml:space="preserve"> </w:t>
      </w:r>
      <w:proofErr w:type="spellStart"/>
      <w:r w:rsidR="00590E66" w:rsidRPr="00F631CB">
        <w:rPr>
          <w:rFonts w:cstheme="minorHAnsi"/>
          <w:color w:val="808080" w:themeColor="background1" w:themeShade="80"/>
          <w:sz w:val="21"/>
          <w:szCs w:val="21"/>
        </w:rPr>
        <w:t>CoFI</w:t>
      </w:r>
      <w:proofErr w:type="spellEnd"/>
      <w:r w:rsidR="006A57E1" w:rsidRPr="00F631CB">
        <w:rPr>
          <w:rFonts w:cstheme="minorHAnsi"/>
          <w:color w:val="808080" w:themeColor="background1" w:themeShade="80"/>
          <w:sz w:val="21"/>
          <w:szCs w:val="21"/>
        </w:rPr>
        <w:t xml:space="preserve">, illustrated </w:t>
      </w:r>
      <w:r w:rsidR="000B6DEF" w:rsidRPr="000B6DEF">
        <w:rPr>
          <w:rFonts w:ascii="Calibri" w:hAnsi="Calibri" w:cs="Calibri"/>
          <w:color w:val="808080"/>
          <w:sz w:val="21"/>
          <w:szCs w:val="21"/>
        </w:rPr>
        <w:t>through</w:t>
      </w:r>
      <w:r w:rsidR="006A57E1" w:rsidRPr="00F631CB">
        <w:rPr>
          <w:rFonts w:cstheme="minorHAnsi"/>
          <w:color w:val="808080" w:themeColor="background1" w:themeShade="80"/>
          <w:sz w:val="21"/>
          <w:szCs w:val="21"/>
        </w:rPr>
        <w:t xml:space="preserve"> interactive problem solving.</w:t>
      </w:r>
      <w:r w:rsidR="001F7EDA" w:rsidRPr="00F631CB">
        <w:rPr>
          <w:rFonts w:cstheme="minorHAnsi"/>
          <w:color w:val="808080" w:themeColor="background1" w:themeShade="80"/>
          <w:sz w:val="21"/>
          <w:szCs w:val="21"/>
        </w:rPr>
        <w:t xml:space="preserve"> After introducing key concepts of </w:t>
      </w:r>
      <w:proofErr w:type="spellStart"/>
      <w:r w:rsidR="001F7EDA" w:rsidRPr="00F631CB">
        <w:rPr>
          <w:rFonts w:cstheme="minorHAnsi"/>
          <w:color w:val="808080" w:themeColor="background1" w:themeShade="80"/>
          <w:sz w:val="21"/>
          <w:szCs w:val="21"/>
        </w:rPr>
        <w:t>CoFI</w:t>
      </w:r>
      <w:proofErr w:type="spellEnd"/>
      <w:r w:rsidR="000B6DEF">
        <w:rPr>
          <w:rFonts w:cstheme="minorHAnsi"/>
          <w:color w:val="808080" w:themeColor="background1" w:themeShade="80"/>
          <w:sz w:val="21"/>
          <w:szCs w:val="21"/>
        </w:rPr>
        <w:t>,</w:t>
      </w:r>
      <w:r w:rsidR="001F7EDA" w:rsidRPr="00F631CB">
        <w:rPr>
          <w:rFonts w:cstheme="minorHAnsi"/>
          <w:color w:val="808080" w:themeColor="background1" w:themeShade="80"/>
          <w:sz w:val="21"/>
          <w:szCs w:val="21"/>
        </w:rPr>
        <w:t xml:space="preserve"> attendees will have the opportunity to work through tutorials and </w:t>
      </w:r>
      <w:r w:rsidR="000B6DEF">
        <w:rPr>
          <w:rFonts w:cstheme="minorHAnsi"/>
          <w:color w:val="808080" w:themeColor="background1" w:themeShade="80"/>
          <w:sz w:val="21"/>
          <w:szCs w:val="21"/>
        </w:rPr>
        <w:t>explore:</w:t>
      </w:r>
    </w:p>
    <w:p w14:paraId="725A07D4" w14:textId="64F98DDB" w:rsidR="00E86770" w:rsidRPr="00F631CB" w:rsidRDefault="00E86770" w:rsidP="00DA7729">
      <w:pPr>
        <w:pStyle w:val="ListParagraph"/>
        <w:numPr>
          <w:ilvl w:val="0"/>
          <w:numId w:val="1"/>
        </w:numPr>
        <w:jc w:val="both"/>
        <w:rPr>
          <w:rFonts w:cstheme="minorHAnsi"/>
          <w:color w:val="808080" w:themeColor="background1" w:themeShade="80"/>
          <w:sz w:val="21"/>
          <w:szCs w:val="21"/>
        </w:rPr>
      </w:pPr>
      <w:r w:rsidRPr="00F631CB">
        <w:rPr>
          <w:rFonts w:cstheme="minorHAnsi"/>
          <w:color w:val="808080" w:themeColor="background1" w:themeShade="80"/>
          <w:sz w:val="21"/>
          <w:szCs w:val="21"/>
        </w:rPr>
        <w:t>How</w:t>
      </w:r>
      <w:r w:rsidR="003948D8" w:rsidRPr="00F631CB">
        <w:rPr>
          <w:rFonts w:cstheme="minorHAnsi"/>
          <w:color w:val="808080" w:themeColor="background1" w:themeShade="80"/>
          <w:sz w:val="21"/>
          <w:szCs w:val="21"/>
        </w:rPr>
        <w:t>,</w:t>
      </w:r>
      <w:r w:rsidRPr="00F631CB">
        <w:rPr>
          <w:rFonts w:cstheme="minorHAnsi"/>
          <w:color w:val="808080" w:themeColor="background1" w:themeShade="80"/>
          <w:sz w:val="21"/>
          <w:szCs w:val="21"/>
        </w:rPr>
        <w:t xml:space="preserve"> once a problem is defined in </w:t>
      </w:r>
      <w:proofErr w:type="spellStart"/>
      <w:r w:rsidRPr="00F631CB">
        <w:rPr>
          <w:rFonts w:cstheme="minorHAnsi"/>
          <w:color w:val="808080" w:themeColor="background1" w:themeShade="80"/>
          <w:sz w:val="21"/>
          <w:szCs w:val="21"/>
        </w:rPr>
        <w:t>CoFI</w:t>
      </w:r>
      <w:proofErr w:type="spellEnd"/>
      <w:r w:rsidR="003948D8" w:rsidRPr="00F631CB">
        <w:rPr>
          <w:rFonts w:cstheme="minorHAnsi"/>
          <w:color w:val="808080" w:themeColor="background1" w:themeShade="80"/>
          <w:sz w:val="21"/>
          <w:szCs w:val="21"/>
        </w:rPr>
        <w:t>,</w:t>
      </w:r>
      <w:r w:rsidRPr="00F631CB">
        <w:rPr>
          <w:rFonts w:cstheme="minorHAnsi"/>
          <w:color w:val="808080" w:themeColor="background1" w:themeShade="80"/>
          <w:sz w:val="21"/>
          <w:szCs w:val="21"/>
        </w:rPr>
        <w:t xml:space="preserve"> they can easily switch between fundamentally different methods to solve an inverse problem with minimal effort</w:t>
      </w:r>
      <w:r w:rsidR="00DA3B81">
        <w:rPr>
          <w:rFonts w:cstheme="minorHAnsi"/>
          <w:color w:val="808080" w:themeColor="background1" w:themeShade="80"/>
          <w:sz w:val="21"/>
          <w:szCs w:val="21"/>
        </w:rPr>
        <w:t>,</w:t>
      </w:r>
    </w:p>
    <w:p w14:paraId="1957E06C" w14:textId="70C6EC74" w:rsidR="00E86770" w:rsidRPr="00F631CB" w:rsidRDefault="00E86770" w:rsidP="00DA7729">
      <w:pPr>
        <w:pStyle w:val="ListParagraph"/>
        <w:numPr>
          <w:ilvl w:val="0"/>
          <w:numId w:val="1"/>
        </w:numPr>
        <w:jc w:val="both"/>
        <w:rPr>
          <w:rFonts w:cstheme="minorHAnsi"/>
          <w:color w:val="808080" w:themeColor="background1" w:themeShade="80"/>
          <w:sz w:val="21"/>
          <w:szCs w:val="21"/>
        </w:rPr>
      </w:pPr>
      <w:r w:rsidRPr="00F631CB">
        <w:rPr>
          <w:rFonts w:cstheme="minorHAnsi"/>
          <w:color w:val="808080" w:themeColor="background1" w:themeShade="80"/>
          <w:sz w:val="21"/>
          <w:szCs w:val="21"/>
        </w:rPr>
        <w:t xml:space="preserve">How </w:t>
      </w:r>
      <w:proofErr w:type="spellStart"/>
      <w:r w:rsidRPr="00F631CB">
        <w:rPr>
          <w:rFonts w:cstheme="minorHAnsi"/>
          <w:color w:val="808080" w:themeColor="background1" w:themeShade="80"/>
          <w:sz w:val="21"/>
          <w:szCs w:val="21"/>
        </w:rPr>
        <w:t>CoFI</w:t>
      </w:r>
      <w:proofErr w:type="spellEnd"/>
      <w:r w:rsidRPr="00F631CB">
        <w:rPr>
          <w:rFonts w:cstheme="minorHAnsi"/>
          <w:color w:val="808080" w:themeColor="background1" w:themeShade="80"/>
          <w:sz w:val="21"/>
          <w:szCs w:val="21"/>
        </w:rPr>
        <w:t xml:space="preserve"> allows experiment</w:t>
      </w:r>
      <w:r w:rsidR="00B6004D" w:rsidRPr="00F631CB">
        <w:rPr>
          <w:rFonts w:cstheme="minorHAnsi"/>
          <w:color w:val="808080" w:themeColor="background1" w:themeShade="80"/>
          <w:sz w:val="21"/>
          <w:szCs w:val="21"/>
        </w:rPr>
        <w:t>ation</w:t>
      </w:r>
      <w:r w:rsidRPr="00F631CB">
        <w:rPr>
          <w:rFonts w:cstheme="minorHAnsi"/>
          <w:color w:val="808080" w:themeColor="background1" w:themeShade="80"/>
          <w:sz w:val="21"/>
          <w:szCs w:val="21"/>
        </w:rPr>
        <w:t xml:space="preserve"> with different forms of regularisation</w:t>
      </w:r>
      <w:r w:rsidR="00B6004D" w:rsidRPr="00F631CB">
        <w:rPr>
          <w:rFonts w:cstheme="minorHAnsi"/>
          <w:color w:val="808080" w:themeColor="background1" w:themeShade="80"/>
          <w:sz w:val="21"/>
          <w:szCs w:val="21"/>
        </w:rPr>
        <w:t xml:space="preserve">, prior </w:t>
      </w:r>
      <w:r w:rsidR="000B6DEF" w:rsidRPr="000B6DEF">
        <w:rPr>
          <w:rFonts w:ascii="Calibri" w:hAnsi="Calibri" w:cs="Calibri"/>
          <w:color w:val="808080"/>
          <w:sz w:val="21"/>
          <w:szCs w:val="21"/>
        </w:rPr>
        <w:t>information,</w:t>
      </w:r>
      <w:r w:rsidR="00B6004D" w:rsidRPr="00F631CB">
        <w:rPr>
          <w:rFonts w:cstheme="minorHAnsi"/>
          <w:color w:val="808080" w:themeColor="background1" w:themeShade="80"/>
          <w:sz w:val="21"/>
          <w:szCs w:val="21"/>
        </w:rPr>
        <w:t xml:space="preserve"> and how these affect solutions and their </w:t>
      </w:r>
      <w:r w:rsidR="001F7EDA" w:rsidRPr="00F631CB">
        <w:rPr>
          <w:rFonts w:cstheme="minorHAnsi"/>
          <w:color w:val="808080" w:themeColor="background1" w:themeShade="80"/>
          <w:sz w:val="21"/>
          <w:szCs w:val="21"/>
        </w:rPr>
        <w:t>uncertainty</w:t>
      </w:r>
      <w:r w:rsidR="00DA3B81">
        <w:rPr>
          <w:rFonts w:cstheme="minorHAnsi"/>
          <w:color w:val="808080" w:themeColor="background1" w:themeShade="80"/>
          <w:sz w:val="21"/>
          <w:szCs w:val="21"/>
        </w:rPr>
        <w:t>; and</w:t>
      </w:r>
    </w:p>
    <w:p w14:paraId="1DA93448" w14:textId="72E63996" w:rsidR="00DA3B81" w:rsidRPr="00DA3B81" w:rsidRDefault="00160049" w:rsidP="00DA7729">
      <w:pPr>
        <w:pStyle w:val="ListParagraph"/>
        <w:numPr>
          <w:ilvl w:val="0"/>
          <w:numId w:val="1"/>
        </w:numPr>
        <w:jc w:val="both"/>
        <w:rPr>
          <w:rFonts w:cstheme="minorHAnsi"/>
          <w:color w:val="808080" w:themeColor="background1" w:themeShade="80"/>
          <w:sz w:val="21"/>
          <w:szCs w:val="21"/>
        </w:rPr>
      </w:pPr>
      <w:r>
        <w:rPr>
          <w:rFonts w:cstheme="minorHAnsi"/>
          <w:color w:val="808080" w:themeColor="background1" w:themeShade="80"/>
          <w:sz w:val="21"/>
          <w:szCs w:val="21"/>
        </w:rPr>
        <w:t>How</w:t>
      </w:r>
      <w:r w:rsidR="001F7EDA" w:rsidRPr="00F631CB">
        <w:rPr>
          <w:rFonts w:cstheme="minorHAnsi"/>
          <w:color w:val="808080" w:themeColor="background1" w:themeShade="80"/>
          <w:sz w:val="21"/>
          <w:szCs w:val="21"/>
        </w:rPr>
        <w:t xml:space="preserve"> </w:t>
      </w:r>
      <w:r w:rsidR="00DA3B81">
        <w:rPr>
          <w:rFonts w:cstheme="minorHAnsi"/>
          <w:color w:val="808080" w:themeColor="background1" w:themeShade="80"/>
          <w:sz w:val="21"/>
          <w:szCs w:val="21"/>
        </w:rPr>
        <w:t xml:space="preserve">the </w:t>
      </w:r>
      <w:proofErr w:type="spellStart"/>
      <w:r w:rsidR="00DA3B81">
        <w:rPr>
          <w:rFonts w:cstheme="minorHAnsi"/>
          <w:color w:val="808080" w:themeColor="background1" w:themeShade="80"/>
          <w:sz w:val="21"/>
          <w:szCs w:val="21"/>
        </w:rPr>
        <w:t>InLab</w:t>
      </w:r>
      <w:proofErr w:type="spellEnd"/>
      <w:r w:rsidR="00DA3B81">
        <w:rPr>
          <w:rFonts w:cstheme="minorHAnsi"/>
          <w:color w:val="808080" w:themeColor="background1" w:themeShade="80"/>
          <w:sz w:val="21"/>
          <w:szCs w:val="21"/>
        </w:rPr>
        <w:t xml:space="preserve"> explorer allows </w:t>
      </w:r>
      <w:r>
        <w:rPr>
          <w:rFonts w:cstheme="minorHAnsi"/>
          <w:color w:val="808080" w:themeColor="background1" w:themeShade="80"/>
          <w:sz w:val="21"/>
          <w:szCs w:val="21"/>
        </w:rPr>
        <w:t>to obtain an overview</w:t>
      </w:r>
      <w:r w:rsidR="001F7EDA" w:rsidRPr="00F631CB">
        <w:rPr>
          <w:rFonts w:cstheme="minorHAnsi"/>
          <w:color w:val="808080" w:themeColor="background1" w:themeShade="80"/>
          <w:sz w:val="21"/>
          <w:szCs w:val="21"/>
        </w:rPr>
        <w:t xml:space="preserve"> of </w:t>
      </w:r>
      <w:r>
        <w:rPr>
          <w:rFonts w:cstheme="minorHAnsi"/>
          <w:color w:val="808080" w:themeColor="background1" w:themeShade="80"/>
          <w:sz w:val="21"/>
          <w:szCs w:val="21"/>
        </w:rPr>
        <w:t xml:space="preserve">the </w:t>
      </w:r>
      <w:r w:rsidR="001F7EDA" w:rsidRPr="00F631CB">
        <w:rPr>
          <w:rFonts w:cstheme="minorHAnsi"/>
          <w:color w:val="808080" w:themeColor="background1" w:themeShade="80"/>
          <w:sz w:val="21"/>
          <w:szCs w:val="21"/>
        </w:rPr>
        <w:t xml:space="preserve">capabilities </w:t>
      </w:r>
      <w:r w:rsidR="000B6DEF" w:rsidRPr="000B6DEF">
        <w:rPr>
          <w:rFonts w:ascii="Calibri" w:hAnsi="Calibri" w:cs="Calibri"/>
          <w:color w:val="808080"/>
          <w:sz w:val="21"/>
          <w:szCs w:val="21"/>
        </w:rPr>
        <w:t>captured in</w:t>
      </w:r>
      <w:r w:rsidR="001F7EDA" w:rsidRPr="00F631CB">
        <w:rPr>
          <w:rFonts w:cstheme="minorHAnsi"/>
          <w:color w:val="808080" w:themeColor="background1" w:themeShade="80"/>
          <w:sz w:val="21"/>
          <w:szCs w:val="21"/>
        </w:rPr>
        <w:t xml:space="preserve"> </w:t>
      </w:r>
      <w:proofErr w:type="spellStart"/>
      <w:r w:rsidR="001F7EDA" w:rsidRPr="00F631CB">
        <w:rPr>
          <w:rFonts w:cstheme="minorHAnsi"/>
          <w:color w:val="808080" w:themeColor="background1" w:themeShade="80"/>
          <w:sz w:val="21"/>
          <w:szCs w:val="21"/>
        </w:rPr>
        <w:t>InLab’s</w:t>
      </w:r>
      <w:proofErr w:type="spellEnd"/>
      <w:r w:rsidR="001F7EDA" w:rsidRPr="00F631CB">
        <w:rPr>
          <w:rFonts w:cstheme="minorHAnsi"/>
          <w:color w:val="808080" w:themeColor="background1" w:themeShade="80"/>
          <w:sz w:val="21"/>
          <w:szCs w:val="21"/>
        </w:rPr>
        <w:t xml:space="preserve"> emerging geodata inference software</w:t>
      </w:r>
      <w:r>
        <w:rPr>
          <w:rFonts w:cstheme="minorHAnsi"/>
          <w:color w:val="808080" w:themeColor="background1" w:themeShade="80"/>
          <w:sz w:val="21"/>
          <w:szCs w:val="21"/>
        </w:rPr>
        <w:t xml:space="preserve"> </w:t>
      </w:r>
      <w:r w:rsidR="00B925DB" w:rsidRPr="00B925DB">
        <w:rPr>
          <w:rFonts w:ascii="Calibri" w:hAnsi="Calibri" w:cs="Calibri"/>
          <w:color w:val="808080"/>
          <w:sz w:val="21"/>
          <w:szCs w:val="21"/>
        </w:rPr>
        <w:t>ecosystem</w:t>
      </w:r>
      <w:r w:rsidR="00DA3B81">
        <w:rPr>
          <w:rFonts w:ascii="Calibri" w:hAnsi="Calibri" w:cs="Calibri"/>
          <w:color w:val="808080"/>
          <w:sz w:val="21"/>
          <w:szCs w:val="21"/>
        </w:rPr>
        <w:t>.</w:t>
      </w:r>
      <w:r w:rsidR="000B6DEF" w:rsidRPr="000B6DEF">
        <w:rPr>
          <w:rFonts w:ascii="Calibri" w:hAnsi="Calibri" w:cs="Calibri"/>
          <w:color w:val="808080" w:themeColor="background1" w:themeShade="80"/>
          <w:sz w:val="21"/>
          <w:szCs w:val="21"/>
        </w:rPr>
        <w:t xml:space="preserve"> </w:t>
      </w:r>
    </w:p>
    <w:p w14:paraId="16491248" w14:textId="6A641C93" w:rsidR="001F7EDA" w:rsidRPr="00F631CB" w:rsidRDefault="000B6DEF" w:rsidP="00DA3B81">
      <w:pPr>
        <w:pStyle w:val="ListParagraph"/>
        <w:jc w:val="both"/>
        <w:rPr>
          <w:rFonts w:cstheme="minorHAnsi"/>
          <w:color w:val="808080" w:themeColor="background1" w:themeShade="80"/>
          <w:sz w:val="21"/>
          <w:szCs w:val="21"/>
        </w:rPr>
      </w:pPr>
      <w:r w:rsidRPr="000B6DEF">
        <w:rPr>
          <w:rFonts w:ascii="Calibri" w:hAnsi="Calibri" w:cs="Calibri"/>
          <w:color w:val="808080" w:themeColor="background1" w:themeShade="80"/>
          <w:sz w:val="21"/>
          <w:szCs w:val="21"/>
        </w:rPr>
        <w:t>https://inlab.au/inlab-explorer/</w:t>
      </w:r>
    </w:p>
    <w:p w14:paraId="6BD73380" w14:textId="77777777" w:rsidR="00690F13" w:rsidRDefault="00690F13" w:rsidP="00EC28F8">
      <w:pPr>
        <w:rPr>
          <w:sz w:val="21"/>
          <w:szCs w:val="21"/>
        </w:rPr>
      </w:pPr>
    </w:p>
    <w:p w14:paraId="67921608" w14:textId="77777777" w:rsidR="00DA3B81" w:rsidRPr="00F631CB" w:rsidRDefault="00DA3B81" w:rsidP="00EC28F8">
      <w:pPr>
        <w:rPr>
          <w:sz w:val="21"/>
          <w:szCs w:val="21"/>
        </w:rPr>
      </w:pPr>
    </w:p>
    <w:p w14:paraId="465E98F0" w14:textId="4E1763B8" w:rsidR="00E86770" w:rsidRPr="00690F13" w:rsidRDefault="00E86770" w:rsidP="00690F13">
      <w:pPr>
        <w:pStyle w:val="Heading3"/>
      </w:pPr>
      <w:r w:rsidRPr="00690F13">
        <w:t>Who should attend?</w:t>
      </w:r>
    </w:p>
    <w:p w14:paraId="583BC743" w14:textId="08583B19" w:rsidR="00E86770" w:rsidRPr="00F631CB" w:rsidRDefault="00E86770" w:rsidP="003220E9">
      <w:pPr>
        <w:rPr>
          <w:rFonts w:cstheme="minorHAnsi"/>
          <w:color w:val="808080" w:themeColor="background1" w:themeShade="80"/>
          <w:sz w:val="21"/>
          <w:szCs w:val="21"/>
        </w:rPr>
      </w:pPr>
    </w:p>
    <w:p w14:paraId="120A97CF" w14:textId="5E50FE97" w:rsidR="004340C3" w:rsidRDefault="001F7EDA" w:rsidP="004340C3">
      <w:pPr>
        <w:jc w:val="both"/>
        <w:rPr>
          <w:rFonts w:cstheme="minorHAnsi"/>
          <w:color w:val="808080" w:themeColor="background1" w:themeShade="80"/>
          <w:sz w:val="21"/>
          <w:szCs w:val="21"/>
          <w:lang w:val="en-GB"/>
        </w:rPr>
      </w:pPr>
      <w:r w:rsidRPr="00F631CB">
        <w:rPr>
          <w:rFonts w:cstheme="minorHAnsi"/>
          <w:color w:val="808080" w:themeColor="background1" w:themeShade="80"/>
          <w:sz w:val="21"/>
          <w:szCs w:val="21"/>
          <w:lang w:val="en-GB"/>
        </w:rPr>
        <w:t>Ou</w:t>
      </w:r>
      <w:r w:rsidRPr="004974DE">
        <w:rPr>
          <w:rFonts w:cstheme="minorHAnsi"/>
          <w:color w:val="808080" w:themeColor="background1" w:themeShade="80"/>
          <w:sz w:val="21"/>
          <w:szCs w:val="21"/>
          <w:lang w:val="en-GB"/>
        </w:rPr>
        <w:t xml:space="preserve">r vision for </w:t>
      </w:r>
      <w:proofErr w:type="spellStart"/>
      <w:r w:rsidRPr="004974DE">
        <w:rPr>
          <w:rFonts w:cstheme="minorHAnsi"/>
          <w:color w:val="808080" w:themeColor="background1" w:themeShade="80"/>
          <w:sz w:val="21"/>
          <w:szCs w:val="21"/>
          <w:lang w:val="en-GB"/>
        </w:rPr>
        <w:t>CoFI</w:t>
      </w:r>
      <w:proofErr w:type="spellEnd"/>
      <w:r w:rsidRPr="004974DE">
        <w:rPr>
          <w:rFonts w:cstheme="minorHAnsi"/>
          <w:color w:val="808080" w:themeColor="background1" w:themeShade="80"/>
          <w:sz w:val="21"/>
          <w:szCs w:val="21"/>
          <w:lang w:val="en-GB"/>
        </w:rPr>
        <w:t xml:space="preserve"> </w:t>
      </w:r>
      <w:r w:rsidR="00B925DB" w:rsidRPr="00B925DB">
        <w:rPr>
          <w:rFonts w:ascii="Calibri" w:hAnsi="Calibri" w:cs="Calibri"/>
          <w:color w:val="808080"/>
          <w:sz w:val="21"/>
          <w:szCs w:val="21"/>
          <w:lang w:val="en-GB"/>
        </w:rPr>
        <w:t>is</w:t>
      </w:r>
      <w:r w:rsidRPr="004974DE">
        <w:rPr>
          <w:rFonts w:cstheme="minorHAnsi"/>
          <w:color w:val="808080" w:themeColor="background1" w:themeShade="80"/>
          <w:sz w:val="21"/>
          <w:szCs w:val="21"/>
          <w:lang w:val="en-GB"/>
        </w:rPr>
        <w:t xml:space="preserve"> one of a findable,</w:t>
      </w:r>
      <w:r w:rsidR="00EC28F8" w:rsidRPr="00F631CB">
        <w:rPr>
          <w:rFonts w:cstheme="minorHAnsi"/>
          <w:color w:val="808080" w:themeColor="background1" w:themeShade="80"/>
          <w:sz w:val="21"/>
          <w:szCs w:val="21"/>
          <w:lang w:val="en-GB"/>
        </w:rPr>
        <w:t xml:space="preserve"> </w:t>
      </w:r>
      <w:r w:rsidRPr="004974DE">
        <w:rPr>
          <w:rFonts w:cstheme="minorHAnsi"/>
          <w:color w:val="808080" w:themeColor="background1" w:themeShade="80"/>
          <w:sz w:val="21"/>
          <w:szCs w:val="21"/>
          <w:lang w:val="en-GB"/>
        </w:rPr>
        <w:t>accessible, interoperable, and reusable</w:t>
      </w:r>
      <w:r w:rsidR="00EC28F8" w:rsidRPr="00F631CB">
        <w:rPr>
          <w:rFonts w:cstheme="minorHAnsi"/>
          <w:color w:val="808080" w:themeColor="background1" w:themeShade="80"/>
          <w:sz w:val="21"/>
          <w:szCs w:val="21"/>
          <w:lang w:val="en-GB"/>
        </w:rPr>
        <w:t xml:space="preserve"> </w:t>
      </w:r>
      <w:r w:rsidR="00B925DB" w:rsidRPr="00B925DB">
        <w:rPr>
          <w:rFonts w:ascii="Calibri" w:hAnsi="Calibri" w:cs="Calibri"/>
          <w:color w:val="808080"/>
          <w:sz w:val="21"/>
          <w:szCs w:val="21"/>
          <w:lang w:val="en-GB"/>
        </w:rPr>
        <w:t>community-driven</w:t>
      </w:r>
      <w:r w:rsidRPr="004974DE">
        <w:rPr>
          <w:rFonts w:cstheme="minorHAnsi"/>
          <w:color w:val="808080" w:themeColor="background1" w:themeShade="80"/>
          <w:sz w:val="21"/>
          <w:szCs w:val="21"/>
          <w:lang w:val="en-GB"/>
        </w:rPr>
        <w:t xml:space="preserve"> inference framework, where the addition of</w:t>
      </w:r>
      <w:r w:rsidRPr="00F631CB">
        <w:rPr>
          <w:rFonts w:cstheme="minorHAnsi"/>
          <w:color w:val="808080" w:themeColor="background1" w:themeShade="80"/>
          <w:sz w:val="21"/>
          <w:szCs w:val="21"/>
          <w:lang w:val="en-GB"/>
        </w:rPr>
        <w:t xml:space="preserve"> </w:t>
      </w:r>
      <w:r w:rsidRPr="004974DE">
        <w:rPr>
          <w:rFonts w:cstheme="minorHAnsi"/>
          <w:color w:val="808080" w:themeColor="background1" w:themeShade="80"/>
          <w:sz w:val="21"/>
          <w:szCs w:val="21"/>
          <w:lang w:val="en-GB"/>
        </w:rPr>
        <w:t>capabilities by the geoscience community is motivated</w:t>
      </w:r>
      <w:r w:rsidR="00EC28F8" w:rsidRPr="00F631CB">
        <w:rPr>
          <w:rFonts w:cstheme="minorHAnsi"/>
          <w:color w:val="808080" w:themeColor="background1" w:themeShade="80"/>
          <w:sz w:val="21"/>
          <w:szCs w:val="21"/>
          <w:lang w:val="en-GB"/>
        </w:rPr>
        <w:t xml:space="preserve"> </w:t>
      </w:r>
      <w:r w:rsidRPr="004974DE">
        <w:rPr>
          <w:rFonts w:cstheme="minorHAnsi"/>
          <w:color w:val="808080" w:themeColor="background1" w:themeShade="80"/>
          <w:sz w:val="21"/>
          <w:szCs w:val="21"/>
          <w:lang w:val="en-GB"/>
        </w:rPr>
        <w:t>by domain-relevant examples and enabled by the</w:t>
      </w:r>
      <w:r w:rsidRPr="00F631CB">
        <w:rPr>
          <w:rFonts w:cstheme="minorHAnsi"/>
          <w:color w:val="808080" w:themeColor="background1" w:themeShade="80"/>
          <w:sz w:val="21"/>
          <w:szCs w:val="21"/>
          <w:lang w:val="en-GB"/>
        </w:rPr>
        <w:t xml:space="preserve"> infrastructure we have set in place.</w:t>
      </w:r>
    </w:p>
    <w:p w14:paraId="1F7CBEFC" w14:textId="77777777" w:rsidR="004340C3" w:rsidRDefault="004340C3" w:rsidP="004340C3">
      <w:pPr>
        <w:jc w:val="both"/>
        <w:rPr>
          <w:rFonts w:cstheme="minorHAnsi"/>
          <w:color w:val="808080" w:themeColor="background1" w:themeShade="80"/>
          <w:sz w:val="21"/>
          <w:szCs w:val="21"/>
          <w:lang w:val="en-GB"/>
        </w:rPr>
      </w:pPr>
    </w:p>
    <w:p w14:paraId="5215AD4F" w14:textId="3B6EAA01" w:rsidR="00547FB3" w:rsidRPr="004340C3" w:rsidRDefault="004340C3" w:rsidP="004340C3">
      <w:pPr>
        <w:jc w:val="both"/>
        <w:rPr>
          <w:rFonts w:cstheme="minorHAnsi"/>
          <w:color w:val="808080" w:themeColor="background1" w:themeShade="80"/>
          <w:sz w:val="21"/>
          <w:szCs w:val="21"/>
          <w:lang w:val="en-GB"/>
        </w:rPr>
      </w:pPr>
      <w:r w:rsidRPr="00F631CB">
        <w:rPr>
          <w:rFonts w:cstheme="minorHAnsi"/>
          <w:color w:val="808080" w:themeColor="background1" w:themeShade="80"/>
          <w:sz w:val="21"/>
          <w:szCs w:val="21"/>
        </w:rPr>
        <w:t>Thus,</w:t>
      </w:r>
      <w:r w:rsidR="001F7EDA" w:rsidRPr="00F631CB">
        <w:rPr>
          <w:rFonts w:cstheme="minorHAnsi"/>
          <w:color w:val="808080" w:themeColor="background1" w:themeShade="80"/>
          <w:sz w:val="21"/>
          <w:szCs w:val="21"/>
        </w:rPr>
        <w:t xml:space="preserve"> the</w:t>
      </w:r>
      <w:r w:rsidR="00E86770" w:rsidRPr="00F631CB">
        <w:rPr>
          <w:rFonts w:cstheme="minorHAnsi"/>
          <w:color w:val="808080" w:themeColor="background1" w:themeShade="80"/>
          <w:sz w:val="21"/>
          <w:szCs w:val="21"/>
        </w:rPr>
        <w:t xml:space="preserve"> workshop is targeting attendees who</w:t>
      </w:r>
      <w:r w:rsidR="00D64857" w:rsidRPr="00F631CB">
        <w:rPr>
          <w:rFonts w:cstheme="minorHAnsi"/>
          <w:color w:val="808080" w:themeColor="background1" w:themeShade="80"/>
          <w:sz w:val="21"/>
          <w:szCs w:val="21"/>
        </w:rPr>
        <w:t>:</w:t>
      </w:r>
    </w:p>
    <w:p w14:paraId="586E7384" w14:textId="47577CB5" w:rsidR="00E86770" w:rsidRPr="00F631CB" w:rsidRDefault="00AD191A" w:rsidP="00DA7729">
      <w:pPr>
        <w:pStyle w:val="ListParagraph"/>
        <w:numPr>
          <w:ilvl w:val="0"/>
          <w:numId w:val="3"/>
        </w:numPr>
        <w:ind w:left="709"/>
        <w:jc w:val="both"/>
        <w:rPr>
          <w:rFonts w:cstheme="minorHAnsi"/>
          <w:color w:val="808080" w:themeColor="background1" w:themeShade="80"/>
          <w:sz w:val="21"/>
          <w:szCs w:val="21"/>
        </w:rPr>
      </w:pPr>
      <w:r w:rsidRPr="00F631CB">
        <w:rPr>
          <w:rFonts w:cstheme="minorHAnsi"/>
          <w:color w:val="808080" w:themeColor="background1" w:themeShade="80"/>
          <w:sz w:val="21"/>
          <w:szCs w:val="21"/>
        </w:rPr>
        <w:t>a</w:t>
      </w:r>
      <w:r w:rsidR="00E86770" w:rsidRPr="00F631CB">
        <w:rPr>
          <w:rFonts w:cstheme="minorHAnsi"/>
          <w:color w:val="808080" w:themeColor="background1" w:themeShade="80"/>
          <w:sz w:val="21"/>
          <w:szCs w:val="21"/>
        </w:rPr>
        <w:t xml:space="preserve">re interested in refreshing their knowledge </w:t>
      </w:r>
      <w:r w:rsidRPr="00F631CB">
        <w:rPr>
          <w:rFonts w:cstheme="minorHAnsi"/>
          <w:color w:val="808080" w:themeColor="background1" w:themeShade="80"/>
          <w:sz w:val="21"/>
          <w:szCs w:val="21"/>
        </w:rPr>
        <w:t>about</w:t>
      </w:r>
      <w:r w:rsidR="00D64857" w:rsidRPr="00F631CB">
        <w:rPr>
          <w:rFonts w:cstheme="minorHAnsi"/>
          <w:color w:val="808080" w:themeColor="background1" w:themeShade="80"/>
          <w:sz w:val="21"/>
          <w:szCs w:val="21"/>
        </w:rPr>
        <w:t>,</w:t>
      </w:r>
      <w:r w:rsidRPr="00F631CB">
        <w:rPr>
          <w:rFonts w:cstheme="minorHAnsi"/>
          <w:color w:val="808080" w:themeColor="background1" w:themeShade="80"/>
          <w:sz w:val="21"/>
          <w:szCs w:val="21"/>
        </w:rPr>
        <w:t xml:space="preserve"> or have an interest </w:t>
      </w:r>
      <w:r w:rsidR="00AE1969" w:rsidRPr="00F631CB">
        <w:rPr>
          <w:rFonts w:cstheme="minorHAnsi"/>
          <w:color w:val="808080" w:themeColor="background1" w:themeShade="80"/>
          <w:sz w:val="21"/>
          <w:szCs w:val="21"/>
        </w:rPr>
        <w:t xml:space="preserve">exploring </w:t>
      </w:r>
      <w:r w:rsidRPr="00F631CB">
        <w:rPr>
          <w:rFonts w:cstheme="minorHAnsi"/>
          <w:color w:val="808080" w:themeColor="background1" w:themeShade="80"/>
          <w:sz w:val="21"/>
          <w:szCs w:val="21"/>
        </w:rPr>
        <w:t>the more</w:t>
      </w:r>
      <w:r w:rsidR="00E86770" w:rsidRPr="00F631CB">
        <w:rPr>
          <w:rFonts w:cstheme="minorHAnsi"/>
          <w:color w:val="808080" w:themeColor="background1" w:themeShade="80"/>
          <w:sz w:val="21"/>
          <w:szCs w:val="21"/>
        </w:rPr>
        <w:t xml:space="preserve"> fundamental aspects of</w:t>
      </w:r>
      <w:r w:rsidR="00D64857" w:rsidRPr="00F631CB">
        <w:rPr>
          <w:rFonts w:cstheme="minorHAnsi"/>
          <w:color w:val="808080" w:themeColor="background1" w:themeShade="80"/>
          <w:sz w:val="21"/>
          <w:szCs w:val="21"/>
        </w:rPr>
        <w:t>,</w:t>
      </w:r>
      <w:r w:rsidR="00E86770" w:rsidRPr="00F631CB">
        <w:rPr>
          <w:rFonts w:cstheme="minorHAnsi"/>
          <w:color w:val="808080" w:themeColor="background1" w:themeShade="80"/>
          <w:sz w:val="21"/>
          <w:szCs w:val="21"/>
        </w:rPr>
        <w:t xml:space="preserve"> inverse</w:t>
      </w:r>
      <w:r w:rsidR="00F8381B" w:rsidRPr="00F631CB">
        <w:rPr>
          <w:rFonts w:cstheme="minorHAnsi"/>
          <w:color w:val="808080" w:themeColor="background1" w:themeShade="80"/>
          <w:sz w:val="21"/>
          <w:szCs w:val="21"/>
        </w:rPr>
        <w:t xml:space="preserve"> problems</w:t>
      </w:r>
      <w:r w:rsidR="000B6DEF">
        <w:rPr>
          <w:rFonts w:cstheme="minorHAnsi"/>
          <w:color w:val="808080" w:themeColor="background1" w:themeShade="80"/>
          <w:sz w:val="21"/>
          <w:szCs w:val="21"/>
        </w:rPr>
        <w:t>,</w:t>
      </w:r>
    </w:p>
    <w:p w14:paraId="61DA0F14" w14:textId="3C38DBF3" w:rsidR="00AD191A" w:rsidRPr="00F631CB" w:rsidRDefault="00AD191A" w:rsidP="00DA7729">
      <w:pPr>
        <w:pStyle w:val="ListParagraph"/>
        <w:numPr>
          <w:ilvl w:val="0"/>
          <w:numId w:val="3"/>
        </w:numPr>
        <w:ind w:left="709"/>
        <w:jc w:val="both"/>
        <w:rPr>
          <w:rFonts w:cstheme="minorHAnsi"/>
          <w:color w:val="808080" w:themeColor="background1" w:themeShade="80"/>
          <w:sz w:val="21"/>
          <w:szCs w:val="21"/>
        </w:rPr>
      </w:pPr>
      <w:r w:rsidRPr="00F631CB">
        <w:rPr>
          <w:rFonts w:cstheme="minorHAnsi"/>
          <w:color w:val="808080" w:themeColor="background1" w:themeShade="80"/>
          <w:sz w:val="21"/>
          <w:szCs w:val="21"/>
        </w:rPr>
        <w:t xml:space="preserve">are keen to </w:t>
      </w:r>
      <w:r w:rsidR="00D64857" w:rsidRPr="00F631CB">
        <w:rPr>
          <w:rFonts w:cstheme="minorHAnsi"/>
          <w:color w:val="808080" w:themeColor="background1" w:themeShade="80"/>
          <w:sz w:val="21"/>
          <w:szCs w:val="21"/>
        </w:rPr>
        <w:t>see</w:t>
      </w:r>
      <w:r w:rsidRPr="00F631CB">
        <w:rPr>
          <w:rFonts w:cstheme="minorHAnsi"/>
          <w:color w:val="808080" w:themeColor="background1" w:themeShade="80"/>
          <w:sz w:val="21"/>
          <w:szCs w:val="21"/>
        </w:rPr>
        <w:t xml:space="preserve"> a guided tour through a subset of </w:t>
      </w:r>
      <w:r w:rsidR="00F8381B" w:rsidRPr="00F631CB">
        <w:rPr>
          <w:rFonts w:cstheme="minorHAnsi"/>
          <w:color w:val="808080" w:themeColor="background1" w:themeShade="80"/>
          <w:sz w:val="21"/>
          <w:szCs w:val="21"/>
        </w:rPr>
        <w:t>interactive</w:t>
      </w:r>
      <w:r w:rsidRPr="00F631CB">
        <w:rPr>
          <w:rFonts w:cstheme="minorHAnsi"/>
          <w:color w:val="808080" w:themeColor="background1" w:themeShade="80"/>
          <w:sz w:val="21"/>
          <w:szCs w:val="21"/>
        </w:rPr>
        <w:t xml:space="preserve"> example</w:t>
      </w:r>
      <w:r w:rsidR="00AE1969" w:rsidRPr="00F631CB">
        <w:rPr>
          <w:rFonts w:cstheme="minorHAnsi"/>
          <w:color w:val="808080" w:themeColor="background1" w:themeShade="80"/>
          <w:sz w:val="21"/>
          <w:szCs w:val="21"/>
        </w:rPr>
        <w:t>s</w:t>
      </w:r>
      <w:r w:rsidR="00D64857" w:rsidRPr="00F631CB">
        <w:rPr>
          <w:rFonts w:cstheme="minorHAnsi"/>
          <w:color w:val="808080" w:themeColor="background1" w:themeShade="80"/>
          <w:sz w:val="21"/>
          <w:szCs w:val="21"/>
        </w:rPr>
        <w:t xml:space="preserve"> illustrating </w:t>
      </w:r>
      <w:proofErr w:type="spellStart"/>
      <w:r w:rsidR="00D64857" w:rsidRPr="00F631CB">
        <w:rPr>
          <w:rFonts w:cstheme="minorHAnsi"/>
          <w:color w:val="808080" w:themeColor="background1" w:themeShade="80"/>
          <w:sz w:val="21"/>
          <w:szCs w:val="21"/>
        </w:rPr>
        <w:t>CoFI</w:t>
      </w:r>
      <w:proofErr w:type="spellEnd"/>
      <w:r w:rsidR="00F8381B" w:rsidRPr="00F631CB">
        <w:rPr>
          <w:rFonts w:cstheme="minorHAnsi"/>
          <w:color w:val="808080" w:themeColor="background1" w:themeShade="80"/>
          <w:sz w:val="21"/>
          <w:szCs w:val="21"/>
        </w:rPr>
        <w:t>;</w:t>
      </w:r>
      <w:r w:rsidR="000B6DEF">
        <w:rPr>
          <w:rFonts w:cstheme="minorHAnsi"/>
          <w:color w:val="808080" w:themeColor="background1" w:themeShade="80"/>
          <w:sz w:val="21"/>
          <w:szCs w:val="21"/>
        </w:rPr>
        <w:t xml:space="preserve"> and</w:t>
      </w:r>
    </w:p>
    <w:p w14:paraId="51F83C50" w14:textId="7C365261" w:rsidR="00AD191A" w:rsidRPr="00F631CB" w:rsidRDefault="00AD191A" w:rsidP="00DA7729">
      <w:pPr>
        <w:pStyle w:val="ListParagraph"/>
        <w:numPr>
          <w:ilvl w:val="0"/>
          <w:numId w:val="3"/>
        </w:numPr>
        <w:ind w:left="709"/>
        <w:jc w:val="both"/>
        <w:rPr>
          <w:rFonts w:cstheme="minorHAnsi"/>
          <w:color w:val="808080" w:themeColor="background1" w:themeShade="80"/>
          <w:sz w:val="21"/>
          <w:szCs w:val="21"/>
        </w:rPr>
      </w:pPr>
      <w:r w:rsidRPr="00F631CB">
        <w:rPr>
          <w:rFonts w:cstheme="minorHAnsi"/>
          <w:color w:val="808080" w:themeColor="background1" w:themeShade="80"/>
          <w:sz w:val="21"/>
          <w:szCs w:val="21"/>
        </w:rPr>
        <w:t xml:space="preserve">are </w:t>
      </w:r>
      <w:r w:rsidR="00834EF7" w:rsidRPr="00F631CB">
        <w:rPr>
          <w:rFonts w:cstheme="minorHAnsi"/>
          <w:color w:val="808080" w:themeColor="background1" w:themeShade="80"/>
          <w:sz w:val="21"/>
          <w:szCs w:val="21"/>
        </w:rPr>
        <w:t>eager</w:t>
      </w:r>
      <w:r w:rsidRPr="00F631CB">
        <w:rPr>
          <w:rFonts w:cstheme="minorHAnsi"/>
          <w:color w:val="808080" w:themeColor="background1" w:themeShade="80"/>
          <w:sz w:val="21"/>
          <w:szCs w:val="21"/>
        </w:rPr>
        <w:t xml:space="preserve"> </w:t>
      </w:r>
      <w:r w:rsidR="00834EF7" w:rsidRPr="00F631CB">
        <w:rPr>
          <w:rFonts w:cstheme="minorHAnsi"/>
          <w:color w:val="808080" w:themeColor="background1" w:themeShade="80"/>
          <w:sz w:val="21"/>
          <w:szCs w:val="21"/>
        </w:rPr>
        <w:t>to</w:t>
      </w:r>
      <w:r w:rsidR="005A2916" w:rsidRPr="00F631CB">
        <w:rPr>
          <w:rFonts w:cstheme="minorHAnsi"/>
          <w:color w:val="808080" w:themeColor="background1" w:themeShade="80"/>
          <w:sz w:val="21"/>
          <w:szCs w:val="21"/>
        </w:rPr>
        <w:t xml:space="preserve"> </w:t>
      </w:r>
      <w:r w:rsidR="00625F0B" w:rsidRPr="00F631CB">
        <w:rPr>
          <w:rFonts w:cstheme="minorHAnsi"/>
          <w:color w:val="808080" w:themeColor="background1" w:themeShade="80"/>
          <w:sz w:val="21"/>
          <w:szCs w:val="21"/>
        </w:rPr>
        <w:t>help shape</w:t>
      </w:r>
      <w:r w:rsidR="005A2916" w:rsidRPr="00F631CB">
        <w:rPr>
          <w:rFonts w:cstheme="minorHAnsi"/>
          <w:color w:val="808080" w:themeColor="background1" w:themeShade="80"/>
          <w:sz w:val="21"/>
          <w:szCs w:val="21"/>
        </w:rPr>
        <w:t xml:space="preserve"> </w:t>
      </w:r>
      <w:r w:rsidR="00625F0B" w:rsidRPr="00F631CB">
        <w:rPr>
          <w:rFonts w:cstheme="minorHAnsi"/>
          <w:color w:val="808080" w:themeColor="background1" w:themeShade="80"/>
          <w:sz w:val="21"/>
          <w:szCs w:val="21"/>
        </w:rPr>
        <w:t xml:space="preserve">the future of </w:t>
      </w:r>
      <w:proofErr w:type="spellStart"/>
      <w:r w:rsidR="00625F0B" w:rsidRPr="00F631CB">
        <w:rPr>
          <w:rFonts w:cstheme="minorHAnsi"/>
          <w:color w:val="808080" w:themeColor="background1" w:themeShade="80"/>
          <w:sz w:val="21"/>
          <w:szCs w:val="21"/>
        </w:rPr>
        <w:t>CoFI</w:t>
      </w:r>
      <w:proofErr w:type="spellEnd"/>
      <w:r w:rsidR="005A2916" w:rsidRPr="00F631CB">
        <w:rPr>
          <w:rFonts w:cstheme="minorHAnsi"/>
          <w:color w:val="808080" w:themeColor="background1" w:themeShade="80"/>
          <w:sz w:val="21"/>
          <w:szCs w:val="21"/>
        </w:rPr>
        <w:t>.</w:t>
      </w:r>
    </w:p>
    <w:p w14:paraId="0D648570" w14:textId="77777777" w:rsidR="00AE1969" w:rsidRPr="00F631CB" w:rsidRDefault="00AE1969" w:rsidP="003220E9">
      <w:pPr>
        <w:rPr>
          <w:rFonts w:cstheme="minorHAnsi"/>
          <w:color w:val="808080" w:themeColor="background1" w:themeShade="80"/>
          <w:sz w:val="21"/>
          <w:szCs w:val="21"/>
        </w:rPr>
      </w:pPr>
    </w:p>
    <w:p w14:paraId="3741FAC1" w14:textId="0EF6A5F7" w:rsidR="00E86770" w:rsidRPr="00690F13" w:rsidRDefault="00547FB3" w:rsidP="00690F13">
      <w:pPr>
        <w:pStyle w:val="Heading3"/>
      </w:pPr>
      <w:r w:rsidRPr="00690F13">
        <w:t>What to bring?</w:t>
      </w:r>
    </w:p>
    <w:p w14:paraId="74ADCFC7" w14:textId="4B08EAD2" w:rsidR="00547FB3" w:rsidRPr="00F631CB" w:rsidRDefault="00547FB3" w:rsidP="003220E9">
      <w:pPr>
        <w:rPr>
          <w:rFonts w:cstheme="minorHAnsi"/>
          <w:color w:val="808080" w:themeColor="background1" w:themeShade="80"/>
          <w:sz w:val="21"/>
          <w:szCs w:val="21"/>
        </w:rPr>
      </w:pPr>
    </w:p>
    <w:p w14:paraId="16D40E0B" w14:textId="1707B58B" w:rsidR="001655C5" w:rsidRPr="00F631CB" w:rsidRDefault="00547FB3" w:rsidP="003220E9">
      <w:pPr>
        <w:rPr>
          <w:rFonts w:cstheme="minorHAnsi"/>
          <w:color w:val="808080" w:themeColor="background1" w:themeShade="80"/>
          <w:sz w:val="21"/>
          <w:szCs w:val="21"/>
        </w:rPr>
      </w:pPr>
      <w:r w:rsidRPr="00F631CB">
        <w:rPr>
          <w:rFonts w:cstheme="minorHAnsi"/>
          <w:color w:val="808080" w:themeColor="background1" w:themeShade="80"/>
          <w:sz w:val="21"/>
          <w:szCs w:val="21"/>
        </w:rPr>
        <w:t xml:space="preserve">A laptop </w:t>
      </w:r>
      <w:r w:rsidR="001655C5" w:rsidRPr="00F631CB">
        <w:rPr>
          <w:rFonts w:cstheme="minorHAnsi"/>
          <w:color w:val="808080" w:themeColor="background1" w:themeShade="80"/>
          <w:sz w:val="21"/>
          <w:szCs w:val="21"/>
        </w:rPr>
        <w:t xml:space="preserve">that can connect to the </w:t>
      </w:r>
      <w:r w:rsidR="00B925DB" w:rsidRPr="00B925DB">
        <w:rPr>
          <w:rFonts w:ascii="Calibri" w:hAnsi="Calibri" w:cs="Calibri"/>
          <w:color w:val="808080"/>
          <w:sz w:val="21"/>
          <w:szCs w:val="21"/>
        </w:rPr>
        <w:t>Internet</w:t>
      </w:r>
      <w:r w:rsidR="001655C5" w:rsidRPr="00F631CB">
        <w:rPr>
          <w:rFonts w:cstheme="minorHAnsi"/>
          <w:color w:val="808080" w:themeColor="background1" w:themeShade="80"/>
          <w:sz w:val="21"/>
          <w:szCs w:val="21"/>
        </w:rPr>
        <w:t xml:space="preserve"> via </w:t>
      </w:r>
      <w:proofErr w:type="spellStart"/>
      <w:r w:rsidR="001655C5" w:rsidRPr="00F631CB">
        <w:rPr>
          <w:rFonts w:cstheme="minorHAnsi"/>
          <w:color w:val="808080" w:themeColor="background1" w:themeShade="80"/>
          <w:sz w:val="21"/>
          <w:szCs w:val="21"/>
        </w:rPr>
        <w:t>W</w:t>
      </w:r>
      <w:r w:rsidR="00D547C7" w:rsidRPr="00F631CB">
        <w:rPr>
          <w:rFonts w:cstheme="minorHAnsi"/>
          <w:color w:val="808080" w:themeColor="background1" w:themeShade="80"/>
          <w:sz w:val="21"/>
          <w:szCs w:val="21"/>
        </w:rPr>
        <w:t>i</w:t>
      </w:r>
      <w:r w:rsidR="001655C5" w:rsidRPr="00F631CB">
        <w:rPr>
          <w:rFonts w:cstheme="minorHAnsi"/>
          <w:color w:val="808080" w:themeColor="background1" w:themeShade="80"/>
          <w:sz w:val="21"/>
          <w:szCs w:val="21"/>
        </w:rPr>
        <w:t>FI</w:t>
      </w:r>
      <w:proofErr w:type="spellEnd"/>
      <w:r w:rsidR="001655C5" w:rsidRPr="00F631CB">
        <w:rPr>
          <w:rFonts w:cstheme="minorHAnsi"/>
          <w:color w:val="808080" w:themeColor="background1" w:themeShade="80"/>
          <w:sz w:val="21"/>
          <w:szCs w:val="21"/>
        </w:rPr>
        <w:t xml:space="preserve"> and ideally some familiarity </w:t>
      </w:r>
      <w:r w:rsidR="007132DB" w:rsidRPr="00F631CB">
        <w:rPr>
          <w:rFonts w:cstheme="minorHAnsi"/>
          <w:color w:val="808080" w:themeColor="background1" w:themeShade="80"/>
          <w:sz w:val="21"/>
          <w:szCs w:val="21"/>
        </w:rPr>
        <w:t>with</w:t>
      </w:r>
      <w:r w:rsidR="001655C5" w:rsidRPr="00F631CB">
        <w:rPr>
          <w:rFonts w:cstheme="minorHAnsi"/>
          <w:color w:val="808080" w:themeColor="background1" w:themeShade="80"/>
          <w:sz w:val="21"/>
          <w:szCs w:val="21"/>
        </w:rPr>
        <w:t xml:space="preserve"> Python </w:t>
      </w:r>
      <w:r w:rsidR="007132DB" w:rsidRPr="00F631CB">
        <w:rPr>
          <w:rFonts w:cstheme="minorHAnsi"/>
          <w:color w:val="808080" w:themeColor="background1" w:themeShade="80"/>
          <w:sz w:val="21"/>
          <w:szCs w:val="21"/>
        </w:rPr>
        <w:t>a</w:t>
      </w:r>
      <w:r w:rsidR="00160049">
        <w:rPr>
          <w:rFonts w:cstheme="minorHAnsi"/>
          <w:color w:val="808080" w:themeColor="background1" w:themeShade="80"/>
          <w:sz w:val="21"/>
          <w:szCs w:val="21"/>
        </w:rPr>
        <w:t>n</w:t>
      </w:r>
      <w:r w:rsidR="007132DB" w:rsidRPr="00F631CB">
        <w:rPr>
          <w:rFonts w:cstheme="minorHAnsi"/>
          <w:color w:val="808080" w:themeColor="background1" w:themeShade="80"/>
          <w:sz w:val="21"/>
          <w:szCs w:val="21"/>
        </w:rPr>
        <w:t>d</w:t>
      </w:r>
      <w:r w:rsidR="001655C5" w:rsidRPr="00F631CB">
        <w:rPr>
          <w:rFonts w:cstheme="minorHAnsi"/>
          <w:color w:val="808080" w:themeColor="background1" w:themeShade="80"/>
          <w:sz w:val="21"/>
          <w:szCs w:val="21"/>
        </w:rPr>
        <w:t xml:space="preserve"> </w:t>
      </w:r>
      <w:proofErr w:type="spellStart"/>
      <w:r w:rsidR="001655C5" w:rsidRPr="00F631CB">
        <w:rPr>
          <w:rFonts w:cstheme="minorHAnsi"/>
          <w:color w:val="808080" w:themeColor="background1" w:themeShade="80"/>
          <w:sz w:val="21"/>
          <w:szCs w:val="21"/>
        </w:rPr>
        <w:t>Jupyter</w:t>
      </w:r>
      <w:proofErr w:type="spellEnd"/>
      <w:r w:rsidR="001655C5" w:rsidRPr="00F631CB">
        <w:rPr>
          <w:rFonts w:cstheme="minorHAnsi"/>
          <w:color w:val="808080" w:themeColor="background1" w:themeShade="80"/>
          <w:sz w:val="21"/>
          <w:szCs w:val="21"/>
        </w:rPr>
        <w:t xml:space="preserve"> notebooks.</w:t>
      </w:r>
    </w:p>
    <w:p w14:paraId="6FE65C73" w14:textId="77777777" w:rsidR="00EB5672" w:rsidRDefault="00EB5672" w:rsidP="003220E9">
      <w:pPr>
        <w:rPr>
          <w:rFonts w:ascii="Helvetica" w:hAnsi="Helvetica"/>
          <w:sz w:val="21"/>
          <w:szCs w:val="21"/>
        </w:rPr>
      </w:pPr>
    </w:p>
    <w:p w14:paraId="4DBD3934" w14:textId="77777777" w:rsidR="00EB3EF9" w:rsidRDefault="00EB3EF9" w:rsidP="003220E9">
      <w:pPr>
        <w:rPr>
          <w:rFonts w:ascii="Helvetica" w:hAnsi="Helvetica"/>
          <w:sz w:val="21"/>
          <w:szCs w:val="21"/>
        </w:rPr>
      </w:pPr>
    </w:p>
    <w:p w14:paraId="4B82960E" w14:textId="77777777" w:rsidR="00DA3B81" w:rsidRDefault="00DA3B81" w:rsidP="003220E9">
      <w:pPr>
        <w:rPr>
          <w:rFonts w:ascii="Helvetica" w:hAnsi="Helvetica"/>
          <w:sz w:val="21"/>
          <w:szCs w:val="21"/>
        </w:rPr>
      </w:pPr>
    </w:p>
    <w:p w14:paraId="4396885B" w14:textId="77777777" w:rsidR="00DA3B81" w:rsidRPr="00F631CB" w:rsidRDefault="00DA3B81" w:rsidP="003220E9">
      <w:pPr>
        <w:rPr>
          <w:rFonts w:ascii="Helvetica" w:hAnsi="Helvetica"/>
          <w:sz w:val="21"/>
          <w:szCs w:val="21"/>
        </w:rPr>
      </w:pPr>
    </w:p>
    <w:p w14:paraId="5200CFE7" w14:textId="606B6EAC" w:rsidR="00EC28F8" w:rsidRPr="00F631CB" w:rsidRDefault="00F631CB" w:rsidP="003220E9">
      <w:pPr>
        <w:rPr>
          <w:rFonts w:ascii="Helvetica" w:hAnsi="Helvetica"/>
          <w:sz w:val="21"/>
          <w:szCs w:val="21"/>
        </w:rPr>
      </w:pPr>
      <w:r>
        <w:rPr>
          <w:rFonts w:ascii="Helvetica" w:hAnsi="Helvetica"/>
          <w:noProof/>
          <w:sz w:val="22"/>
          <w:szCs w:val="22"/>
        </w:rPr>
        <w:drawing>
          <wp:inline distT="0" distB="0" distL="0" distR="0" wp14:anchorId="12E47820" wp14:editId="609C1F58">
            <wp:extent cx="2639060" cy="175956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9060" cy="1759568"/>
                    </a:xfrm>
                    <a:prstGeom prst="rect">
                      <a:avLst/>
                    </a:prstGeom>
                  </pic:spPr>
                </pic:pic>
              </a:graphicData>
            </a:graphic>
          </wp:inline>
        </w:drawing>
      </w:r>
    </w:p>
    <w:p w14:paraId="4F8CA4FB" w14:textId="77777777" w:rsidR="00EC28F8" w:rsidRDefault="00EC28F8" w:rsidP="003220E9">
      <w:pPr>
        <w:rPr>
          <w:rFonts w:ascii="Helvetica" w:hAnsi="Helvetica"/>
          <w:sz w:val="22"/>
          <w:szCs w:val="22"/>
        </w:rPr>
      </w:pPr>
    </w:p>
    <w:p w14:paraId="71D8CAC2" w14:textId="77777777" w:rsidR="00690F13" w:rsidRDefault="00690F13" w:rsidP="003220E9">
      <w:pPr>
        <w:rPr>
          <w:rFonts w:ascii="Helvetica" w:hAnsi="Helvetica"/>
          <w:sz w:val="22"/>
          <w:szCs w:val="22"/>
        </w:rPr>
      </w:pPr>
    </w:p>
    <w:p w14:paraId="57CF1622" w14:textId="7BE689E2" w:rsidR="00F631CB" w:rsidRPr="001655C5" w:rsidRDefault="00F631CB" w:rsidP="003220E9">
      <w:pPr>
        <w:rPr>
          <w:rFonts w:ascii="Helvetica" w:hAnsi="Helvetica"/>
          <w:sz w:val="22"/>
          <w:szCs w:val="22"/>
        </w:rPr>
        <w:sectPr w:rsidR="00F631CB" w:rsidRPr="001655C5" w:rsidSect="00E929C2">
          <w:type w:val="continuous"/>
          <w:pgSz w:w="11900" w:h="16840"/>
          <w:pgMar w:top="2162" w:right="1440" w:bottom="1440" w:left="1440" w:header="708" w:footer="708" w:gutter="0"/>
          <w:cols w:num="2" w:space="708"/>
          <w:docGrid w:linePitch="360"/>
        </w:sectPr>
      </w:pPr>
    </w:p>
    <w:p w14:paraId="7DC942C1" w14:textId="77777777" w:rsidR="00690F13" w:rsidRDefault="00690F13">
      <w:pPr>
        <w:rPr>
          <w:rFonts w:ascii="Helvetica" w:hAnsi="Helvetica"/>
          <w:sz w:val="22"/>
          <w:szCs w:val="22"/>
        </w:rPr>
      </w:pPr>
    </w:p>
    <w:p w14:paraId="43B8721F" w14:textId="7C233DF4" w:rsidR="004974DE" w:rsidRPr="001655C5" w:rsidRDefault="00F631CB">
      <w:pPr>
        <w:rPr>
          <w:rFonts w:ascii="Helvetica" w:hAnsi="Helvetica"/>
          <w:sz w:val="22"/>
          <w:szCs w:val="22"/>
        </w:rPr>
      </w:pPr>
      <w:r w:rsidRPr="00F631CB">
        <w:rPr>
          <w:noProof/>
          <w:sz w:val="21"/>
          <w:szCs w:val="21"/>
        </w:rPr>
        <mc:AlternateContent>
          <mc:Choice Requires="wps">
            <w:drawing>
              <wp:anchor distT="0" distB="0" distL="114300" distR="114300" simplePos="0" relativeHeight="251659264" behindDoc="0" locked="0" layoutInCell="1" allowOverlap="1" wp14:anchorId="1C71806F" wp14:editId="72E3A473">
                <wp:simplePos x="0" y="0"/>
                <wp:positionH relativeFrom="column">
                  <wp:posOffset>-291253</wp:posOffset>
                </wp:positionH>
                <wp:positionV relativeFrom="paragraph">
                  <wp:posOffset>340572</wp:posOffset>
                </wp:positionV>
                <wp:extent cx="6251575" cy="568748"/>
                <wp:effectExtent l="0" t="0" r="0" b="3175"/>
                <wp:wrapNone/>
                <wp:docPr id="3207749" name="Text Box 2"/>
                <wp:cNvGraphicFramePr/>
                <a:graphic xmlns:a="http://schemas.openxmlformats.org/drawingml/2006/main">
                  <a:graphicData uri="http://schemas.microsoft.com/office/word/2010/wordprocessingShape">
                    <wps:wsp>
                      <wps:cNvSpPr txBox="1"/>
                      <wps:spPr>
                        <a:xfrm>
                          <a:off x="0" y="0"/>
                          <a:ext cx="6251575" cy="568748"/>
                        </a:xfrm>
                        <a:prstGeom prst="rect">
                          <a:avLst/>
                        </a:prstGeom>
                        <a:solidFill>
                          <a:schemeClr val="lt1"/>
                        </a:solidFill>
                        <a:ln w="6350">
                          <a:noFill/>
                        </a:ln>
                      </wps:spPr>
                      <wps:txbx>
                        <w:txbxContent>
                          <w:p w14:paraId="51DE243F" w14:textId="3F6F8BA8" w:rsidR="00F631CB" w:rsidRPr="00F631CB" w:rsidRDefault="00F631CB" w:rsidP="00F631CB">
                            <w:pPr>
                              <w:rPr>
                                <w:color w:val="808080" w:themeColor="background1" w:themeShade="80"/>
                                <w:sz w:val="18"/>
                                <w:szCs w:val="18"/>
                              </w:rPr>
                            </w:pPr>
                            <w:r w:rsidRPr="00F631CB">
                              <w:rPr>
                                <w:color w:val="808080" w:themeColor="background1" w:themeShade="80"/>
                                <w:sz w:val="18"/>
                                <w:szCs w:val="18"/>
                              </w:rPr>
                              <w:t>Acknowledgments:</w:t>
                            </w:r>
                          </w:p>
                          <w:p w14:paraId="7D3C7861" w14:textId="0E5034F1" w:rsidR="00F631CB" w:rsidRPr="00F631CB" w:rsidRDefault="00F631CB" w:rsidP="00F631CB">
                            <w:pPr>
                              <w:rPr>
                                <w:color w:val="808080" w:themeColor="background1" w:themeShade="80"/>
                                <w:sz w:val="18"/>
                                <w:szCs w:val="18"/>
                              </w:rPr>
                            </w:pPr>
                            <w:proofErr w:type="spellStart"/>
                            <w:r w:rsidRPr="00F631CB">
                              <w:rPr>
                                <w:color w:val="808080" w:themeColor="background1" w:themeShade="80"/>
                                <w:sz w:val="18"/>
                                <w:szCs w:val="18"/>
                              </w:rPr>
                              <w:t>InLab</w:t>
                            </w:r>
                            <w:proofErr w:type="spellEnd"/>
                            <w:r w:rsidRPr="00F631CB">
                              <w:rPr>
                                <w:color w:val="808080" w:themeColor="background1" w:themeShade="80"/>
                                <w:sz w:val="18"/>
                                <w:szCs w:val="18"/>
                              </w:rPr>
                              <w:t xml:space="preserve">, </w:t>
                            </w:r>
                            <w:proofErr w:type="spellStart"/>
                            <w:r w:rsidRPr="00F631CB">
                              <w:rPr>
                                <w:color w:val="808080" w:themeColor="background1" w:themeShade="80"/>
                                <w:sz w:val="18"/>
                                <w:szCs w:val="18"/>
                              </w:rPr>
                              <w:t>CoFI</w:t>
                            </w:r>
                            <w:proofErr w:type="spellEnd"/>
                            <w:r w:rsidRPr="00F631CB">
                              <w:rPr>
                                <w:color w:val="808080" w:themeColor="background1" w:themeShade="80"/>
                                <w:sz w:val="18"/>
                                <w:szCs w:val="18"/>
                              </w:rPr>
                              <w:t xml:space="preserve"> and ESPRESSO would not exist without the generous support from the CSIRO’s Deep Earth Imaging Futures </w:t>
                            </w:r>
                            <w:r w:rsidR="00160049" w:rsidRPr="00F631CB">
                              <w:rPr>
                                <w:color w:val="808080" w:themeColor="background1" w:themeShade="80"/>
                                <w:sz w:val="18"/>
                                <w:szCs w:val="18"/>
                              </w:rPr>
                              <w:t>Science</w:t>
                            </w:r>
                            <w:r w:rsidRPr="00F631CB">
                              <w:rPr>
                                <w:color w:val="808080" w:themeColor="background1" w:themeShade="80"/>
                                <w:sz w:val="18"/>
                                <w:szCs w:val="18"/>
                              </w:rPr>
                              <w:t xml:space="preserve"> Platform, </w:t>
                            </w:r>
                            <w:proofErr w:type="spellStart"/>
                            <w:r w:rsidRPr="00F631CB">
                              <w:rPr>
                                <w:color w:val="808080" w:themeColor="background1" w:themeShade="80"/>
                                <w:sz w:val="18"/>
                                <w:szCs w:val="18"/>
                              </w:rPr>
                              <w:t>AuScope</w:t>
                            </w:r>
                            <w:proofErr w:type="spellEnd"/>
                            <w:r w:rsidRPr="00F631CB">
                              <w:rPr>
                                <w:color w:val="808080" w:themeColor="background1" w:themeShade="80"/>
                                <w:sz w:val="18"/>
                                <w:szCs w:val="18"/>
                              </w:rPr>
                              <w:t>, the Australian National University and Durham</w:t>
                            </w:r>
                            <w:r>
                              <w:rPr>
                                <w:color w:val="808080" w:themeColor="background1" w:themeShade="80"/>
                                <w:sz w:val="18"/>
                                <w:szCs w:val="18"/>
                              </w:rPr>
                              <w:t xml:space="preserve"> </w:t>
                            </w:r>
                            <w:r w:rsidRPr="00F631CB">
                              <w:rPr>
                                <w:color w:val="808080" w:themeColor="background1" w:themeShade="80"/>
                                <w:sz w:val="18"/>
                                <w:szCs w:val="18"/>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71806F" id="_x0000_t202" coordsize="21600,21600" o:spt="202" path="m,l,21600r21600,l21600,xe">
                <v:stroke joinstyle="miter"/>
                <v:path gradientshapeok="t" o:connecttype="rect"/>
              </v:shapetype>
              <v:shape id="Text Box 2" o:spid="_x0000_s1026" type="#_x0000_t202" style="position:absolute;margin-left:-22.95pt;margin-top:26.8pt;width:492.25pt;height:4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" fillcolor="white [3201]" stroked="f" strokeweight=".5pt">
                <v:textbox>
                  <w:txbxContent>
                    <w:p w14:paraId="51DE243F" w14:textId="3F6F8BA8" w:rsidR="00F631CB" w:rsidRPr="00F631CB" w:rsidRDefault="00F631CB" w:rsidP="00F631CB">
                      <w:pPr>
                        <w:rPr>
                          <w:color w:val="808080" w:themeColor="background1" w:themeShade="80"/>
                          <w:sz w:val="18"/>
                          <w:szCs w:val="18"/>
                        </w:rPr>
                      </w:pPr>
                      <w:r w:rsidRPr="00F631CB">
                        <w:rPr>
                          <w:color w:val="808080" w:themeColor="background1" w:themeShade="80"/>
                          <w:sz w:val="18"/>
                          <w:szCs w:val="18"/>
                        </w:rPr>
                        <w:t>Acknowledgments:</w:t>
                      </w:r>
                    </w:p>
                    <w:p w14:paraId="7D3C7861" w14:textId="0E5034F1" w:rsidR="00F631CB" w:rsidRPr="00F631CB" w:rsidRDefault="00F631CB" w:rsidP="00F631CB">
                      <w:pPr>
                        <w:rPr>
                          <w:color w:val="808080" w:themeColor="background1" w:themeShade="80"/>
                          <w:sz w:val="18"/>
                          <w:szCs w:val="18"/>
                        </w:rPr>
                      </w:pPr>
                      <w:proofErr w:type="spellStart"/>
                      <w:r w:rsidRPr="00F631CB">
                        <w:rPr>
                          <w:color w:val="808080" w:themeColor="background1" w:themeShade="80"/>
                          <w:sz w:val="18"/>
                          <w:szCs w:val="18"/>
                        </w:rPr>
                        <w:t>InLab</w:t>
                      </w:r>
                      <w:proofErr w:type="spellEnd"/>
                      <w:r w:rsidRPr="00F631CB">
                        <w:rPr>
                          <w:color w:val="808080" w:themeColor="background1" w:themeShade="80"/>
                          <w:sz w:val="18"/>
                          <w:szCs w:val="18"/>
                        </w:rPr>
                        <w:t xml:space="preserve">, </w:t>
                      </w:r>
                      <w:proofErr w:type="spellStart"/>
                      <w:r w:rsidRPr="00F631CB">
                        <w:rPr>
                          <w:color w:val="808080" w:themeColor="background1" w:themeShade="80"/>
                          <w:sz w:val="18"/>
                          <w:szCs w:val="18"/>
                        </w:rPr>
                        <w:t>CoFI</w:t>
                      </w:r>
                      <w:proofErr w:type="spellEnd"/>
                      <w:r w:rsidRPr="00F631CB">
                        <w:rPr>
                          <w:color w:val="808080" w:themeColor="background1" w:themeShade="80"/>
                          <w:sz w:val="18"/>
                          <w:szCs w:val="18"/>
                        </w:rPr>
                        <w:t xml:space="preserve"> and ESPRESSO would not exist without the generous support from the CSIRO’s Deep Earth Imaging Futures </w:t>
                      </w:r>
                      <w:r w:rsidR="00160049" w:rsidRPr="00F631CB">
                        <w:rPr>
                          <w:color w:val="808080" w:themeColor="background1" w:themeShade="80"/>
                          <w:sz w:val="18"/>
                          <w:szCs w:val="18"/>
                        </w:rPr>
                        <w:t>Science</w:t>
                      </w:r>
                      <w:r w:rsidRPr="00F631CB">
                        <w:rPr>
                          <w:color w:val="808080" w:themeColor="background1" w:themeShade="80"/>
                          <w:sz w:val="18"/>
                          <w:szCs w:val="18"/>
                        </w:rPr>
                        <w:t xml:space="preserve"> Platform, </w:t>
                      </w:r>
                      <w:proofErr w:type="spellStart"/>
                      <w:r w:rsidRPr="00F631CB">
                        <w:rPr>
                          <w:color w:val="808080" w:themeColor="background1" w:themeShade="80"/>
                          <w:sz w:val="18"/>
                          <w:szCs w:val="18"/>
                        </w:rPr>
                        <w:t>AuScope</w:t>
                      </w:r>
                      <w:proofErr w:type="spellEnd"/>
                      <w:r w:rsidRPr="00F631CB">
                        <w:rPr>
                          <w:color w:val="808080" w:themeColor="background1" w:themeShade="80"/>
                          <w:sz w:val="18"/>
                          <w:szCs w:val="18"/>
                        </w:rPr>
                        <w:t>, the Australian National University and Durham</w:t>
                      </w:r>
                      <w:r>
                        <w:rPr>
                          <w:color w:val="808080" w:themeColor="background1" w:themeShade="80"/>
                          <w:sz w:val="18"/>
                          <w:szCs w:val="18"/>
                        </w:rPr>
                        <w:t xml:space="preserve"> </w:t>
                      </w:r>
                      <w:r w:rsidRPr="00F631CB">
                        <w:rPr>
                          <w:color w:val="808080" w:themeColor="background1" w:themeShade="80"/>
                          <w:sz w:val="18"/>
                          <w:szCs w:val="18"/>
                        </w:rPr>
                        <w:t>University.</w:t>
                      </w:r>
                    </w:p>
                  </w:txbxContent>
                </v:textbox>
              </v:shape>
            </w:pict>
          </mc:Fallback>
        </mc:AlternateContent>
      </w:r>
    </w:p>
    <w:sectPr w:rsidR="004974DE" w:rsidRPr="001655C5" w:rsidSect="00E929C2">
      <w:type w:val="continuous"/>
      <w:pgSz w:w="11900" w:h="16840"/>
      <w:pgMar w:top="216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A51D2" w14:textId="77777777" w:rsidR="00E64DC6" w:rsidRDefault="00E64DC6" w:rsidP="002A457A">
      <w:r>
        <w:separator/>
      </w:r>
    </w:p>
  </w:endnote>
  <w:endnote w:type="continuationSeparator" w:id="0">
    <w:p w14:paraId="17167B8F" w14:textId="77777777" w:rsidR="00E64DC6" w:rsidRDefault="00E64DC6" w:rsidP="002A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D4D1A" w14:textId="77777777" w:rsidR="00E64DC6" w:rsidRDefault="00E64DC6" w:rsidP="002A457A">
      <w:r>
        <w:separator/>
      </w:r>
    </w:p>
  </w:footnote>
  <w:footnote w:type="continuationSeparator" w:id="0">
    <w:p w14:paraId="6A25D43D" w14:textId="77777777" w:rsidR="00E64DC6" w:rsidRDefault="00E64DC6" w:rsidP="002A4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E353B" w14:textId="77777777" w:rsidR="000B6DEF" w:rsidRDefault="000B6DEF" w:rsidP="002A457A">
    <w:pPr>
      <w:pStyle w:val="Header"/>
      <w:rPr>
        <w:rFonts w:ascii="Helvetica" w:hAnsi="Helvetica"/>
        <w:b/>
        <w:bCs/>
        <w:noProof/>
        <w:color w:val="808080" w:themeColor="background1" w:themeShade="80"/>
      </w:rPr>
    </w:pPr>
  </w:p>
  <w:p w14:paraId="67782D6C" w14:textId="72FB7774" w:rsidR="002A457A" w:rsidRPr="000B6DEF" w:rsidRDefault="002A457A">
    <w:pPr>
      <w:pStyle w:val="Header"/>
      <w:rPr>
        <w:rFonts w:ascii="Helvetica" w:hAnsi="Helvetica"/>
        <w:b/>
        <w:bCs/>
        <w:noProof/>
        <w:color w:val="808080" w:themeColor="background1" w:themeShade="80"/>
      </w:rPr>
    </w:pPr>
    <w:r w:rsidRPr="001F70F7">
      <w:rPr>
        <w:rFonts w:ascii="Helvetica" w:hAnsi="Helvetica"/>
        <w:b/>
        <w:bCs/>
        <w:noProof/>
        <w:color w:val="808080" w:themeColor="background1" w:themeShade="80"/>
      </w:rPr>
      <mc:AlternateContent>
        <mc:Choice Requires="wps">
          <w:drawing>
            <wp:anchor distT="0" distB="0" distL="114300" distR="114300" simplePos="0" relativeHeight="251659264" behindDoc="0" locked="0" layoutInCell="1" allowOverlap="1" wp14:anchorId="435D916F" wp14:editId="30BF9EB2">
              <wp:simplePos x="0" y="0"/>
              <wp:positionH relativeFrom="column">
                <wp:posOffset>4285129</wp:posOffset>
              </wp:positionH>
              <wp:positionV relativeFrom="paragraph">
                <wp:posOffset>-117887</wp:posOffset>
              </wp:positionV>
              <wp:extent cx="2474258" cy="923365"/>
              <wp:effectExtent l="0" t="0" r="2540" b="3810"/>
              <wp:wrapNone/>
              <wp:docPr id="2" name="Text Box 2"/>
              <wp:cNvGraphicFramePr/>
              <a:graphic xmlns:a="http://schemas.openxmlformats.org/drawingml/2006/main">
                <a:graphicData uri="http://schemas.microsoft.com/office/word/2010/wordprocessingShape">
                  <wps:wsp>
                    <wps:cNvSpPr txBox="1"/>
                    <wps:spPr>
                      <a:xfrm>
                        <a:off x="0" y="0"/>
                        <a:ext cx="2474258" cy="923365"/>
                      </a:xfrm>
                      <a:prstGeom prst="rect">
                        <a:avLst/>
                      </a:prstGeom>
                      <a:solidFill>
                        <a:schemeClr val="lt1"/>
                      </a:solidFill>
                      <a:ln w="6350">
                        <a:noFill/>
                      </a:ln>
                    </wps:spPr>
                    <wps:txb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D916F" id="_x0000_t202" coordsize="21600,21600" o:spt="202" path="m,l,21600r21600,l21600,xe">
              <v:stroke joinstyle="miter"/>
              <v:path gradientshapeok="t" o:connecttype="rect"/>
            </v:shapetype>
            <v:shape id="_x0000_s1027" type="#_x0000_t202" style="position:absolute;margin-left:337.4pt;margin-top:-9.3pt;width:194.8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" fillcolor="white [3201]" stroked="f" strokeweight=".5pt">
              <v:textbo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v:textbox>
            </v:shape>
          </w:pict>
        </mc:Fallback>
      </mc:AlternateContent>
    </w:r>
    <w:r w:rsidR="00FC0827" w:rsidRPr="00FC0827">
      <w:rPr>
        <w:rFonts w:ascii="Helvetica" w:hAnsi="Helvetica"/>
        <w:b/>
        <w:bCs/>
        <w:noProof/>
        <w:color w:val="808080" w:themeColor="background1" w:themeShade="80"/>
      </w:rPr>
      <w:t>Using CoFI to experiment with geophysical inversions</w:t>
    </w:r>
    <w:r w:rsidRPr="002A457A">
      <w:rPr>
        <w:rFonts w:ascii="Helvetica" w:hAnsi="Helvetica"/>
        <w:b/>
        <w:bCs/>
      </w:rPr>
      <w:tab/>
    </w:r>
    <w:r w:rsidRPr="002A457A">
      <w:rPr>
        <w:rFonts w:ascii="Helvetica" w:hAnsi="Helvetica"/>
        <w:b/>
        <w:bCs/>
      </w:rPr>
      <w:tab/>
    </w:r>
  </w:p>
  <w:p w14:paraId="4D55625D" w14:textId="19E14F7A" w:rsidR="001655C5" w:rsidRDefault="001655C5">
    <w:pPr>
      <w:pStyle w:val="Header"/>
    </w:pPr>
    <w:proofErr w:type="spellStart"/>
    <w:r>
      <w:t>CoFI</w:t>
    </w:r>
    <w:proofErr w:type="spellEnd"/>
    <w:r>
      <w:t xml:space="preserve"> Workshop</w:t>
    </w:r>
    <w:r w:rsidR="00DA3B81">
      <w:t xml:space="preserve"> at ASEG Discover </w:t>
    </w:r>
    <w:proofErr w:type="gramStart"/>
    <w:r w:rsidR="00DA3B81">
      <w:t xml:space="preserve">2024 </w:t>
    </w:r>
    <w:r>
      <w:t xml:space="preserve"> </w:t>
    </w:r>
    <w:r w:rsidR="004F2D32">
      <w:t>–</w:t>
    </w:r>
    <w:proofErr w:type="gramEnd"/>
    <w:r>
      <w:t xml:space="preserve"> </w:t>
    </w:r>
    <w:r w:rsidR="00160049" w:rsidRPr="00160049">
      <w:t>16/10/2024, 8:30am - 12pm</w:t>
    </w:r>
    <w:r w:rsidR="00CB586C">
      <w:br/>
    </w:r>
  </w:p>
  <w:p w14:paraId="687937B3" w14:textId="74C34BAF" w:rsidR="00CB586C" w:rsidRPr="009553D0" w:rsidRDefault="00CB586C" w:rsidP="009553D0">
    <w:pPr>
      <w:pStyle w:val="Header"/>
      <w:jc w:val="both"/>
      <w:rPr>
        <w:sz w:val="20"/>
        <w:szCs w:val="20"/>
      </w:rPr>
    </w:pPr>
    <w:r w:rsidRPr="009553D0">
      <w:rPr>
        <w:sz w:val="20"/>
        <w:szCs w:val="20"/>
      </w:rPr>
      <w:fldChar w:fldCharType="begin"/>
    </w:r>
    <w:r w:rsidRPr="009553D0">
      <w:rPr>
        <w:sz w:val="20"/>
        <w:szCs w:val="20"/>
      </w:rPr>
      <w:instrText>HYPERLINK "https://asegdiscover.com.au/using-cofi-to-experiment-with-geophysical-inversions/"</w:instrText>
    </w:r>
    <w:r w:rsidRPr="009553D0">
      <w:rPr>
        <w:sz w:val="20"/>
        <w:szCs w:val="20"/>
      </w:rPr>
    </w:r>
    <w:r w:rsidRPr="009553D0">
      <w:rPr>
        <w:sz w:val="20"/>
        <w:szCs w:val="20"/>
      </w:rPr>
      <w:fldChar w:fldCharType="separate"/>
    </w:r>
    <w:r w:rsidRPr="009553D0">
      <w:rPr>
        <w:rStyle w:val="Hyperlink"/>
        <w:sz w:val="20"/>
        <w:szCs w:val="20"/>
      </w:rPr>
      <w:t>https://asegdiscover.com.au/using-cofi-to-experiment-with-geophysical-inversions/</w:t>
    </w:r>
    <w:r w:rsidRPr="009553D0">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17295"/>
    <w:multiLevelType w:val="hybridMultilevel"/>
    <w:tmpl w:val="20B41356"/>
    <w:lvl w:ilvl="0" w:tplc="186C27C6">
      <w:numFmt w:val="bullet"/>
      <w:lvlText w:val=""/>
      <w:lvlJc w:val="left"/>
      <w:pPr>
        <w:ind w:left="1080" w:hanging="360"/>
      </w:pPr>
      <w:rPr>
        <w:rFonts w:ascii="Symbol" w:eastAsia="Times New Roman" w:hAnsi="Symbol" w:hint="default"/>
        <w:color w:val="auto"/>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060313"/>
    <w:multiLevelType w:val="hybridMultilevel"/>
    <w:tmpl w:val="CBBA3AFC"/>
    <w:lvl w:ilvl="0" w:tplc="EFA8A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C724E4"/>
    <w:multiLevelType w:val="hybridMultilevel"/>
    <w:tmpl w:val="CA5A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5377762">
    <w:abstractNumId w:val="2"/>
  </w:num>
  <w:num w:numId="2" w16cid:durableId="532158474">
    <w:abstractNumId w:val="1"/>
  </w:num>
  <w:num w:numId="3" w16cid:durableId="135935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7A"/>
    <w:rsid w:val="000B6DEF"/>
    <w:rsid w:val="00112436"/>
    <w:rsid w:val="00125C72"/>
    <w:rsid w:val="00133B73"/>
    <w:rsid w:val="00160049"/>
    <w:rsid w:val="00161D18"/>
    <w:rsid w:val="001655C5"/>
    <w:rsid w:val="00175DB7"/>
    <w:rsid w:val="00195E76"/>
    <w:rsid w:val="001F70F7"/>
    <w:rsid w:val="001F7EDA"/>
    <w:rsid w:val="002026E4"/>
    <w:rsid w:val="00265FDA"/>
    <w:rsid w:val="002A457A"/>
    <w:rsid w:val="003220E9"/>
    <w:rsid w:val="003948D8"/>
    <w:rsid w:val="003B2C30"/>
    <w:rsid w:val="003B405F"/>
    <w:rsid w:val="003D3BAB"/>
    <w:rsid w:val="0043409A"/>
    <w:rsid w:val="004340C3"/>
    <w:rsid w:val="004974DE"/>
    <w:rsid w:val="004A6819"/>
    <w:rsid w:val="004F2D32"/>
    <w:rsid w:val="00547FB3"/>
    <w:rsid w:val="00580F22"/>
    <w:rsid w:val="00590E66"/>
    <w:rsid w:val="005A2916"/>
    <w:rsid w:val="00625F0B"/>
    <w:rsid w:val="00690F13"/>
    <w:rsid w:val="006A57E1"/>
    <w:rsid w:val="007132DB"/>
    <w:rsid w:val="007257A7"/>
    <w:rsid w:val="007C7A76"/>
    <w:rsid w:val="007E6E20"/>
    <w:rsid w:val="00834EF7"/>
    <w:rsid w:val="009553D0"/>
    <w:rsid w:val="00A114B0"/>
    <w:rsid w:val="00AA18C4"/>
    <w:rsid w:val="00AD191A"/>
    <w:rsid w:val="00AE1969"/>
    <w:rsid w:val="00B6004D"/>
    <w:rsid w:val="00B925DB"/>
    <w:rsid w:val="00BC1CEA"/>
    <w:rsid w:val="00C60DC6"/>
    <w:rsid w:val="00CB586C"/>
    <w:rsid w:val="00CF10CD"/>
    <w:rsid w:val="00D14AB8"/>
    <w:rsid w:val="00D547C7"/>
    <w:rsid w:val="00D64857"/>
    <w:rsid w:val="00DA3B81"/>
    <w:rsid w:val="00DA7729"/>
    <w:rsid w:val="00E45E5E"/>
    <w:rsid w:val="00E64DC6"/>
    <w:rsid w:val="00E86770"/>
    <w:rsid w:val="00E8733E"/>
    <w:rsid w:val="00E929C2"/>
    <w:rsid w:val="00EB3EF9"/>
    <w:rsid w:val="00EB433D"/>
    <w:rsid w:val="00EB5672"/>
    <w:rsid w:val="00EC28F8"/>
    <w:rsid w:val="00F43D06"/>
    <w:rsid w:val="00F631CB"/>
    <w:rsid w:val="00F70BCE"/>
    <w:rsid w:val="00F8381B"/>
    <w:rsid w:val="00FC0827"/>
    <w:rsid w:val="00FD2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1543"/>
  <w15:chartTrackingRefBased/>
  <w15:docId w15:val="{32197F76-9786-0442-8B4A-27C11B9C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0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E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57A"/>
    <w:pPr>
      <w:tabs>
        <w:tab w:val="center" w:pos="4680"/>
        <w:tab w:val="right" w:pos="9360"/>
      </w:tabs>
    </w:pPr>
  </w:style>
  <w:style w:type="character" w:customStyle="1" w:styleId="HeaderChar">
    <w:name w:val="Header Char"/>
    <w:basedOn w:val="DefaultParagraphFont"/>
    <w:link w:val="Header"/>
    <w:uiPriority w:val="99"/>
    <w:rsid w:val="002A457A"/>
  </w:style>
  <w:style w:type="paragraph" w:styleId="Footer">
    <w:name w:val="footer"/>
    <w:basedOn w:val="Normal"/>
    <w:link w:val="FooterChar"/>
    <w:uiPriority w:val="99"/>
    <w:unhideWhenUsed/>
    <w:rsid w:val="002A457A"/>
    <w:pPr>
      <w:tabs>
        <w:tab w:val="center" w:pos="4680"/>
        <w:tab w:val="right" w:pos="9360"/>
      </w:tabs>
    </w:pPr>
  </w:style>
  <w:style w:type="character" w:customStyle="1" w:styleId="FooterChar">
    <w:name w:val="Footer Char"/>
    <w:basedOn w:val="DefaultParagraphFont"/>
    <w:link w:val="Footer"/>
    <w:uiPriority w:val="99"/>
    <w:rsid w:val="002A457A"/>
  </w:style>
  <w:style w:type="character" w:styleId="Hyperlink">
    <w:name w:val="Hyperlink"/>
    <w:basedOn w:val="DefaultParagraphFont"/>
    <w:uiPriority w:val="99"/>
    <w:unhideWhenUsed/>
    <w:rsid w:val="002A457A"/>
    <w:rPr>
      <w:color w:val="0563C1" w:themeColor="hyperlink"/>
      <w:u w:val="single"/>
    </w:rPr>
  </w:style>
  <w:style w:type="character" w:styleId="UnresolvedMention">
    <w:name w:val="Unresolved Mention"/>
    <w:basedOn w:val="DefaultParagraphFont"/>
    <w:uiPriority w:val="99"/>
    <w:semiHidden/>
    <w:unhideWhenUsed/>
    <w:rsid w:val="002A457A"/>
    <w:rPr>
      <w:color w:val="605E5C"/>
      <w:shd w:val="clear" w:color="auto" w:fill="E1DFDD"/>
    </w:rPr>
  </w:style>
  <w:style w:type="paragraph" w:styleId="NormalWeb">
    <w:name w:val="Normal (Web)"/>
    <w:basedOn w:val="Normal"/>
    <w:uiPriority w:val="99"/>
    <w:semiHidden/>
    <w:unhideWhenUsed/>
    <w:rsid w:val="003220E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1F70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0E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0E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6770"/>
    <w:pPr>
      <w:ind w:left="720"/>
      <w:contextualSpacing/>
    </w:pPr>
  </w:style>
  <w:style w:type="character" w:styleId="FollowedHyperlink">
    <w:name w:val="FollowedHyperlink"/>
    <w:basedOn w:val="DefaultParagraphFont"/>
    <w:uiPriority w:val="99"/>
    <w:semiHidden/>
    <w:unhideWhenUsed/>
    <w:rsid w:val="003D3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20609">
      <w:bodyDiv w:val="1"/>
      <w:marLeft w:val="0"/>
      <w:marRight w:val="0"/>
      <w:marTop w:val="0"/>
      <w:marBottom w:val="0"/>
      <w:divBdr>
        <w:top w:val="none" w:sz="0" w:space="0" w:color="auto"/>
        <w:left w:val="none" w:sz="0" w:space="0" w:color="auto"/>
        <w:bottom w:val="none" w:sz="0" w:space="0" w:color="auto"/>
        <w:right w:val="none" w:sz="0" w:space="0" w:color="auto"/>
      </w:divBdr>
      <w:divsChild>
        <w:div w:id="1394619242">
          <w:marLeft w:val="0"/>
          <w:marRight w:val="0"/>
          <w:marTop w:val="0"/>
          <w:marBottom w:val="0"/>
          <w:divBdr>
            <w:top w:val="none" w:sz="0" w:space="0" w:color="auto"/>
            <w:left w:val="none" w:sz="0" w:space="0" w:color="auto"/>
            <w:bottom w:val="none" w:sz="0" w:space="0" w:color="auto"/>
            <w:right w:val="none" w:sz="0" w:space="0" w:color="auto"/>
          </w:divBdr>
          <w:divsChild>
            <w:div w:id="1904558724">
              <w:marLeft w:val="0"/>
              <w:marRight w:val="0"/>
              <w:marTop w:val="0"/>
              <w:marBottom w:val="0"/>
              <w:divBdr>
                <w:top w:val="none" w:sz="0" w:space="0" w:color="auto"/>
                <w:left w:val="none" w:sz="0" w:space="0" w:color="auto"/>
                <w:bottom w:val="none" w:sz="0" w:space="0" w:color="auto"/>
                <w:right w:val="none" w:sz="0" w:space="0" w:color="auto"/>
              </w:divBdr>
              <w:divsChild>
                <w:div w:id="1972200621">
                  <w:marLeft w:val="0"/>
                  <w:marRight w:val="0"/>
                  <w:marTop w:val="0"/>
                  <w:marBottom w:val="0"/>
                  <w:divBdr>
                    <w:top w:val="none" w:sz="0" w:space="0" w:color="auto"/>
                    <w:left w:val="none" w:sz="0" w:space="0" w:color="auto"/>
                    <w:bottom w:val="none" w:sz="0" w:space="0" w:color="auto"/>
                    <w:right w:val="none" w:sz="0" w:space="0" w:color="auto"/>
                  </w:divBdr>
                  <w:divsChild>
                    <w:div w:id="1327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1969">
      <w:bodyDiv w:val="1"/>
      <w:marLeft w:val="0"/>
      <w:marRight w:val="0"/>
      <w:marTop w:val="0"/>
      <w:marBottom w:val="0"/>
      <w:divBdr>
        <w:top w:val="none" w:sz="0" w:space="0" w:color="auto"/>
        <w:left w:val="none" w:sz="0" w:space="0" w:color="auto"/>
        <w:bottom w:val="none" w:sz="0" w:space="0" w:color="auto"/>
        <w:right w:val="none" w:sz="0" w:space="0" w:color="auto"/>
      </w:divBdr>
    </w:div>
    <w:div w:id="327052433">
      <w:bodyDiv w:val="1"/>
      <w:marLeft w:val="0"/>
      <w:marRight w:val="0"/>
      <w:marTop w:val="0"/>
      <w:marBottom w:val="0"/>
      <w:divBdr>
        <w:top w:val="none" w:sz="0" w:space="0" w:color="auto"/>
        <w:left w:val="none" w:sz="0" w:space="0" w:color="auto"/>
        <w:bottom w:val="none" w:sz="0" w:space="0" w:color="auto"/>
        <w:right w:val="none" w:sz="0" w:space="0" w:color="auto"/>
      </w:divBdr>
      <w:divsChild>
        <w:div w:id="508329930">
          <w:marLeft w:val="0"/>
          <w:marRight w:val="0"/>
          <w:marTop w:val="0"/>
          <w:marBottom w:val="0"/>
          <w:divBdr>
            <w:top w:val="none" w:sz="0" w:space="0" w:color="auto"/>
            <w:left w:val="none" w:sz="0" w:space="0" w:color="auto"/>
            <w:bottom w:val="none" w:sz="0" w:space="0" w:color="auto"/>
            <w:right w:val="none" w:sz="0" w:space="0" w:color="auto"/>
          </w:divBdr>
          <w:divsChild>
            <w:div w:id="2080593273">
              <w:marLeft w:val="0"/>
              <w:marRight w:val="0"/>
              <w:marTop w:val="0"/>
              <w:marBottom w:val="0"/>
              <w:divBdr>
                <w:top w:val="none" w:sz="0" w:space="0" w:color="auto"/>
                <w:left w:val="none" w:sz="0" w:space="0" w:color="auto"/>
                <w:bottom w:val="none" w:sz="0" w:space="0" w:color="auto"/>
                <w:right w:val="none" w:sz="0" w:space="0" w:color="auto"/>
              </w:divBdr>
              <w:divsChild>
                <w:div w:id="578952427">
                  <w:marLeft w:val="0"/>
                  <w:marRight w:val="0"/>
                  <w:marTop w:val="0"/>
                  <w:marBottom w:val="0"/>
                  <w:divBdr>
                    <w:top w:val="none" w:sz="0" w:space="0" w:color="auto"/>
                    <w:left w:val="none" w:sz="0" w:space="0" w:color="auto"/>
                    <w:bottom w:val="none" w:sz="0" w:space="0" w:color="auto"/>
                    <w:right w:val="none" w:sz="0" w:space="0" w:color="auto"/>
                  </w:divBdr>
                  <w:divsChild>
                    <w:div w:id="178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9885">
      <w:bodyDiv w:val="1"/>
      <w:marLeft w:val="0"/>
      <w:marRight w:val="0"/>
      <w:marTop w:val="0"/>
      <w:marBottom w:val="0"/>
      <w:divBdr>
        <w:top w:val="none" w:sz="0" w:space="0" w:color="auto"/>
        <w:left w:val="none" w:sz="0" w:space="0" w:color="auto"/>
        <w:bottom w:val="none" w:sz="0" w:space="0" w:color="auto"/>
        <w:right w:val="none" w:sz="0" w:space="0" w:color="auto"/>
      </w:divBdr>
      <w:divsChild>
        <w:div w:id="49546926">
          <w:marLeft w:val="0"/>
          <w:marRight w:val="0"/>
          <w:marTop w:val="0"/>
          <w:marBottom w:val="0"/>
          <w:divBdr>
            <w:top w:val="none" w:sz="0" w:space="0" w:color="auto"/>
            <w:left w:val="none" w:sz="0" w:space="0" w:color="auto"/>
            <w:bottom w:val="none" w:sz="0" w:space="0" w:color="auto"/>
            <w:right w:val="none" w:sz="0" w:space="0" w:color="auto"/>
          </w:divBdr>
        </w:div>
        <w:div w:id="1096055657">
          <w:marLeft w:val="0"/>
          <w:marRight w:val="0"/>
          <w:marTop w:val="150"/>
          <w:marBottom w:val="0"/>
          <w:divBdr>
            <w:top w:val="none" w:sz="0" w:space="0" w:color="auto"/>
            <w:left w:val="none" w:sz="0" w:space="0" w:color="auto"/>
            <w:bottom w:val="none" w:sz="0" w:space="0" w:color="auto"/>
            <w:right w:val="none" w:sz="0" w:space="0" w:color="auto"/>
          </w:divBdr>
        </w:div>
      </w:divsChild>
    </w:div>
    <w:div w:id="825242456">
      <w:bodyDiv w:val="1"/>
      <w:marLeft w:val="0"/>
      <w:marRight w:val="0"/>
      <w:marTop w:val="0"/>
      <w:marBottom w:val="0"/>
      <w:divBdr>
        <w:top w:val="none" w:sz="0" w:space="0" w:color="auto"/>
        <w:left w:val="none" w:sz="0" w:space="0" w:color="auto"/>
        <w:bottom w:val="none" w:sz="0" w:space="0" w:color="auto"/>
        <w:right w:val="none" w:sz="0" w:space="0" w:color="auto"/>
      </w:divBdr>
      <w:divsChild>
        <w:div w:id="1599480004">
          <w:marLeft w:val="0"/>
          <w:marRight w:val="0"/>
          <w:marTop w:val="0"/>
          <w:marBottom w:val="0"/>
          <w:divBdr>
            <w:top w:val="none" w:sz="0" w:space="0" w:color="auto"/>
            <w:left w:val="none" w:sz="0" w:space="0" w:color="auto"/>
            <w:bottom w:val="none" w:sz="0" w:space="0" w:color="auto"/>
            <w:right w:val="none" w:sz="0" w:space="0" w:color="auto"/>
          </w:divBdr>
        </w:div>
        <w:div w:id="590893770">
          <w:marLeft w:val="0"/>
          <w:marRight w:val="0"/>
          <w:marTop w:val="150"/>
          <w:marBottom w:val="0"/>
          <w:divBdr>
            <w:top w:val="none" w:sz="0" w:space="0" w:color="auto"/>
            <w:left w:val="none" w:sz="0" w:space="0" w:color="auto"/>
            <w:bottom w:val="none" w:sz="0" w:space="0" w:color="auto"/>
            <w:right w:val="none" w:sz="0" w:space="0" w:color="auto"/>
          </w:divBdr>
        </w:div>
      </w:divsChild>
    </w:div>
    <w:div w:id="841314438">
      <w:bodyDiv w:val="1"/>
      <w:marLeft w:val="0"/>
      <w:marRight w:val="0"/>
      <w:marTop w:val="0"/>
      <w:marBottom w:val="0"/>
      <w:divBdr>
        <w:top w:val="none" w:sz="0" w:space="0" w:color="auto"/>
        <w:left w:val="none" w:sz="0" w:space="0" w:color="auto"/>
        <w:bottom w:val="none" w:sz="0" w:space="0" w:color="auto"/>
        <w:right w:val="none" w:sz="0" w:space="0" w:color="auto"/>
      </w:divBdr>
      <w:divsChild>
        <w:div w:id="950627740">
          <w:marLeft w:val="0"/>
          <w:marRight w:val="0"/>
          <w:marTop w:val="0"/>
          <w:marBottom w:val="0"/>
          <w:divBdr>
            <w:top w:val="none" w:sz="0" w:space="0" w:color="auto"/>
            <w:left w:val="none" w:sz="0" w:space="0" w:color="auto"/>
            <w:bottom w:val="none" w:sz="0" w:space="0" w:color="auto"/>
            <w:right w:val="none" w:sz="0" w:space="0" w:color="auto"/>
          </w:divBdr>
          <w:divsChild>
            <w:div w:id="1049375712">
              <w:marLeft w:val="0"/>
              <w:marRight w:val="0"/>
              <w:marTop w:val="0"/>
              <w:marBottom w:val="0"/>
              <w:divBdr>
                <w:top w:val="none" w:sz="0" w:space="0" w:color="auto"/>
                <w:left w:val="none" w:sz="0" w:space="0" w:color="auto"/>
                <w:bottom w:val="none" w:sz="0" w:space="0" w:color="auto"/>
                <w:right w:val="none" w:sz="0" w:space="0" w:color="auto"/>
              </w:divBdr>
              <w:divsChild>
                <w:div w:id="296300776">
                  <w:marLeft w:val="0"/>
                  <w:marRight w:val="0"/>
                  <w:marTop w:val="0"/>
                  <w:marBottom w:val="0"/>
                  <w:divBdr>
                    <w:top w:val="none" w:sz="0" w:space="0" w:color="auto"/>
                    <w:left w:val="none" w:sz="0" w:space="0" w:color="auto"/>
                    <w:bottom w:val="none" w:sz="0" w:space="0" w:color="auto"/>
                    <w:right w:val="none" w:sz="0" w:space="0" w:color="auto"/>
                  </w:divBdr>
                  <w:divsChild>
                    <w:div w:id="2137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995">
      <w:bodyDiv w:val="1"/>
      <w:marLeft w:val="0"/>
      <w:marRight w:val="0"/>
      <w:marTop w:val="0"/>
      <w:marBottom w:val="0"/>
      <w:divBdr>
        <w:top w:val="none" w:sz="0" w:space="0" w:color="auto"/>
        <w:left w:val="none" w:sz="0" w:space="0" w:color="auto"/>
        <w:bottom w:val="none" w:sz="0" w:space="0" w:color="auto"/>
        <w:right w:val="none" w:sz="0" w:space="0" w:color="auto"/>
      </w:divBdr>
      <w:divsChild>
        <w:div w:id="795609110">
          <w:marLeft w:val="0"/>
          <w:marRight w:val="0"/>
          <w:marTop w:val="0"/>
          <w:marBottom w:val="0"/>
          <w:divBdr>
            <w:top w:val="none" w:sz="0" w:space="0" w:color="auto"/>
            <w:left w:val="none" w:sz="0" w:space="0" w:color="auto"/>
            <w:bottom w:val="none" w:sz="0" w:space="0" w:color="auto"/>
            <w:right w:val="none" w:sz="0" w:space="0" w:color="auto"/>
          </w:divBdr>
          <w:divsChild>
            <w:div w:id="1677152423">
              <w:marLeft w:val="0"/>
              <w:marRight w:val="0"/>
              <w:marTop w:val="0"/>
              <w:marBottom w:val="0"/>
              <w:divBdr>
                <w:top w:val="none" w:sz="0" w:space="0" w:color="auto"/>
                <w:left w:val="none" w:sz="0" w:space="0" w:color="auto"/>
                <w:bottom w:val="none" w:sz="0" w:space="0" w:color="auto"/>
                <w:right w:val="none" w:sz="0" w:space="0" w:color="auto"/>
              </w:divBdr>
              <w:divsChild>
                <w:div w:id="939802154">
                  <w:marLeft w:val="0"/>
                  <w:marRight w:val="0"/>
                  <w:marTop w:val="0"/>
                  <w:marBottom w:val="0"/>
                  <w:divBdr>
                    <w:top w:val="none" w:sz="0" w:space="0" w:color="auto"/>
                    <w:left w:val="none" w:sz="0" w:space="0" w:color="auto"/>
                    <w:bottom w:val="none" w:sz="0" w:space="0" w:color="auto"/>
                    <w:right w:val="none" w:sz="0" w:space="0" w:color="auto"/>
                  </w:divBdr>
                  <w:divsChild>
                    <w:div w:id="1807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5979">
      <w:bodyDiv w:val="1"/>
      <w:marLeft w:val="0"/>
      <w:marRight w:val="0"/>
      <w:marTop w:val="0"/>
      <w:marBottom w:val="0"/>
      <w:divBdr>
        <w:top w:val="none" w:sz="0" w:space="0" w:color="auto"/>
        <w:left w:val="none" w:sz="0" w:space="0" w:color="auto"/>
        <w:bottom w:val="none" w:sz="0" w:space="0" w:color="auto"/>
        <w:right w:val="none" w:sz="0" w:space="0" w:color="auto"/>
      </w:divBdr>
      <w:divsChild>
        <w:div w:id="400175634">
          <w:marLeft w:val="0"/>
          <w:marRight w:val="0"/>
          <w:marTop w:val="0"/>
          <w:marBottom w:val="0"/>
          <w:divBdr>
            <w:top w:val="none" w:sz="0" w:space="0" w:color="auto"/>
            <w:left w:val="none" w:sz="0" w:space="0" w:color="auto"/>
            <w:bottom w:val="none" w:sz="0" w:space="0" w:color="auto"/>
            <w:right w:val="none" w:sz="0" w:space="0" w:color="auto"/>
          </w:divBdr>
          <w:divsChild>
            <w:div w:id="1210923786">
              <w:marLeft w:val="0"/>
              <w:marRight w:val="0"/>
              <w:marTop w:val="0"/>
              <w:marBottom w:val="0"/>
              <w:divBdr>
                <w:top w:val="none" w:sz="0" w:space="0" w:color="auto"/>
                <w:left w:val="none" w:sz="0" w:space="0" w:color="auto"/>
                <w:bottom w:val="none" w:sz="0" w:space="0" w:color="auto"/>
                <w:right w:val="none" w:sz="0" w:space="0" w:color="auto"/>
              </w:divBdr>
              <w:divsChild>
                <w:div w:id="916402591">
                  <w:marLeft w:val="0"/>
                  <w:marRight w:val="0"/>
                  <w:marTop w:val="0"/>
                  <w:marBottom w:val="0"/>
                  <w:divBdr>
                    <w:top w:val="none" w:sz="0" w:space="0" w:color="auto"/>
                    <w:left w:val="none" w:sz="0" w:space="0" w:color="auto"/>
                    <w:bottom w:val="none" w:sz="0" w:space="0" w:color="auto"/>
                    <w:right w:val="none" w:sz="0" w:space="0" w:color="auto"/>
                  </w:divBdr>
                  <w:divsChild>
                    <w:div w:id="406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6033">
      <w:bodyDiv w:val="1"/>
      <w:marLeft w:val="0"/>
      <w:marRight w:val="0"/>
      <w:marTop w:val="0"/>
      <w:marBottom w:val="0"/>
      <w:divBdr>
        <w:top w:val="none" w:sz="0" w:space="0" w:color="auto"/>
        <w:left w:val="none" w:sz="0" w:space="0" w:color="auto"/>
        <w:bottom w:val="none" w:sz="0" w:space="0" w:color="auto"/>
        <w:right w:val="none" w:sz="0" w:space="0" w:color="auto"/>
      </w:divBdr>
    </w:div>
    <w:div w:id="2085488495">
      <w:bodyDiv w:val="1"/>
      <w:marLeft w:val="0"/>
      <w:marRight w:val="0"/>
      <w:marTop w:val="0"/>
      <w:marBottom w:val="0"/>
      <w:divBdr>
        <w:top w:val="none" w:sz="0" w:space="0" w:color="auto"/>
        <w:left w:val="none" w:sz="0" w:space="0" w:color="auto"/>
        <w:bottom w:val="none" w:sz="0" w:space="0" w:color="auto"/>
        <w:right w:val="none" w:sz="0" w:space="0" w:color="auto"/>
      </w:divBdr>
      <w:divsChild>
        <w:div w:id="1744598981">
          <w:marLeft w:val="0"/>
          <w:marRight w:val="0"/>
          <w:marTop w:val="0"/>
          <w:marBottom w:val="0"/>
          <w:divBdr>
            <w:top w:val="none" w:sz="0" w:space="0" w:color="auto"/>
            <w:left w:val="none" w:sz="0" w:space="0" w:color="auto"/>
            <w:bottom w:val="none" w:sz="0" w:space="0" w:color="auto"/>
            <w:right w:val="none" w:sz="0" w:space="0" w:color="auto"/>
          </w:divBdr>
          <w:divsChild>
            <w:div w:id="721292655">
              <w:marLeft w:val="0"/>
              <w:marRight w:val="0"/>
              <w:marTop w:val="0"/>
              <w:marBottom w:val="0"/>
              <w:divBdr>
                <w:top w:val="none" w:sz="0" w:space="0" w:color="auto"/>
                <w:left w:val="none" w:sz="0" w:space="0" w:color="auto"/>
                <w:bottom w:val="none" w:sz="0" w:space="0" w:color="auto"/>
                <w:right w:val="none" w:sz="0" w:space="0" w:color="auto"/>
              </w:divBdr>
              <w:divsChild>
                <w:div w:id="649135496">
                  <w:marLeft w:val="0"/>
                  <w:marRight w:val="0"/>
                  <w:marTop w:val="0"/>
                  <w:marBottom w:val="0"/>
                  <w:divBdr>
                    <w:top w:val="none" w:sz="0" w:space="0" w:color="auto"/>
                    <w:left w:val="none" w:sz="0" w:space="0" w:color="auto"/>
                    <w:bottom w:val="none" w:sz="0" w:space="0" w:color="auto"/>
                    <w:right w:val="none" w:sz="0" w:space="0" w:color="auto"/>
                  </w:divBdr>
                  <w:divsChild>
                    <w:div w:id="1149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lab.au/cofi"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ofi.readthedocs.io/en/lat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DE751-5ED2-7349-8FD8-7E88489CA6CC}">
  <we:reference id="wa200001482" version="1.0.5.0" store="en-US" storeType="OMEX"/>
  <we:alternateReferences>
    <we:reference id="wa200001482" version="1.0.5.0" store="" storeType="OMEX"/>
  </we:alternateReferences>
  <we:properties>
    <we:property name="cache" value="{}"/>
    <we:property name="user-choices" value="{&quot;b671a0a091f019e7472be67d819a8db0&quot;:&quot;the same way&quot;,&quot;421b90ccf232cf43aa4835fc82d1e75b&quot;:&quot;a&quot;,&quot;7245f57995ace0633035cb06c3b98ff9&quot;:&quot;through&quot;,&quot;9da4ad98fa64e6db36c05ae588d6b269&quot;:&quot;information,&quot;,&quot;2a6a025621d10a2ccd8d172caa2fba21&quot;:&quot;captured in&quot;,&quot;105b395a38025354332b3817f0b0b11c&quot;:&quot;to&quot;,&quot;39df3bd7361536ed6ae6e4767107f18a&quot;:&quot;through&quot;,&quot;8f9a25fa994513154e1ad99b66469f47&quot;:&quot;ecosystem?&quot;,&quot;e3b42bec7394e9024de20b5044a883ad&quot;:&quot;is&quot;,&quot;c1a899aa78009c44f06750d060446d74&quot;:&quot;community-driven&quot;,&quot;288db4c016eec5b542499f4a7865bf15&quot;:&quot;Interne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Hauser, Juerg (Mineral Resources, Black Mountain)</dc:creator>
  <cp:keywords/>
  <dc:description/>
  <cp:lastModifiedBy>Hauser, Juerg (Mineral Resources, Black Mountain)</cp:lastModifiedBy>
  <cp:revision>44</cp:revision>
  <dcterms:created xsi:type="dcterms:W3CDTF">2022-09-29T04:46:00Z</dcterms:created>
  <dcterms:modified xsi:type="dcterms:W3CDTF">2024-09-04T07:31:00Z</dcterms:modified>
</cp:coreProperties>
</file>