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Lily Dinkins ENEC 370 Field Trip #1</w:t>
      </w:r>
    </w:p>
    <w:tbl>
      <w:tblPr>
        <w:tblStyle w:val="TableNormal"/>
        <w:tblW w:type="pct" w:w="4980.916030534351"/>
        <w:tblLook w:firstRow="1"/>
      </w:tblPr>
      <w:tblGrid>
        <w:gridCol w:w="529"/>
        <w:gridCol w:w="559"/>
        <w:gridCol w:w="634"/>
        <w:gridCol w:w="2100"/>
        <w:gridCol w:w="4065"/>
      </w:tblGrid>
      <w:tr>
        <w:trPr>
          <w:cnfStyle w:firstRow="1"/>
        </w:trPr>
        <w:tc>
          <w:tcPr>
            <w:tcBorders>
              <w:bottom w:val="single"/>
            </w:tcBorders>
            <w:vAlign w:val="bottom"/>
          </w:tcPr>
          <w:p>
            <w:pPr>
              <w:pStyle w:val="Compact"/>
              <w:jc w:val="left"/>
            </w:pPr>
            <w:r>
              <w:rPr>
                <w:b/>
              </w:rPr>
              <w:t xml:space="preserve">Day and meal</w:t>
            </w:r>
          </w:p>
        </w:tc>
        <w:tc>
          <w:tcPr>
            <w:tcBorders>
              <w:bottom w:val="single"/>
            </w:tcBorders>
            <w:vAlign w:val="bottom"/>
          </w:tcPr>
          <w:p>
            <w:pPr>
              <w:pStyle w:val="Compact"/>
              <w:jc w:val="left"/>
            </w:pPr>
            <w:r>
              <w:rPr>
                <w:b/>
              </w:rPr>
              <w:t xml:space="preserve">Common name of ingredient/food</w:t>
            </w:r>
          </w:p>
        </w:tc>
        <w:tc>
          <w:tcPr>
            <w:tcBorders>
              <w:bottom w:val="single"/>
            </w:tcBorders>
            <w:vAlign w:val="bottom"/>
          </w:tcPr>
          <w:p>
            <w:pPr>
              <w:pStyle w:val="Compact"/>
              <w:jc w:val="left"/>
            </w:pPr>
            <w:r>
              <w:rPr>
                <w:i/>
                <w:b/>
              </w:rPr>
              <w:t xml:space="preserve">Genus species</w:t>
            </w:r>
            <w:r>
              <w:rPr>
                <w:b/>
              </w:rPr>
              <w:t xml:space="preserve"> </w:t>
            </w:r>
            <w:r>
              <w:rPr>
                <w:b/>
              </w:rPr>
              <w:t xml:space="preserve">(all ingredients)*</w:t>
            </w:r>
          </w:p>
        </w:tc>
        <w:tc>
          <w:tcPr>
            <w:tcBorders>
              <w:bottom w:val="single"/>
            </w:tcBorders>
            <w:vAlign w:val="bottom"/>
          </w:tcPr>
          <w:p>
            <w:pPr>
              <w:pStyle w:val="Compact"/>
              <w:jc w:val="left"/>
            </w:pPr>
            <w:r>
              <w:rPr>
                <w:b/>
              </w:rPr>
              <w:t xml:space="preserve">Domestication site of species</w:t>
            </w:r>
          </w:p>
        </w:tc>
        <w:tc>
          <w:tcPr>
            <w:tcBorders>
              <w:bottom w:val="single"/>
            </w:tcBorders>
            <w:vAlign w:val="bottom"/>
          </w:tcPr>
          <w:p>
            <w:pPr>
              <w:pStyle w:val="Compact"/>
              <w:jc w:val="left"/>
            </w:pPr>
            <w:r>
              <w:rPr>
                <w:b/>
              </w:rPr>
              <w:t xml:space="preserve">My food actually came from ______________</w:t>
            </w:r>
          </w:p>
        </w:tc>
      </w:tr>
      <w:tr>
        <w:tc>
          <w:p>
            <w:pPr>
              <w:pStyle w:val="Compact"/>
              <w:jc w:val="left"/>
            </w:pPr>
            <w:r>
              <w:rPr>
                <w:i/>
              </w:rPr>
              <w:t xml:space="preserve">August 29</w:t>
            </w:r>
            <w:r>
              <w:rPr>
                <w:vertAlign w:val="superscript"/>
                <w:i/>
              </w:rPr>
              <w:t xml:space="preserve">th</w:t>
            </w:r>
            <w:r>
              <w:rPr>
                <w:i/>
              </w:rPr>
              <w:t xml:space="preserve">, Breakfast</w:t>
            </w:r>
            <w:r>
              <w:rPr>
                <w:i/>
              </w:rPr>
              <w:t xml:space="preserve"> </w:t>
            </w:r>
          </w:p>
        </w:tc>
        <w:tc>
          <w:p>
            <w:pStyle w:val="Compact"/>
          </w:p>
        </w:tc>
        <w:tc>
          <w:p>
            <w:pStyle w:val="Compact"/>
          </w:p>
        </w:tc>
        <w:tc>
          <w:p>
            <w:pStyle w:val="Compact"/>
          </w:p>
        </w:tc>
        <w:tc>
          <w:p>
            <w:pStyle w:val="Compact"/>
          </w:p>
        </w:tc>
      </w:tr>
      <w:tr>
        <w:tc>
          <w:p>
            <w:pPr>
              <w:pStyle w:val="Compact"/>
              <w:jc w:val="left"/>
            </w:pPr>
            <w:r>
              <w:t xml:space="preserve">Fried Egg</w:t>
            </w:r>
          </w:p>
        </w:tc>
        <w:tc>
          <w:p>
            <w:pPr>
              <w:pStyle w:val="Compact"/>
              <w:jc w:val="left"/>
            </w:pPr>
            <w:r>
              <w:t xml:space="preserve">Egg</w:t>
            </w:r>
          </w:p>
        </w:tc>
        <w:tc>
          <w:p>
            <w:pPr>
              <w:pStyle w:val="Compact"/>
              <w:jc w:val="left"/>
            </w:pPr>
            <w:r>
              <w:rPr>
                <w:i/>
              </w:rPr>
              <w:t xml:space="preserve">Gallus domesticus</w:t>
            </w:r>
          </w:p>
        </w:tc>
        <w:tc>
          <w:p>
            <w:pPr>
              <w:pStyle w:val="Compact"/>
              <w:jc w:val="left"/>
            </w:pPr>
            <w:r>
              <w:t xml:space="preserve">South East Asia (Lawler, 2014)</w:t>
            </w:r>
          </w:p>
        </w:tc>
        <w:tc>
          <w:p>
            <w:pPr>
              <w:pStyle w:val="Compact"/>
              <w:jc w:val="left"/>
            </w:pPr>
            <w:r>
              <w:t xml:space="preserve">I spoke to a manager on the phone who said he would have to send an email out to Trader Joe’s and wouldn’t get a response for a few days. He said he thinks the eggs are most likely not from North Carolina though. I also sent an email request but received no response.</w:t>
            </w:r>
          </w:p>
        </w:tc>
      </w:tr>
      <w:tr>
        <w:tc>
          <w:p>
            <w:pPr>
              <w:pStyle w:val="Compact"/>
              <w:jc w:val="left"/>
            </w:pPr>
            <w:r>
              <w:t xml:space="preserve">Extra Virgin Olive Oil</w:t>
            </w:r>
          </w:p>
        </w:tc>
        <w:tc>
          <w:p>
            <w:pPr>
              <w:pStyle w:val="Compact"/>
              <w:jc w:val="left"/>
            </w:pPr>
            <w:r>
              <w:t xml:space="preserve">Extra Virgin Olive Oil</w:t>
            </w:r>
          </w:p>
        </w:tc>
        <w:tc>
          <w:p>
            <w:pPr>
              <w:pStyle w:val="Compact"/>
              <w:jc w:val="left"/>
            </w:pPr>
            <w:r>
              <w:rPr>
                <w:i/>
              </w:rPr>
              <w:t xml:space="preserve">Olea europaea</w:t>
            </w:r>
          </w:p>
        </w:tc>
        <w:tc>
          <w:p>
            <w:pPr>
              <w:pStyle w:val="Compact"/>
              <w:jc w:val="left"/>
            </w:pPr>
            <w:r>
              <w:t xml:space="preserve">Mediterranean Basin (Diez</w:t>
            </w:r>
            <w:r>
              <w:t xml:space="preserve"> </w:t>
            </w:r>
            <w:r>
              <w:rPr>
                <w:i/>
              </w:rPr>
              <w:t xml:space="preserve">et al.,</w:t>
            </w:r>
            <w:r>
              <w:t xml:space="preserve"> </w:t>
            </w:r>
            <w:r>
              <w:t xml:space="preserve">2015)</w:t>
            </w:r>
          </w:p>
        </w:tc>
        <w:tc>
          <w:p>
            <w:pPr>
              <w:pStyle w:val="Compact"/>
              <w:jc w:val="left"/>
            </w:pPr>
            <w:r>
              <w:t xml:space="preserve">Italy, Spain, Argentina and Greece</w:t>
            </w:r>
          </w:p>
        </w:tc>
      </w:tr>
      <w:tr>
        <w:tc>
          <w:p>
            <w:pStyle w:val="Compact"/>
          </w:p>
        </w:tc>
        <w:tc>
          <w:p>
            <w:pStyle w:val="Compact"/>
          </w:p>
        </w:tc>
        <w:tc>
          <w:p>
            <w:pStyle w:val="Compact"/>
          </w:p>
        </w:tc>
        <w:tc>
          <w:p>
            <w:pStyle w:val="Compact"/>
          </w:p>
        </w:tc>
        <w:tc>
          <w:p>
            <w:pPr>
              <w:pStyle w:val="Compact"/>
              <w:jc w:val="left"/>
            </w:pPr>
            <w:r>
              <w:t xml:space="preserve">Source: Trader Joe’s Extra Virgin Olive Oil label</w:t>
            </w:r>
          </w:p>
        </w:tc>
      </w:tr>
      <w:tr>
        <w:tc>
          <w:p>
            <w:pPr>
              <w:pStyle w:val="Compact"/>
              <w:jc w:val="left"/>
            </w:pPr>
            <w:r>
              <w:t xml:space="preserve">Frozen Spinach</w:t>
            </w:r>
          </w:p>
        </w:tc>
        <w:tc>
          <w:p>
            <w:pPr>
              <w:pStyle w:val="Compact"/>
              <w:jc w:val="left"/>
            </w:pPr>
            <w:r>
              <w:t xml:space="preserve">Spinach</w:t>
            </w:r>
          </w:p>
        </w:tc>
        <w:tc>
          <w:p>
            <w:pPr>
              <w:pStyle w:val="Compact"/>
              <w:jc w:val="left"/>
            </w:pPr>
            <w:r>
              <w:rPr>
                <w:i/>
              </w:rPr>
              <w:t xml:space="preserve">Spinacia oleracea</w:t>
            </w:r>
          </w:p>
        </w:tc>
        <w:tc>
          <w:p>
            <w:pPr>
              <w:pStyle w:val="Compact"/>
              <w:jc w:val="left"/>
            </w:pPr>
            <w:r>
              <w:t xml:space="preserve">Persia (Simoons, 1991)</w:t>
            </w:r>
          </w:p>
        </w:tc>
        <w:tc>
          <w:p>
            <w:pPr>
              <w:pStyle w:val="Compact"/>
              <w:jc w:val="left"/>
            </w:pPr>
            <w:r>
              <w:t xml:space="preserve">I called Harris Teeter twice and both times it directed me to a spam number asking about my vacationing habits. Seventy percent of spinach in the US is grown in California though, so my best guess is that it comes from there (Naeve, 2015).</w:t>
            </w:r>
          </w:p>
        </w:tc>
      </w:tr>
      <w:tr>
        <w:tc>
          <w:p>
            <w:pPr>
              <w:pStyle w:val="Compact"/>
              <w:jc w:val="left"/>
            </w:pPr>
            <w:r>
              <w:t xml:space="preserve">Tuttorosso Canned diced tomatoes</w:t>
            </w:r>
          </w:p>
        </w:tc>
        <w:tc>
          <w:p>
            <w:pPr>
              <w:pStyle w:val="Compact"/>
              <w:jc w:val="left"/>
            </w:pPr>
            <w:r>
              <w:t xml:space="preserve">Tomatoes</w:t>
            </w:r>
          </w:p>
        </w:tc>
        <w:tc>
          <w:p>
            <w:pPr>
              <w:pStyle w:val="Compact"/>
              <w:jc w:val="left"/>
            </w:pPr>
            <w:r>
              <w:rPr>
                <w:i/>
              </w:rPr>
              <w:t xml:space="preserve">Solanum lycopersicum</w:t>
            </w:r>
          </w:p>
        </w:tc>
        <w:tc>
          <w:p>
            <w:pPr>
              <w:pStyle w:val="Compact"/>
              <w:jc w:val="left"/>
            </w:pPr>
            <w:r>
              <w:t xml:space="preserve">Central America (Estabrook, 2012)</w:t>
            </w:r>
          </w:p>
        </w:tc>
        <w:tc>
          <w:p>
            <w:pPr>
              <w:pStyle w:val="Compact"/>
              <w:jc w:val="left"/>
            </w:pPr>
            <w:r>
              <w:t xml:space="preserve">Indiana, Michigan or Ohio</w:t>
            </w:r>
          </w:p>
        </w:tc>
      </w:tr>
      <w:tr>
        <w:tc>
          <w:p>
            <w:pStyle w:val="Compact"/>
          </w:p>
        </w:tc>
        <w:tc>
          <w:p>
            <w:pStyle w:val="Compact"/>
          </w:p>
        </w:tc>
        <w:tc>
          <w:p>
            <w:pStyle w:val="Compact"/>
          </w:p>
        </w:tc>
        <w:tc>
          <w:p>
            <w:pStyle w:val="Compact"/>
          </w:p>
        </w:tc>
        <w:tc>
          <w:p>
            <w:pPr>
              <w:pStyle w:val="Compact"/>
              <w:jc w:val="left"/>
            </w:pPr>
            <w:r>
              <w:t xml:space="preserve">Source: I spoke to a customer service representative on the phone and she said these are the three states where their tomatoes are grown. She said she could not give me more specific information.</w:t>
            </w:r>
          </w:p>
        </w:tc>
      </w:tr>
      <w:tr>
        <w:tc>
          <w:p>
            <w:pStyle w:val="Compact"/>
          </w:p>
        </w:tc>
        <w:tc>
          <w:p>
            <w:pPr>
              <w:pStyle w:val="Compact"/>
              <w:jc w:val="left"/>
            </w:pPr>
            <w:r>
              <w:t xml:space="preserve">Tomato juice</w:t>
            </w:r>
          </w:p>
        </w:tc>
        <w:tc>
          <w:p>
            <w:pPr>
              <w:pStyle w:val="Compact"/>
              <w:jc w:val="left"/>
            </w:pPr>
            <w:r>
              <w:rPr>
                <w:i/>
              </w:rPr>
              <w:t xml:space="preserve">Solanum lycopersicum</w:t>
            </w:r>
          </w:p>
        </w:tc>
        <w:tc>
          <w:p>
            <w:pPr>
              <w:pStyle w:val="Compact"/>
              <w:jc w:val="left"/>
            </w:pPr>
            <w:r>
              <w:t xml:space="preserve">Central America (Estabrook, 2012)</w:t>
            </w:r>
          </w:p>
        </w:tc>
        <w:tc>
          <w:p>
            <w:pPr>
              <w:pStyle w:val="Compact"/>
              <w:jc w:val="left"/>
            </w:pPr>
            <w:r>
              <w:t xml:space="preserve">Indiana, Michigan or Ohio</w:t>
            </w:r>
          </w:p>
        </w:tc>
      </w:tr>
      <w:tr>
        <w:tc>
          <w:p>
            <w:pStyle w:val="Compact"/>
          </w:p>
        </w:tc>
        <w:tc>
          <w:p>
            <w:pStyle w:val="Compact"/>
          </w:p>
        </w:tc>
        <w:tc>
          <w:p>
            <w:pStyle w:val="Compact"/>
          </w:p>
        </w:tc>
        <w:tc>
          <w:p>
            <w:pStyle w:val="Compact"/>
          </w:p>
        </w:tc>
        <w:tc>
          <w:p>
            <w:pPr>
              <w:pStyle w:val="Compact"/>
              <w:jc w:val="left"/>
            </w:pPr>
            <w:r>
              <w:t xml:space="preserve">Source: I spoke to a customer service representative on the phone and she said these are the three states where their tomatoes are grown. She said she could not give me more specific information.</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Naturally derived calcium chloride</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Naturally derived citric acid</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Yellow onion</w:t>
            </w:r>
          </w:p>
        </w:tc>
        <w:tc>
          <w:p>
            <w:pPr>
              <w:pStyle w:val="Compact"/>
              <w:jc w:val="left"/>
            </w:pPr>
            <w:r>
              <w:t xml:space="preserve">Yellow onion</w:t>
            </w:r>
          </w:p>
        </w:tc>
        <w:tc>
          <w:p>
            <w:pPr>
              <w:pStyle w:val="Compact"/>
              <w:jc w:val="left"/>
            </w:pPr>
            <w:r>
              <w:rPr>
                <w:i/>
              </w:rPr>
              <w:t xml:space="preserve">Allium cepa</w:t>
            </w:r>
          </w:p>
        </w:tc>
        <w:tc>
          <w:p>
            <w:pPr>
              <w:pStyle w:val="Compact"/>
              <w:jc w:val="left"/>
            </w:pPr>
            <w:r>
              <w:t xml:space="preserve">Southeast Asia and the Middle East, thought to have been domesticated simultaneously around 5,000 years ago (National Onion Association)</w:t>
            </w:r>
          </w:p>
        </w:tc>
        <w:tc>
          <w:p>
            <w:pPr>
              <w:pStyle w:val="Compact"/>
              <w:jc w:val="left"/>
            </w:pPr>
            <w:r>
              <w:t xml:space="preserve">Louisville, KY</w:t>
            </w:r>
          </w:p>
        </w:tc>
      </w:tr>
      <w:tr>
        <w:tc>
          <w:p>
            <w:pStyle w:val="Compact"/>
          </w:p>
        </w:tc>
        <w:tc>
          <w:p>
            <w:pStyle w:val="Compact"/>
          </w:p>
        </w:tc>
        <w:tc>
          <w:p>
            <w:pStyle w:val="Compact"/>
          </w:p>
        </w:tc>
        <w:tc>
          <w:p>
            <w:pStyle w:val="Compact"/>
          </w:p>
        </w:tc>
        <w:tc>
          <w:p>
            <w:pPr>
              <w:pStyle w:val="Compact"/>
              <w:jc w:val="left"/>
            </w:pPr>
            <w:r>
              <w:t xml:space="preserve">Source: label on bag states “The Horton Fruit Co., INC. Louisville, Kentucky, 40218-2967”</w:t>
            </w:r>
          </w:p>
        </w:tc>
      </w:tr>
      <w:tr>
        <w:tc>
          <w:p>
            <w:pPr>
              <w:pStyle w:val="Compact"/>
              <w:jc w:val="left"/>
            </w:pPr>
            <w:r>
              <w:t xml:space="preserve">Sambal Oelek</w:t>
            </w:r>
          </w:p>
        </w:tc>
        <w:tc>
          <w:p>
            <w:pPr>
              <w:pStyle w:val="Compact"/>
              <w:jc w:val="left"/>
            </w:pPr>
            <w:r>
              <w:t xml:space="preserve">Chili</w:t>
            </w:r>
          </w:p>
        </w:tc>
        <w:tc>
          <w:p>
            <w:pPr>
              <w:pStyle w:val="Compact"/>
              <w:jc w:val="left"/>
            </w:pPr>
            <w:r>
              <w:rPr>
                <w:i/>
              </w:rPr>
              <w:t xml:space="preserve">Capsicum annuum</w:t>
            </w:r>
            <w:r>
              <w:rPr>
                <w:i/>
              </w:rPr>
              <w:t xml:space="preserve"> </w:t>
            </w:r>
          </w:p>
        </w:tc>
        <w:tc>
          <w:p>
            <w:pPr>
              <w:pStyle w:val="Compact"/>
              <w:jc w:val="left"/>
            </w:pPr>
            <w:r>
              <w:t xml:space="preserve">Mexico (Kraft</w:t>
            </w:r>
            <w:r>
              <w:t xml:space="preserve"> </w:t>
            </w:r>
            <w:r>
              <w:rPr>
                <w:i/>
              </w:rPr>
              <w:t xml:space="preserve">et al.,</w:t>
            </w:r>
            <w:r>
              <w:t xml:space="preserve"> </w:t>
            </w:r>
            <w:r>
              <w:t xml:space="preserve">2014)</w:t>
            </w:r>
          </w:p>
        </w:tc>
        <w:tc>
          <w:p>
            <w:pPr>
              <w:pStyle w:val="Compact"/>
              <w:jc w:val="left"/>
            </w:pPr>
            <w:r>
              <w:t xml:space="preserve">Underwood Family Farms in Moorpark, California</w:t>
            </w:r>
          </w:p>
        </w:tc>
      </w:tr>
      <w:tr>
        <w:tc>
          <w:p>
            <w:pStyle w:val="Compact"/>
          </w:p>
        </w:tc>
        <w:tc>
          <w:p>
            <w:pStyle w:val="Compact"/>
          </w:p>
        </w:tc>
        <w:tc>
          <w:p>
            <w:pStyle w:val="Compact"/>
          </w:p>
        </w:tc>
        <w:tc>
          <w:p>
            <w:pStyle w:val="Compact"/>
          </w:p>
        </w:tc>
        <w:tc>
          <w:p>
            <w:pPr>
              <w:pStyle w:val="Compact"/>
              <w:jc w:val="left"/>
            </w:pPr>
            <w:r>
              <w:t xml:space="preserve">Source: Huy Fong website</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Distilled vinegar</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Potassium sorbate</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Sodium bisulfite</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Sea Salt</w:t>
            </w:r>
          </w:p>
        </w:tc>
        <w:tc>
          <w:p>
            <w:pPr>
              <w:pStyle w:val="Compact"/>
              <w:jc w:val="left"/>
            </w:pPr>
            <w:r>
              <w:t xml:space="preserve">Sea Salt</w:t>
            </w:r>
          </w:p>
        </w:tc>
        <w:tc>
          <w:p>
            <w:pPr>
              <w:pStyle w:val="Compact"/>
              <w:jc w:val="left"/>
            </w:pPr>
            <w:r>
              <w:rPr>
                <w:i/>
              </w:rPr>
              <w:t xml:space="preserve">N/A</w:t>
            </w:r>
          </w:p>
        </w:tc>
        <w:tc>
          <w:p>
            <w:pPr>
              <w:pStyle w:val="Compact"/>
              <w:jc w:val="left"/>
            </w:pPr>
            <w:r>
              <w:t xml:space="preserve">N/A</w:t>
            </w:r>
          </w:p>
        </w:tc>
        <w:tc>
          <w:p>
            <w:pPr>
              <w:pStyle w:val="Compact"/>
              <w:jc w:val="left"/>
            </w:pPr>
            <w:r>
              <w:t xml:space="preserve">Northern California Source: Trader Joe’s Sea Salt label</w:t>
            </w:r>
          </w:p>
        </w:tc>
      </w:tr>
      <w:tr>
        <w:tc>
          <w:p>
            <w:pPr>
              <w:pStyle w:val="Compact"/>
              <w:jc w:val="left"/>
            </w:pPr>
            <w:r>
              <w:t xml:space="preserve">Pepper</w:t>
            </w:r>
          </w:p>
        </w:tc>
        <w:tc>
          <w:p>
            <w:pPr>
              <w:pStyle w:val="Compact"/>
              <w:jc w:val="left"/>
            </w:pPr>
            <w:r>
              <w:t xml:space="preserve">Pepper</w:t>
            </w:r>
          </w:p>
        </w:tc>
        <w:tc>
          <w:p>
            <w:pPr>
              <w:pStyle w:val="Compact"/>
              <w:jc w:val="left"/>
            </w:pPr>
            <w:r>
              <w:rPr>
                <w:i/>
              </w:rPr>
              <w:t xml:space="preserve">Piper nigrum</w:t>
            </w:r>
          </w:p>
        </w:tc>
        <w:tc>
          <w:p>
            <w:pPr>
              <w:pStyle w:val="Compact"/>
              <w:jc w:val="left"/>
            </w:pPr>
            <w:r>
              <w:t xml:space="preserve">India (Kew)</w:t>
            </w:r>
          </w:p>
        </w:tc>
        <w:tc>
          <w:p>
            <w:pPr>
              <w:pStyle w:val="Compact"/>
              <w:jc w:val="left"/>
            </w:pPr>
            <w:r>
              <w:t xml:space="preserve">Italy</w:t>
            </w:r>
          </w:p>
        </w:tc>
      </w:tr>
      <w:tr>
        <w:tc>
          <w:p>
            <w:pStyle w:val="Compact"/>
          </w:p>
        </w:tc>
        <w:tc>
          <w:p>
            <w:pStyle w:val="Compact"/>
          </w:p>
        </w:tc>
        <w:tc>
          <w:p>
            <w:pStyle w:val="Compact"/>
          </w:p>
        </w:tc>
        <w:tc>
          <w:p>
            <w:pStyle w:val="Compact"/>
          </w:p>
        </w:tc>
        <w:tc>
          <w:p>
            <w:pPr>
              <w:pStyle w:val="Compact"/>
              <w:jc w:val="left"/>
            </w:pPr>
            <w:r>
              <w:t xml:space="preserve">Source: Drogheria Alimentari Organic Black Pepper Corns Mill label</w:t>
            </w:r>
          </w:p>
        </w:tc>
      </w:tr>
      <w:tr>
        <w:tc>
          <w:p>
            <w:pPr>
              <w:pStyle w:val="Compact"/>
              <w:jc w:val="left"/>
            </w:pPr>
            <w:r>
              <w:rPr>
                <w:i/>
              </w:rPr>
              <w:t xml:space="preserve">August 29</w:t>
            </w:r>
            <w:r>
              <w:rPr>
                <w:vertAlign w:val="superscript"/>
                <w:i/>
              </w:rPr>
              <w:t xml:space="preserve">th</w:t>
            </w:r>
            <w:r>
              <w:rPr>
                <w:i/>
              </w:rPr>
              <w:t xml:space="preserve">, Dinner</w:t>
            </w:r>
          </w:p>
        </w:tc>
        <w:tc>
          <w:p>
            <w:pStyle w:val="Compact"/>
          </w:p>
        </w:tc>
        <w:tc>
          <w:p>
            <w:pStyle w:val="Compact"/>
          </w:p>
        </w:tc>
        <w:tc>
          <w:p>
            <w:pStyle w:val="Compact"/>
          </w:p>
        </w:tc>
        <w:tc>
          <w:p>
            <w:pStyle w:val="Compact"/>
          </w:p>
        </w:tc>
      </w:tr>
      <w:tr>
        <w:tc>
          <w:p>
            <w:pPr>
              <w:pStyle w:val="Compact"/>
              <w:jc w:val="left"/>
            </w:pPr>
            <w:r>
              <w:t xml:space="preserve">Lentil Salad</w:t>
            </w:r>
          </w:p>
        </w:tc>
        <w:tc>
          <w:p>
            <w:pPr>
              <w:pStyle w:val="Compact"/>
              <w:jc w:val="left"/>
            </w:pPr>
            <w:r>
              <w:t xml:space="preserve">Lentils</w:t>
            </w:r>
          </w:p>
        </w:tc>
        <w:tc>
          <w:p>
            <w:pPr>
              <w:pStyle w:val="Compact"/>
              <w:jc w:val="left"/>
            </w:pPr>
            <w:r>
              <w:rPr>
                <w:i/>
              </w:rPr>
              <w:t xml:space="preserve">Lens culinaris</w:t>
            </w:r>
          </w:p>
        </w:tc>
        <w:tc>
          <w:p>
            <w:pPr>
              <w:pStyle w:val="Compact"/>
              <w:jc w:val="left"/>
            </w:pPr>
            <w:r>
              <w:t xml:space="preserve">Near East, “the cradle of agriculture” (Sonnante</w:t>
            </w:r>
            <w:r>
              <w:t xml:space="preserve"> </w:t>
            </w:r>
            <w:r>
              <w:rPr>
                <w:i/>
              </w:rPr>
              <w:t xml:space="preserve">et al.,</w:t>
            </w:r>
            <w:r>
              <w:t xml:space="preserve"> </w:t>
            </w:r>
            <w:r>
              <w:t xml:space="preserve">2009)</w:t>
            </w:r>
          </w:p>
        </w:tc>
        <w:tc>
          <w:p>
            <w:pPr>
              <w:pStyle w:val="Compact"/>
              <w:jc w:val="left"/>
            </w:pPr>
            <w:r>
              <w:t xml:space="preserve">Canada</w:t>
            </w:r>
          </w:p>
        </w:tc>
      </w:tr>
      <w:tr>
        <w:tc>
          <w:p>
            <w:pStyle w:val="Compact"/>
          </w:p>
        </w:tc>
        <w:tc>
          <w:p>
            <w:pStyle w:val="Compact"/>
          </w:p>
        </w:tc>
        <w:tc>
          <w:p>
            <w:pStyle w:val="Compact"/>
          </w:p>
        </w:tc>
        <w:tc>
          <w:p>
            <w:pStyle w:val="Compact"/>
          </w:p>
        </w:tc>
        <w:tc>
          <w:p>
            <w:pPr>
              <w:pStyle w:val="Compact"/>
              <w:jc w:val="left"/>
            </w:pPr>
            <w:r>
              <w:t xml:space="preserve">Source:</w:t>
            </w:r>
            <w:r>
              <w:br w:type="textWrapping"/>
            </w:r>
            <w:r>
              <w:t xml:space="preserve">Ziyad Brand All Natural Large Whole Lentils label</w:t>
            </w:r>
          </w:p>
        </w:tc>
      </w:tr>
      <w:tr>
        <w:tc>
          <w:p>
            <w:pStyle w:val="Compact"/>
          </w:p>
        </w:tc>
        <w:tc>
          <w:p>
            <w:pPr>
              <w:pStyle w:val="Compact"/>
              <w:jc w:val="left"/>
            </w:pPr>
            <w:r>
              <w:t xml:space="preserve">Red onion</w:t>
            </w:r>
          </w:p>
        </w:tc>
        <w:tc>
          <w:p>
            <w:pPr>
              <w:pStyle w:val="Compact"/>
              <w:jc w:val="left"/>
            </w:pPr>
            <w:r>
              <w:rPr>
                <w:i/>
              </w:rPr>
              <w:t xml:space="preserve">Allium cepa</w:t>
            </w:r>
          </w:p>
        </w:tc>
        <w:tc>
          <w:p>
            <w:pPr>
              <w:pStyle w:val="Compact"/>
              <w:jc w:val="left"/>
            </w:pPr>
            <w:r>
              <w:t xml:space="preserve">Southeast Asia and the Middle East, thought to have been domesticated simultaneously around 5,000 years ago (National Onion Association)</w:t>
            </w:r>
          </w:p>
        </w:tc>
        <w:tc>
          <w:p>
            <w:pPr>
              <w:pStyle w:val="Compact"/>
              <w:jc w:val="left"/>
            </w:pPr>
            <w:r>
              <w:t xml:space="preserve">Kettleman City, CA</w:t>
            </w:r>
          </w:p>
        </w:tc>
      </w:tr>
      <w:tr>
        <w:tc>
          <w:p>
            <w:pStyle w:val="Compact"/>
          </w:p>
        </w:tc>
        <w:tc>
          <w:p>
            <w:pStyle w:val="Compact"/>
          </w:p>
        </w:tc>
        <w:tc>
          <w:p>
            <w:pStyle w:val="Compact"/>
          </w:p>
        </w:tc>
        <w:tc>
          <w:p>
            <w:pStyle w:val="Compact"/>
          </w:p>
        </w:tc>
        <w:tc>
          <w:p>
            <w:pPr>
              <w:pStyle w:val="Compact"/>
              <w:jc w:val="left"/>
            </w:pPr>
            <w:r>
              <w:t xml:space="preserve">Source: Sticker on onion said Dalena Farms and I googled to find location</w:t>
            </w:r>
          </w:p>
        </w:tc>
      </w:tr>
      <w:tr>
        <w:tc>
          <w:p>
            <w:pStyle w:val="Compact"/>
          </w:p>
        </w:tc>
        <w:tc>
          <w:p>
            <w:pPr>
              <w:pStyle w:val="Compact"/>
              <w:jc w:val="left"/>
            </w:pPr>
            <w:r>
              <w:t xml:space="preserve">Red bell pepper</w:t>
            </w:r>
          </w:p>
        </w:tc>
        <w:tc>
          <w:p>
            <w:pPr>
              <w:pStyle w:val="Compact"/>
              <w:jc w:val="left"/>
            </w:pPr>
            <w:r>
              <w:rPr>
                <w:i/>
              </w:rPr>
              <w:t xml:space="preserve">Capsicum annuum</w:t>
            </w:r>
          </w:p>
        </w:tc>
        <w:tc>
          <w:p>
            <w:pPr>
              <w:pStyle w:val="Compact"/>
              <w:jc w:val="left"/>
            </w:pPr>
            <w:r>
              <w:t xml:space="preserve">Mexico (Quiros, 2010)</w:t>
            </w:r>
          </w:p>
        </w:tc>
        <w:tc>
          <w:p>
            <w:pPr>
              <w:pStyle w:val="Compact"/>
              <w:jc w:val="left"/>
            </w:pPr>
            <w:r>
              <w:t xml:space="preserve">Holland</w:t>
            </w:r>
          </w:p>
        </w:tc>
      </w:tr>
      <w:tr>
        <w:tc>
          <w:p>
            <w:pStyle w:val="Compact"/>
          </w:p>
        </w:tc>
        <w:tc>
          <w:p>
            <w:pStyle w:val="Compact"/>
          </w:p>
        </w:tc>
        <w:tc>
          <w:p>
            <w:pStyle w:val="Compact"/>
          </w:p>
        </w:tc>
        <w:tc>
          <w:p>
            <w:pStyle w:val="Compact"/>
          </w:p>
        </w:tc>
        <w:tc>
          <w:p>
            <w:pPr>
              <w:pStyle w:val="Compact"/>
              <w:jc w:val="left"/>
            </w:pPr>
            <w:r>
              <w:t xml:space="preserve">Source: sticker on vegetable says “Origin Holland / Pays-Bas”</w:t>
            </w:r>
          </w:p>
        </w:tc>
      </w:tr>
      <w:tr>
        <w:tc>
          <w:p>
            <w:pStyle w:val="Compact"/>
          </w:p>
        </w:tc>
        <w:tc>
          <w:p>
            <w:pPr>
              <w:pStyle w:val="Compact"/>
              <w:jc w:val="left"/>
            </w:pPr>
            <w:r>
              <w:t xml:space="preserve">Basil</w:t>
            </w:r>
          </w:p>
        </w:tc>
        <w:tc>
          <w:p>
            <w:pPr>
              <w:pStyle w:val="Compact"/>
              <w:jc w:val="left"/>
            </w:pPr>
            <w:r>
              <w:rPr>
                <w:i/>
              </w:rPr>
              <w:t xml:space="preserve">Ocimum basilicum</w:t>
            </w:r>
          </w:p>
        </w:tc>
        <w:tc>
          <w:p>
            <w:pPr>
              <w:pStyle w:val="Compact"/>
              <w:jc w:val="left"/>
            </w:pPr>
            <w:r>
              <w:t xml:space="preserve">India (UC Davis, 2011)</w:t>
            </w:r>
          </w:p>
        </w:tc>
        <w:tc>
          <w:p>
            <w:pPr>
              <w:pStyle w:val="Compact"/>
              <w:jc w:val="left"/>
            </w:pPr>
            <w:r>
              <w:t xml:space="preserve">My kitchen table! I have a fresh basil plant my dad potted from his herb garden.</w:t>
            </w:r>
          </w:p>
        </w:tc>
      </w:tr>
      <w:tr>
        <w:tc>
          <w:p>
            <w:pStyle w:val="Compact"/>
          </w:p>
        </w:tc>
        <w:tc>
          <w:p>
            <w:pPr>
              <w:pStyle w:val="Compact"/>
              <w:jc w:val="left"/>
            </w:pPr>
            <w:r>
              <w:t xml:space="preserve">Arugula</w:t>
            </w:r>
          </w:p>
        </w:tc>
        <w:tc>
          <w:p>
            <w:pPr>
              <w:pStyle w:val="Compact"/>
              <w:jc w:val="left"/>
            </w:pPr>
            <w:r>
              <w:rPr>
                <w:i/>
              </w:rPr>
              <w:t xml:space="preserve">Eruca sativa</w:t>
            </w:r>
          </w:p>
        </w:tc>
        <w:tc>
          <w:p>
            <w:pPr>
              <w:pStyle w:val="Compact"/>
              <w:jc w:val="left"/>
            </w:pPr>
            <w:r>
              <w:t xml:space="preserve">Mediterranean (Wright, 2001)</w:t>
            </w:r>
          </w:p>
        </w:tc>
        <w:tc>
          <w:p>
            <w:pPr>
              <w:pStyle w:val="Compact"/>
              <w:jc w:val="left"/>
            </w:pPr>
            <w:r>
              <w:t xml:space="preserve">Earthbound Farm, CA</w:t>
            </w:r>
          </w:p>
        </w:tc>
      </w:tr>
      <w:tr>
        <w:tc>
          <w:p>
            <w:pStyle w:val="Compact"/>
          </w:p>
        </w:tc>
        <w:tc>
          <w:p>
            <w:pStyle w:val="Compact"/>
          </w:p>
        </w:tc>
        <w:tc>
          <w:p>
            <w:pStyle w:val="Compact"/>
          </w:p>
        </w:tc>
        <w:tc>
          <w:p>
            <w:pStyle w:val="Compact"/>
          </w:p>
        </w:tc>
        <w:tc>
          <w:p>
            <w:pPr>
              <w:pStyle w:val="Compact"/>
              <w:jc w:val="left"/>
            </w:pPr>
            <w:r>
              <w:t xml:space="preserve">Source: Organic Baby Arugula Blend label</w:t>
            </w:r>
          </w:p>
        </w:tc>
      </w:tr>
      <w:tr>
        <w:tc>
          <w:p>
            <w:pStyle w:val="Compact"/>
          </w:p>
        </w:tc>
        <w:tc>
          <w:p>
            <w:pPr>
              <w:pStyle w:val="Compact"/>
              <w:jc w:val="left"/>
            </w:pPr>
            <w:r>
              <w:t xml:space="preserve">Garlic</w:t>
            </w:r>
          </w:p>
        </w:tc>
        <w:tc>
          <w:p>
            <w:pPr>
              <w:pStyle w:val="Compact"/>
              <w:jc w:val="left"/>
            </w:pPr>
            <w:r>
              <w:rPr>
                <w:i/>
              </w:rPr>
              <w:t xml:space="preserve">Allium sativum</w:t>
            </w:r>
          </w:p>
        </w:tc>
        <w:tc>
          <w:p>
            <w:pPr>
              <w:pStyle w:val="Compact"/>
              <w:jc w:val="left"/>
            </w:pPr>
            <w:r>
              <w:t xml:space="preserve">Egypt or India (Simon, 2016)</w:t>
            </w:r>
          </w:p>
        </w:tc>
        <w:tc>
          <w:p>
            <w:pPr>
              <w:pStyle w:val="Compact"/>
              <w:jc w:val="left"/>
            </w:pPr>
            <w:r>
              <w:t xml:space="preserve">USA</w:t>
            </w:r>
          </w:p>
        </w:tc>
      </w:tr>
      <w:tr>
        <w:tc>
          <w:p>
            <w:pStyle w:val="Compact"/>
          </w:p>
        </w:tc>
        <w:tc>
          <w:p>
            <w:pStyle w:val="Compact"/>
          </w:p>
        </w:tc>
        <w:tc>
          <w:p>
            <w:pStyle w:val="Compact"/>
          </w:p>
        </w:tc>
        <w:tc>
          <w:p>
            <w:pStyle w:val="Compact"/>
          </w:p>
        </w:tc>
        <w:tc>
          <w:p>
            <w:pPr>
              <w:pStyle w:val="Compact"/>
              <w:jc w:val="left"/>
            </w:pPr>
            <w:r>
              <w:t xml:space="preserve">Source: Trader Joes Fresh Garlic label</w:t>
            </w:r>
          </w:p>
        </w:tc>
      </w:tr>
      <w:tr>
        <w:tc>
          <w:p>
            <w:pPr>
              <w:pStyle w:val="Compact"/>
              <w:jc w:val="left"/>
            </w:pPr>
            <w:r>
              <w:t xml:space="preserve">Balsamic Vinaigrette</w:t>
            </w:r>
          </w:p>
        </w:tc>
        <w:tc>
          <w:p>
            <w:pPr>
              <w:pStyle w:val="Compact"/>
              <w:jc w:val="left"/>
            </w:pPr>
            <w:r>
              <w:t xml:space="preserve">Extra Virgin Olive Oil</w:t>
            </w:r>
          </w:p>
        </w:tc>
        <w:tc>
          <w:p>
            <w:pPr>
              <w:pStyle w:val="Compact"/>
              <w:jc w:val="left"/>
            </w:pPr>
            <w:r>
              <w:rPr>
                <w:i/>
              </w:rPr>
              <w:t xml:space="preserve">Olea europaea</w:t>
            </w:r>
          </w:p>
        </w:tc>
        <w:tc>
          <w:p>
            <w:pPr>
              <w:pStyle w:val="Compact"/>
              <w:jc w:val="left"/>
            </w:pPr>
            <w:r>
              <w:t xml:space="preserve">Mediterranean Basin (Diez</w:t>
            </w:r>
            <w:r>
              <w:t xml:space="preserve"> </w:t>
            </w:r>
            <w:r>
              <w:rPr>
                <w:i/>
              </w:rPr>
              <w:t xml:space="preserve">et al.,</w:t>
            </w:r>
            <w:r>
              <w:t xml:space="preserve"> </w:t>
            </w:r>
            <w:r>
              <w:t xml:space="preserve">2015)</w:t>
            </w:r>
          </w:p>
        </w:tc>
        <w:tc>
          <w:p>
            <w:pPr>
              <w:pStyle w:val="Compact"/>
              <w:jc w:val="left"/>
            </w:pPr>
            <w:r>
              <w:t xml:space="preserve">Italy, Spain, Argentina and Greece</w:t>
            </w:r>
          </w:p>
        </w:tc>
      </w:tr>
      <w:tr>
        <w:tc>
          <w:p>
            <w:pStyle w:val="Compact"/>
          </w:p>
        </w:tc>
        <w:tc>
          <w:p>
            <w:pStyle w:val="Compact"/>
          </w:p>
        </w:tc>
        <w:tc>
          <w:p>
            <w:pStyle w:val="Compact"/>
          </w:p>
        </w:tc>
        <w:tc>
          <w:p>
            <w:pStyle w:val="Compact"/>
          </w:p>
        </w:tc>
        <w:tc>
          <w:p>
            <w:pPr>
              <w:pStyle w:val="Compact"/>
              <w:jc w:val="left"/>
            </w:pPr>
            <w:r>
              <w:t xml:space="preserve">Source: Trader Joe’s Extra Virgin Olive Oil label</w:t>
            </w:r>
          </w:p>
        </w:tc>
      </w:tr>
      <w:tr>
        <w:tc>
          <w:p>
            <w:pStyle w:val="Compact"/>
          </w:p>
        </w:tc>
        <w:tc>
          <w:p>
            <w:pPr>
              <w:pStyle w:val="Compact"/>
              <w:jc w:val="left"/>
            </w:pPr>
            <w:r>
              <w:t xml:space="preserve">Sea Salt</w:t>
            </w:r>
          </w:p>
        </w:tc>
        <w:tc>
          <w:p>
            <w:pPr>
              <w:pStyle w:val="Compact"/>
              <w:jc w:val="left"/>
            </w:pPr>
            <w:r>
              <w:rPr>
                <w:i/>
              </w:rPr>
              <w:t xml:space="preserve">N/A</w:t>
            </w:r>
          </w:p>
        </w:tc>
        <w:tc>
          <w:p>
            <w:pPr>
              <w:pStyle w:val="Compact"/>
              <w:jc w:val="left"/>
            </w:pPr>
            <w:r>
              <w:t xml:space="preserve">N/A</w:t>
            </w:r>
          </w:p>
        </w:tc>
        <w:tc>
          <w:p>
            <w:pPr>
              <w:pStyle w:val="Compact"/>
              <w:jc w:val="left"/>
            </w:pPr>
            <w:r>
              <w:t xml:space="preserve">Northern California Source: Trader Joe’s Sea Salt label</w:t>
            </w:r>
          </w:p>
        </w:tc>
      </w:tr>
      <w:tr>
        <w:tc>
          <w:p>
            <w:pStyle w:val="Compact"/>
          </w:p>
        </w:tc>
        <w:tc>
          <w:p>
            <w:pPr>
              <w:pStyle w:val="Compact"/>
              <w:jc w:val="left"/>
            </w:pPr>
            <w:r>
              <w:t xml:space="preserve">Pepper</w:t>
            </w:r>
          </w:p>
        </w:tc>
        <w:tc>
          <w:p>
            <w:pPr>
              <w:pStyle w:val="Compact"/>
              <w:jc w:val="left"/>
            </w:pPr>
            <w:r>
              <w:rPr>
                <w:i/>
              </w:rPr>
              <w:t xml:space="preserve">Piper nigrum</w:t>
            </w:r>
          </w:p>
        </w:tc>
        <w:tc>
          <w:p>
            <w:pPr>
              <w:pStyle w:val="Compact"/>
              <w:jc w:val="left"/>
            </w:pPr>
            <w:r>
              <w:t xml:space="preserve">India (Kew)</w:t>
            </w:r>
          </w:p>
        </w:tc>
        <w:tc>
          <w:p>
            <w:pPr>
              <w:pStyle w:val="Compact"/>
              <w:jc w:val="left"/>
            </w:pPr>
            <w:r>
              <w:t xml:space="preserve">Italy</w:t>
            </w:r>
          </w:p>
        </w:tc>
      </w:tr>
      <w:tr>
        <w:tc>
          <w:p>
            <w:pStyle w:val="Compact"/>
          </w:p>
        </w:tc>
        <w:tc>
          <w:p>
            <w:pStyle w:val="Compact"/>
          </w:p>
        </w:tc>
        <w:tc>
          <w:p>
            <w:pStyle w:val="Compact"/>
          </w:p>
        </w:tc>
        <w:tc>
          <w:p>
            <w:pStyle w:val="Compact"/>
          </w:p>
        </w:tc>
        <w:tc>
          <w:p>
            <w:pPr>
              <w:pStyle w:val="Compact"/>
              <w:jc w:val="left"/>
            </w:pPr>
            <w:r>
              <w:t xml:space="preserve">Source: Drogheria Alimentari Organic Black Pepper Corns Mill label</w:t>
            </w:r>
          </w:p>
        </w:tc>
      </w:tr>
      <w:tr>
        <w:tc>
          <w:p>
            <w:pStyle w:val="Compact"/>
          </w:p>
        </w:tc>
        <w:tc>
          <w:p>
            <w:pPr>
              <w:pStyle w:val="Compact"/>
              <w:jc w:val="left"/>
            </w:pPr>
            <w:r>
              <w:t xml:space="preserve">Garlic</w:t>
            </w:r>
          </w:p>
        </w:tc>
        <w:tc>
          <w:p>
            <w:pPr>
              <w:pStyle w:val="Compact"/>
              <w:jc w:val="left"/>
            </w:pPr>
            <w:r>
              <w:rPr>
                <w:i/>
              </w:rPr>
              <w:t xml:space="preserve">Allium sativum</w:t>
            </w:r>
          </w:p>
        </w:tc>
        <w:tc>
          <w:p>
            <w:pPr>
              <w:pStyle w:val="Compact"/>
              <w:jc w:val="left"/>
            </w:pPr>
            <w:r>
              <w:t xml:space="preserve">Egypt or India (Simon, 2016)</w:t>
            </w:r>
          </w:p>
        </w:tc>
        <w:tc>
          <w:p>
            <w:pPr>
              <w:pStyle w:val="Compact"/>
              <w:jc w:val="left"/>
            </w:pPr>
            <w:r>
              <w:t xml:space="preserve">USA</w:t>
            </w:r>
          </w:p>
        </w:tc>
      </w:tr>
      <w:tr>
        <w:tc>
          <w:p>
            <w:pStyle w:val="Compact"/>
          </w:p>
        </w:tc>
        <w:tc>
          <w:p>
            <w:pStyle w:val="Compact"/>
          </w:p>
        </w:tc>
        <w:tc>
          <w:p>
            <w:pStyle w:val="Compact"/>
          </w:p>
        </w:tc>
        <w:tc>
          <w:p>
            <w:pStyle w:val="Compact"/>
          </w:p>
        </w:tc>
        <w:tc>
          <w:p>
            <w:pPr>
              <w:pStyle w:val="Compact"/>
              <w:jc w:val="left"/>
            </w:pPr>
            <w:r>
              <w:t xml:space="preserve">Source: Trader Joes Fresh Garlic label</w:t>
            </w:r>
          </w:p>
        </w:tc>
      </w:tr>
      <w:tr>
        <w:tc>
          <w:p>
            <w:pStyle w:val="Compact"/>
          </w:p>
        </w:tc>
        <w:tc>
          <w:p>
            <w:pStyle w:val="Compact"/>
          </w:p>
        </w:tc>
        <w:tc>
          <w:p>
            <w:pStyle w:val="Compact"/>
          </w:p>
        </w:tc>
        <w:tc>
          <w:p>
            <w:pStyle w:val="Compact"/>
          </w:p>
        </w:tc>
        <w:tc>
          <w:p>
            <w:pPr>
              <w:pStyle w:val="Compact"/>
              <w:jc w:val="left"/>
            </w:pPr>
            <w:r>
              <w:t xml:space="preserve">I had the same issue asking for more specifics as the eggs, the manager I spoke to said he would have to put in an email request that would take a couple days. Most garlic in the US is grown in California, Nevada, and Oregon (Boriss, 2014).</w:t>
            </w:r>
          </w:p>
        </w:tc>
      </w:tr>
      <w:tr>
        <w:tc>
          <w:p>
            <w:pPr>
              <w:pStyle w:val="Compact"/>
              <w:jc w:val="left"/>
            </w:pPr>
            <w:r>
              <w:t xml:space="preserve">Harris Teeter Dijon mustard</w:t>
            </w:r>
          </w:p>
        </w:tc>
        <w:tc>
          <w:p>
            <w:pPr>
              <w:pStyle w:val="Compact"/>
              <w:jc w:val="left"/>
            </w:pPr>
            <w:r>
              <w:t xml:space="preserve">Water</w:t>
            </w:r>
          </w:p>
        </w:tc>
        <w:tc>
          <w:p>
            <w:pPr>
              <w:pStyle w:val="Compact"/>
              <w:jc w:val="left"/>
            </w:pPr>
            <w:r>
              <w:rPr>
                <w:i/>
              </w:rPr>
              <w:t xml:space="preserve">N/A</w:t>
            </w:r>
          </w:p>
        </w:tc>
        <w:tc>
          <w:p>
            <w:pPr>
              <w:pStyle w:val="Compact"/>
              <w:jc w:val="left"/>
            </w:pPr>
            <w:r>
              <w:t xml:space="preserve">N/A</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Pr>
              <w:pStyle w:val="Compact"/>
              <w:jc w:val="left"/>
            </w:pPr>
            <w:r>
              <w:t xml:space="preserve">Mustard seed</w:t>
            </w:r>
          </w:p>
        </w:tc>
        <w:tc>
          <w:p>
            <w:pPr>
              <w:pStyle w:val="Compact"/>
              <w:jc w:val="left"/>
            </w:pPr>
            <w:r>
              <w:rPr>
                <w:i/>
              </w:rPr>
              <w:t xml:space="preserve">Brassica nigra</w:t>
            </w:r>
          </w:p>
        </w:tc>
        <w:tc>
          <w:p>
            <w:pPr>
              <w:pStyle w:val="Compact"/>
              <w:jc w:val="left"/>
            </w:pPr>
            <w:r>
              <w:t xml:space="preserve">Iran (Singh, 2013)</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Style w:val="Compact"/>
          </w:p>
        </w:tc>
        <w:tc>
          <w:p>
            <w:pStyle w:val="Compact"/>
          </w:p>
        </w:tc>
        <w:tc>
          <w:p>
            <w:pStyle w:val="Compact"/>
          </w:p>
        </w:tc>
        <w:tc>
          <w:p>
            <w:pPr>
              <w:pStyle w:val="Compact"/>
              <w:jc w:val="left"/>
            </w:pPr>
            <w:r>
              <w:t xml:space="preserve">Mustard is mostly grown in Idaho, Montana, North Dakota, Oregon and Washington and could have come from any of these states (Boland, 2013).</w:t>
            </w:r>
          </w:p>
        </w:tc>
      </w:tr>
      <w:tr>
        <w:tc>
          <w:p>
            <w:pStyle w:val="Compact"/>
          </w:p>
        </w:tc>
        <w:tc>
          <w:p>
            <w:pPr>
              <w:pStyle w:val="Compact"/>
              <w:jc w:val="left"/>
            </w:pPr>
            <w:r>
              <w:t xml:space="preserve">Distilled vinegar</w:t>
            </w:r>
          </w:p>
        </w:tc>
        <w:tc>
          <w:p>
            <w:pPr>
              <w:pStyle w:val="Compact"/>
              <w:jc w:val="left"/>
            </w:pPr>
            <w:r>
              <w:rPr>
                <w:i/>
              </w:rPr>
              <w:t xml:space="preserve">N/A</w:t>
            </w:r>
          </w:p>
        </w:tc>
        <w:tc>
          <w:p>
            <w:pPr>
              <w:pStyle w:val="Compact"/>
              <w:jc w:val="left"/>
            </w:pPr>
            <w:r>
              <w:rPr>
                <w:i/>
              </w:rPr>
              <w:t xml:space="preserve">N/A</w:t>
            </w:r>
          </w:p>
        </w:tc>
        <w:tc>
          <w:p>
            <w:pPr>
              <w:pStyle w:val="Compact"/>
              <w:jc w:val="left"/>
            </w:pPr>
            <w:r>
              <w:rPr>
                <w:i/>
              </w:rPr>
              <w:t xml:space="preserve">N/A</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rPr>
                <w:i/>
              </w:rPr>
              <w:t xml:space="preserve">N/A</w:t>
            </w:r>
          </w:p>
        </w:tc>
      </w:tr>
      <w:tr>
        <w:tc>
          <w:p>
            <w:pStyle w:val="Compact"/>
          </w:p>
        </w:tc>
        <w:tc>
          <w:p>
            <w:pPr>
              <w:pStyle w:val="Compact"/>
              <w:jc w:val="left"/>
            </w:pPr>
            <w:r>
              <w:t xml:space="preserve">White wine</w:t>
            </w:r>
          </w:p>
        </w:tc>
        <w:tc>
          <w:p>
            <w:pPr>
              <w:pStyle w:val="Compact"/>
              <w:jc w:val="left"/>
            </w:pPr>
            <w:r>
              <w:rPr>
                <w:i/>
              </w:rPr>
              <w:t xml:space="preserve">Vitis</w:t>
            </w:r>
            <w:r>
              <w:t xml:space="preserve"> </w:t>
            </w:r>
            <w:r>
              <w:rPr>
                <w:i/>
              </w:rPr>
              <w:t xml:space="preserve">vinifera</w:t>
            </w:r>
          </w:p>
        </w:tc>
        <w:tc>
          <w:p>
            <w:pPr>
              <w:pStyle w:val="Compact"/>
              <w:jc w:val="left"/>
            </w:pPr>
            <w:r>
              <w:t xml:space="preserve">Near East (Myles</w:t>
            </w:r>
            <w:r>
              <w:t xml:space="preserve"> </w:t>
            </w:r>
            <w:r>
              <w:rPr>
                <w:i/>
              </w:rPr>
              <w:t xml:space="preserve">et al.,</w:t>
            </w:r>
            <w:r>
              <w:t xml:space="preserve"> </w:t>
            </w:r>
            <w:r>
              <w:t xml:space="preserve">2011)</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Style w:val="Compact"/>
          </w:p>
        </w:tc>
        <w:tc>
          <w:p>
            <w:pStyle w:val="Compact"/>
          </w:p>
        </w:tc>
        <w:tc>
          <w:p>
            <w:pStyle w:val="Compact"/>
          </w:p>
        </w:tc>
        <w:tc>
          <w:p>
            <w:pPr>
              <w:pStyle w:val="Compact"/>
              <w:jc w:val="left"/>
            </w:pPr>
            <w:r>
              <w:t xml:space="preserve">The white wine is most likely from California since around 90% of American wine is from there (Puckette, 2013).</w:t>
            </w:r>
          </w:p>
        </w:tc>
      </w:tr>
      <w:tr>
        <w:tc>
          <w:p>
            <w:pStyle w:val="Compact"/>
          </w:p>
        </w:tc>
        <w:tc>
          <w:p>
            <w:pPr>
              <w:pStyle w:val="Compact"/>
              <w:jc w:val="left"/>
            </w:pPr>
            <w:r>
              <w:t xml:space="preserve">Citric acid</w:t>
            </w:r>
          </w:p>
        </w:tc>
        <w:tc>
          <w:p>
            <w:pPr>
              <w:pStyle w:val="Compact"/>
              <w:jc w:val="left"/>
            </w:pPr>
            <w:r>
              <w:rPr>
                <w:i/>
              </w:rPr>
              <w:t xml:space="preserve">N/A</w:t>
            </w:r>
          </w:p>
        </w:tc>
        <w:tc>
          <w:p>
            <w:pPr>
              <w:pStyle w:val="Compact"/>
              <w:jc w:val="left"/>
            </w:pPr>
            <w:r>
              <w:t xml:space="preserve">N/A</w:t>
            </w:r>
          </w:p>
        </w:tc>
        <w:tc>
          <w:p>
            <w:pPr>
              <w:pStyle w:val="Compact"/>
              <w:jc w:val="left"/>
            </w:pPr>
            <w:r>
              <w:rPr>
                <w:i/>
              </w:rPr>
              <w:t xml:space="preserve">N/A</w:t>
            </w:r>
          </w:p>
        </w:tc>
      </w:tr>
      <w:tr>
        <w:tc>
          <w:p>
            <w:pStyle w:val="Compact"/>
          </w:p>
        </w:tc>
        <w:tc>
          <w:p>
            <w:pPr>
              <w:pStyle w:val="Compact"/>
              <w:jc w:val="left"/>
            </w:pPr>
            <w:r>
              <w:t xml:space="preserve">Turmeric</w:t>
            </w:r>
          </w:p>
        </w:tc>
        <w:tc>
          <w:p>
            <w:pPr>
              <w:pStyle w:val="Compact"/>
              <w:jc w:val="left"/>
            </w:pPr>
            <w:r>
              <w:rPr>
                <w:i/>
              </w:rPr>
              <w:t xml:space="preserve">Curcuma longa</w:t>
            </w:r>
          </w:p>
        </w:tc>
        <w:tc>
          <w:p>
            <w:pPr>
              <w:pStyle w:val="Compact"/>
              <w:jc w:val="left"/>
            </w:pPr>
            <w:r>
              <w:t xml:space="preserve">India (Avey, 2015)</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Style w:val="Compact"/>
          </w:p>
        </w:tc>
        <w:tc>
          <w:p>
            <w:pStyle w:val="Compact"/>
          </w:p>
        </w:tc>
        <w:tc>
          <w:p>
            <w:pStyle w:val="Compact"/>
          </w:p>
        </w:tc>
        <w:tc>
          <w:p>
            <w:pPr>
              <w:pStyle w:val="Compact"/>
              <w:jc w:val="left"/>
            </w:pPr>
            <w:r>
              <w:t xml:space="preserve">Eighty percent of the world’s turmeric is grown in India (APEDA).</w:t>
            </w:r>
          </w:p>
        </w:tc>
      </w:tr>
      <w:tr>
        <w:tc>
          <w:p>
            <w:pStyle w:val="Compact"/>
          </w:p>
        </w:tc>
        <w:tc>
          <w:p>
            <w:pPr>
              <w:pStyle w:val="Compact"/>
              <w:jc w:val="left"/>
            </w:pPr>
            <w:r>
              <w:t xml:space="preserve">Tartaric acid</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Spices</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Balsamic vinegar</w:t>
            </w:r>
          </w:p>
        </w:tc>
        <w:tc>
          <w:p>
            <w:pPr>
              <w:pStyle w:val="Compact"/>
              <w:jc w:val="left"/>
            </w:pPr>
            <w:r>
              <w:t xml:space="preserve">Concentrated grape must</w:t>
            </w:r>
          </w:p>
        </w:tc>
        <w:tc>
          <w:p>
            <w:pPr>
              <w:pStyle w:val="Compact"/>
              <w:jc w:val="left"/>
            </w:pPr>
            <w:r>
              <w:rPr>
                <w:i/>
              </w:rPr>
              <w:t xml:space="preserve">Vitis</w:t>
            </w:r>
            <w:r>
              <w:t xml:space="preserve"> </w:t>
            </w:r>
            <w:r>
              <w:rPr>
                <w:i/>
              </w:rPr>
              <w:t xml:space="preserve">vinifera</w:t>
            </w:r>
          </w:p>
        </w:tc>
        <w:tc>
          <w:p>
            <w:pPr>
              <w:pStyle w:val="Compact"/>
              <w:jc w:val="left"/>
            </w:pPr>
            <w:r>
              <w:t xml:space="preserve">Near East (Myles</w:t>
            </w:r>
            <w:r>
              <w:t xml:space="preserve"> </w:t>
            </w:r>
            <w:r>
              <w:rPr>
                <w:i/>
              </w:rPr>
              <w:t xml:space="preserve">et al.,</w:t>
            </w:r>
            <w:r>
              <w:t xml:space="preserve"> </w:t>
            </w:r>
            <w:r>
              <w:t xml:space="preserve">2011)</w:t>
            </w:r>
          </w:p>
        </w:tc>
        <w:tc>
          <w:p>
            <w:pPr>
              <w:pStyle w:val="Compact"/>
              <w:jc w:val="left"/>
            </w:pPr>
            <w:r>
              <w:t xml:space="preserve">Modena, Italy</w:t>
            </w:r>
          </w:p>
        </w:tc>
      </w:tr>
      <w:tr>
        <w:tc>
          <w:p>
            <w:pStyle w:val="Compact"/>
          </w:p>
        </w:tc>
        <w:tc>
          <w:p>
            <w:pStyle w:val="Compact"/>
          </w:p>
        </w:tc>
        <w:tc>
          <w:p>
            <w:pStyle w:val="Compact"/>
          </w:p>
        </w:tc>
        <w:tc>
          <w:p>
            <w:pStyle w:val="Compact"/>
          </w:p>
        </w:tc>
        <w:tc>
          <w:p>
            <w:pPr>
              <w:pStyle w:val="Compact"/>
              <w:jc w:val="left"/>
            </w:pPr>
            <w:r>
              <w:t xml:space="preserve">Source: Monari Federzoni Balsamic Vinegar of Modena Label</w:t>
            </w:r>
          </w:p>
        </w:tc>
      </w:tr>
      <w:tr>
        <w:tc>
          <w:p>
            <w:pStyle w:val="Compact"/>
          </w:p>
        </w:tc>
        <w:tc>
          <w:p>
            <w:pPr>
              <w:pStyle w:val="Compact"/>
              <w:jc w:val="left"/>
            </w:pPr>
            <w:r>
              <w:t xml:space="preserve">Caramel color</w:t>
            </w:r>
          </w:p>
        </w:tc>
        <w:tc>
          <w:p>
            <w:pPr>
              <w:pStyle w:val="Compact"/>
              <w:jc w:val="left"/>
            </w:pPr>
            <w:r>
              <w:rPr>
                <w:i/>
              </w:rPr>
              <w:t xml:space="preserve">N/A</w:t>
            </w:r>
            <w:r>
              <w:rPr>
                <w:i/>
              </w:rPr>
              <w:t xml:space="preserve"> </w:t>
            </w:r>
          </w:p>
        </w:tc>
        <w:tc>
          <w:p>
            <w:pPr>
              <w:pStyle w:val="Compact"/>
              <w:jc w:val="left"/>
            </w:pPr>
            <w:r>
              <w:t xml:space="preserve">N/A</w:t>
            </w:r>
          </w:p>
        </w:tc>
        <w:tc>
          <w:p>
            <w:pPr>
              <w:pStyle w:val="Compact"/>
              <w:jc w:val="left"/>
            </w:pPr>
            <w:r>
              <w:t xml:space="preserve">The websites where I researched</w:t>
            </w:r>
          </w:p>
        </w:tc>
      </w:tr>
      <w:tr>
        <w:tc>
          <w:p>
            <w:pStyle w:val="Compact"/>
          </w:p>
        </w:tc>
        <w:tc>
          <w:p>
            <w:pPr>
              <w:pStyle w:val="Compact"/>
              <w:jc w:val="left"/>
            </w:pPr>
            <w:r>
              <w:t xml:space="preserve">Wine vinegar</w:t>
            </w:r>
          </w:p>
        </w:tc>
        <w:tc>
          <w:p>
            <w:pPr>
              <w:pStyle w:val="Compact"/>
              <w:jc w:val="left"/>
            </w:pPr>
            <w:r>
              <w:rPr>
                <w:i/>
              </w:rPr>
              <w:t xml:space="preserve">Vitis</w:t>
            </w:r>
            <w:r>
              <w:t xml:space="preserve"> </w:t>
            </w:r>
            <w:r>
              <w:rPr>
                <w:i/>
              </w:rPr>
              <w:t xml:space="preserve">vinifera</w:t>
            </w:r>
          </w:p>
        </w:tc>
        <w:tc>
          <w:p>
            <w:pPr>
              <w:pStyle w:val="Compact"/>
              <w:jc w:val="left"/>
            </w:pPr>
            <w:r>
              <w:t xml:space="preserve">Near East (Myles</w:t>
            </w:r>
            <w:r>
              <w:t xml:space="preserve"> </w:t>
            </w:r>
            <w:r>
              <w:rPr>
                <w:i/>
              </w:rPr>
              <w:t xml:space="preserve">et al.,</w:t>
            </w:r>
            <w:r>
              <w:t xml:space="preserve"> </w:t>
            </w:r>
            <w:r>
              <w:t xml:space="preserve">2011)</w:t>
            </w:r>
          </w:p>
        </w:tc>
        <w:tc>
          <w:p>
            <w:pPr>
              <w:pStyle w:val="Compact"/>
              <w:jc w:val="left"/>
            </w:pPr>
            <w:r>
              <w:t xml:space="preserve">Modena, Italy</w:t>
            </w:r>
          </w:p>
        </w:tc>
      </w:tr>
      <w:tr>
        <w:tc>
          <w:p>
            <w:pStyle w:val="Compact"/>
          </w:p>
        </w:tc>
        <w:tc>
          <w:p>
            <w:pStyle w:val="Compact"/>
          </w:p>
        </w:tc>
        <w:tc>
          <w:p>
            <w:pStyle w:val="Compact"/>
          </w:p>
        </w:tc>
        <w:tc>
          <w:p>
            <w:pStyle w:val="Compact"/>
          </w:p>
        </w:tc>
        <w:tc>
          <w:p>
            <w:pPr>
              <w:pStyle w:val="Compact"/>
              <w:jc w:val="left"/>
            </w:pPr>
            <w:r>
              <w:t xml:space="preserve">Source: Monari Federzoni Balsamic Vinegar of Modena Label</w:t>
            </w:r>
          </w:p>
        </w:tc>
      </w:tr>
      <w:tr>
        <w:tc>
          <w:p>
            <w:pPr>
              <w:pStyle w:val="Compact"/>
              <w:jc w:val="left"/>
            </w:pPr>
            <w:r>
              <w:rPr>
                <w:i/>
              </w:rPr>
              <w:t xml:space="preserve">August 29</w:t>
            </w:r>
            <w:r>
              <w:rPr>
                <w:vertAlign w:val="superscript"/>
                <w:i/>
              </w:rPr>
              <w:t xml:space="preserve">th</w:t>
            </w:r>
            <w:r>
              <w:rPr>
                <w:i/>
              </w:rPr>
              <w:t xml:space="preserve">, Snack</w:t>
            </w:r>
          </w:p>
        </w:tc>
        <w:tc>
          <w:p>
            <w:pStyle w:val="Compact"/>
          </w:p>
        </w:tc>
        <w:tc>
          <w:p>
            <w:pStyle w:val="Compact"/>
          </w:p>
        </w:tc>
        <w:tc>
          <w:p>
            <w:pStyle w:val="Compact"/>
          </w:p>
        </w:tc>
        <w:tc>
          <w:p>
            <w:pStyle w:val="Compact"/>
          </w:p>
        </w:tc>
      </w:tr>
      <w:tr>
        <w:tc>
          <w:p>
            <w:pPr>
              <w:pStyle w:val="Compact"/>
              <w:jc w:val="left"/>
            </w:pPr>
            <w:r>
              <w:t xml:space="preserve">Sabra Red Pepper Hummus</w:t>
            </w:r>
          </w:p>
        </w:tc>
        <w:tc>
          <w:p>
            <w:pPr>
              <w:pStyle w:val="Compact"/>
              <w:jc w:val="left"/>
            </w:pPr>
            <w:r>
              <w:t xml:space="preserve">Chickpeas</w:t>
            </w:r>
          </w:p>
        </w:tc>
        <w:tc>
          <w:p>
            <w:pPr>
              <w:pStyle w:val="Compact"/>
              <w:jc w:val="left"/>
            </w:pPr>
            <w:r>
              <w:rPr>
                <w:i/>
              </w:rPr>
              <w:t xml:space="preserve">Cicer arietinum</w:t>
            </w:r>
          </w:p>
        </w:tc>
        <w:tc>
          <w:p>
            <w:pPr>
              <w:pStyle w:val="Compact"/>
              <w:jc w:val="left"/>
            </w:pPr>
            <w:r>
              <w:t xml:space="preserve">Turkey, Syria and Iran (Kew)</w:t>
            </w:r>
          </w:p>
        </w:tc>
        <w:tc>
          <w:p>
            <w:pPr>
              <w:pStyle w:val="Compact"/>
              <w:jc w:val="left"/>
            </w:pPr>
            <w:r>
              <w:t xml:space="preserve">I spoke to Kay from Customer Service on the phone and they do not release any farm information but all the ingredients are from the USA and there are two distribution locations in Oceanside, VA and Farmingville, NY.</w:t>
            </w:r>
          </w:p>
        </w:tc>
      </w:tr>
      <w:tr>
        <w:tc>
          <w:p>
            <w:pStyle w:val="Compact"/>
          </w:p>
        </w:tc>
        <w:tc>
          <w:p>
            <w:pPr>
              <w:pStyle w:val="Compact"/>
              <w:jc w:val="left"/>
            </w:pPr>
            <w:r>
              <w:t xml:space="preserve">Tahini – sesame seeds</w:t>
            </w:r>
          </w:p>
        </w:tc>
        <w:tc>
          <w:p>
            <w:pPr>
              <w:pStyle w:val="Compact"/>
              <w:jc w:val="left"/>
            </w:pPr>
            <w:r>
              <w:rPr>
                <w:i/>
              </w:rPr>
              <w:t xml:space="preserve">Sesamum indicum</w:t>
            </w:r>
          </w:p>
        </w:tc>
        <w:tc>
          <w:p>
            <w:pPr>
              <w:pStyle w:val="Compact"/>
              <w:jc w:val="left"/>
            </w:pPr>
            <w:r>
              <w:t xml:space="preserve">- India (Bedigian, 2002)</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Sesame seeds are really only grown in Paris, Texas in the United States (Hanson, 2016). The majority of global sesame comes from India (Hanson, 2016).</w:t>
            </w:r>
          </w:p>
        </w:tc>
      </w:tr>
      <w:tr>
        <w:tc>
          <w:p>
            <w:pStyle w:val="Compact"/>
          </w:p>
        </w:tc>
        <w:tc>
          <w:p>
            <w:pPr>
              <w:pStyle w:val="Compact"/>
              <w:jc w:val="left"/>
            </w:pPr>
            <w:r>
              <w:t xml:space="preserve">Roasted red bell peppers</w:t>
            </w:r>
          </w:p>
        </w:tc>
        <w:tc>
          <w:p>
            <w:pPr>
              <w:pStyle w:val="Compact"/>
              <w:jc w:val="left"/>
            </w:pPr>
            <w:r>
              <w:rPr>
                <w:i/>
              </w:rPr>
              <w:t xml:space="preserve">Capsicum annuum</w:t>
            </w:r>
          </w:p>
        </w:tc>
        <w:tc>
          <w:p>
            <w:pPr>
              <w:pStyle w:val="Compact"/>
              <w:jc w:val="left"/>
            </w:pPr>
            <w:r>
              <w:t xml:space="preserve">Mexico (Quiros, 2010)</w:t>
            </w:r>
          </w:p>
        </w:tc>
        <w:tc>
          <w:p>
            <w:pPr>
              <w:pStyle w:val="Compact"/>
              <w:jc w:val="left"/>
            </w:pPr>
            <w:r>
              <w:t xml:space="preserve">Bell peppers are most commonly grown in California in the United States but since Sabra is located on the east coast it’s likely their farms are as well (Naeve, 2015).</w:t>
            </w:r>
          </w:p>
        </w:tc>
      </w:tr>
      <w:tr>
        <w:tc>
          <w:p>
            <w:pStyle w:val="Compact"/>
          </w:p>
        </w:tc>
        <w:tc>
          <w:p>
            <w:pPr>
              <w:pStyle w:val="Compact"/>
              <w:jc w:val="left"/>
            </w:pPr>
            <w:r>
              <w:t xml:space="preserve">Sugar</w:t>
            </w:r>
          </w:p>
        </w:tc>
        <w:tc>
          <w:p>
            <w:pPr>
              <w:pStyle w:val="Compact"/>
              <w:jc w:val="left"/>
            </w:pPr>
            <w:r>
              <w:rPr>
                <w:i/>
              </w:rPr>
              <w:t xml:space="preserve">Saccharum officinarum</w:t>
            </w:r>
          </w:p>
        </w:tc>
        <w:tc>
          <w:p>
            <w:pPr>
              <w:pStyle w:val="Compact"/>
              <w:jc w:val="left"/>
            </w:pPr>
            <w:r>
              <w:t xml:space="preserve">New Guinea (Cope)</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Sugar in the United States is grown in Florida, Hawaii, Louisiana and Texas (McConnell, 2016).</w:t>
            </w:r>
          </w:p>
        </w:tc>
      </w:tr>
      <w:tr>
        <w:tc>
          <w:p>
            <w:pStyle w:val="Compact"/>
          </w:p>
        </w:tc>
        <w:tc>
          <w:p>
            <w:pPr>
              <w:pStyle w:val="Compact"/>
              <w:jc w:val="left"/>
            </w:pPr>
            <w:r>
              <w:t xml:space="preserve">Cultured dextrose</w:t>
            </w:r>
          </w:p>
        </w:tc>
        <w:tc>
          <w:p>
            <w:pPr>
              <w:pStyle w:val="Compact"/>
              <w:jc w:val="left"/>
            </w:pPr>
            <w:r>
              <w:rPr>
                <w:i/>
              </w:rPr>
              <w:t xml:space="preserve">Bos taurus</w:t>
            </w:r>
          </w:p>
        </w:tc>
        <w:tc>
          <w:p>
            <w:pPr>
              <w:pStyle w:val="Compact"/>
              <w:jc w:val="left"/>
            </w:pPr>
            <w:r>
              <w:t xml:space="preserve">Near east (Bollongino</w:t>
            </w:r>
            <w:r>
              <w:t xml:space="preserve"> </w:t>
            </w:r>
            <w:r>
              <w:rPr>
                <w:i/>
              </w:rPr>
              <w:t xml:space="preserve">et al.,</w:t>
            </w:r>
            <w:r>
              <w:t xml:space="preserve"> </w:t>
            </w:r>
            <w:r>
              <w:t xml:space="preserve">2012)</w:t>
            </w:r>
          </w:p>
        </w:tc>
        <w:tc>
          <w:p>
            <w:pPr>
              <w:pStyle w:val="Compact"/>
              <w:jc w:val="left"/>
            </w:pPr>
            <w:r>
              <w:t xml:space="preserve">“</w:t>
            </w:r>
          </w:p>
        </w:tc>
      </w:tr>
      <w:tr>
        <w:tc>
          <w:p>
            <w:pStyle w:val="Compact"/>
          </w:p>
        </w:tc>
        <w:tc>
          <w:p>
            <w:pPr>
              <w:pStyle w:val="Compact"/>
              <w:jc w:val="left"/>
            </w:pPr>
            <w:r>
              <w:t xml:space="preserve">Paprika</w:t>
            </w:r>
          </w:p>
        </w:tc>
        <w:tc>
          <w:p>
            <w:pPr>
              <w:pStyle w:val="Compact"/>
              <w:jc w:val="left"/>
            </w:pPr>
            <w:r>
              <w:rPr>
                <w:i/>
              </w:rPr>
              <w:t xml:space="preserve">Capsicum annuum</w:t>
            </w:r>
          </w:p>
        </w:tc>
        <w:tc>
          <w:p>
            <w:pPr>
              <w:pStyle w:val="Compact"/>
              <w:jc w:val="left"/>
            </w:pPr>
            <w:r>
              <w:t xml:space="preserve">Mexico (Anderson, 2007)</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Paprika is most likely grown in California in the US (New World Encyclopedia, 2008)</w:t>
            </w:r>
          </w:p>
        </w:tc>
      </w:tr>
      <w:tr>
        <w:tc>
          <w:p>
            <w:pStyle w:val="Compact"/>
          </w:p>
        </w:tc>
        <w:tc>
          <w:p>
            <w:pPr>
              <w:pStyle w:val="Compact"/>
              <w:jc w:val="left"/>
            </w:pPr>
            <w:r>
              <w:t xml:space="preserve">Canola oil</w:t>
            </w:r>
          </w:p>
        </w:tc>
        <w:tc>
          <w:p>
            <w:pPr>
              <w:pStyle w:val="Compact"/>
              <w:jc w:val="left"/>
            </w:pPr>
            <w:r>
              <w:rPr>
                <w:i/>
              </w:rPr>
              <w:t xml:space="preserve">Brassica Napus</w:t>
            </w:r>
          </w:p>
        </w:tc>
        <w:tc>
          <w:p>
            <w:pPr>
              <w:pStyle w:val="Compact"/>
              <w:jc w:val="left"/>
            </w:pPr>
            <w:r>
              <w:t xml:space="preserve">Mediterranean (Raymer, 2002)</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Canola is mostly grown in North Dakota in the United States (US Canola Association)</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t xml:space="preserve">“</w:t>
            </w:r>
          </w:p>
        </w:tc>
      </w:tr>
      <w:tr>
        <w:tc>
          <w:p>
            <w:pStyle w:val="Compact"/>
          </w:p>
        </w:tc>
        <w:tc>
          <w:p>
            <w:pPr>
              <w:pStyle w:val="Compact"/>
              <w:jc w:val="left"/>
            </w:pPr>
            <w:r>
              <w:t xml:space="preserve">Lemon juice</w:t>
            </w:r>
          </w:p>
        </w:tc>
        <w:tc>
          <w:p>
            <w:pPr>
              <w:pStyle w:val="Compact"/>
              <w:jc w:val="left"/>
            </w:pPr>
            <w:r>
              <w:rPr>
                <w:i/>
              </w:rPr>
              <w:t xml:space="preserve">Citrus</w:t>
            </w:r>
            <w:r>
              <w:t xml:space="preserve"> </w:t>
            </w:r>
            <w:r>
              <w:t xml:space="preserve">x</w:t>
            </w:r>
            <w:r>
              <w:t xml:space="preserve"> </w:t>
            </w:r>
            <w:r>
              <w:rPr>
                <w:i/>
              </w:rPr>
              <w:t xml:space="preserve">limon</w:t>
            </w:r>
          </w:p>
        </w:tc>
        <w:tc>
          <w:p>
            <w:pPr>
              <w:pStyle w:val="Compact"/>
              <w:jc w:val="left"/>
            </w:pPr>
            <w:r>
              <w:t xml:space="preserve">China (Robertson)</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Most lemons are grown in California in the US (Crane, 2010).</w:t>
            </w:r>
          </w:p>
        </w:tc>
      </w:tr>
      <w:tr>
        <w:tc>
          <w:p>
            <w:pStyle w:val="Compact"/>
          </w:p>
        </w:tc>
        <w:tc>
          <w:p>
            <w:pPr>
              <w:pStyle w:val="Compact"/>
              <w:jc w:val="left"/>
            </w:pPr>
            <w:r>
              <w:t xml:space="preserve">Citric acid</w:t>
            </w:r>
          </w:p>
        </w:tc>
        <w:tc>
          <w:p>
            <w:pPr>
              <w:pStyle w:val="Compact"/>
              <w:jc w:val="left"/>
            </w:pPr>
            <w:r>
              <w:rPr>
                <w:i/>
              </w:rPr>
              <w:t xml:space="preserve">N/A</w:t>
            </w:r>
          </w:p>
        </w:tc>
        <w:tc>
          <w:p>
            <w:pPr>
              <w:pStyle w:val="Compact"/>
              <w:jc w:val="left"/>
            </w:pPr>
            <w:r>
              <w:t xml:space="preserve">N/A</w:t>
            </w:r>
          </w:p>
        </w:tc>
        <w:tc>
          <w:p>
            <w:pPr>
              <w:pStyle w:val="Compact"/>
              <w:jc w:val="left"/>
            </w:pPr>
            <w:r>
              <w:t xml:space="preserve">“</w:t>
            </w:r>
          </w:p>
        </w:tc>
      </w:tr>
      <w:tr>
        <w:tc>
          <w:p>
            <w:pStyle w:val="Compact"/>
          </w:p>
        </w:tc>
        <w:tc>
          <w:p>
            <w:pPr>
              <w:pStyle w:val="Compact"/>
              <w:jc w:val="left"/>
            </w:pPr>
            <w:r>
              <w:t xml:space="preserve">Garlic powder</w:t>
            </w:r>
          </w:p>
        </w:tc>
        <w:tc>
          <w:p>
            <w:pPr>
              <w:pStyle w:val="Compact"/>
              <w:jc w:val="left"/>
            </w:pPr>
            <w:r>
              <w:rPr>
                <w:i/>
              </w:rPr>
              <w:t xml:space="preserve">Allium sativum</w:t>
            </w:r>
          </w:p>
        </w:tc>
        <w:tc>
          <w:p>
            <w:pPr>
              <w:pStyle w:val="Compact"/>
              <w:jc w:val="left"/>
            </w:pPr>
            <w:r>
              <w:t xml:space="preserve">Egypt or India (Simon, 2016)</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Most garlic in the US is grown in California, Nevada, and Oregon (Boriss, 2014).</w:t>
            </w:r>
          </w:p>
        </w:tc>
      </w:tr>
      <w:tr>
        <w:tc>
          <w:p>
            <w:pStyle w:val="Compact"/>
          </w:p>
        </w:tc>
        <w:tc>
          <w:p>
            <w:pPr>
              <w:pStyle w:val="Compact"/>
              <w:jc w:val="left"/>
            </w:pPr>
            <w:r>
              <w:t xml:space="preserve">Sugar gum</w:t>
            </w:r>
          </w:p>
        </w:tc>
        <w:tc>
          <w:p>
            <w:pPr>
              <w:pStyle w:val="Compact"/>
              <w:jc w:val="left"/>
            </w:pPr>
            <w:r>
              <w:rPr>
                <w:i/>
              </w:rPr>
              <w:t xml:space="preserve">Eucalyptus cladocalyx</w:t>
            </w:r>
          </w:p>
        </w:tc>
        <w:tc>
          <w:p>
            <w:pPr>
              <w:pStyle w:val="Compact"/>
              <w:jc w:val="left"/>
            </w:pPr>
            <w:r>
              <w:t xml:space="preserve">Australia (Hamilton, 2001)</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Sugar gum is endemic to Australia (Hamilton, 2001).</w:t>
            </w:r>
          </w:p>
        </w:tc>
      </w:tr>
      <w:tr>
        <w:tc>
          <w:p>
            <w:pPr>
              <w:pStyle w:val="Compact"/>
              <w:jc w:val="left"/>
            </w:pPr>
            <w:r>
              <w:t xml:space="preserve">Red bell pepper</w:t>
            </w:r>
          </w:p>
        </w:tc>
        <w:tc>
          <w:p>
            <w:pPr>
              <w:pStyle w:val="Compact"/>
              <w:jc w:val="left"/>
            </w:pPr>
            <w:r>
              <w:t xml:space="preserve">Red bell pepper</w:t>
            </w:r>
          </w:p>
        </w:tc>
        <w:tc>
          <w:p>
            <w:pPr>
              <w:pStyle w:val="Compact"/>
              <w:jc w:val="left"/>
            </w:pPr>
            <w:r>
              <w:rPr>
                <w:i/>
              </w:rPr>
              <w:t xml:space="preserve">Capsicum annuum</w:t>
            </w:r>
          </w:p>
        </w:tc>
        <w:tc>
          <w:p>
            <w:pPr>
              <w:pStyle w:val="Compact"/>
              <w:jc w:val="left"/>
            </w:pPr>
            <w:r>
              <w:t xml:space="preserve">Mexico (Quiros, 2010)</w:t>
            </w:r>
          </w:p>
        </w:tc>
        <w:tc>
          <w:p>
            <w:pPr>
              <w:pStyle w:val="Compact"/>
              <w:jc w:val="left"/>
            </w:pPr>
            <w:r>
              <w:t xml:space="preserve">Holland Source: sticker on vegetable says “Origin Holland / Pays-Bas”</w:t>
            </w:r>
          </w:p>
        </w:tc>
      </w:tr>
    </w:tbl>
    <w:p>
      <w:pPr>
        <w:pStyle w:val="BodyText"/>
      </w:pPr>
      <w:r>
        <w:rPr>
          <w:b/>
        </w:rPr>
        <w:t xml:space="preserve">*</w:t>
      </w:r>
      <w:r>
        <w:t xml:space="preserve">All genus species retrieved from Wikipedia</w:t>
      </w:r>
    </w:p>
    <w:p>
      <w:pPr>
        <w:pStyle w:val="BodyText"/>
      </w:pPr>
      <w:r>
        <w:t xml:space="preserve">In total I had 33 entries (only counting the ones I researched not the chemicals) with 22 species likely from nine countries. I wasn’t surprised at how biodiverse my diet was but I was surprised at where my food was from. The most shocking to me was that my red bell pepper from Harris Teeter originated in Holland. Maybe I don’t know enough about the agriculture business yet, but this makes no sense to me financially or environmentally. The aspect of my diet that I definitely need to reevaluate is the lack of local produce. Not a single thing I ate on August 29</w:t>
      </w:r>
      <w:r>
        <w:rPr>
          <w:vertAlign w:val="superscript"/>
        </w:rPr>
        <w:t xml:space="preserve">th</w:t>
      </w:r>
      <w:r>
        <w:t xml:space="preserve"> </w:t>
      </w:r>
      <w:r>
        <w:t xml:space="preserve">was from North Carolina besides the basil from the plant in my kitchen. I also was very surprised that bell pepper and paprika are the same genus species. Some of the ingredients from the more processed foods were so vague that it would have been impossible to trace without knowing every aspect of the companies recipe. For example, when I googled “caramel color” I found that it can be made with either corn or wheat and there’s not real way of knowing without company specifics. Same with the Harris Teeter mustard that listed “spices” as an ingredient. Another aspect of my diet that struck me was how much of my food was potentially from California. I know that California is a major farming state but I had no idea how prolific. When I’ve thought of California agriculture I think of tomatoes, almonds, avocados, and wine. I wish it had been possible to find more information about specific tomato and pepper breeds. The only hybrid I had on my list was lemons but I’m sure some of the other produce was hybrid as well. Most of the species I ate were domesticated in the “Near East”, Asia and the Mediterranean.</w:t>
      </w:r>
    </w:p>
    <w:p>
      <w:pPr>
        <w:pStyle w:val="BodyText"/>
      </w:pPr>
      <w:r>
        <w:rPr>
          <w:b/>
        </w:rPr>
        <w:t xml:space="preserve">References</w:t>
      </w:r>
    </w:p>
    <w:p>
      <w:pPr>
        <w:pStyle w:val="BodyText"/>
      </w:pPr>
      <w:r>
        <w:t xml:space="preserve">Anderson, N. O. (2006).</w:t>
      </w:r>
      <w:r>
        <w:t xml:space="preserve"> </w:t>
      </w:r>
      <w:r>
        <w:rPr>
          <w:i/>
        </w:rPr>
        <w:t xml:space="preserve">Flower breeding and genetics: Issues, challenges and opportunities for the 21st century</w:t>
      </w:r>
      <w:r>
        <w:t xml:space="preserve">. Dordrecht: Springer.</w:t>
      </w:r>
    </w:p>
    <w:p>
      <w:pPr>
        <w:pStyle w:val="BodyText"/>
      </w:pPr>
      <w:r>
        <w:t xml:space="preserve">Avey, T. (2015, March 09). What is the History of Turmeric? Retrieved September 07, 2016, from http://www.pbs.org/food/the-history-kitchen/turmeric-history/</w:t>
      </w:r>
    </w:p>
    <w:p>
      <w:pPr>
        <w:pStyle w:val="BodyText"/>
      </w:pPr>
      <w:r>
        <w:t xml:space="preserve">Basil. (2011). Retrieved September 05, 2016, from</w:t>
      </w:r>
      <w:r>
        <w:t xml:space="preserve"> </w:t>
      </w:r>
      <w:hyperlink r:id="rId21">
        <w:r>
          <w:rPr>
            <w:rStyle w:val="Hyperlink"/>
          </w:rPr>
          <w:t xml:space="preserve">http://www.goodlifegarden.ucdavis.edu/crops/id/67</w:t>
        </w:r>
      </w:hyperlink>
    </w:p>
    <w:p>
      <w:pPr>
        <w:pStyle w:val="BodyText"/>
      </w:pPr>
      <w:r>
        <w:t xml:space="preserve">Bedigian, D. (2003, November). Evolution of sesame revisited: Domestication, diversity and prospects.</w:t>
      </w:r>
      <w:r>
        <w:t xml:space="preserve"> </w:t>
      </w:r>
      <w:r>
        <w:rPr>
          <w:i/>
        </w:rPr>
        <w:t xml:space="preserve">Genetic Resources and Crop Evolution</w:t>
      </w:r>
      <w:r>
        <w:t xml:space="preserve">, 50(7), 779-787. doi:10.1023/A:1025029903549</w:t>
      </w:r>
    </w:p>
    <w:p>
      <w:pPr>
        <w:pStyle w:val="BodyText"/>
      </w:pPr>
      <w:r>
        <w:t xml:space="preserve">Boland, M. (2013, April). Mustard. Retrieved September 07, 2016, from</w:t>
      </w:r>
      <w:r>
        <w:t xml:space="preserve"> </w:t>
      </w:r>
      <w:hyperlink r:id="rId22">
        <w:r>
          <w:rPr>
            <w:rStyle w:val="Hyperlink"/>
          </w:rPr>
          <w:t xml:space="preserve">http://www.agmrc.org/commodities-</w:t>
        </w:r>
      </w:hyperlink>
      <w:r>
        <w:t xml:space="preserve"> </w:t>
      </w:r>
      <w:r>
        <w:t xml:space="preserve">products/grains-oilseeds/mustard/</w:t>
      </w:r>
    </w:p>
    <w:p>
      <w:pPr>
        <w:pStyle w:val="BodyText"/>
      </w:pPr>
      <w:r>
        <w:t xml:space="preserve">Bollongino, R., Burger, J., Powell, A., Mashkour, M., Vigne, J., &amp; Thomas, M. G. (2012). Modern Taurine Cattle Descended from Small Number of Near-Eastern Founders.</w:t>
      </w:r>
      <w:r>
        <w:t xml:space="preserve"> </w:t>
      </w:r>
      <w:r>
        <w:rPr>
          <w:i/>
        </w:rPr>
        <w:t xml:space="preserve">Molecular Biology and Evolution,</w:t>
      </w:r>
      <w:r>
        <w:t xml:space="preserve"> </w:t>
      </w:r>
      <w:r>
        <w:rPr>
          <w:i/>
        </w:rPr>
        <w:t xml:space="preserve">29</w:t>
      </w:r>
      <w:r>
        <w:t xml:space="preserve">(9), 2101-2104. doi:10.1093/molbev/mss092</w:t>
      </w:r>
    </w:p>
    <w:p>
      <w:pPr>
        <w:pStyle w:val="BodyText"/>
      </w:pPr>
      <w:r>
        <w:t xml:space="preserve">Boriss, H. (2014, April). Garlic Profile. Retrieved September 07, 2016, from http://www.agmrc.org/commodities-products/vegetables/garlic-profile/</w:t>
      </w:r>
    </w:p>
    <w:p>
      <w:pPr>
        <w:pStyle w:val="BodyText"/>
      </w:pPr>
      <w:r>
        <w:t xml:space="preserve">Cope, T. (Ed.). (n.d.). Saccharum officinarum (sugar cane). Retrieved September 06, 2016, from</w:t>
      </w:r>
      <w:r>
        <w:t xml:space="preserve"> </w:t>
      </w:r>
      <w:hyperlink r:id="rId23">
        <w:r>
          <w:rPr>
            <w:rStyle w:val="Hyperlink"/>
          </w:rPr>
          <w:t xml:space="preserve">http://www.kew.org/science-conservation/plants-fungi/saccharum-officinarum-sugar-cane</w:t>
        </w:r>
      </w:hyperlink>
    </w:p>
    <w:p>
      <w:pPr>
        <w:pStyle w:val="BodyText"/>
      </w:pPr>
      <w:r>
        <w:t xml:space="preserve">Crane, J. H. (2010, December). Lemon Growing in the Florida Home Landscape. Retrieved from http://edis.ifas.ufl.edu/pdffiles/HS/HS40200.pdf</w:t>
      </w:r>
    </w:p>
    <w:p>
      <w:pPr>
        <w:pStyle w:val="BodyText"/>
      </w:pPr>
      <w:r>
        <w:t xml:space="preserve">Diez, C. M., Trujillo, I., Martinez-Urdiroz, N., Barranco, D., Rallo, L., Marfil, P., &amp; Gaut, B. S. (2014). Olive domestication and diversification in the Mediterranean Basin.</w:t>
      </w:r>
      <w:r>
        <w:t xml:space="preserve"> </w:t>
      </w:r>
      <w:r>
        <w:rPr>
          <w:i/>
        </w:rPr>
        <w:t xml:space="preserve">New Phytologist New Phytol,</w:t>
      </w:r>
      <w:r>
        <w:t xml:space="preserve"> </w:t>
      </w:r>
      <w:r>
        <w:rPr>
          <w:i/>
        </w:rPr>
        <w:t xml:space="preserve">206</w:t>
      </w:r>
      <w:r>
        <w:t xml:space="preserve">(1), 436- 447. doi:10.1111/nph.13181</w:t>
      </w:r>
    </w:p>
    <w:p>
      <w:pPr>
        <w:pStyle w:val="BodyText"/>
      </w:pPr>
      <w:r>
        <w:t xml:space="preserve">Estabrook, B. (2012).</w:t>
      </w:r>
      <w:r>
        <w:t xml:space="preserve"> </w:t>
      </w:r>
      <w:r>
        <w:rPr>
          <w:i/>
        </w:rPr>
        <w:t xml:space="preserve">Tomatoland: How modern industrial agriculture destroyed our most alluring fruit</w:t>
      </w:r>
      <w:r>
        <w:t xml:space="preserve">. Andrews McMeel Publishing.</w:t>
      </w:r>
    </w:p>
    <w:p>
      <w:pPr>
        <w:pStyle w:val="BodyText"/>
      </w:pPr>
      <w:r>
        <w:t xml:space="preserve">Hamilton, L. (2001). The Sugar Gum Story: The Marketing Success of a Humble Shelter Tree. Retrieved September 06, 2016, from</w:t>
      </w:r>
      <w:r>
        <w:t xml:space="preserve"> </w:t>
      </w:r>
      <w:hyperlink r:id="rId24">
        <w:r>
          <w:rPr>
            <w:rStyle w:val="Hyperlink"/>
          </w:rPr>
          <w:t xml:space="preserve">http://www.regional.org.au/au/iufro/2001/hamilton.htm</w:t>
        </w:r>
      </w:hyperlink>
    </w:p>
    <w:p>
      <w:pPr>
        <w:pStyle w:val="BodyText"/>
      </w:pPr>
      <w:r>
        <w:t xml:space="preserve">Hanson, R. (2016, July). Sesame Profile. Retrieved September 07, 2016, from http://www.agmrc.org/commodities-products/grains-oilseeds/sesame-profile/</w:t>
      </w:r>
    </w:p>
    <w:p>
      <w:pPr>
        <w:pStyle w:val="BodyText"/>
      </w:pPr>
      <w:r>
        <w:t xml:space="preserve">History of Onions. (n.d.). Retrieved September 05, 2016, from</w:t>
      </w:r>
      <w:r>
        <w:t xml:space="preserve"> </w:t>
      </w:r>
      <w:hyperlink r:id="rId25">
        <w:r>
          <w:rPr>
            <w:rStyle w:val="Hyperlink"/>
          </w:rPr>
          <w:t xml:space="preserve">https://www.onions-usa.org/all-about-</w:t>
        </w:r>
      </w:hyperlink>
      <w:r>
        <w:t xml:space="preserve"> </w:t>
      </w:r>
      <w:r>
        <w:t xml:space="preserve">onions/history-of-onions</w:t>
      </w:r>
    </w:p>
    <w:p>
      <w:pPr>
        <w:pStyle w:val="BodyText"/>
      </w:pPr>
      <w:r>
        <w:t xml:space="preserve">Kraft, K. H., Brown, C. H., Nabhan, G. P., Luedeling, E., Ruiz, J. D., D'eeckenbrugge, G. C., Gepts, P. (2014). Multiple lines of evidence for the origin of domesticated chili pepper, Capsicum annuum, in Mexico.</w:t>
      </w:r>
      <w:r>
        <w:t xml:space="preserve"> </w:t>
      </w:r>
      <w:r>
        <w:rPr>
          <w:i/>
        </w:rPr>
        <w:t xml:space="preserve">Proceedings of the National Academy of Sciences,</w:t>
      </w:r>
      <w:r>
        <w:t xml:space="preserve"> </w:t>
      </w:r>
      <w:r>
        <w:rPr>
          <w:i/>
        </w:rPr>
        <w:t xml:space="preserve">111</w:t>
      </w:r>
      <w:r>
        <w:t xml:space="preserve">(17), 6165-6170. doi:10.1073/pnas.1308933111</w:t>
      </w:r>
    </w:p>
    <w:p>
      <w:pPr>
        <w:pStyle w:val="BodyText"/>
      </w:pPr>
      <w:r>
        <w:t xml:space="preserve">Lawler, A. (2014).</w:t>
      </w:r>
      <w:r>
        <w:t xml:space="preserve"> </w:t>
      </w:r>
      <w:r>
        <w:rPr>
          <w:i/>
        </w:rPr>
        <w:t xml:space="preserve">Why did the chicken cross the world?: The epic saga of the bird that powers civilization</w:t>
      </w:r>
      <w:r>
        <w:t xml:space="preserve">. Atria Books.</w:t>
      </w:r>
    </w:p>
    <w:p>
      <w:pPr>
        <w:pStyle w:val="BodyText"/>
      </w:pPr>
      <w:r>
        <w:t xml:space="preserve">McConnell, M. (2016, June 3). Sugar &amp; Sweeteners: Background. Retrieved September 07, 2016, from http://www.ers.usda.gov/topics/crops/sugar-sweeteners/background.aspx</w:t>
      </w:r>
    </w:p>
    <w:p>
      <w:pPr>
        <w:pStyle w:val="BodyText"/>
      </w:pPr>
      <w:r>
        <w:t xml:space="preserve">Myles, S., Boyko, A. R., Owens, C. L., Brown, P. J., Grassi, F., Aradhya, M. K., . . . Buckler, E. S. (2011). Genetic structure and domestication history of the grape.</w:t>
      </w:r>
      <w:r>
        <w:t xml:space="preserve"> </w:t>
      </w:r>
      <w:r>
        <w:rPr>
          <w:i/>
        </w:rPr>
        <w:t xml:space="preserve">Proceedings of the National Academy of Sciences,</w:t>
      </w:r>
      <w:r>
        <w:t xml:space="preserve"> </w:t>
      </w:r>
      <w:r>
        <w:rPr>
          <w:i/>
        </w:rPr>
        <w:t xml:space="preserve">108</w:t>
      </w:r>
      <w:r>
        <w:t xml:space="preserve">(9), 3530-3535. doi:10.1073/pnas.1009363108</w:t>
      </w:r>
    </w:p>
    <w:p>
      <w:pPr>
        <w:pStyle w:val="BodyText"/>
      </w:pPr>
      <w:r>
        <w:t xml:space="preserve">Naeve, L. (2015, August). Spinach. Retrieved September 06, 2016, from</w:t>
      </w:r>
      <w:r>
        <w:t xml:space="preserve"> </w:t>
      </w:r>
      <w:hyperlink r:id="rId22">
        <w:r>
          <w:rPr>
            <w:rStyle w:val="Hyperlink"/>
          </w:rPr>
          <w:t xml:space="preserve">http://www.agmrc.org/commodities-</w:t>
        </w:r>
      </w:hyperlink>
      <w:r>
        <w:t xml:space="preserve"> </w:t>
      </w:r>
      <w:r>
        <w:t xml:space="preserve">products/vegetables/spinach/</w:t>
      </w:r>
    </w:p>
    <w:p>
      <w:pPr>
        <w:pStyle w:val="BodyText"/>
      </w:pPr>
      <w:r>
        <w:t xml:space="preserve">Naeve, L. (2015, August). Spinach. Retrieved September 07, 2016, from</w:t>
      </w:r>
      <w:r>
        <w:t xml:space="preserve"> </w:t>
      </w:r>
      <w:hyperlink r:id="rId22">
        <w:r>
          <w:rPr>
            <w:rStyle w:val="Hyperlink"/>
          </w:rPr>
          <w:t xml:space="preserve">http://www.agmrc.org/commodities-</w:t>
        </w:r>
      </w:hyperlink>
      <w:r>
        <w:t xml:space="preserve"> </w:t>
      </w:r>
      <w:r>
        <w:t xml:space="preserve">products/vegetables/spinach/</w:t>
      </w:r>
    </w:p>
    <w:p>
      <w:pPr>
        <w:pStyle w:val="BodyText"/>
      </w:pPr>
      <w:r>
        <w:t xml:space="preserve">Paprika. (2008, August 12). Retrieved September 07, 2016, from http://www.newworldencyclopedia.org/entry/Paprika</w:t>
      </w:r>
    </w:p>
    <w:p>
      <w:pPr>
        <w:pStyle w:val="BodyText"/>
      </w:pPr>
      <w:r>
        <w:t xml:space="preserve">Piper nigrum (black pepper). (n.d.). Retrieved September 05, 2016, from</w:t>
      </w:r>
      <w:r>
        <w:t xml:space="preserve"> </w:t>
      </w:r>
      <w:hyperlink r:id="rId26">
        <w:r>
          <w:rPr>
            <w:rStyle w:val="Hyperlink"/>
          </w:rPr>
          <w:t xml:space="preserve">http://www.kew.org/science-</w:t>
        </w:r>
      </w:hyperlink>
      <w:r>
        <w:t xml:space="preserve"> </w:t>
      </w:r>
      <w:r>
        <w:t xml:space="preserve">conservation/plants-fungi/piper-nigrum-black-pepper</w:t>
      </w:r>
    </w:p>
    <w:p>
      <w:pPr>
        <w:pStyle w:val="BodyText"/>
      </w:pPr>
      <w:r>
        <w:t xml:space="preserve">Puckette, M. (2013, January 16). Top 10 Wine Regions of The World | Wine Folly. Retrieved September 06, 2016, from http://winefolly.com/update/top-wine-regions-of-the-world/#fb-root</w:t>
      </w:r>
    </w:p>
    <w:p>
      <w:pPr>
        <w:pStyle w:val="BodyText"/>
      </w:pPr>
      <w:r>
        <w:t xml:space="preserve">Quiros, C. F. (2010, April 2). PEPPERS. Retrieved September 05, 2016, from</w:t>
      </w:r>
      <w:r>
        <w:t xml:space="preserve"> </w:t>
      </w:r>
      <w:hyperlink r:id="rId27">
        <w:r>
          <w:rPr>
            <w:rStyle w:val="Hyperlink"/>
          </w:rPr>
          <w:t xml:space="preserve">http://www.plantsciences.ucdavis.edu/vc221/pepper/PEPPERrd.htm</w:t>
        </w:r>
      </w:hyperlink>
    </w:p>
    <w:p>
      <w:pPr>
        <w:pStyle w:val="BodyText"/>
      </w:pPr>
      <w:r>
        <w:t xml:space="preserve">Raymer, P.L. (2002) Canola: An emerging oilseed crop.</w:t>
      </w:r>
      <w:r>
        <w:t xml:space="preserve"> </w:t>
      </w:r>
      <w:r>
        <w:rPr>
          <w:i/>
        </w:rPr>
        <w:t xml:space="preserve">Trends in new crops and new uses</w:t>
      </w:r>
      <w:r>
        <w:t xml:space="preserve">. Alexandria: ASHS.</w:t>
      </w:r>
    </w:p>
    <w:p>
      <w:pPr>
        <w:pStyle w:val="BodyText"/>
      </w:pPr>
      <w:r>
        <w:t xml:space="preserve">Simon, P. W. (2016, August 13). The origins and distribution of garlic: How many garlics are there? Retrieved September 05, 2016, from</w:t>
      </w:r>
      <w:r>
        <w:t xml:space="preserve"> </w:t>
      </w:r>
      <w:hyperlink r:id="rId28">
        <w:r>
          <w:rPr>
            <w:rStyle w:val="Hyperlink"/>
          </w:rPr>
          <w:t xml:space="preserve">https://www.ars.usda.gov/midwest-area/madison-wi/vegetable-crops-</w:t>
        </w:r>
      </w:hyperlink>
      <w:r>
        <w:t xml:space="preserve"> </w:t>
      </w:r>
      <w:r>
        <w:t xml:space="preserve">research/docs/simon-garlic-origins/</w:t>
      </w:r>
    </w:p>
    <w:p>
      <w:pPr>
        <w:pStyle w:val="BodyText"/>
      </w:pPr>
      <w:r>
        <w:t xml:space="preserve">Simoons, F. J. (1991).</w:t>
      </w:r>
      <w:r>
        <w:t xml:space="preserve"> </w:t>
      </w:r>
      <w:r>
        <w:rPr>
          <w:i/>
        </w:rPr>
        <w:t xml:space="preserve">Food in China: A cultural and historical inquiry</w:t>
      </w:r>
      <w:r>
        <w:t xml:space="preserve">. Boca Raton: CRC Press.</w:t>
      </w:r>
    </w:p>
    <w:p>
      <w:pPr>
        <w:pStyle w:val="BodyText"/>
      </w:pPr>
      <w:r>
        <w:t xml:space="preserve">Singh, B. P. (2013).</w:t>
      </w:r>
      <w:r>
        <w:t xml:space="preserve"> </w:t>
      </w:r>
      <w:r>
        <w:rPr>
          <w:i/>
        </w:rPr>
        <w:t xml:space="preserve">Biofuel crops: Production, physiology, and genetics</w:t>
      </w:r>
      <w:r>
        <w:t xml:space="preserve">. Boston: CABI.</w:t>
      </w:r>
    </w:p>
    <w:p>
      <w:pPr>
        <w:pStyle w:val="BodyText"/>
      </w:pPr>
      <w:r>
        <w:t xml:space="preserve">Sonnante, G., Hammer, K., &amp; Pignone, D. (2009). From the cradle of agriculture a handful of lentils: History of domestication.</w:t>
      </w:r>
      <w:r>
        <w:t xml:space="preserve"> </w:t>
      </w:r>
      <w:r>
        <w:rPr>
          <w:i/>
        </w:rPr>
        <w:t xml:space="preserve">RENDICONTI LINCEI Rend. Fis. Acc. Lincei,</w:t>
      </w:r>
      <w:r>
        <w:t xml:space="preserve"> </w:t>
      </w:r>
      <w:r>
        <w:rPr>
          <w:i/>
        </w:rPr>
        <w:t xml:space="preserve">20</w:t>
      </w:r>
      <w:r>
        <w:t xml:space="preserve">(1), 21-37. doi:10.1007/s12210-009- 0002-7</w:t>
      </w:r>
    </w:p>
    <w:p>
      <w:pPr>
        <w:pStyle w:val="BodyText"/>
      </w:pPr>
      <w:r>
        <w:t xml:space="preserve">TURMERIC. (n.d.). Retrieved September 7, 2016, from</w:t>
      </w:r>
      <w:r>
        <w:t xml:space="preserve"> </w:t>
      </w:r>
      <w:hyperlink r:id="rId29">
        <w:r>
          <w:rPr>
            <w:rStyle w:val="Hyperlink"/>
          </w:rPr>
          <w:t xml:space="preserve">http://apeda.gov.in/agriexchange/market</w:t>
        </w:r>
      </w:hyperlink>
      <w:r>
        <w:t xml:space="preserve"> </w:t>
      </w:r>
      <w:r>
        <w:t xml:space="preserve">profile/MOA/Product/Turmeric.pdf</w:t>
      </w:r>
    </w:p>
    <w:p>
      <w:pPr>
        <w:pStyle w:val="BodyText"/>
      </w:pPr>
      <w:r>
        <w:t xml:space="preserve">Wright, C. A. (2001).</w:t>
      </w:r>
      <w:r>
        <w:t xml:space="preserve"> </w:t>
      </w:r>
      <w:r>
        <w:rPr>
          <w:i/>
        </w:rPr>
        <w:t xml:space="preserve">Mediterranean vegetables: A cook's ABC of vegetables and their preparation in Spain, France, Italy, Greece, Turkey, the Middle East, and north Africa with more than 200 authentic recipes for the home cook</w:t>
      </w:r>
      <w:r>
        <w:t xml:space="preserve">. Boston: Harvard Common Press.</w:t>
      </w:r>
    </w:p>
    <w:p>
      <w:pPr>
        <w:pStyle w:val="Figure"/>
      </w:pPr>
      <w:r>
        <w:drawing>
          <wp:inline>
            <wp:extent cx="5334000" cy="3724715"/>
            <wp:effectExtent b="0" l="0" r="0" t="0"/>
            <wp:docPr descr="" id="1" name="Picture"/>
            <a:graphic>
              <a:graphicData uri="http://schemas.openxmlformats.org/drawingml/2006/picture">
                <pic:pic>
                  <pic:nvPicPr>
                    <pic:cNvPr descr="avoid-GMO-foods.png" id="0" name="Picture"/>
                    <pic:cNvPicPr>
                      <a:picLocks noChangeArrowheads="1" noChangeAspect="1"/>
                    </pic:cNvPicPr>
                  </pic:nvPicPr>
                  <pic:blipFill>
                    <a:blip r:embed="rId30"/>
                    <a:stretch>
                      <a:fillRect/>
                    </a:stretch>
                  </pic:blipFill>
                  <pic:spPr bwMode="auto">
                    <a:xfrm>
                      <a:off x="0" y="0"/>
                      <a:ext cx="5334000" cy="3724715"/>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4c9d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9" Target="http://apeda.gov.in/agriexchange/market" TargetMode="External" /><Relationship Type="http://schemas.openxmlformats.org/officeDocument/2006/relationships/hyperlink" Id="rId22" Target="http://www.agmrc.org/commodities-" TargetMode="External" /><Relationship Type="http://schemas.openxmlformats.org/officeDocument/2006/relationships/hyperlink" Id="rId21" Target="http://www.goodlifegarden.ucdavis.edu/crops/id/67" TargetMode="External" /><Relationship Type="http://schemas.openxmlformats.org/officeDocument/2006/relationships/hyperlink" Id="rId26" Target="http://www.kew.org/science-" TargetMode="External" /><Relationship Type="http://schemas.openxmlformats.org/officeDocument/2006/relationships/hyperlink" Id="rId23" Target="http://www.kew.org/science-conservation/plants-fungi/saccharum-officinarum-sugar-cane" TargetMode="External" /><Relationship Type="http://schemas.openxmlformats.org/officeDocument/2006/relationships/hyperlink" Id="rId27" Target="http://www.plantsciences.ucdavis.edu/vc221/pepper/PEPPERrd.htm" TargetMode="External" /><Relationship Type="http://schemas.openxmlformats.org/officeDocument/2006/relationships/hyperlink" Id="rId24" Target="http://www.regional.org.au/au/iufro/2001/hamilton.htm" TargetMode="External" /><Relationship Type="http://schemas.openxmlformats.org/officeDocument/2006/relationships/hyperlink" Id="rId28" Target="https://www.ars.usda.gov/midwest-area/madison-wi/vegetable-crops-" TargetMode="External" /><Relationship Type="http://schemas.openxmlformats.org/officeDocument/2006/relationships/hyperlink" Id="rId25" Target="https://www.onions-usa.org/all-about-" TargetMode="External" /></Relationships>
</file>

<file path=word/_rels/footnotes.xml.rels><?xml version="1.0" encoding="UTF-8"?>
<Relationships xmlns="http://schemas.openxmlformats.org/package/2006/relationships"><Relationship Type="http://schemas.openxmlformats.org/officeDocument/2006/relationships/hyperlink" Id="rId29" Target="http://apeda.gov.in/agriexchange/market" TargetMode="External" /><Relationship Type="http://schemas.openxmlformats.org/officeDocument/2006/relationships/hyperlink" Id="rId22" Target="http://www.agmrc.org/commodities-" TargetMode="External" /><Relationship Type="http://schemas.openxmlformats.org/officeDocument/2006/relationships/hyperlink" Id="rId21" Target="http://www.goodlifegarden.ucdavis.edu/crops/id/67" TargetMode="External" /><Relationship Type="http://schemas.openxmlformats.org/officeDocument/2006/relationships/hyperlink" Id="rId26" Target="http://www.kew.org/science-" TargetMode="External" /><Relationship Type="http://schemas.openxmlformats.org/officeDocument/2006/relationships/hyperlink" Id="rId23" Target="http://www.kew.org/science-conservation/plants-fungi/saccharum-officinarum-sugar-cane" TargetMode="External" /><Relationship Type="http://schemas.openxmlformats.org/officeDocument/2006/relationships/hyperlink" Id="rId27" Target="http://www.plantsciences.ucdavis.edu/vc221/pepper/PEPPERrd.htm" TargetMode="External" /><Relationship Type="http://schemas.openxmlformats.org/officeDocument/2006/relationships/hyperlink" Id="rId24" Target="http://www.regional.org.au/au/iufro/2001/hamilton.htm" TargetMode="External" /><Relationship Type="http://schemas.openxmlformats.org/officeDocument/2006/relationships/hyperlink" Id="rId28" Target="https://www.ars.usda.gov/midwest-area/madison-wi/vegetable-crops-" TargetMode="External" /><Relationship Type="http://schemas.openxmlformats.org/officeDocument/2006/relationships/hyperlink" Id="rId25" Target="https://www.onions-usa.org/all-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