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melissafu Today's date: 07/12/2017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Codeanywhere</w:t>
      </w:r>
    </w:p>
    <w:p>
      <w:pPr>
        <w:pStyle w:val="Compact"/>
        <w:numPr>
          <w:numId w:val="3"/>
          <w:ilvl w:val="0"/>
        </w:numPr>
      </w:pPr>
      <w:r>
        <w:t xml:space="preserve">Git/Github</w:t>
      </w:r>
    </w:p>
    <w:p>
      <w:pPr>
        <w:pStyle w:val="Compact"/>
        <w:numPr>
          <w:numId w:val="3"/>
          <w:ilvl w:val="0"/>
        </w:numPr>
      </w:pPr>
      <w:r>
        <w:t xml:space="preserve">Markdown/HTML/CSS</w:t>
      </w:r>
    </w:p>
    <w:p>
      <w:pPr>
        <w:pStyle w:val="Compact"/>
        <w:numPr>
          <w:numId w:val="3"/>
          <w:ilvl w:val="0"/>
        </w:numPr>
      </w:pPr>
      <w:r>
        <w:t xml:space="preserve">Pandoc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t xml:space="preserve">Github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It allows me to access my files from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computer and through different platforms either on the web or through a terminal. I can also easily build off other source codes directly from github.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Codeanywhere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I understand the basic commands, but it's difficult remembering all the different formats and conventions without a reference sheet.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remember someone mentioning creating chatbots on Slack during our virtual session and I would be interested in learning a bit more about how they work since I'm not familiar with the code behind them at all.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9771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267dd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a57c04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