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minorfires Team name: 2 Today's date: 12 October 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command line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github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Markdown</w:t>
      </w:r>
    </w:p>
    <w:p>
      <w:pPr>
        <w:pStyle w:val="Compact"/>
        <w:numPr>
          <w:numId w:val="1002"/>
          <w:ilvl w:val="0"/>
        </w:numPr>
      </w:pPr>
      <w:r>
        <w:rPr>
          <w:i/>
          <w:i/>
        </w:rPr>
        <w:t xml:space="preserve">jekyll</w:t>
      </w:r>
      <w:r>
        <w:t xml:space="preserve"> </w:t>
      </w:r>
      <w:r>
        <w:t xml:space="preserve">and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Pandoc!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rPr>
          <w:i/>
          <w:b/>
        </w:rPr>
        <w:t xml:space="preserve">Pandoc!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 think it is going to form a great bridge between all the things we are doing, or at least what we've done and the things we're about to do. That might be a given, but it's not insignificant.</w:t>
      </w:r>
    </w:p>
    <w:p>
      <w:pPr>
        <w:pStyle w:val="Heading4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combination</w:t>
      </w:r>
      <w:r>
        <w:t xml:space="preserve"> </w:t>
      </w:r>
      <w:r>
        <w:t xml:space="preserve">of Github and other tools.</w:t>
      </w:r>
    </w:p>
    <w:p>
      <w:pPr>
        <w:pStyle w:val="Heading5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Assimilating two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rPr>
          <w:b/>
        </w:rPr>
        <w:t xml:space="preserve">languages</w:t>
      </w:r>
      <w:r>
        <w:t xml:space="preserve"> </w:t>
      </w:r>
      <w:r>
        <w:t xml:space="preserve">side by side was problematic for a while. It took some practice and continues to.</w:t>
      </w:r>
    </w:p>
    <w:p>
      <w:pPr>
        <w:pStyle w:val="Heading6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is the most exciting tool yet, but then again, it's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tool, so that might make it</w:t>
      </w:r>
      <w:r>
        <w:t xml:space="preserve"> </w:t>
      </w:r>
      <w:r>
        <w:rPr>
          <w:strike/>
        </w:rPr>
        <w:t xml:space="preserve">artificially</w:t>
      </w:r>
      <w:r>
        <w:t xml:space="preserve"> </w:t>
      </w:r>
      <w:r>
        <w:rPr>
          <w:i/>
        </w:rPr>
        <w:t xml:space="preserve">shiny.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eae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cac82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