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F411" w14:textId="77777777" w:rsidR="00FB01D1" w:rsidRDefault="00000000">
      <w:pPr>
        <w:spacing w:before="120" w:after="60"/>
        <w:jc w:val="center"/>
      </w:pPr>
      <w:r>
        <w:rPr>
          <w:b/>
          <w:bCs/>
          <w:color w:val="1A2E44"/>
          <w:sz w:val="30"/>
          <w:szCs w:val="30"/>
        </w:rPr>
        <w:t>CONTRATO DE CORRETAJE</w:t>
      </w:r>
    </w:p>
    <w:p w14:paraId="5ACEEF6A" w14:textId="77777777" w:rsidR="00FB01D1" w:rsidRDefault="00000000">
      <w:pPr>
        <w:spacing w:after="120"/>
        <w:jc w:val="center"/>
      </w:pPr>
      <w:r>
        <w:rPr>
          <w:b/>
          <w:bCs/>
          <w:color w:val="B8924D"/>
          <w:sz w:val="24"/>
          <w:szCs w:val="24"/>
        </w:rPr>
        <w:t>INMOBILIARIO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01D1" w14:paraId="1E1F86D5" w14:textId="77777777">
        <w:tc>
          <w:tcPr>
            <w:tcW w:w="9026" w:type="dxa"/>
            <w:tcBorders>
              <w:top w:val="single" w:sz="6" w:space="0" w:color="B8924D"/>
              <w:bottom w:val="single" w:sz="6" w:space="0" w:color="B8924D"/>
            </w:tcBorders>
            <w:shd w:val="clear" w:color="auto" w:fill="E8DCC4"/>
            <w:tcMar>
              <w:top w:w="80" w:type="dxa"/>
              <w:left w:w="160" w:type="dxa"/>
              <w:bottom w:w="80" w:type="dxa"/>
              <w:right w:w="160" w:type="dxa"/>
            </w:tcMar>
          </w:tcPr>
          <w:p w14:paraId="4FC39B09" w14:textId="77777777" w:rsidR="00FB01D1" w:rsidRDefault="00000000">
            <w:pPr>
              <w:jc w:val="center"/>
            </w:pPr>
            <w:r>
              <w:rPr>
                <w:i/>
                <w:iCs/>
                <w:color w:val="1A2E44"/>
                <w:sz w:val="18"/>
                <w:szCs w:val="18"/>
              </w:rPr>
              <w:t>Este documento se firma en DOS (2) ejemplares de igual tenor — uno para EL PROPIETARIO, uno para EL CORREDOR.</w:t>
            </w:r>
          </w:p>
        </w:tc>
      </w:tr>
    </w:tbl>
    <w:p w14:paraId="3A8455B2" w14:textId="77777777" w:rsidR="00FB01D1" w:rsidRDefault="00FB01D1">
      <w:pPr>
        <w:spacing w:before="240"/>
      </w:pPr>
    </w:p>
    <w:p w14:paraId="01D86FF9" w14:textId="77777777" w:rsidR="00FB01D1" w:rsidRDefault="00000000">
      <w:pPr>
        <w:spacing w:after="120"/>
        <w:jc w:val="both"/>
      </w:pPr>
      <w:r>
        <w:rPr>
          <w:color w:val="1F1F1F"/>
        </w:rPr>
        <w:t xml:space="preserve">Conste por el presente documento el </w:t>
      </w:r>
      <w:r>
        <w:rPr>
          <w:b/>
          <w:bCs/>
          <w:color w:val="1F1F1F"/>
        </w:rPr>
        <w:t>CONTRATO DE CORRETAJE INMOBILIARIO</w:t>
      </w:r>
      <w:r>
        <w:rPr>
          <w:color w:val="1F1F1F"/>
        </w:rPr>
        <w:t xml:space="preserve"> que celebran, de una parte:</w:t>
      </w:r>
    </w:p>
    <w:p w14:paraId="674C62EB" w14:textId="77777777" w:rsidR="00FB01D1" w:rsidRDefault="00000000">
      <w:pPr>
        <w:spacing w:before="160" w:after="80"/>
      </w:pPr>
      <w:r>
        <w:rPr>
          <w:b/>
          <w:bCs/>
          <w:color w:val="1A2E44"/>
          <w:sz w:val="22"/>
          <w:szCs w:val="22"/>
        </w:rPr>
        <w:t>EL CORREDOR</w:t>
      </w:r>
    </w:p>
    <w:p w14:paraId="40468709" w14:textId="5533393B" w:rsidR="00FB01D1" w:rsidRDefault="00000000">
      <w:pPr>
        <w:spacing w:before="60" w:after="60"/>
      </w:pPr>
      <w:r>
        <w:rPr>
          <w:b/>
          <w:bCs/>
          <w:color w:val="1F1F1F"/>
          <w:sz w:val="19"/>
          <w:szCs w:val="19"/>
        </w:rPr>
        <w:t>Razón social: INMERSIVA GRUPO INMOBILIARIO</w:t>
      </w:r>
      <w:r w:rsidR="00B77F3A">
        <w:t xml:space="preserve"> con </w:t>
      </w:r>
      <w:r>
        <w:rPr>
          <w:b/>
          <w:bCs/>
          <w:color w:val="1F1F1F"/>
          <w:sz w:val="19"/>
          <w:szCs w:val="19"/>
        </w:rPr>
        <w:t xml:space="preserve">R.U.C. N°: </w:t>
      </w:r>
      <w:r>
        <w:rPr>
          <w:color w:val="1F1F1F"/>
          <w:sz w:val="19"/>
          <w:szCs w:val="19"/>
        </w:rPr>
        <w:t>_</w:t>
      </w:r>
      <w:r w:rsidR="00B77F3A">
        <w:rPr>
          <w:color w:val="1F1F1F"/>
          <w:sz w:val="19"/>
          <w:szCs w:val="19"/>
        </w:rPr>
        <w:t>__________________________</w:t>
      </w:r>
      <w:r>
        <w:rPr>
          <w:color w:val="1F1F1F"/>
          <w:sz w:val="19"/>
          <w:szCs w:val="19"/>
        </w:rPr>
        <w:t>__</w:t>
      </w:r>
    </w:p>
    <w:p w14:paraId="6CB73F01" w14:textId="6896B112" w:rsidR="00FB01D1" w:rsidRDefault="00000000">
      <w:pPr>
        <w:spacing w:before="60" w:after="60"/>
      </w:pPr>
      <w:r>
        <w:rPr>
          <w:b/>
          <w:bCs/>
          <w:color w:val="1F1F1F"/>
          <w:sz w:val="19"/>
          <w:szCs w:val="19"/>
        </w:rPr>
        <w:t xml:space="preserve">Partida electrónica (Personas Jurídicas): </w:t>
      </w:r>
      <w:r>
        <w:rPr>
          <w:color w:val="1F1F1F"/>
          <w:sz w:val="19"/>
          <w:szCs w:val="19"/>
        </w:rPr>
        <w:t>____________________</w:t>
      </w:r>
      <w:r w:rsidR="00B77F3A">
        <w:rPr>
          <w:color w:val="1F1F1F"/>
          <w:sz w:val="19"/>
          <w:szCs w:val="19"/>
        </w:rPr>
        <w:t>__________</w:t>
      </w:r>
      <w:r>
        <w:rPr>
          <w:color w:val="1F1F1F"/>
          <w:sz w:val="19"/>
          <w:szCs w:val="19"/>
        </w:rPr>
        <w:t>___________________</w:t>
      </w:r>
    </w:p>
    <w:p w14:paraId="4CF9084B" w14:textId="7CAE39FA" w:rsidR="00FB01D1" w:rsidRDefault="00000000">
      <w:pPr>
        <w:spacing w:before="60" w:after="60"/>
      </w:pPr>
      <w:r>
        <w:rPr>
          <w:b/>
          <w:bCs/>
          <w:color w:val="1F1F1F"/>
          <w:sz w:val="19"/>
          <w:szCs w:val="19"/>
        </w:rPr>
        <w:t xml:space="preserve">Domicilio comercial: </w:t>
      </w:r>
      <w:r>
        <w:rPr>
          <w:color w:val="1F1F1F"/>
          <w:sz w:val="19"/>
          <w:szCs w:val="19"/>
        </w:rPr>
        <w:t>_________________________________________</w:t>
      </w:r>
      <w:r w:rsidR="00B77F3A">
        <w:rPr>
          <w:color w:val="1F1F1F"/>
          <w:sz w:val="19"/>
          <w:szCs w:val="19"/>
        </w:rPr>
        <w:t>_______</w:t>
      </w:r>
      <w:r>
        <w:rPr>
          <w:color w:val="1F1F1F"/>
          <w:sz w:val="19"/>
          <w:szCs w:val="19"/>
        </w:rPr>
        <w:t>___________________</w:t>
      </w:r>
    </w:p>
    <w:p w14:paraId="08BFF38D" w14:textId="181CC9DE" w:rsidR="00FB01D1" w:rsidRDefault="00000000">
      <w:pPr>
        <w:spacing w:before="60" w:after="60"/>
      </w:pPr>
      <w:r>
        <w:rPr>
          <w:b/>
          <w:bCs/>
          <w:color w:val="1F1F1F"/>
          <w:sz w:val="19"/>
          <w:szCs w:val="19"/>
        </w:rPr>
        <w:t xml:space="preserve">Representante legal: </w:t>
      </w:r>
      <w:r w:rsidR="00B77F3A">
        <w:rPr>
          <w:color w:val="1F1F1F"/>
          <w:sz w:val="19"/>
          <w:szCs w:val="19"/>
        </w:rPr>
        <w:t>___________________________________________________________________</w:t>
      </w:r>
    </w:p>
    <w:p w14:paraId="46EF1495" w14:textId="5A8448E4" w:rsidR="00FB01D1" w:rsidRDefault="00000000">
      <w:pPr>
        <w:spacing w:before="60" w:after="60"/>
      </w:pPr>
      <w:r>
        <w:rPr>
          <w:b/>
          <w:bCs/>
          <w:color w:val="1F1F1F"/>
          <w:sz w:val="19"/>
          <w:szCs w:val="19"/>
        </w:rPr>
        <w:t xml:space="preserve">D.N.I. del representante: </w:t>
      </w:r>
      <w:r w:rsidR="00B77F3A">
        <w:rPr>
          <w:color w:val="1F1F1F"/>
          <w:sz w:val="19"/>
          <w:szCs w:val="19"/>
        </w:rPr>
        <w:t>_______________________________________________________________</w:t>
      </w:r>
    </w:p>
    <w:p w14:paraId="5CF55FFC" w14:textId="1C3E5359" w:rsidR="00FB01D1" w:rsidRDefault="00000000">
      <w:pPr>
        <w:spacing w:before="60" w:after="60"/>
      </w:pPr>
      <w:r>
        <w:rPr>
          <w:b/>
          <w:bCs/>
          <w:color w:val="1F1F1F"/>
          <w:sz w:val="19"/>
          <w:szCs w:val="19"/>
        </w:rPr>
        <w:t xml:space="preserve">Poderes inscritos en el asiento: </w:t>
      </w:r>
      <w:r>
        <w:rPr>
          <w:color w:val="1F1F1F"/>
          <w:sz w:val="19"/>
          <w:szCs w:val="19"/>
        </w:rPr>
        <w:t>________________________________________________________</w:t>
      </w:r>
    </w:p>
    <w:p w14:paraId="05B3DAD6" w14:textId="22CDA74B" w:rsidR="00FB01D1" w:rsidRDefault="00000000">
      <w:pPr>
        <w:spacing w:before="60" w:after="60"/>
      </w:pPr>
      <w:r>
        <w:rPr>
          <w:b/>
          <w:bCs/>
          <w:color w:val="1F1F1F"/>
          <w:sz w:val="19"/>
          <w:szCs w:val="19"/>
        </w:rPr>
        <w:t xml:space="preserve">Teléfono: </w:t>
      </w:r>
      <w:r>
        <w:rPr>
          <w:color w:val="1F1F1F"/>
          <w:sz w:val="19"/>
          <w:szCs w:val="19"/>
        </w:rPr>
        <w:t>______________</w:t>
      </w:r>
      <w:r>
        <w:rPr>
          <w:b/>
          <w:bCs/>
          <w:color w:val="1F1F1F"/>
          <w:sz w:val="19"/>
          <w:szCs w:val="19"/>
        </w:rPr>
        <w:t xml:space="preserve">Correo electrónico: </w:t>
      </w:r>
      <w:r>
        <w:rPr>
          <w:color w:val="1F1F1F"/>
          <w:sz w:val="19"/>
          <w:szCs w:val="19"/>
        </w:rPr>
        <w:t>_____________________________________________</w:t>
      </w:r>
    </w:p>
    <w:p w14:paraId="5FDF04C7" w14:textId="77777777" w:rsidR="00FB01D1" w:rsidRDefault="00000000">
      <w:pPr>
        <w:spacing w:before="120"/>
        <w:jc w:val="both"/>
      </w:pPr>
      <w:r>
        <w:rPr>
          <w:color w:val="1F1F1F"/>
        </w:rPr>
        <w:t>Y, de otra parte:</w:t>
      </w:r>
    </w:p>
    <w:p w14:paraId="09C7399C" w14:textId="77777777" w:rsidR="00FB01D1" w:rsidRDefault="00000000">
      <w:pPr>
        <w:spacing w:before="160" w:after="80"/>
      </w:pPr>
      <w:r>
        <w:rPr>
          <w:b/>
          <w:bCs/>
          <w:color w:val="1A2E44"/>
          <w:sz w:val="22"/>
          <w:szCs w:val="22"/>
        </w:rPr>
        <w:t>EL PROPIETARIO</w:t>
      </w:r>
    </w:p>
    <w:p w14:paraId="3AF9DE0E" w14:textId="3DBA3D71" w:rsidR="00FB01D1" w:rsidRDefault="00000000">
      <w:pPr>
        <w:spacing w:before="60" w:after="60"/>
      </w:pPr>
      <w:r>
        <w:rPr>
          <w:b/>
          <w:bCs/>
          <w:color w:val="1F1F1F"/>
          <w:sz w:val="19"/>
          <w:szCs w:val="19"/>
        </w:rPr>
        <w:t>Nombres y apellidos completos:</w:t>
      </w:r>
      <w:r>
        <w:rPr>
          <w:color w:val="1F1F1F"/>
          <w:sz w:val="19"/>
          <w:szCs w:val="19"/>
        </w:rPr>
        <w:t>_______________</w:t>
      </w:r>
      <w:r w:rsidR="00B77F3A">
        <w:rPr>
          <w:color w:val="1F1F1F"/>
          <w:sz w:val="19"/>
          <w:szCs w:val="19"/>
        </w:rPr>
        <w:t>_________________</w:t>
      </w:r>
      <w:r>
        <w:rPr>
          <w:color w:val="1F1F1F"/>
          <w:sz w:val="19"/>
          <w:szCs w:val="19"/>
        </w:rPr>
        <w:t>_________________________</w:t>
      </w:r>
    </w:p>
    <w:p w14:paraId="0D8BF135" w14:textId="0B04301D" w:rsidR="00FB01D1" w:rsidRDefault="00000000">
      <w:pPr>
        <w:spacing w:before="60" w:after="60"/>
      </w:pPr>
      <w:r>
        <w:rPr>
          <w:b/>
          <w:bCs/>
          <w:color w:val="1F1F1F"/>
          <w:sz w:val="19"/>
          <w:szCs w:val="19"/>
        </w:rPr>
        <w:t xml:space="preserve">Documento de identidad (DNI / CE): </w:t>
      </w:r>
      <w:r>
        <w:rPr>
          <w:color w:val="1F1F1F"/>
          <w:sz w:val="19"/>
          <w:szCs w:val="19"/>
        </w:rPr>
        <w:t>_______________</w:t>
      </w:r>
      <w:r>
        <w:rPr>
          <w:b/>
          <w:bCs/>
          <w:color w:val="1F1F1F"/>
          <w:sz w:val="19"/>
          <w:szCs w:val="19"/>
        </w:rPr>
        <w:t xml:space="preserve">Estado civil: </w:t>
      </w:r>
      <w:r>
        <w:rPr>
          <w:color w:val="1F1F1F"/>
          <w:sz w:val="19"/>
          <w:szCs w:val="19"/>
        </w:rPr>
        <w:t>_________</w:t>
      </w:r>
      <w:r w:rsidR="00B77F3A">
        <w:rPr>
          <w:color w:val="1F1F1F"/>
          <w:sz w:val="19"/>
          <w:szCs w:val="19"/>
        </w:rPr>
        <w:t>______________</w:t>
      </w:r>
      <w:r>
        <w:rPr>
          <w:color w:val="1F1F1F"/>
          <w:sz w:val="19"/>
          <w:szCs w:val="19"/>
        </w:rPr>
        <w:t>_____</w:t>
      </w:r>
    </w:p>
    <w:p w14:paraId="4CB141EA" w14:textId="4E30A186" w:rsidR="00FB01D1" w:rsidRDefault="00000000">
      <w:pPr>
        <w:spacing w:before="60" w:after="60"/>
      </w:pPr>
      <w:r>
        <w:rPr>
          <w:b/>
          <w:bCs/>
          <w:color w:val="1F1F1F"/>
          <w:sz w:val="19"/>
          <w:szCs w:val="19"/>
        </w:rPr>
        <w:t xml:space="preserve">Régimen patrimonial (si es casado/a): </w:t>
      </w:r>
      <w:r>
        <w:rPr>
          <w:color w:val="1F1F1F"/>
          <w:sz w:val="19"/>
          <w:szCs w:val="19"/>
        </w:rPr>
        <w:t>________________________</w:t>
      </w:r>
      <w:r w:rsidR="00B77F3A">
        <w:rPr>
          <w:color w:val="1F1F1F"/>
          <w:sz w:val="19"/>
          <w:szCs w:val="19"/>
        </w:rPr>
        <w:t>__________</w:t>
      </w:r>
      <w:r>
        <w:rPr>
          <w:color w:val="1F1F1F"/>
          <w:sz w:val="19"/>
          <w:szCs w:val="19"/>
        </w:rPr>
        <w:t>__________________</w:t>
      </w:r>
    </w:p>
    <w:p w14:paraId="473A88AC" w14:textId="419A374D" w:rsidR="00FB01D1" w:rsidRDefault="00000000">
      <w:pPr>
        <w:spacing w:before="60" w:after="60"/>
      </w:pPr>
      <w:r>
        <w:rPr>
          <w:b/>
          <w:bCs/>
          <w:color w:val="1F1F1F"/>
          <w:sz w:val="19"/>
          <w:szCs w:val="19"/>
        </w:rPr>
        <w:t>Nombre del cónyuge (si propiedad social):</w:t>
      </w:r>
      <w:r>
        <w:rPr>
          <w:color w:val="1F1F1F"/>
          <w:sz w:val="19"/>
          <w:szCs w:val="19"/>
        </w:rPr>
        <w:t>_________________________________________________</w:t>
      </w:r>
    </w:p>
    <w:p w14:paraId="2B9A0015" w14:textId="04D10832" w:rsidR="00FB01D1" w:rsidRDefault="00000000">
      <w:pPr>
        <w:spacing w:before="60" w:after="60"/>
      </w:pPr>
      <w:r>
        <w:rPr>
          <w:b/>
          <w:bCs/>
          <w:color w:val="1F1F1F"/>
          <w:sz w:val="19"/>
          <w:szCs w:val="19"/>
        </w:rPr>
        <w:t xml:space="preserve">DNI del cónyuge: </w:t>
      </w:r>
      <w:r>
        <w:rPr>
          <w:color w:val="1F1F1F"/>
          <w:sz w:val="19"/>
          <w:szCs w:val="19"/>
        </w:rPr>
        <w:t>_____________________________________</w:t>
      </w:r>
      <w:r w:rsidR="00B77F3A">
        <w:rPr>
          <w:color w:val="1F1F1F"/>
          <w:sz w:val="19"/>
          <w:szCs w:val="19"/>
        </w:rPr>
        <w:t>__________</w:t>
      </w:r>
      <w:r>
        <w:rPr>
          <w:color w:val="1F1F1F"/>
          <w:sz w:val="19"/>
          <w:szCs w:val="19"/>
        </w:rPr>
        <w:t>_______________________</w:t>
      </w:r>
    </w:p>
    <w:p w14:paraId="4E01F80D" w14:textId="57D3269A" w:rsidR="00FB01D1" w:rsidRDefault="00000000">
      <w:pPr>
        <w:spacing w:before="60" w:after="60"/>
      </w:pPr>
      <w:r>
        <w:rPr>
          <w:b/>
          <w:bCs/>
          <w:color w:val="1F1F1F"/>
          <w:sz w:val="19"/>
          <w:szCs w:val="19"/>
        </w:rPr>
        <w:t xml:space="preserve">Domicilio: </w:t>
      </w:r>
      <w:r>
        <w:rPr>
          <w:color w:val="1F1F1F"/>
          <w:sz w:val="19"/>
          <w:szCs w:val="19"/>
        </w:rPr>
        <w:t>_______________________</w:t>
      </w:r>
      <w:r w:rsidR="00B77F3A">
        <w:rPr>
          <w:color w:val="1F1F1F"/>
          <w:sz w:val="19"/>
          <w:szCs w:val="19"/>
        </w:rPr>
        <w:t>___________________________</w:t>
      </w:r>
      <w:r>
        <w:rPr>
          <w:color w:val="1F1F1F"/>
          <w:sz w:val="19"/>
          <w:szCs w:val="19"/>
        </w:rPr>
        <w:t>__________________________</w:t>
      </w:r>
    </w:p>
    <w:p w14:paraId="3C95DD12" w14:textId="50B39FBB" w:rsidR="00FB01D1" w:rsidRDefault="00000000">
      <w:pPr>
        <w:spacing w:before="60" w:after="60"/>
      </w:pPr>
      <w:r>
        <w:rPr>
          <w:b/>
          <w:bCs/>
          <w:color w:val="1F1F1F"/>
          <w:sz w:val="19"/>
          <w:szCs w:val="19"/>
        </w:rPr>
        <w:t xml:space="preserve">Distrito / Provincia / Departamento: </w:t>
      </w:r>
      <w:r>
        <w:rPr>
          <w:color w:val="1F1F1F"/>
          <w:sz w:val="19"/>
          <w:szCs w:val="19"/>
        </w:rPr>
        <w:t>_____________________________________________________</w:t>
      </w:r>
    </w:p>
    <w:p w14:paraId="6892C911" w14:textId="77777777" w:rsidR="00B77F3A" w:rsidRDefault="00B77F3A" w:rsidP="00B77F3A">
      <w:pPr>
        <w:spacing w:before="60" w:after="60"/>
      </w:pPr>
      <w:r>
        <w:rPr>
          <w:b/>
          <w:bCs/>
          <w:color w:val="1F1F1F"/>
          <w:sz w:val="19"/>
          <w:szCs w:val="19"/>
        </w:rPr>
        <w:t xml:space="preserve">Teléfono: </w:t>
      </w:r>
      <w:r>
        <w:rPr>
          <w:color w:val="1F1F1F"/>
          <w:sz w:val="19"/>
          <w:szCs w:val="19"/>
        </w:rPr>
        <w:t>______________</w:t>
      </w:r>
      <w:r>
        <w:rPr>
          <w:b/>
          <w:bCs/>
          <w:color w:val="1F1F1F"/>
          <w:sz w:val="19"/>
          <w:szCs w:val="19"/>
        </w:rPr>
        <w:t xml:space="preserve">Correo electrónico: </w:t>
      </w:r>
      <w:r>
        <w:rPr>
          <w:color w:val="1F1F1F"/>
          <w:sz w:val="19"/>
          <w:szCs w:val="19"/>
        </w:rPr>
        <w:t>_____________________________________________</w:t>
      </w:r>
    </w:p>
    <w:p w14:paraId="788BDE22" w14:textId="77777777" w:rsidR="00FB01D1" w:rsidRDefault="00000000">
      <w:pPr>
        <w:spacing w:before="200"/>
        <w:jc w:val="both"/>
      </w:pPr>
      <w:r>
        <w:rPr>
          <w:color w:val="1F1F1F"/>
        </w:rPr>
        <w:t>En los términos contenidos en las cláusulas siguientes:</w:t>
      </w:r>
    </w:p>
    <w:p w14:paraId="28D5B75D" w14:textId="77777777" w:rsidR="00FB01D1" w:rsidRDefault="00000000">
      <w:pPr>
        <w:keepNext/>
        <w:spacing w:before="200" w:after="60"/>
      </w:pPr>
      <w:r>
        <w:rPr>
          <w:b/>
          <w:bCs/>
          <w:color w:val="1A2E44"/>
          <w:sz w:val="21"/>
          <w:szCs w:val="21"/>
        </w:rPr>
        <w:t>CLÁUSULA PRIMERA: ANTECEDENTES — EL INMUEBLE</w:t>
      </w:r>
    </w:p>
    <w:p w14:paraId="29E82BC0" w14:textId="77777777" w:rsidR="00FB01D1" w:rsidRDefault="00000000">
      <w:pPr>
        <w:spacing w:after="80"/>
        <w:jc w:val="both"/>
      </w:pPr>
      <w:r>
        <w:rPr>
          <w:color w:val="1F1F1F"/>
        </w:rPr>
        <w:t xml:space="preserve">EL PROPIETARIO declara ser dueño del inmueble que se detalla a continuación, sobre el cual </w:t>
      </w:r>
      <w:r>
        <w:rPr>
          <w:b/>
          <w:bCs/>
          <w:color w:val="1F1F1F"/>
        </w:rPr>
        <w:t>no pesa gravamen alguno, ni medida judicial o extrajudicial, ni acto o contrato que limite su libre disponibilidad</w:t>
      </w:r>
      <w:r>
        <w:rPr>
          <w:color w:val="1F1F1F"/>
        </w:rPr>
        <w:t>:</w:t>
      </w:r>
    </w:p>
    <w:p w14:paraId="4AE32ABC" w14:textId="35FE2C1F" w:rsidR="00FB01D1" w:rsidRDefault="00000000">
      <w:pPr>
        <w:spacing w:before="40" w:after="40"/>
        <w:ind w:left="360"/>
        <w:jc w:val="both"/>
      </w:pPr>
      <w:r>
        <w:rPr>
          <w:b/>
          <w:bCs/>
          <w:color w:val="1F1F1F"/>
        </w:rPr>
        <w:t>1.1. Dirección completa:</w:t>
      </w:r>
      <w:r>
        <w:rPr>
          <w:color w:val="1F1F1F"/>
        </w:rPr>
        <w:t xml:space="preserve"> ________________________________________________________</w:t>
      </w:r>
    </w:p>
    <w:p w14:paraId="07EB3ACD" w14:textId="30943BEA" w:rsidR="00FB01D1" w:rsidRDefault="00000000">
      <w:pPr>
        <w:spacing w:before="40" w:after="40"/>
        <w:ind w:left="360"/>
        <w:jc w:val="both"/>
      </w:pPr>
      <w:r>
        <w:rPr>
          <w:b/>
          <w:bCs/>
          <w:color w:val="1F1F1F"/>
        </w:rPr>
        <w:t>1.2. Distrito / Provincia / Departamento:</w:t>
      </w:r>
      <w:r>
        <w:rPr>
          <w:color w:val="1F1F1F"/>
        </w:rPr>
        <w:t xml:space="preserve"> ___________________________________________</w:t>
      </w:r>
    </w:p>
    <w:p w14:paraId="663B8F68" w14:textId="30B8F826" w:rsidR="00FB01D1" w:rsidRDefault="00000000">
      <w:pPr>
        <w:spacing w:before="40" w:after="40"/>
        <w:ind w:left="360"/>
        <w:jc w:val="both"/>
      </w:pPr>
      <w:r>
        <w:rPr>
          <w:b/>
          <w:bCs/>
          <w:color w:val="1F1F1F"/>
        </w:rPr>
        <w:t>1.3. Partida electrónica N°:</w:t>
      </w:r>
      <w:r>
        <w:rPr>
          <w:color w:val="1F1F1F"/>
        </w:rPr>
        <w:t xml:space="preserve"> _______________  Zona Registral N° __</w:t>
      </w:r>
      <w:r w:rsidR="00B77F3A">
        <w:rPr>
          <w:color w:val="1F1F1F"/>
        </w:rPr>
        <w:t>____________________</w:t>
      </w:r>
      <w:r>
        <w:rPr>
          <w:color w:val="1F1F1F"/>
        </w:rPr>
        <w:t>_</w:t>
      </w:r>
    </w:p>
    <w:p w14:paraId="15F966D2" w14:textId="77777777" w:rsidR="00FB01D1" w:rsidRDefault="00000000">
      <w:pPr>
        <w:spacing w:before="40" w:after="40"/>
        <w:ind w:left="360"/>
        <w:jc w:val="both"/>
      </w:pPr>
      <w:r>
        <w:rPr>
          <w:b/>
          <w:bCs/>
          <w:color w:val="1F1F1F"/>
        </w:rPr>
        <w:t>1.4. Sede registral:</w:t>
      </w:r>
      <w:r>
        <w:rPr>
          <w:color w:val="1F1F1F"/>
        </w:rPr>
        <w:t xml:space="preserve"> __________________________________________________</w:t>
      </w:r>
    </w:p>
    <w:p w14:paraId="1BEA3832" w14:textId="77777777" w:rsidR="00FB01D1" w:rsidRDefault="00000000">
      <w:pPr>
        <w:spacing w:before="40" w:after="40"/>
        <w:ind w:left="360"/>
        <w:jc w:val="both"/>
      </w:pPr>
      <w:r>
        <w:rPr>
          <w:b/>
          <w:bCs/>
          <w:color w:val="1F1F1F"/>
        </w:rPr>
        <w:t>1.5. Área de terreno:</w:t>
      </w:r>
      <w:r>
        <w:rPr>
          <w:color w:val="1F1F1F"/>
        </w:rPr>
        <w:t xml:space="preserve"> __________ m²  /  </w:t>
      </w:r>
      <w:r>
        <w:rPr>
          <w:b/>
          <w:bCs/>
          <w:color w:val="1F1F1F"/>
        </w:rPr>
        <w:t>Área construida:</w:t>
      </w:r>
      <w:r>
        <w:rPr>
          <w:color w:val="1F1F1F"/>
        </w:rPr>
        <w:t xml:space="preserve"> __________ m²</w:t>
      </w:r>
    </w:p>
    <w:p w14:paraId="037A8898" w14:textId="77777777" w:rsidR="00FB01D1" w:rsidRDefault="00000000">
      <w:pPr>
        <w:spacing w:before="40" w:after="40"/>
        <w:ind w:left="360"/>
        <w:jc w:val="both"/>
      </w:pPr>
      <w:r>
        <w:rPr>
          <w:b/>
          <w:bCs/>
          <w:color w:val="1F1F1F"/>
        </w:rPr>
        <w:t>1.6. Características generales (pisos, dormitorios, baños, cochera, equipamiento):</w:t>
      </w:r>
    </w:p>
    <w:p w14:paraId="0ED6EC10" w14:textId="6576AFBA" w:rsidR="00FB01D1" w:rsidRDefault="00000000">
      <w:pPr>
        <w:spacing w:before="40" w:after="40"/>
        <w:ind w:left="360"/>
      </w:pPr>
      <w:r>
        <w:rPr>
          <w:color w:val="1F1F1F"/>
        </w:rPr>
        <w:t>_____________________________________________________________________________</w:t>
      </w:r>
    </w:p>
    <w:p w14:paraId="662AE82B" w14:textId="1FD33A42" w:rsidR="00FB01D1" w:rsidRDefault="00000000">
      <w:pPr>
        <w:spacing w:before="40" w:after="80"/>
        <w:ind w:left="360"/>
      </w:pPr>
      <w:r>
        <w:rPr>
          <w:color w:val="1F1F1F"/>
        </w:rPr>
        <w:t>_____________________________________________________________________________</w:t>
      </w:r>
    </w:p>
    <w:p w14:paraId="1719A8F8" w14:textId="77777777" w:rsidR="00FB01D1" w:rsidRDefault="00000000">
      <w:pPr>
        <w:spacing w:before="40"/>
        <w:jc w:val="both"/>
      </w:pPr>
      <w:r>
        <w:rPr>
          <w:color w:val="1F1F1F"/>
        </w:rPr>
        <w:t xml:space="preserve">Al inmueble descrito se le denominará en lo sucesivo </w:t>
      </w:r>
      <w:r>
        <w:rPr>
          <w:b/>
          <w:bCs/>
          <w:color w:val="1F1F1F"/>
        </w:rPr>
        <w:t>«EL INMUEBLE»</w:t>
      </w:r>
      <w:r>
        <w:rPr>
          <w:color w:val="1F1F1F"/>
        </w:rPr>
        <w:t>.</w:t>
      </w:r>
    </w:p>
    <w:p w14:paraId="4E73E26C" w14:textId="77777777" w:rsidR="00FB01D1" w:rsidRDefault="00000000">
      <w:pPr>
        <w:keepNext/>
        <w:spacing w:before="200" w:after="60"/>
      </w:pPr>
      <w:r>
        <w:rPr>
          <w:b/>
          <w:bCs/>
          <w:color w:val="1A2E44"/>
          <w:sz w:val="21"/>
          <w:szCs w:val="21"/>
        </w:rPr>
        <w:t>CLÁUSULA SEGUNDA: EL CORREDOR</w:t>
      </w:r>
    </w:p>
    <w:p w14:paraId="4EC22924" w14:textId="77777777" w:rsidR="00FB01D1" w:rsidRDefault="00000000">
      <w:pPr>
        <w:spacing w:after="80"/>
        <w:jc w:val="both"/>
      </w:pPr>
      <w:r>
        <w:rPr>
          <w:color w:val="1F1F1F"/>
        </w:rPr>
        <w:t>EL CORREDOR es una persona jurídica de derecho privado, cuya actividad principal es la intermediación en la celebración de contratos de compraventa y arrendamiento de inmuebles de toda naturaleza (casa habitación, oficinas, tiendas, departamentos, terrenos, locales comerciales y similares).</w:t>
      </w:r>
    </w:p>
    <w:p w14:paraId="09B1371A" w14:textId="77777777" w:rsidR="00FB01D1" w:rsidRDefault="00000000">
      <w:pPr>
        <w:keepNext/>
        <w:spacing w:before="200" w:after="60"/>
      </w:pPr>
      <w:r>
        <w:rPr>
          <w:b/>
          <w:bCs/>
          <w:color w:val="1A2E44"/>
          <w:sz w:val="21"/>
          <w:szCs w:val="21"/>
        </w:rPr>
        <w:lastRenderedPageBreak/>
        <w:t>CLÁUSULA TERCERA: OBJETO DEL CONTRATO</w:t>
      </w:r>
    </w:p>
    <w:p w14:paraId="6E9B9EEF" w14:textId="77777777" w:rsidR="00FB01D1" w:rsidRDefault="00000000">
      <w:pPr>
        <w:spacing w:after="80"/>
        <w:jc w:val="both"/>
      </w:pPr>
      <w:r>
        <w:rPr>
          <w:color w:val="1F1F1F"/>
        </w:rPr>
        <w:t xml:space="preserve">EL CORREDOR se compromete a promover la venta de EL INMUEBLE, ubicar y captar a la(s) empresa(s) o persona(s) natural(es) o jurídica(s) interesada(s) en su adquisición, facilitar la celebración del </w:t>
      </w:r>
      <w:r>
        <w:rPr>
          <w:b/>
          <w:bCs/>
          <w:color w:val="1F1F1F"/>
        </w:rPr>
        <w:t>CONTRATO DE COMPRAVENTA</w:t>
      </w:r>
      <w:r>
        <w:rPr>
          <w:color w:val="1F1F1F"/>
        </w:rPr>
        <w:t xml:space="preserve"> entre EL PROPIETARIO y dichos compradores, y asesorar económica y financieramente en las tratativas para que EL PROPIETARIO obtenga al menos el precio mínimo señalado en la cláusula quinta.</w:t>
      </w:r>
    </w:p>
    <w:p w14:paraId="632D2365" w14:textId="77777777" w:rsidR="00FB01D1" w:rsidRDefault="00000000">
      <w:pPr>
        <w:keepNext/>
        <w:spacing w:before="200" w:after="60"/>
      </w:pPr>
      <w:r>
        <w:rPr>
          <w:b/>
          <w:bCs/>
          <w:color w:val="1A2E44"/>
          <w:sz w:val="21"/>
          <w:szCs w:val="21"/>
        </w:rPr>
        <w:t>CLÁUSULA CUARTA: MODALIDAD DEL ENCARGO</w:t>
      </w:r>
    </w:p>
    <w:p w14:paraId="55B3BB2C" w14:textId="77777777" w:rsidR="00FB01D1" w:rsidRDefault="00000000">
      <w:pPr>
        <w:spacing w:after="80"/>
        <w:jc w:val="both"/>
      </w:pPr>
      <w:r>
        <w:rPr>
          <w:color w:val="1F1F1F"/>
        </w:rPr>
        <w:t>EL PROPIETARIO escoge una de las siguientes modalidades, dejando constancia de la opción seleccionada mediante una marca «X» en el cuadro correspondiente:</w:t>
      </w:r>
    </w:p>
    <w:p w14:paraId="6B206CE2" w14:textId="77777777" w:rsidR="00FB01D1" w:rsidRDefault="00000000">
      <w:pPr>
        <w:spacing w:before="120" w:after="40"/>
        <w:ind w:left="240"/>
      </w:pPr>
      <w:r>
        <w:rPr>
          <w:color w:val="1A2E44"/>
          <w:sz w:val="26"/>
          <w:szCs w:val="26"/>
        </w:rPr>
        <w:t xml:space="preserve">☐  </w:t>
      </w:r>
      <w:r>
        <w:rPr>
          <w:b/>
          <w:bCs/>
          <w:color w:val="1A2E44"/>
          <w:sz w:val="21"/>
          <w:szCs w:val="21"/>
        </w:rPr>
        <w:t>MODALIDAD EXCLUSIVA</w:t>
      </w:r>
    </w:p>
    <w:p w14:paraId="55FE1B80" w14:textId="77777777" w:rsidR="00FB01D1" w:rsidRDefault="00000000">
      <w:pPr>
        <w:spacing w:after="80"/>
        <w:ind w:left="600"/>
        <w:jc w:val="both"/>
      </w:pPr>
      <w:r>
        <w:rPr>
          <w:color w:val="1F1F1F"/>
          <w:sz w:val="19"/>
          <w:szCs w:val="19"/>
        </w:rPr>
        <w:t xml:space="preserve">EL PROPIETARIO otorga exclusividad a EL CORREDOR durante toda la vigencia del presente contrato. Durante este periodo, EL PROPIETARIO no podrá encargar la venta a otro corredor inmobiliario, ni promocionar el inmueble por su cuenta a través de plataformas paralelas. Si la venta llegara a concretarse durante la vigencia con cualquier comprador, incluidos los presentados directamente por EL PROPIETARIO, este se obliga a pagar a EL CORREDOR la </w:t>
      </w:r>
      <w:r>
        <w:rPr>
          <w:b/>
          <w:bCs/>
          <w:color w:val="1F1F1F"/>
          <w:sz w:val="19"/>
          <w:szCs w:val="19"/>
        </w:rPr>
        <w:t>comisión completa</w:t>
      </w:r>
      <w:r>
        <w:rPr>
          <w:color w:val="1F1F1F"/>
          <w:sz w:val="19"/>
          <w:szCs w:val="19"/>
        </w:rPr>
        <w:t xml:space="preserve"> establecida en la cláusula 5.1. Esta modalidad garantiza el compromiso pleno de recursos por parte de EL CORREDOR (publicidad, sesiones profesionales, tour 360°, cartera prioritaria).</w:t>
      </w:r>
    </w:p>
    <w:p w14:paraId="1071F204" w14:textId="77777777" w:rsidR="00FB01D1" w:rsidRDefault="00000000">
      <w:pPr>
        <w:spacing w:before="120" w:after="40"/>
        <w:ind w:left="240"/>
      </w:pPr>
      <w:r>
        <w:rPr>
          <w:color w:val="1A2E44"/>
          <w:sz w:val="26"/>
          <w:szCs w:val="26"/>
        </w:rPr>
        <w:t xml:space="preserve">☐  </w:t>
      </w:r>
      <w:r>
        <w:rPr>
          <w:b/>
          <w:bCs/>
          <w:color w:val="1A2E44"/>
          <w:sz w:val="21"/>
          <w:szCs w:val="21"/>
        </w:rPr>
        <w:t>MODALIDAD NO EXCLUSIVA</w:t>
      </w:r>
    </w:p>
    <w:p w14:paraId="7E5E483C" w14:textId="77777777" w:rsidR="00FB01D1" w:rsidRDefault="00000000">
      <w:pPr>
        <w:spacing w:after="80"/>
        <w:ind w:left="600"/>
        <w:jc w:val="both"/>
      </w:pPr>
      <w:r>
        <w:rPr>
          <w:color w:val="1F1F1F"/>
          <w:sz w:val="19"/>
          <w:szCs w:val="19"/>
        </w:rPr>
        <w:t xml:space="preserve">EL PROPIETARIO conserva el derecho de promocionar y vender EL INMUEBLE por cuenta propia o a través de otros corredores. Sin embargo, las partes pactan que </w:t>
      </w:r>
      <w:r>
        <w:rPr>
          <w:b/>
          <w:bCs/>
          <w:color w:val="1F1F1F"/>
          <w:sz w:val="19"/>
          <w:szCs w:val="19"/>
        </w:rPr>
        <w:t>EL CORREDOR recibirá la comisión que corresponda según el escenario establecido en la cláusula quinta</w:t>
      </w:r>
      <w:r>
        <w:rPr>
          <w:color w:val="1F1F1F"/>
          <w:sz w:val="19"/>
          <w:szCs w:val="19"/>
        </w:rPr>
        <w:t>, incluyendo el supuesto en que EL PROPIETARIO concrete la venta directamente (cláusula 5.3), por concepto de apoyo en difusión, publicidad y gastos operativos desplegados por EL CORREDOR durante la vigencia.</w:t>
      </w:r>
    </w:p>
    <w:p w14:paraId="02061C43" w14:textId="77777777" w:rsidR="00FB01D1" w:rsidRDefault="00000000">
      <w:pPr>
        <w:keepNext/>
        <w:spacing w:before="200" w:after="60"/>
      </w:pPr>
      <w:r>
        <w:rPr>
          <w:b/>
          <w:bCs/>
          <w:color w:val="1A2E44"/>
          <w:sz w:val="21"/>
          <w:szCs w:val="21"/>
        </w:rPr>
        <w:t>CLÁUSULA QUINTA: COMISIÓN</w:t>
      </w:r>
    </w:p>
    <w:p w14:paraId="3F76F08F" w14:textId="77777777" w:rsidR="00FB01D1" w:rsidRDefault="00000000">
      <w:pPr>
        <w:spacing w:after="80"/>
        <w:jc w:val="both"/>
      </w:pPr>
      <w:r>
        <w:rPr>
          <w:color w:val="1F1F1F"/>
        </w:rPr>
        <w:t>EL PROPIETARIO reconoce a favor de EL CORREDOR las siguientes comisiones, según el escenario en que se concrete la venta:</w:t>
      </w:r>
    </w:p>
    <w:p w14:paraId="50F77CF6" w14:textId="4B2B1EB3" w:rsidR="00FB01D1" w:rsidRDefault="00000000">
      <w:pPr>
        <w:spacing w:before="40" w:after="40"/>
        <w:ind w:left="360"/>
        <w:jc w:val="both"/>
      </w:pPr>
      <w:r>
        <w:rPr>
          <w:b/>
          <w:bCs/>
          <w:color w:val="1F1F1F"/>
        </w:rPr>
        <w:t>5.1. Venta gestionada por EL CORREDOR:</w:t>
      </w:r>
      <w:r>
        <w:rPr>
          <w:color w:val="1F1F1F"/>
        </w:rPr>
        <w:t xml:space="preserve"> el </w:t>
      </w:r>
      <w:r w:rsidR="00B77F3A">
        <w:rPr>
          <w:b/>
          <w:bCs/>
          <w:color w:val="1F1F1F"/>
        </w:rPr>
        <w:t>CINCO</w:t>
      </w:r>
      <w:r>
        <w:rPr>
          <w:b/>
          <w:bCs/>
          <w:color w:val="1F1F1F"/>
        </w:rPr>
        <w:t xml:space="preserve"> POR CIENTO (</w:t>
      </w:r>
      <w:r w:rsidR="00B77F3A">
        <w:rPr>
          <w:b/>
          <w:bCs/>
          <w:color w:val="1F1F1F"/>
        </w:rPr>
        <w:t>5</w:t>
      </w:r>
      <w:r>
        <w:rPr>
          <w:b/>
          <w:bCs/>
          <w:color w:val="1F1F1F"/>
        </w:rPr>
        <w:t>%) más IGV</w:t>
      </w:r>
      <w:r>
        <w:rPr>
          <w:color w:val="1F1F1F"/>
        </w:rPr>
        <w:t xml:space="preserve"> del precio de venta efectivamente cerrado, no menor a S/ _______________ (________________________________________ soles), o su equivalente en dólares americanos US$ ____________, el cual constituye el </w:t>
      </w:r>
      <w:r>
        <w:rPr>
          <w:b/>
          <w:bCs/>
          <w:color w:val="1F1F1F"/>
        </w:rPr>
        <w:t>precio mínimo de venta</w:t>
      </w:r>
      <w:r>
        <w:rPr>
          <w:color w:val="1F1F1F"/>
        </w:rPr>
        <w:t>.</w:t>
      </w:r>
    </w:p>
    <w:p w14:paraId="4181C022" w14:textId="77777777" w:rsidR="00FB01D1" w:rsidRDefault="00000000">
      <w:pPr>
        <w:spacing w:before="40" w:after="40"/>
        <w:ind w:left="360"/>
        <w:jc w:val="both"/>
      </w:pPr>
      <w:r>
        <w:rPr>
          <w:b/>
          <w:bCs/>
          <w:color w:val="1F1F1F"/>
        </w:rPr>
        <w:t>5.2. Comisión de éxito por sobreprecio:</w:t>
      </w:r>
      <w:r>
        <w:rPr>
          <w:color w:val="1F1F1F"/>
        </w:rPr>
        <w:t xml:space="preserve"> si EL CORREDOR concretara la venta por un precio superior al mínimo establecido en el punto 5.1, recibirá adicionalmente el </w:t>
      </w:r>
      <w:r>
        <w:rPr>
          <w:b/>
          <w:bCs/>
          <w:color w:val="1F1F1F"/>
        </w:rPr>
        <w:t>CINCUENTA POR CIENTO (50%) del sobreprecio obtenido</w:t>
      </w:r>
      <w:r>
        <w:rPr>
          <w:color w:val="1F1F1F"/>
        </w:rPr>
        <w:t>, por concepto de comisión de éxito en la gestión.</w:t>
      </w:r>
    </w:p>
    <w:p w14:paraId="29B4BF3B" w14:textId="20FD0218" w:rsidR="00FB01D1" w:rsidRDefault="00000000">
      <w:pPr>
        <w:spacing w:before="40" w:after="40"/>
        <w:ind w:left="360"/>
        <w:jc w:val="both"/>
      </w:pPr>
      <w:r>
        <w:rPr>
          <w:b/>
          <w:bCs/>
          <w:color w:val="1F1F1F"/>
        </w:rPr>
        <w:t>5.3. Venta directa por EL PROPIETARIO en modalidad NO EXCLUSIVA</w:t>
      </w:r>
      <w:r w:rsidR="00B77F3A">
        <w:rPr>
          <w:b/>
          <w:bCs/>
          <w:color w:val="1F1F1F"/>
        </w:rPr>
        <w:t xml:space="preserve"> o en modalidad EXCLUSIVA</w:t>
      </w:r>
      <w:r>
        <w:rPr>
          <w:b/>
          <w:bCs/>
          <w:color w:val="1F1F1F"/>
        </w:rPr>
        <w:t>:</w:t>
      </w:r>
      <w:r>
        <w:rPr>
          <w:color w:val="1F1F1F"/>
        </w:rPr>
        <w:t xml:space="preserve"> el </w:t>
      </w:r>
      <w:r w:rsidR="00B77F3A">
        <w:rPr>
          <w:b/>
          <w:bCs/>
          <w:color w:val="1F1F1F"/>
        </w:rPr>
        <w:t>TRES</w:t>
      </w:r>
      <w:r>
        <w:rPr>
          <w:b/>
          <w:bCs/>
          <w:color w:val="1F1F1F"/>
        </w:rPr>
        <w:t xml:space="preserve"> POR CIENTO (</w:t>
      </w:r>
      <w:r w:rsidR="00B77F3A">
        <w:rPr>
          <w:b/>
          <w:bCs/>
          <w:color w:val="1F1F1F"/>
        </w:rPr>
        <w:t>3</w:t>
      </w:r>
      <w:r>
        <w:rPr>
          <w:b/>
          <w:bCs/>
          <w:color w:val="1F1F1F"/>
        </w:rPr>
        <w:t>%) más IGV</w:t>
      </w:r>
      <w:r>
        <w:rPr>
          <w:color w:val="1F1F1F"/>
        </w:rPr>
        <w:t xml:space="preserve"> del precio de venta cerrado, por concepto de comisión de apoyo en difusión, publicidad y gastos operativos desplegados por EL CORREDOR.</w:t>
      </w:r>
    </w:p>
    <w:p w14:paraId="57AD9B52" w14:textId="7186C486" w:rsidR="00FB01D1" w:rsidRDefault="00000000">
      <w:pPr>
        <w:spacing w:before="40" w:after="40"/>
        <w:ind w:left="360"/>
        <w:jc w:val="both"/>
      </w:pPr>
      <w:r>
        <w:rPr>
          <w:b/>
          <w:bCs/>
          <w:color w:val="1F1F1F"/>
        </w:rPr>
        <w:t>5.</w:t>
      </w:r>
      <w:r w:rsidR="00B77F3A">
        <w:rPr>
          <w:b/>
          <w:bCs/>
          <w:color w:val="1F1F1F"/>
        </w:rPr>
        <w:t>4</w:t>
      </w:r>
      <w:r>
        <w:rPr>
          <w:b/>
          <w:bCs/>
          <w:color w:val="1F1F1F"/>
        </w:rPr>
        <w:t>. Venta a un precio menor al mínimo (autorizada por EL PROPIETARIO):</w:t>
      </w:r>
      <w:r>
        <w:rPr>
          <w:color w:val="1F1F1F"/>
        </w:rPr>
        <w:t xml:space="preserve"> si las partes acuerdan cerrar la operación a un precio inferior al mínimo del punto 5.1, se aplicará el </w:t>
      </w:r>
      <w:r w:rsidR="00B77F3A">
        <w:rPr>
          <w:b/>
          <w:bCs/>
          <w:color w:val="1F1F1F"/>
        </w:rPr>
        <w:t>CINCO</w:t>
      </w:r>
      <w:r>
        <w:rPr>
          <w:b/>
          <w:bCs/>
          <w:color w:val="1F1F1F"/>
        </w:rPr>
        <w:t xml:space="preserve"> POR CIENTO (</w:t>
      </w:r>
      <w:r w:rsidR="00B77F3A">
        <w:rPr>
          <w:b/>
          <w:bCs/>
          <w:color w:val="1F1F1F"/>
        </w:rPr>
        <w:t>5</w:t>
      </w:r>
      <w:r>
        <w:rPr>
          <w:b/>
          <w:bCs/>
          <w:color w:val="1F1F1F"/>
        </w:rPr>
        <w:t>%) más IGV</w:t>
      </w:r>
      <w:r>
        <w:rPr>
          <w:color w:val="1F1F1F"/>
        </w:rPr>
        <w:t xml:space="preserve"> sobre el precio efectivamente obtenido.</w:t>
      </w:r>
    </w:p>
    <w:p w14:paraId="3A2C81D7" w14:textId="77777777" w:rsidR="00FB01D1" w:rsidRDefault="00000000">
      <w:pPr>
        <w:keepNext/>
        <w:spacing w:before="200" w:after="60"/>
      </w:pPr>
      <w:r>
        <w:rPr>
          <w:b/>
          <w:bCs/>
          <w:color w:val="1A2E44"/>
          <w:sz w:val="21"/>
          <w:szCs w:val="21"/>
        </w:rPr>
        <w:t>CLÁUSULA SEXTA: VIGENCIA</w:t>
      </w:r>
    </w:p>
    <w:p w14:paraId="587DE1E8" w14:textId="77777777" w:rsidR="00FB01D1" w:rsidRDefault="00000000">
      <w:pPr>
        <w:spacing w:after="80"/>
        <w:jc w:val="both"/>
      </w:pPr>
      <w:r>
        <w:rPr>
          <w:color w:val="1F1F1F"/>
        </w:rPr>
        <w:t xml:space="preserve">La vigencia del presente contrato es de </w:t>
      </w:r>
      <w:r>
        <w:rPr>
          <w:b/>
          <w:bCs/>
          <w:color w:val="1F1F1F"/>
        </w:rPr>
        <w:t>ciento ochenta (180) días calendario</w:t>
      </w:r>
      <w:r>
        <w:rPr>
          <w:color w:val="1F1F1F"/>
        </w:rPr>
        <w:t>, contados desde la fecha de suscripción del presente documento. Podrá ser renovado por acuerdo expreso de las partes, mediante anotación al pie del presente o mediante nueva suscripción.</w:t>
      </w:r>
    </w:p>
    <w:p w14:paraId="70506216" w14:textId="77777777" w:rsidR="00FB01D1" w:rsidRDefault="00000000">
      <w:pPr>
        <w:keepNext/>
        <w:spacing w:before="200" w:after="60"/>
      </w:pPr>
      <w:r>
        <w:rPr>
          <w:b/>
          <w:bCs/>
          <w:color w:val="1A2E44"/>
          <w:sz w:val="21"/>
          <w:szCs w:val="21"/>
        </w:rPr>
        <w:t>CLÁUSULA SÉPTIMA: CLÁUSULA DE COMPRADOR PRESENTADO</w:t>
      </w:r>
    </w:p>
    <w:p w14:paraId="56CFD9E8" w14:textId="77777777" w:rsidR="00FB01D1" w:rsidRDefault="00000000">
      <w:pPr>
        <w:spacing w:after="80"/>
        <w:jc w:val="both"/>
      </w:pPr>
      <w:r>
        <w:rPr>
          <w:color w:val="1F1F1F"/>
        </w:rPr>
        <w:t xml:space="preserve">Si dentro de los </w:t>
      </w:r>
      <w:r>
        <w:rPr>
          <w:b/>
          <w:bCs/>
          <w:color w:val="1F1F1F"/>
        </w:rPr>
        <w:t>noventa (90) días calendario</w:t>
      </w:r>
      <w:r>
        <w:rPr>
          <w:color w:val="1F1F1F"/>
        </w:rPr>
        <w:t xml:space="preserve"> posteriores a la terminación o vencimiento del presente contrato, EL PROPIETARIO concretara la venta del inmueble con una empresa o persona natural o jurídica que hubiera sido </w:t>
      </w:r>
      <w:r>
        <w:rPr>
          <w:b/>
          <w:bCs/>
          <w:color w:val="1F1F1F"/>
        </w:rPr>
        <w:t>presentada, contactada o atendida por EL CORREDOR</w:t>
      </w:r>
      <w:r>
        <w:rPr>
          <w:color w:val="1F1F1F"/>
        </w:rPr>
        <w:t xml:space="preserve"> durante la vigencia del contrato (acreditable por medios físicos o digitales —correos, mensajes de WhatsApp, registro de visitas, ofertas escritas—), reconocerá a EL CORREDOR la </w:t>
      </w:r>
      <w:r>
        <w:rPr>
          <w:b/>
          <w:bCs/>
          <w:color w:val="1F1F1F"/>
        </w:rPr>
        <w:t>comisión completa pactada en la cláusula 5.1</w:t>
      </w:r>
      <w:r>
        <w:rPr>
          <w:color w:val="1F1F1F"/>
        </w:rPr>
        <w:t>. Esta cláusula busca proteger la inversión de tiempo y recursos de EL CORREDOR.</w:t>
      </w:r>
    </w:p>
    <w:p w14:paraId="7EE7731E" w14:textId="77777777" w:rsidR="00FB01D1" w:rsidRDefault="00000000">
      <w:pPr>
        <w:keepNext/>
        <w:spacing w:before="200" w:after="60"/>
      </w:pPr>
      <w:r>
        <w:rPr>
          <w:b/>
          <w:bCs/>
          <w:color w:val="1A2E44"/>
          <w:sz w:val="21"/>
          <w:szCs w:val="21"/>
        </w:rPr>
        <w:lastRenderedPageBreak/>
        <w:t>CLÁUSULA OCTAVA: AUTORIZACIÓN DE CARTEL PUBLICITARIO EN LA FACHADA</w:t>
      </w:r>
    </w:p>
    <w:p w14:paraId="10383DF0" w14:textId="77777777" w:rsidR="00FB01D1" w:rsidRDefault="00000000">
      <w:pPr>
        <w:spacing w:after="80"/>
        <w:jc w:val="both"/>
      </w:pPr>
      <w:r>
        <w:rPr>
          <w:color w:val="1F1F1F"/>
        </w:rPr>
        <w:t xml:space="preserve">EL PROPIETARIO </w:t>
      </w:r>
      <w:r>
        <w:rPr>
          <w:b/>
          <w:bCs/>
          <w:color w:val="1F1F1F"/>
        </w:rPr>
        <w:t>autoriza expresamente</w:t>
      </w:r>
      <w:r>
        <w:rPr>
          <w:color w:val="1F1F1F"/>
        </w:rPr>
        <w:t xml:space="preserve"> a EL CORREDOR a instalar y mantener, durante toda la vigencia del presente contrato, un cartel o letrero publicitario en la fachada del inmueble o en lugar visible desde la vía pública, con los siguientes elementos:</w:t>
      </w:r>
    </w:p>
    <w:p w14:paraId="58ACD336" w14:textId="77777777" w:rsidR="00FB01D1" w:rsidRDefault="00000000">
      <w:pPr>
        <w:spacing w:before="40" w:after="40"/>
        <w:ind w:left="360"/>
        <w:jc w:val="both"/>
      </w:pPr>
      <w:r>
        <w:rPr>
          <w:b/>
          <w:bCs/>
          <w:color w:val="1F1F1F"/>
        </w:rPr>
        <w:t>8.1. Contenido del cartel:</w:t>
      </w:r>
      <w:r>
        <w:rPr>
          <w:color w:val="1F1F1F"/>
        </w:rPr>
        <w:t xml:space="preserve"> logotipo de Inmersiva Grupo Inmobiliario, texto «SE VENDE», número de contacto del corredor, y, opcionalmente, código QR o referencia digital.</w:t>
      </w:r>
    </w:p>
    <w:p w14:paraId="792FB334" w14:textId="77777777" w:rsidR="00FB01D1" w:rsidRDefault="00000000">
      <w:pPr>
        <w:spacing w:before="40" w:after="40"/>
        <w:ind w:left="360"/>
        <w:jc w:val="both"/>
      </w:pPr>
      <w:r>
        <w:rPr>
          <w:b/>
          <w:bCs/>
          <w:color w:val="1F1F1F"/>
        </w:rPr>
        <w:t>8.2. Ubicación, tamaño y diseño:</w:t>
      </w:r>
      <w:r>
        <w:rPr>
          <w:color w:val="1F1F1F"/>
        </w:rPr>
        <w:t xml:space="preserve"> serán coordinados previamente con EL PROPIETARIO para no afectar la estética del inmueble. EL CORREDOR asume íntegramente los costos de fabricación, transporte e instalación del cartel.</w:t>
      </w:r>
    </w:p>
    <w:p w14:paraId="35FAC402" w14:textId="77777777" w:rsidR="00FB01D1" w:rsidRDefault="00000000">
      <w:pPr>
        <w:spacing w:before="40" w:after="40"/>
        <w:ind w:left="360"/>
        <w:jc w:val="both"/>
      </w:pPr>
      <w:r>
        <w:rPr>
          <w:b/>
          <w:bCs/>
          <w:color w:val="1F1F1F"/>
        </w:rPr>
        <w:t>8.3. Retiro:</w:t>
      </w:r>
      <w:r>
        <w:rPr>
          <w:color w:val="1F1F1F"/>
        </w:rPr>
        <w:t xml:space="preserve"> EL CORREDOR retirará el cartel dentro de los </w:t>
      </w:r>
      <w:r>
        <w:rPr>
          <w:b/>
          <w:bCs/>
          <w:color w:val="1F1F1F"/>
        </w:rPr>
        <w:t>siete (7) días hábiles</w:t>
      </w:r>
      <w:r>
        <w:rPr>
          <w:color w:val="1F1F1F"/>
        </w:rPr>
        <w:t xml:space="preserve"> siguientes a la concreción de la venta, a la terminación del contrato, o a solicitud escrita de EL PROPIETARIO, sin dejar daño en la fachada. Cualquier desperfecto causado por la instalación o el retiro será reparado por EL CORREDOR.</w:t>
      </w:r>
    </w:p>
    <w:p w14:paraId="703E4CC7" w14:textId="77777777" w:rsidR="00FB01D1" w:rsidRDefault="00000000">
      <w:pPr>
        <w:spacing w:before="40" w:after="40"/>
        <w:ind w:left="360"/>
        <w:jc w:val="both"/>
      </w:pPr>
      <w:r>
        <w:rPr>
          <w:b/>
          <w:bCs/>
          <w:color w:val="1F1F1F"/>
        </w:rPr>
        <w:t>8.4. Vandalismo o deterioro:</w:t>
      </w:r>
      <w:r>
        <w:rPr>
          <w:color w:val="1F1F1F"/>
        </w:rPr>
        <w:t xml:space="preserve"> EL CORREDOR no se hace responsable por daños al cartel causados por terceros, fenómenos naturales o vandalismo, salvo que estos afecten la propiedad de EL PROPIETARIO, en cuyo caso EL CORREDOR colaborará en su solución.</w:t>
      </w:r>
    </w:p>
    <w:p w14:paraId="21145625" w14:textId="77777777" w:rsidR="00FB01D1" w:rsidRDefault="00000000">
      <w:pPr>
        <w:keepNext/>
        <w:spacing w:before="200" w:after="60"/>
      </w:pPr>
      <w:r>
        <w:rPr>
          <w:b/>
          <w:bCs/>
          <w:color w:val="1A2E44"/>
          <w:sz w:val="21"/>
          <w:szCs w:val="21"/>
        </w:rPr>
        <w:t>CLÁUSULA NOVENA: OBLIGACIONES DE EL PROPIETARIO</w:t>
      </w:r>
    </w:p>
    <w:p w14:paraId="243999D7" w14:textId="77777777" w:rsidR="00FB01D1" w:rsidRDefault="00000000">
      <w:pPr>
        <w:spacing w:after="80"/>
        <w:jc w:val="both"/>
      </w:pPr>
      <w:r>
        <w:rPr>
          <w:color w:val="1F1F1F"/>
        </w:rPr>
        <w:t>EL PROPIETARIO se obliga a:</w:t>
      </w:r>
    </w:p>
    <w:p w14:paraId="50CFA31F" w14:textId="77777777" w:rsidR="00FB01D1" w:rsidRDefault="00000000">
      <w:pPr>
        <w:spacing w:before="40" w:after="40"/>
        <w:ind w:left="360"/>
        <w:jc w:val="both"/>
      </w:pPr>
      <w:r>
        <w:rPr>
          <w:b/>
          <w:bCs/>
          <w:color w:val="1F1F1F"/>
        </w:rPr>
        <w:t xml:space="preserve">9.1. </w:t>
      </w:r>
      <w:r>
        <w:rPr>
          <w:color w:val="1F1F1F"/>
        </w:rPr>
        <w:t>Entregar a EL CORREDOR copia simple de los documentos que acrediten la propiedad y el estado legal del inmueble: partida registral, autovalúo, recibos de impuesto predial y arbitrios al día, declaratoria de fábrica (si aplica), DNI del titular y cónyuge, y demás documentos razonablemente solicitados.</w:t>
      </w:r>
    </w:p>
    <w:p w14:paraId="48B1CA2E" w14:textId="77777777" w:rsidR="00FB01D1" w:rsidRDefault="00000000">
      <w:pPr>
        <w:spacing w:before="40" w:after="40"/>
        <w:ind w:left="360"/>
        <w:jc w:val="both"/>
      </w:pPr>
      <w:r>
        <w:rPr>
          <w:b/>
          <w:bCs/>
          <w:color w:val="1F1F1F"/>
        </w:rPr>
        <w:t xml:space="preserve">9.2. </w:t>
      </w:r>
      <w:r>
        <w:rPr>
          <w:color w:val="1F1F1F"/>
        </w:rPr>
        <w:t>Permitir a EL CORREDOR mostrar el inmueble a potenciales compradores en horarios previamente coordinados.</w:t>
      </w:r>
    </w:p>
    <w:p w14:paraId="67A63275" w14:textId="77777777" w:rsidR="00FB01D1" w:rsidRDefault="00000000">
      <w:pPr>
        <w:spacing w:before="40" w:after="40"/>
        <w:ind w:left="360"/>
        <w:jc w:val="both"/>
      </w:pPr>
      <w:r>
        <w:rPr>
          <w:b/>
          <w:bCs/>
          <w:color w:val="1F1F1F"/>
        </w:rPr>
        <w:t xml:space="preserve">9.3. </w:t>
      </w:r>
      <w:r>
        <w:rPr>
          <w:color w:val="1F1F1F"/>
        </w:rPr>
        <w:t>Informar a EL CORREDOR, dentro de las cuarenta y ocho (48) horas, sobre cualquier oferta o intención de compra recibida directamente.</w:t>
      </w:r>
    </w:p>
    <w:p w14:paraId="6DEA93FC" w14:textId="77777777" w:rsidR="00FB01D1" w:rsidRDefault="00000000">
      <w:pPr>
        <w:spacing w:before="40" w:after="40"/>
        <w:ind w:left="360"/>
        <w:jc w:val="both"/>
      </w:pPr>
      <w:r>
        <w:rPr>
          <w:b/>
          <w:bCs/>
          <w:color w:val="1F1F1F"/>
        </w:rPr>
        <w:t xml:space="preserve">9.4. </w:t>
      </w:r>
      <w:r>
        <w:rPr>
          <w:color w:val="1F1F1F"/>
        </w:rPr>
        <w:t>Comunicar previamente cualquier cambio de precio, retiro del inmueble del mercado, o decisión de no vender.</w:t>
      </w:r>
    </w:p>
    <w:p w14:paraId="5B3C1073" w14:textId="77777777" w:rsidR="00FB01D1" w:rsidRDefault="00000000">
      <w:pPr>
        <w:spacing w:before="40" w:after="40"/>
        <w:ind w:left="360"/>
        <w:jc w:val="both"/>
      </w:pPr>
      <w:r>
        <w:rPr>
          <w:b/>
          <w:bCs/>
          <w:color w:val="1F1F1F"/>
        </w:rPr>
        <w:t xml:space="preserve">9.5. </w:t>
      </w:r>
      <w:r>
        <w:rPr>
          <w:color w:val="1F1F1F"/>
        </w:rPr>
        <w:t>Permitir la instalación del cartel publicitario conforme a la cláusula octava.</w:t>
      </w:r>
    </w:p>
    <w:p w14:paraId="2A4FE6D1" w14:textId="77777777" w:rsidR="00FB01D1" w:rsidRDefault="00000000">
      <w:pPr>
        <w:spacing w:before="40" w:after="40"/>
        <w:ind w:left="360"/>
        <w:jc w:val="both"/>
      </w:pPr>
      <w:r>
        <w:rPr>
          <w:b/>
          <w:bCs/>
          <w:color w:val="1F1F1F"/>
        </w:rPr>
        <w:t xml:space="preserve">9.6. </w:t>
      </w:r>
      <w:r>
        <w:rPr>
          <w:color w:val="1F1F1F"/>
        </w:rPr>
        <w:t>Garantizar la veracidad y exactitud de la información sobre el inmueble.</w:t>
      </w:r>
    </w:p>
    <w:p w14:paraId="5656AE00" w14:textId="77777777" w:rsidR="00FB01D1" w:rsidRDefault="00000000">
      <w:pPr>
        <w:spacing w:before="40" w:after="40"/>
        <w:ind w:left="360"/>
        <w:jc w:val="both"/>
      </w:pPr>
      <w:r>
        <w:rPr>
          <w:b/>
          <w:bCs/>
          <w:color w:val="1F1F1F"/>
        </w:rPr>
        <w:t xml:space="preserve">9.7. </w:t>
      </w:r>
      <w:r>
        <w:rPr>
          <w:color w:val="1F1F1F"/>
        </w:rPr>
        <w:t>En el caso de que el inmueble pertenezca a sociedad conyugal, contar con la firma del cónyuge en el presente contrato.</w:t>
      </w:r>
    </w:p>
    <w:p w14:paraId="565E1A2E" w14:textId="77777777" w:rsidR="00FB01D1" w:rsidRDefault="00000000">
      <w:pPr>
        <w:keepNext/>
        <w:spacing w:before="200" w:after="60"/>
      </w:pPr>
      <w:r>
        <w:rPr>
          <w:b/>
          <w:bCs/>
          <w:color w:val="1A2E44"/>
          <w:sz w:val="21"/>
          <w:szCs w:val="21"/>
        </w:rPr>
        <w:t>CLÁUSULA DÉCIMA: OBLIGACIONES DE EL CORREDOR</w:t>
      </w:r>
    </w:p>
    <w:p w14:paraId="731F2AED" w14:textId="77777777" w:rsidR="00FB01D1" w:rsidRDefault="00000000">
      <w:pPr>
        <w:spacing w:after="80"/>
        <w:jc w:val="both"/>
      </w:pPr>
      <w:r>
        <w:rPr>
          <w:color w:val="1F1F1F"/>
        </w:rPr>
        <w:t>EL CORREDOR se obliga a:</w:t>
      </w:r>
    </w:p>
    <w:p w14:paraId="0DBECC99" w14:textId="77777777" w:rsidR="00FB01D1" w:rsidRDefault="00000000">
      <w:pPr>
        <w:spacing w:before="40" w:after="40"/>
        <w:ind w:left="360"/>
        <w:jc w:val="both"/>
      </w:pPr>
      <w:r>
        <w:rPr>
          <w:b/>
          <w:bCs/>
          <w:color w:val="1F1F1F"/>
        </w:rPr>
        <w:t xml:space="preserve">10.1. </w:t>
      </w:r>
      <w:r>
        <w:rPr>
          <w:color w:val="1F1F1F"/>
        </w:rPr>
        <w:t>Promocionar el inmueble en sus canales propios y en los portales inmobiliarios pertinentes (Adondevivir, Urbania, Properati y similares).</w:t>
      </w:r>
    </w:p>
    <w:p w14:paraId="6BBBBEDB" w14:textId="77777777" w:rsidR="00FB01D1" w:rsidRDefault="00000000">
      <w:pPr>
        <w:spacing w:before="40" w:after="40"/>
        <w:ind w:left="360"/>
        <w:jc w:val="both"/>
      </w:pPr>
      <w:r>
        <w:rPr>
          <w:b/>
          <w:bCs/>
          <w:color w:val="1F1F1F"/>
        </w:rPr>
        <w:t>10.2. Asumir íntegramente los gastos operativos, de difusión y de publicidad</w:t>
      </w:r>
      <w:r>
        <w:rPr>
          <w:color w:val="1F1F1F"/>
        </w:rPr>
        <w:t xml:space="preserve"> que genere la promoción de la venta, incluyendo sesiones fotográficas profesionales, tour 360°, cartel publicitario y anuncios pagados.</w:t>
      </w:r>
    </w:p>
    <w:p w14:paraId="1C95B705" w14:textId="77777777" w:rsidR="00FB01D1" w:rsidRDefault="00000000">
      <w:pPr>
        <w:spacing w:before="40" w:after="40"/>
        <w:ind w:left="360"/>
        <w:jc w:val="both"/>
      </w:pPr>
      <w:r>
        <w:rPr>
          <w:b/>
          <w:bCs/>
          <w:color w:val="1F1F1F"/>
        </w:rPr>
        <w:t xml:space="preserve">10.3. </w:t>
      </w:r>
      <w:r>
        <w:rPr>
          <w:color w:val="1F1F1F"/>
        </w:rPr>
        <w:t>Filtrar a los potenciales compradores antes de programar visitas, y coordinar previamente cada visita con EL PROPIETARIO.</w:t>
      </w:r>
    </w:p>
    <w:p w14:paraId="369AFE07" w14:textId="77777777" w:rsidR="00FB01D1" w:rsidRDefault="00000000">
      <w:pPr>
        <w:spacing w:before="40" w:after="40"/>
        <w:ind w:left="360"/>
        <w:jc w:val="both"/>
      </w:pPr>
      <w:r>
        <w:rPr>
          <w:b/>
          <w:bCs/>
          <w:color w:val="1F1F1F"/>
        </w:rPr>
        <w:t xml:space="preserve">10.4. </w:t>
      </w:r>
      <w:r>
        <w:rPr>
          <w:color w:val="1F1F1F"/>
        </w:rPr>
        <w:t>Brindar a EL PROPIETARIO un reporte mensual de gestión, indicando publicaciones, visitas conducidas, leads recibidos y observaciones del mercado.</w:t>
      </w:r>
    </w:p>
    <w:p w14:paraId="731029C2" w14:textId="77777777" w:rsidR="00FB01D1" w:rsidRDefault="00000000">
      <w:pPr>
        <w:spacing w:before="40" w:after="40"/>
        <w:ind w:left="360"/>
        <w:jc w:val="both"/>
      </w:pPr>
      <w:r>
        <w:rPr>
          <w:b/>
          <w:bCs/>
          <w:color w:val="1F1F1F"/>
        </w:rPr>
        <w:t xml:space="preserve">10.5. </w:t>
      </w:r>
      <w:r>
        <w:rPr>
          <w:color w:val="1F1F1F"/>
        </w:rPr>
        <w:t>Mantener confidencialidad sobre los datos personales y patrimoniales de EL PROPIETARIO, conforme a la Ley N° 29733 — Ley de Protección de Datos Personales.</w:t>
      </w:r>
    </w:p>
    <w:p w14:paraId="4E1EE1CD" w14:textId="77777777" w:rsidR="00FB01D1" w:rsidRDefault="00000000">
      <w:pPr>
        <w:spacing w:before="40" w:after="40"/>
        <w:ind w:left="360"/>
        <w:jc w:val="both"/>
      </w:pPr>
      <w:r>
        <w:rPr>
          <w:b/>
          <w:bCs/>
          <w:color w:val="1F1F1F"/>
        </w:rPr>
        <w:t xml:space="preserve">10.6. </w:t>
      </w:r>
      <w:r>
        <w:rPr>
          <w:color w:val="1F1F1F"/>
        </w:rPr>
        <w:t>Conducirse con buena fe y diligencia profesional durante toda la gestión.</w:t>
      </w:r>
    </w:p>
    <w:p w14:paraId="11C945B9" w14:textId="77777777" w:rsidR="00FB01D1" w:rsidRDefault="00000000">
      <w:pPr>
        <w:keepNext/>
        <w:spacing w:before="200" w:after="60"/>
      </w:pPr>
      <w:r>
        <w:rPr>
          <w:b/>
          <w:bCs/>
          <w:color w:val="1A2E44"/>
          <w:sz w:val="21"/>
          <w:szCs w:val="21"/>
        </w:rPr>
        <w:t>CLÁUSULA DÉCIMA PRIMERA: FORMA DE PAGO DE LA COMISIÓN</w:t>
      </w:r>
    </w:p>
    <w:p w14:paraId="71849249" w14:textId="2675DE74" w:rsidR="00FB01D1" w:rsidRPr="006E3C0F" w:rsidRDefault="00000000" w:rsidP="006E3C0F">
      <w:pPr>
        <w:jc w:val="both"/>
        <w:rPr>
          <w:spacing w:val="-4"/>
        </w:rPr>
      </w:pPr>
      <w:r w:rsidRPr="006E3C0F">
        <w:rPr>
          <w:color w:val="1F1F1F"/>
          <w:spacing w:val="-4"/>
        </w:rPr>
        <w:t xml:space="preserve">Una vez concretada la venta, EL PROPIETARIO autoriza al comprador a emitir cheque de gerencia o cheque certificado correspondiente a las comisiones pactadas en la cláusula quinta, a nombre de EL CORREDOR, cuyo importe será descontado del precio total </w:t>
      </w:r>
      <w:r w:rsidR="006E3C0F" w:rsidRPr="006E3C0F">
        <w:rPr>
          <w:color w:val="1F1F1F"/>
          <w:spacing w:val="-4"/>
        </w:rPr>
        <w:t>de la</w:t>
      </w:r>
      <w:r w:rsidRPr="006E3C0F">
        <w:rPr>
          <w:color w:val="1F1F1F"/>
          <w:spacing w:val="-4"/>
        </w:rPr>
        <w:t xml:space="preserve"> compraventa. Como segunda opción, EL PROPIETARIO se compromete a cancelar la totalidad de las comisiones </w:t>
      </w:r>
      <w:r w:rsidRPr="006E3C0F">
        <w:rPr>
          <w:b/>
          <w:bCs/>
          <w:color w:val="1F1F1F"/>
          <w:spacing w:val="-4"/>
        </w:rPr>
        <w:t>el mismo día de recibido el pago (total o parcial) por la venta del inmueble</w:t>
      </w:r>
      <w:r w:rsidRPr="006E3C0F">
        <w:rPr>
          <w:color w:val="1F1F1F"/>
          <w:spacing w:val="-4"/>
        </w:rPr>
        <w:t>, importes que no podrá retener bajo ningún concepto.</w:t>
      </w:r>
    </w:p>
    <w:p w14:paraId="05ECF0AF" w14:textId="77777777" w:rsidR="00FB01D1" w:rsidRDefault="00000000">
      <w:pPr>
        <w:keepNext/>
        <w:spacing w:before="200" w:after="60"/>
      </w:pPr>
      <w:r>
        <w:rPr>
          <w:b/>
          <w:bCs/>
          <w:color w:val="1A2E44"/>
          <w:sz w:val="21"/>
          <w:szCs w:val="21"/>
        </w:rPr>
        <w:lastRenderedPageBreak/>
        <w:t>CLÁUSULA DÉCIMA SEGUNDA: COMISIÓN LIBRE DE RETENCIONES</w:t>
      </w:r>
    </w:p>
    <w:p w14:paraId="6DDA2E48" w14:textId="77777777" w:rsidR="00FB01D1" w:rsidRDefault="00000000">
      <w:pPr>
        <w:spacing w:after="80"/>
        <w:jc w:val="both"/>
      </w:pPr>
      <w:r>
        <w:rPr>
          <w:color w:val="1F1F1F"/>
        </w:rPr>
        <w:t xml:space="preserve">Las partes pactan expresamente que </w:t>
      </w:r>
      <w:r>
        <w:rPr>
          <w:b/>
          <w:bCs/>
          <w:color w:val="1F1F1F"/>
        </w:rPr>
        <w:t>la comisión a entregarse a EL CORREDOR se encontrará libre de retenciones tributarias por cuenta de EL PROPIETARIO</w:t>
      </w:r>
      <w:r>
        <w:rPr>
          <w:color w:val="1F1F1F"/>
        </w:rPr>
        <w:t>, salvo aquellas obligatorias por ley. EL CORREDOR emitirá el comprobante de pago que corresponda a su régimen tributario.</w:t>
      </w:r>
    </w:p>
    <w:p w14:paraId="662E6FA6" w14:textId="77777777" w:rsidR="00FB01D1" w:rsidRDefault="00000000">
      <w:pPr>
        <w:keepNext/>
        <w:spacing w:before="200" w:after="60"/>
      </w:pPr>
      <w:r>
        <w:rPr>
          <w:b/>
          <w:bCs/>
          <w:color w:val="1A2E44"/>
          <w:sz w:val="21"/>
          <w:szCs w:val="21"/>
        </w:rPr>
        <w:t>CLÁUSULA DÉCIMA TERCERA: TERMINACIÓN</w:t>
      </w:r>
    </w:p>
    <w:p w14:paraId="1E7E17F0" w14:textId="77777777" w:rsidR="00FB01D1" w:rsidRDefault="00000000">
      <w:pPr>
        <w:spacing w:after="80"/>
        <w:jc w:val="both"/>
      </w:pPr>
      <w:r>
        <w:rPr>
          <w:color w:val="1F1F1F"/>
        </w:rPr>
        <w:t xml:space="preserve">Cualquiera de las partes podrá dar por terminado el presente contrato mediante comunicación escrita (incluido correo electrónico o mensaje por WhatsApp al número registrado) con </w:t>
      </w:r>
      <w:r>
        <w:rPr>
          <w:b/>
          <w:bCs/>
          <w:color w:val="1F1F1F"/>
        </w:rPr>
        <w:t>cinco (5) días calendario de anticipación</w:t>
      </w:r>
      <w:r>
        <w:rPr>
          <w:color w:val="1F1F1F"/>
        </w:rPr>
        <w:t>. La terminación unilateral sin causa justa estará sujeta a la penalidad establecida en la cláusula decimocuarta, así como al pago de las comisiones devengadas a favor de EL CORREDOR conforme a la cláusula séptima.</w:t>
      </w:r>
    </w:p>
    <w:p w14:paraId="6669037D" w14:textId="77777777" w:rsidR="00FB01D1" w:rsidRDefault="00000000">
      <w:pPr>
        <w:keepNext/>
        <w:spacing w:before="200" w:after="60"/>
      </w:pPr>
      <w:r>
        <w:rPr>
          <w:b/>
          <w:bCs/>
          <w:color w:val="1A2E44"/>
          <w:sz w:val="21"/>
          <w:szCs w:val="21"/>
        </w:rPr>
        <w:t>CLÁUSULA DÉCIMA CUARTA: PENALIDAD POR INCUMPLIMIENTO</w:t>
      </w:r>
    </w:p>
    <w:p w14:paraId="65B7C02E" w14:textId="77777777" w:rsidR="00FB01D1" w:rsidRDefault="00000000">
      <w:pPr>
        <w:spacing w:after="80"/>
        <w:jc w:val="both"/>
      </w:pPr>
      <w:r>
        <w:rPr>
          <w:color w:val="1F1F1F"/>
        </w:rPr>
        <w:t xml:space="preserve">En caso de incumplimiento de las obligaciones contraídas en el presente contrato o resolución unilateral sin causa justa por cualquiera de las partes, la parte infractora pagará a la otra una penalidad ascendente a la suma de </w:t>
      </w:r>
    </w:p>
    <w:p w14:paraId="55548285" w14:textId="486EF417" w:rsidR="00FB01D1" w:rsidRDefault="00000000">
      <w:pPr>
        <w:spacing w:before="40" w:after="80"/>
        <w:jc w:val="both"/>
      </w:pPr>
      <w:r>
        <w:rPr>
          <w:color w:val="1F1F1F"/>
        </w:rPr>
        <w:t>S/ _______________ (_______________________________________ soles), sin perjuicio del pago de las comisiones devengadas a favor de EL CORREDOR conforme a las cláusulas quinta y séptima.</w:t>
      </w:r>
    </w:p>
    <w:p w14:paraId="2620120B" w14:textId="77777777" w:rsidR="00FB01D1" w:rsidRDefault="00000000">
      <w:pPr>
        <w:keepNext/>
        <w:spacing w:before="200" w:after="60"/>
      </w:pPr>
      <w:r>
        <w:rPr>
          <w:b/>
          <w:bCs/>
          <w:color w:val="1A2E44"/>
          <w:sz w:val="21"/>
          <w:szCs w:val="21"/>
        </w:rPr>
        <w:t>CLÁUSULA DÉCIMA QUINTA: PROTECCIÓN DE DATOS PERSONALES</w:t>
      </w:r>
    </w:p>
    <w:p w14:paraId="3760EEC9" w14:textId="77777777" w:rsidR="00FB01D1" w:rsidRDefault="00000000">
      <w:pPr>
        <w:spacing w:after="80"/>
        <w:jc w:val="both"/>
      </w:pPr>
      <w:r>
        <w:rPr>
          <w:color w:val="1F1F1F"/>
        </w:rPr>
        <w:t xml:space="preserve">Conforme a la </w:t>
      </w:r>
      <w:r>
        <w:rPr>
          <w:b/>
          <w:bCs/>
          <w:color w:val="1F1F1F"/>
        </w:rPr>
        <w:t>Ley N° 29733 — Ley de Protección de Datos Personales</w:t>
      </w:r>
      <w:r>
        <w:rPr>
          <w:color w:val="1F1F1F"/>
        </w:rPr>
        <w:t xml:space="preserve"> y su reglamento aprobado por Decreto Supremo N° 003-2013-JUS, EL PROPIETARIO otorga su consentimiento libre, previo, expreso, informado e inequívoco para el tratamiento de sus datos personales por parte de EL CORREDOR, con el propósito exclusivo de la gestión de venta del inmueble. EL PROPIETARIO podrá ejercer sus derechos de información, acceso, actualización, rectificación, oposición, cancelación y supresión (derechos ARCO) ante EL CORREDOR, por los canales señalados en este contrato.</w:t>
      </w:r>
    </w:p>
    <w:p w14:paraId="1CB5771A" w14:textId="77777777" w:rsidR="00FB01D1" w:rsidRDefault="00000000">
      <w:pPr>
        <w:keepNext/>
        <w:spacing w:before="200" w:after="60"/>
      </w:pPr>
      <w:r>
        <w:rPr>
          <w:b/>
          <w:bCs/>
          <w:color w:val="1A2E44"/>
          <w:sz w:val="21"/>
          <w:szCs w:val="21"/>
        </w:rPr>
        <w:t>CLÁUSULA DÉCIMA SEXTA: RESOLUCIÓN DE CONTROVERSIAS</w:t>
      </w:r>
    </w:p>
    <w:p w14:paraId="78A6F15D" w14:textId="393BDCA2" w:rsidR="00FB01D1" w:rsidRDefault="00000000">
      <w:pPr>
        <w:spacing w:after="80"/>
        <w:jc w:val="both"/>
      </w:pPr>
      <w:r>
        <w:rPr>
          <w:color w:val="1F1F1F"/>
        </w:rPr>
        <w:t xml:space="preserve">Las controversias derivadas de la interpretación o cumplimiento del presente contrato que no pudieran resolverse de manera directa serán sometidas a </w:t>
      </w:r>
      <w:r>
        <w:rPr>
          <w:b/>
          <w:bCs/>
          <w:color w:val="1F1F1F"/>
        </w:rPr>
        <w:t>arbitraje de derecho</w:t>
      </w:r>
      <w:r>
        <w:rPr>
          <w:color w:val="1F1F1F"/>
        </w:rPr>
        <w:t xml:space="preserve">. Como sede contractual y jurisdicción supletoria se fijan los jueces y tribunales de la ciudad de </w:t>
      </w:r>
      <w:r>
        <w:rPr>
          <w:b/>
          <w:bCs/>
          <w:color w:val="1F1F1F"/>
        </w:rPr>
        <w:t>Trujillo</w:t>
      </w:r>
      <w:r>
        <w:rPr>
          <w:color w:val="1F1F1F"/>
        </w:rPr>
        <w:t>.</w:t>
      </w:r>
    </w:p>
    <w:p w14:paraId="37868395" w14:textId="77777777" w:rsidR="00FB01D1" w:rsidRDefault="00000000">
      <w:pPr>
        <w:keepNext/>
        <w:spacing w:before="200" w:after="60"/>
      </w:pPr>
      <w:r>
        <w:rPr>
          <w:b/>
          <w:bCs/>
          <w:color w:val="1A2E44"/>
          <w:sz w:val="21"/>
          <w:szCs w:val="21"/>
        </w:rPr>
        <w:t>CLÁUSULA DÉCIMA SÉPTIMA: APLICACIÓN SUPLETORIA</w:t>
      </w:r>
    </w:p>
    <w:p w14:paraId="3E72BC47" w14:textId="77777777" w:rsidR="00FB01D1" w:rsidRDefault="00000000">
      <w:pPr>
        <w:spacing w:after="80"/>
        <w:jc w:val="both"/>
      </w:pPr>
      <w:r>
        <w:rPr>
          <w:color w:val="1F1F1F"/>
        </w:rPr>
        <w:t xml:space="preserve">En todo lo no previsto en el presente contrato, las partes se someten a las normas del </w:t>
      </w:r>
      <w:r>
        <w:rPr>
          <w:b/>
          <w:bCs/>
          <w:color w:val="1F1F1F"/>
        </w:rPr>
        <w:t>Código Civil del Perú</w:t>
      </w:r>
      <w:r>
        <w:rPr>
          <w:color w:val="1F1F1F"/>
        </w:rPr>
        <w:t xml:space="preserve"> y demás del sistema jurídico que resulten aplicables.</w:t>
      </w:r>
    </w:p>
    <w:p w14:paraId="52ADBEC4" w14:textId="77777777" w:rsidR="00FB01D1" w:rsidRDefault="00000000">
      <w:pPr>
        <w:keepNext/>
        <w:spacing w:before="200" w:after="60"/>
      </w:pPr>
      <w:r>
        <w:rPr>
          <w:b/>
          <w:bCs/>
          <w:color w:val="1A2E44"/>
          <w:sz w:val="21"/>
          <w:szCs w:val="21"/>
        </w:rPr>
        <w:t>CLÁUSULA DÉCIMA OCTAVA: DOMICILIO Y NOTIFICACIONES</w:t>
      </w:r>
    </w:p>
    <w:p w14:paraId="6E7C5046" w14:textId="77777777" w:rsidR="00FB01D1" w:rsidRDefault="00000000">
      <w:pPr>
        <w:spacing w:after="80"/>
        <w:jc w:val="both"/>
      </w:pPr>
      <w:r>
        <w:rPr>
          <w:color w:val="1F1F1F"/>
        </w:rPr>
        <w:t>Las partes señalan como domicilios válidos para notificaciones los indicados en la introducción del presente contrato. Se reconocen como canales digitales válidos el correo electrónico y los mensajes por WhatsApp dirigidos a los números registrados, los cuales tendrán el mismo efecto que las comunicaciones escritas físicas.</w:t>
      </w:r>
    </w:p>
    <w:p w14:paraId="32207CED" w14:textId="2387A6B1" w:rsidR="00FB01D1" w:rsidRDefault="00000000">
      <w:pPr>
        <w:spacing w:before="320" w:after="200"/>
        <w:jc w:val="both"/>
      </w:pPr>
      <w:r>
        <w:rPr>
          <w:color w:val="1F1F1F"/>
        </w:rPr>
        <w:t>En señal de conformidad, las partes suscriben el presente contrato en dos (2) ejemplares de igual tenor, en la ciudad de ________________, a los ______ días del mes de ______________ de 20____.</w:t>
      </w:r>
    </w:p>
    <w:p w14:paraId="7F818D82" w14:textId="77777777" w:rsidR="006E3C0F" w:rsidRDefault="006E3C0F">
      <w:pPr>
        <w:spacing w:before="480"/>
      </w:pPr>
    </w:p>
    <w:tbl>
      <w:tblPr>
        <w:tblW w:w="9026" w:type="dxa"/>
        <w:tblCellMar>
          <w:left w:w="10" w:type="dxa"/>
          <w:right w:w="10" w:type="dxa"/>
        </w:tblCellMar>
        <w:tblLook w:val="04A0" w:firstRow="1" w:lastRow="0" w:firstColumn="1" w:lastColumn="0" w:noHBand="0" w:noVBand="1"/>
      </w:tblPr>
      <w:tblGrid>
        <w:gridCol w:w="4513"/>
        <w:gridCol w:w="4513"/>
      </w:tblGrid>
      <w:tr w:rsidR="00FB01D1" w14:paraId="1DFF9A24" w14:textId="77777777" w:rsidTr="006E3C0F">
        <w:tc>
          <w:tcPr>
            <w:tcW w:w="4513" w:type="dxa"/>
            <w:tcMar>
              <w:top w:w="0" w:type="dxa"/>
              <w:left w:w="200" w:type="dxa"/>
              <w:bottom w:w="80" w:type="dxa"/>
              <w:right w:w="200" w:type="dxa"/>
            </w:tcMar>
          </w:tcPr>
          <w:p w14:paraId="6AC1D56A" w14:textId="77777777" w:rsidR="006E3C0F" w:rsidRDefault="006E3C0F">
            <w:pPr>
              <w:spacing w:before="80"/>
              <w:jc w:val="center"/>
              <w:rPr>
                <w:b/>
                <w:bCs/>
                <w:color w:val="1A2E44"/>
              </w:rPr>
            </w:pPr>
          </w:p>
          <w:p w14:paraId="64C0E0F6" w14:textId="77777777" w:rsidR="00FB01D1" w:rsidRDefault="00000000">
            <w:pPr>
              <w:spacing w:before="80"/>
              <w:jc w:val="center"/>
              <w:rPr>
                <w:color w:val="1F1F1F"/>
                <w:sz w:val="18"/>
                <w:szCs w:val="18"/>
              </w:rPr>
            </w:pPr>
            <w:r>
              <w:rPr>
                <w:color w:val="1F1F1F"/>
                <w:sz w:val="18"/>
                <w:szCs w:val="18"/>
              </w:rPr>
              <w:t>DNI: ____________________</w:t>
            </w:r>
          </w:p>
          <w:p w14:paraId="56831B7A" w14:textId="77777777" w:rsidR="006E3C0F" w:rsidRDefault="006E3C0F" w:rsidP="006E3C0F">
            <w:pPr>
              <w:spacing w:before="80"/>
              <w:jc w:val="center"/>
            </w:pPr>
            <w:r>
              <w:rPr>
                <w:b/>
                <w:bCs/>
                <w:color w:val="1A2E44"/>
              </w:rPr>
              <w:t>EL PROPIETARIO</w:t>
            </w:r>
          </w:p>
          <w:p w14:paraId="150882AC" w14:textId="77777777" w:rsidR="006E3C0F" w:rsidRPr="006E3C0F" w:rsidRDefault="006E3C0F">
            <w:pPr>
              <w:spacing w:before="80"/>
              <w:jc w:val="center"/>
              <w:rPr>
                <w:sz w:val="8"/>
                <w:szCs w:val="8"/>
              </w:rPr>
            </w:pPr>
          </w:p>
        </w:tc>
        <w:tc>
          <w:tcPr>
            <w:tcW w:w="4513" w:type="dxa"/>
            <w:tcMar>
              <w:top w:w="0" w:type="dxa"/>
              <w:left w:w="200" w:type="dxa"/>
              <w:bottom w:w="80" w:type="dxa"/>
              <w:right w:w="200" w:type="dxa"/>
            </w:tcMar>
          </w:tcPr>
          <w:p w14:paraId="7AF0A3E8" w14:textId="77777777" w:rsidR="006E3C0F" w:rsidRDefault="006E3C0F">
            <w:pPr>
              <w:spacing w:before="80"/>
              <w:jc w:val="center"/>
              <w:rPr>
                <w:b/>
                <w:bCs/>
                <w:color w:val="1A2E44"/>
              </w:rPr>
            </w:pPr>
          </w:p>
          <w:p w14:paraId="60374604" w14:textId="61CE169A" w:rsidR="006E3C0F" w:rsidRPr="006E3C0F" w:rsidRDefault="006E3C0F" w:rsidP="006E3C0F">
            <w:pPr>
              <w:spacing w:before="80"/>
              <w:jc w:val="center"/>
              <w:rPr>
                <w:color w:val="1F1F1F"/>
                <w:sz w:val="18"/>
                <w:szCs w:val="18"/>
              </w:rPr>
            </w:pPr>
            <w:r>
              <w:rPr>
                <w:color w:val="1F1F1F"/>
                <w:sz w:val="18"/>
                <w:szCs w:val="18"/>
              </w:rPr>
              <w:t>DNI: ____________________</w:t>
            </w:r>
          </w:p>
          <w:p w14:paraId="0289CF5A" w14:textId="7CCD049F" w:rsidR="00FB01D1" w:rsidRDefault="00000000">
            <w:pPr>
              <w:spacing w:before="80"/>
              <w:jc w:val="center"/>
            </w:pPr>
            <w:r>
              <w:rPr>
                <w:b/>
                <w:bCs/>
                <w:color w:val="1A2E44"/>
              </w:rPr>
              <w:t>EL CORREDOR</w:t>
            </w:r>
          </w:p>
          <w:p w14:paraId="48AC888E" w14:textId="29254031" w:rsidR="00FB01D1" w:rsidRDefault="00FB01D1">
            <w:pPr>
              <w:spacing w:before="60"/>
              <w:jc w:val="center"/>
            </w:pPr>
          </w:p>
        </w:tc>
      </w:tr>
      <w:tr w:rsidR="00FB01D1" w14:paraId="532D3339" w14:textId="77777777" w:rsidTr="006E3C0F">
        <w:tc>
          <w:tcPr>
            <w:tcW w:w="4513" w:type="dxa"/>
            <w:tcMar>
              <w:top w:w="480" w:type="dxa"/>
              <w:left w:w="200" w:type="dxa"/>
              <w:bottom w:w="80" w:type="dxa"/>
              <w:right w:w="200" w:type="dxa"/>
            </w:tcMar>
          </w:tcPr>
          <w:p w14:paraId="498AF331" w14:textId="77777777" w:rsidR="00FB01D1" w:rsidRDefault="00000000">
            <w:pPr>
              <w:spacing w:before="80"/>
              <w:jc w:val="center"/>
              <w:rPr>
                <w:color w:val="1F1F1F"/>
                <w:sz w:val="18"/>
                <w:szCs w:val="18"/>
              </w:rPr>
            </w:pPr>
            <w:r>
              <w:rPr>
                <w:color w:val="1F1F1F"/>
                <w:sz w:val="18"/>
                <w:szCs w:val="18"/>
              </w:rPr>
              <w:t>DNI: ____________________</w:t>
            </w:r>
          </w:p>
          <w:p w14:paraId="0E49EC75" w14:textId="1391229D" w:rsidR="006E3C0F" w:rsidRDefault="006E3C0F" w:rsidP="006E3C0F">
            <w:pPr>
              <w:spacing w:before="80"/>
              <w:jc w:val="center"/>
            </w:pPr>
            <w:r>
              <w:rPr>
                <w:b/>
                <w:bCs/>
                <w:color w:val="1A2E44"/>
              </w:rPr>
              <w:t>CÓNYUGE</w:t>
            </w:r>
          </w:p>
        </w:tc>
        <w:tc>
          <w:tcPr>
            <w:tcW w:w="4513" w:type="dxa"/>
            <w:tcMar>
              <w:top w:w="0" w:type="dxa"/>
              <w:left w:w="0" w:type="dxa"/>
              <w:bottom w:w="0" w:type="dxa"/>
              <w:right w:w="0" w:type="dxa"/>
            </w:tcMar>
          </w:tcPr>
          <w:p w14:paraId="45010518" w14:textId="77777777" w:rsidR="00FB01D1" w:rsidRDefault="00FB01D1"/>
        </w:tc>
      </w:tr>
    </w:tbl>
    <w:p w14:paraId="0812F2D1" w14:textId="77777777" w:rsidR="004F5FE5" w:rsidRDefault="004F5FE5" w:rsidP="006E3C0F"/>
    <w:sectPr w:rsidR="004F5FE5" w:rsidSect="006E3C0F">
      <w:headerReference w:type="default" r:id="rId7"/>
      <w:footerReference w:type="default" r:id="rId8"/>
      <w:pgSz w:w="11906" w:h="16838"/>
      <w:pgMar w:top="1882" w:right="1440" w:bottom="96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07BA" w14:textId="77777777" w:rsidR="00193919" w:rsidRDefault="00193919">
      <w:r>
        <w:separator/>
      </w:r>
    </w:p>
  </w:endnote>
  <w:endnote w:type="continuationSeparator" w:id="0">
    <w:p w14:paraId="3BE58A77" w14:textId="77777777" w:rsidR="00193919" w:rsidRDefault="00193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68F8" w14:textId="77777777" w:rsidR="00FB01D1" w:rsidRDefault="00000000">
    <w:pPr>
      <w:pBdr>
        <w:top w:val="single" w:sz="6" w:space="4" w:color="B8924D"/>
      </w:pBdr>
      <w:tabs>
        <w:tab w:val="right" w:pos="9026"/>
      </w:tabs>
      <w:spacing w:before="120"/>
    </w:pPr>
    <w:r>
      <w:rPr>
        <w:i/>
        <w:iCs/>
        <w:color w:val="666666"/>
        <w:sz w:val="15"/>
        <w:szCs w:val="15"/>
      </w:rPr>
      <w:t>Inmersiva Grupo Inmobiliario · Pacasmayo, La Libertad · Perú</w:t>
    </w:r>
    <w:r>
      <w:rPr>
        <w:sz w:val="15"/>
        <w:szCs w:val="15"/>
      </w:rPr>
      <w:tab/>
    </w:r>
    <w:r>
      <w:rPr>
        <w:color w:val="B8924D"/>
        <w:sz w:val="15"/>
        <w:szCs w:val="15"/>
      </w:rPr>
      <w:t xml:space="preserve">Página </w:t>
    </w:r>
    <w:r>
      <w:rPr>
        <w:color w:val="B8924D"/>
        <w:sz w:val="15"/>
        <w:szCs w:val="15"/>
      </w:rPr>
      <w:fldChar w:fldCharType="begin"/>
    </w:r>
    <w:r>
      <w:rPr>
        <w:color w:val="B8924D"/>
        <w:sz w:val="15"/>
        <w:szCs w:val="15"/>
      </w:rPr>
      <w:instrText>PAGE</w:instrText>
    </w:r>
    <w:r>
      <w:rPr>
        <w:color w:val="B8924D"/>
        <w:sz w:val="15"/>
        <w:szCs w:val="15"/>
      </w:rPr>
      <w:fldChar w:fldCharType="separate"/>
    </w:r>
    <w:r w:rsidR="00B77F3A">
      <w:rPr>
        <w:noProof/>
        <w:color w:val="B8924D"/>
        <w:sz w:val="15"/>
        <w:szCs w:val="15"/>
      </w:rPr>
      <w:t>1</w:t>
    </w:r>
    <w:r>
      <w:rPr>
        <w:color w:val="B8924D"/>
        <w:sz w:val="15"/>
        <w:szCs w:val="15"/>
      </w:rPr>
      <w:fldChar w:fldCharType="end"/>
    </w:r>
    <w:r>
      <w:rPr>
        <w:color w:val="B8924D"/>
        <w:sz w:val="15"/>
        <w:szCs w:val="15"/>
      </w:rPr>
      <w:t xml:space="preserve"> de </w:t>
    </w:r>
    <w:r>
      <w:rPr>
        <w:color w:val="B8924D"/>
        <w:sz w:val="15"/>
        <w:szCs w:val="15"/>
      </w:rPr>
      <w:fldChar w:fldCharType="begin"/>
    </w:r>
    <w:r>
      <w:rPr>
        <w:color w:val="B8924D"/>
        <w:sz w:val="15"/>
        <w:szCs w:val="15"/>
      </w:rPr>
      <w:instrText>NUMPAGES</w:instrText>
    </w:r>
    <w:r>
      <w:rPr>
        <w:color w:val="B8924D"/>
        <w:sz w:val="15"/>
        <w:szCs w:val="15"/>
      </w:rPr>
      <w:fldChar w:fldCharType="separate"/>
    </w:r>
    <w:r w:rsidR="00B77F3A">
      <w:rPr>
        <w:noProof/>
        <w:color w:val="B8924D"/>
        <w:sz w:val="15"/>
        <w:szCs w:val="15"/>
      </w:rPr>
      <w:t>2</w:t>
    </w:r>
    <w:r>
      <w:rPr>
        <w:color w:val="B892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61A0C" w14:textId="77777777" w:rsidR="00193919" w:rsidRDefault="00193919">
      <w:r>
        <w:separator/>
      </w:r>
    </w:p>
  </w:footnote>
  <w:footnote w:type="continuationSeparator" w:id="0">
    <w:p w14:paraId="25E2314E" w14:textId="77777777" w:rsidR="00193919" w:rsidRDefault="00193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FB01D1" w14:paraId="1C6DE8DC" w14:textId="77777777">
      <w:tc>
        <w:tcPr>
          <w:tcW w:w="1200" w:type="dxa"/>
          <w:tcMar>
            <w:top w:w="0" w:type="dxa"/>
            <w:left w:w="0" w:type="dxa"/>
            <w:bottom w:w="0" w:type="dxa"/>
            <w:right w:w="0" w:type="dxa"/>
          </w:tcMar>
        </w:tcPr>
        <w:p w14:paraId="6B9084DA" w14:textId="77777777" w:rsidR="00FB01D1" w:rsidRDefault="00000000">
          <w:r>
            <w:rPr>
              <w:noProof/>
            </w:rPr>
            <w:drawing>
              <wp:inline distT="0" distB="0" distL="0" distR="0" wp14:anchorId="2543F24F" wp14:editId="3AB38FAD">
                <wp:extent cx="523875" cy="52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23875"/>
                        </a:xfrm>
                        <a:prstGeom prst="rect">
                          <a:avLst/>
                        </a:prstGeom>
                      </pic:spPr>
                    </pic:pic>
                  </a:graphicData>
                </a:graphic>
              </wp:inline>
            </w:drawing>
          </w:r>
        </w:p>
      </w:tc>
      <w:tc>
        <w:tcPr>
          <w:tcW w:w="7826" w:type="dxa"/>
          <w:tcBorders>
            <w:bottom w:val="single" w:sz="12" w:space="0" w:color="B8924D"/>
          </w:tcBorders>
          <w:tcMar>
            <w:top w:w="100" w:type="dxa"/>
            <w:left w:w="80" w:type="dxa"/>
            <w:bottom w:w="100" w:type="dxa"/>
            <w:right w:w="0" w:type="dxa"/>
          </w:tcMar>
          <w:vAlign w:val="center"/>
        </w:tcPr>
        <w:p w14:paraId="2245925D" w14:textId="77777777" w:rsidR="00FB01D1" w:rsidRDefault="00000000">
          <w:r>
            <w:rPr>
              <w:b/>
              <w:bCs/>
              <w:color w:val="1A2E44"/>
              <w:sz w:val="24"/>
              <w:szCs w:val="24"/>
            </w:rPr>
            <w:t>INMERSIVA</w:t>
          </w:r>
          <w:r>
            <w:rPr>
              <w:color w:val="B8924D"/>
              <w:sz w:val="18"/>
              <w:szCs w:val="18"/>
            </w:rPr>
            <w:t xml:space="preserve">  GRUPO INMOBILIARIO</w:t>
          </w:r>
        </w:p>
        <w:p w14:paraId="620CB44D" w14:textId="77777777" w:rsidR="00FB01D1" w:rsidRDefault="00000000">
          <w:pPr>
            <w:spacing w:before="40"/>
          </w:pPr>
          <w:r>
            <w:rPr>
              <w:i/>
              <w:iCs/>
              <w:color w:val="666666"/>
              <w:sz w:val="16"/>
              <w:szCs w:val="16"/>
            </w:rPr>
            <w:t>Contrato legal · Uso del cliente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30F"/>
    <w:multiLevelType w:val="hybridMultilevel"/>
    <w:tmpl w:val="89C861A0"/>
    <w:lvl w:ilvl="0" w:tplc="937C8500">
      <w:start w:val="1"/>
      <w:numFmt w:val="bullet"/>
      <w:lvlText w:val="●"/>
      <w:lvlJc w:val="left"/>
      <w:pPr>
        <w:ind w:left="720" w:hanging="360"/>
      </w:pPr>
    </w:lvl>
    <w:lvl w:ilvl="1" w:tplc="E13C497E">
      <w:start w:val="1"/>
      <w:numFmt w:val="bullet"/>
      <w:lvlText w:val="○"/>
      <w:lvlJc w:val="left"/>
      <w:pPr>
        <w:ind w:left="1440" w:hanging="360"/>
      </w:pPr>
    </w:lvl>
    <w:lvl w:ilvl="2" w:tplc="F7ECB0E0">
      <w:start w:val="1"/>
      <w:numFmt w:val="bullet"/>
      <w:lvlText w:val="■"/>
      <w:lvlJc w:val="left"/>
      <w:pPr>
        <w:ind w:left="2160" w:hanging="360"/>
      </w:pPr>
    </w:lvl>
    <w:lvl w:ilvl="3" w:tplc="36AA8FF2">
      <w:start w:val="1"/>
      <w:numFmt w:val="bullet"/>
      <w:lvlText w:val="●"/>
      <w:lvlJc w:val="left"/>
      <w:pPr>
        <w:ind w:left="2880" w:hanging="360"/>
      </w:pPr>
    </w:lvl>
    <w:lvl w:ilvl="4" w:tplc="A09A9A9A">
      <w:start w:val="1"/>
      <w:numFmt w:val="bullet"/>
      <w:lvlText w:val="○"/>
      <w:lvlJc w:val="left"/>
      <w:pPr>
        <w:ind w:left="3600" w:hanging="360"/>
      </w:pPr>
    </w:lvl>
    <w:lvl w:ilvl="5" w:tplc="9DBCDCE2">
      <w:start w:val="1"/>
      <w:numFmt w:val="bullet"/>
      <w:lvlText w:val="■"/>
      <w:lvlJc w:val="left"/>
      <w:pPr>
        <w:ind w:left="4320" w:hanging="360"/>
      </w:pPr>
    </w:lvl>
    <w:lvl w:ilvl="6" w:tplc="708C3962">
      <w:start w:val="1"/>
      <w:numFmt w:val="bullet"/>
      <w:lvlText w:val="●"/>
      <w:lvlJc w:val="left"/>
      <w:pPr>
        <w:ind w:left="5040" w:hanging="360"/>
      </w:pPr>
    </w:lvl>
    <w:lvl w:ilvl="7" w:tplc="D8F236E0">
      <w:start w:val="1"/>
      <w:numFmt w:val="bullet"/>
      <w:lvlText w:val="●"/>
      <w:lvlJc w:val="left"/>
      <w:pPr>
        <w:ind w:left="5760" w:hanging="360"/>
      </w:pPr>
    </w:lvl>
    <w:lvl w:ilvl="8" w:tplc="C05037FA">
      <w:start w:val="1"/>
      <w:numFmt w:val="bullet"/>
      <w:lvlText w:val="●"/>
      <w:lvlJc w:val="left"/>
      <w:pPr>
        <w:ind w:left="6480" w:hanging="360"/>
      </w:pPr>
    </w:lvl>
  </w:abstractNum>
  <w:num w:numId="1" w16cid:durableId="33311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1D1"/>
    <w:rsid w:val="00193919"/>
    <w:rsid w:val="004F5FE5"/>
    <w:rsid w:val="006E3C0F"/>
    <w:rsid w:val="00A74A58"/>
    <w:rsid w:val="00B77F3A"/>
    <w:rsid w:val="00C700D2"/>
    <w:rsid w:val="00FB01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0F04CB15"/>
  <w15:docId w15:val="{009937E8-5B0D-8043-9138-8773AF24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1884</Words>
  <Characters>11918</Characters>
  <Application>Microsoft Office Word</Application>
  <DocSecurity>0</DocSecurity>
  <Lines>196</Lines>
  <Paragraphs>101</Paragraphs>
  <ScaleCrop>false</ScaleCrop>
  <HeadingPairs>
    <vt:vector size="2" baseType="variant">
      <vt:variant>
        <vt:lpstr>Título</vt:lpstr>
      </vt:variant>
      <vt:variant>
        <vt:i4>1</vt:i4>
      </vt:variant>
    </vt:vector>
  </HeadingPairs>
  <TitlesOfParts>
    <vt:vector size="1" baseType="lpstr">
      <vt:lpstr>Contrato de Corretaje Inmobiliario</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Corretaje Inmobiliario</dc:title>
  <dc:creator>Inmersiva Grupo Inmobiliario</dc:creator>
  <cp:lastModifiedBy>Joan Carlo gonzales</cp:lastModifiedBy>
  <cp:revision>3</cp:revision>
  <cp:lastPrinted>2026-05-12T23:04:00Z</cp:lastPrinted>
  <dcterms:created xsi:type="dcterms:W3CDTF">2026-05-12T23:04:00Z</dcterms:created>
  <dcterms:modified xsi:type="dcterms:W3CDTF">2026-05-12T23:04:00Z</dcterms:modified>
</cp:coreProperties>
</file>