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DejaVu Sans" w:hAnsi="DejaVu Sans"/>
        </w:rPr>
      </w:pPr>
      <w:r>
        <w:rPr>
          <w:rFonts w:cs="Calibri" w:ascii="DejaVu Sans" w:hAnsi="DejaVu Sans" w:cstheme="majorHAnsi"/>
          <w:b/>
          <w:color w:val="000000"/>
          <w:sz w:val="56"/>
        </w:rPr>
        <w:t>Ian Miller</w:t>
      </w:r>
    </w:p>
    <w:p>
      <w:pPr>
        <w:pStyle w:val="Normal"/>
        <w:spacing w:before="0" w:after="0"/>
        <w:rPr>
          <w:rFonts w:ascii="DejaVu Sans" w:hAnsi="DejaVu Sans"/>
        </w:rPr>
      </w:pPr>
      <w:r>
        <w:rPr>
          <w:rFonts w:cs="Calibri" w:ascii="DejaVu Sans" w:hAnsi="DejaVu Sans" w:cstheme="majorHAnsi"/>
          <w:sz w:val="28"/>
          <w:szCs w:val="28"/>
        </w:rPr>
        <w:t>Software Engineer and</w:t>
      </w:r>
      <w:r>
        <w:rPr>
          <w:rFonts w:cs="Calibri" w:ascii="DejaVu Sans" w:hAnsi="DejaVu Sans" w:cstheme="majorHAnsi"/>
          <w:sz w:val="28"/>
          <w:szCs w:val="28"/>
        </w:rPr>
        <w:t xml:space="preserve"> Developer</w:t>
      </w:r>
    </w:p>
    <w:p>
      <w:pPr>
        <w:pStyle w:val="Normal"/>
        <w:spacing w:before="0" w:after="0"/>
        <w:rPr/>
      </w:pPr>
      <w:r>
        <w:rPr>
          <w:rFonts w:cs="Calibri" w:ascii="DejaVu Sans" w:hAnsi="DejaVu Sans" w:cstheme="majorHAnsi"/>
        </w:rPr>
        <w:t xml:space="preserve">Email: </w:t>
      </w:r>
      <w:hyperlink r:id="rId2">
        <w:r>
          <w:rPr>
            <w:rStyle w:val="Hyperlink"/>
            <w:rFonts w:cs="Calibri" w:ascii="DejaVu Sans" w:hAnsi="DejaVu Sans" w:cstheme="majorHAnsi"/>
          </w:rPr>
          <w:t>indmillr@gmail.com</w:t>
        </w:r>
      </w:hyperlink>
      <w:r>
        <w:rPr>
          <w:rFonts w:cs="Calibri" w:ascii="DejaVu Sans" w:hAnsi="DejaVu Sans" w:cstheme="majorHAnsi"/>
        </w:rPr>
        <w:t xml:space="preserve"> | LinkedIn: </w:t>
      </w:r>
      <w:hyperlink r:id="rId3">
        <w:r>
          <w:rPr>
            <w:rStyle w:val="Hyperlink"/>
            <w:rFonts w:cs="Calibri" w:ascii="DejaVu Sans" w:hAnsi="DejaVu Sans" w:cstheme="majorHAnsi"/>
          </w:rPr>
          <w:t>https://www.linkedin.com/in/indmillr/</w:t>
        </w:r>
      </w:hyperlink>
    </w:p>
    <w:p>
      <w:pPr>
        <w:pStyle w:val="Normal"/>
        <w:pBdr>
          <w:bottom w:val="single" w:sz="6" w:space="1" w:color="000000"/>
        </w:pBdr>
        <w:spacing w:before="0" w:after="0"/>
        <w:rPr>
          <w:rFonts w:ascii="DejaVu Sans" w:hAnsi="DejaVu Sans" w:cs="Calibri" w:cstheme="majorHAnsi"/>
        </w:rPr>
      </w:pPr>
      <w:r>
        <w:rPr>
          <w:rFonts w:cs="Calibri" w:cstheme="majorHAnsi" w:ascii="DejaVu Sans" w:hAnsi="DejaVu Sans"/>
        </w:rPr>
      </w:r>
    </w:p>
    <w:p>
      <w:pPr>
        <w:pStyle w:val="Normal"/>
        <w:spacing w:before="0" w:after="0"/>
        <w:rPr>
          <w:rFonts w:ascii="DejaVu Sans" w:hAnsi="DejaVu Sans" w:cs="Calibri" w:cstheme="majorHAnsi"/>
        </w:rPr>
      </w:pPr>
      <w:r>
        <w:rPr>
          <w:rFonts w:cs="Calibri" w:cstheme="majorHAnsi" w:ascii="DejaVu Sans" w:hAnsi="DejaVu Sans"/>
        </w:rPr>
      </w:r>
    </w:p>
    <w:p>
      <w:pPr>
        <w:pStyle w:val="Normal"/>
        <w:spacing w:before="0" w:afterAutospacing="1"/>
        <w:rPr>
          <w:rFonts w:ascii="DejaVu Sans" w:hAnsi="DejaVu Sans"/>
        </w:rPr>
      </w:pPr>
      <w:r>
        <w:rPr>
          <w:rFonts w:cs="Calibri" w:ascii="DejaVu Sans" w:hAnsi="DejaVu Sans" w:cstheme="majorHAnsi"/>
          <w:b/>
          <w:color w:val="000000"/>
          <w:sz w:val="28"/>
        </w:rPr>
        <w:t>SUMMARY</w:t>
      </w:r>
    </w:p>
    <w:p>
      <w:pPr>
        <w:pStyle w:val="Normal"/>
        <w:spacing w:before="0" w:after="0"/>
        <w:rPr>
          <w:rFonts w:ascii="DejaVu Sans" w:hAnsi="DejaVu Sans"/>
        </w:rPr>
      </w:pPr>
      <w:r>
        <w:rPr>
          <w:rFonts w:cs="Calibri" w:ascii="DejaVu Sans" w:hAnsi="DejaVu Sans" w:cstheme="majorHAnsi"/>
        </w:rPr>
        <w:t>Dedicated software developer with expertise in frontend development, specializing in creating sleek, responsive user interfaces (UI). Proficient in JavaScript, TypeScript, and Next.js, I solve complex problems with clean, efficient code. My focus is on developing scalable, performant, and user-friendly web applications. I have a knack for design and the ability to obsess over every pixel.</w:t>
      </w:r>
    </w:p>
    <w:p>
      <w:pPr>
        <w:pStyle w:val="Normal"/>
        <w:spacing w:before="0" w:after="0"/>
        <w:rPr>
          <w:rFonts w:ascii="DejaVu Sans" w:hAnsi="DejaVu Sans" w:cs="Calibri" w:cstheme="majorHAnsi"/>
        </w:rPr>
      </w:pPr>
      <w:r>
        <w:rPr>
          <w:rFonts w:cs="Calibri" w:cstheme="majorHAnsi" w:ascii="DejaVu Sans" w:hAnsi="DejaVu Sans"/>
        </w:rPr>
      </w:r>
    </w:p>
    <w:p>
      <w:pPr>
        <w:pStyle w:val="Normal"/>
        <w:spacing w:before="0" w:afterAutospacing="1"/>
        <w:rPr>
          <w:rFonts w:ascii="DejaVu Sans" w:hAnsi="DejaVu Sans"/>
        </w:rPr>
      </w:pPr>
      <w:r>
        <w:rPr>
          <w:rFonts w:cs="Calibri" w:ascii="DejaVu Sans" w:hAnsi="DejaVu Sans" w:cstheme="majorHAnsi"/>
          <w:b/>
          <w:color w:val="000000"/>
          <w:sz w:val="28"/>
        </w:rPr>
        <w:t>SKILLS</w:t>
      </w:r>
    </w:p>
    <w:p>
      <w:pPr>
        <w:pStyle w:val="ListParagraph"/>
        <w:numPr>
          <w:ilvl w:val="0"/>
          <w:numId w:val="7"/>
        </w:numPr>
        <w:spacing w:before="0" w:after="0"/>
        <w:contextualSpacing/>
        <w:rPr>
          <w:rFonts w:ascii="DejaVu Sans" w:hAnsi="DejaVu Sans"/>
        </w:rPr>
      </w:pPr>
      <w:r>
        <w:rPr>
          <w:rFonts w:cs="Calibri" w:ascii="DejaVu Sans" w:hAnsi="DejaVu Sans" w:cstheme="majorHAnsi"/>
        </w:rPr>
        <w:t>Software Design, Full-Stack Development, UI, Communication, Problem-Solving, Mentoring, Management, Agile Methodologies, Software Development Life Cycle (SDLC), Continuous Integration (CI), Git, API Consumption, Learning Management Systems (LMS)</w:t>
      </w:r>
    </w:p>
    <w:p>
      <w:pPr>
        <w:pStyle w:val="ListParagraph"/>
        <w:numPr>
          <w:ilvl w:val="0"/>
          <w:numId w:val="7"/>
        </w:numPr>
        <w:spacing w:before="0" w:after="0"/>
        <w:contextualSpacing/>
        <w:rPr>
          <w:rFonts w:ascii="DejaVu Sans" w:hAnsi="DejaVu Sans"/>
        </w:rPr>
      </w:pPr>
      <w:r>
        <w:rPr>
          <w:rFonts w:cs="Calibri" w:ascii="DejaVu Sans" w:hAnsi="DejaVu Sans" w:cstheme="majorHAnsi"/>
          <w:b/>
          <w:bCs/>
        </w:rPr>
        <w:t>Languages:</w:t>
      </w:r>
      <w:r>
        <w:rPr>
          <w:rFonts w:cs="Calibri" w:ascii="DejaVu Sans" w:hAnsi="DejaVu Sans" w:cstheme="majorHAnsi"/>
        </w:rPr>
        <w:t xml:space="preserve"> </w:t>
      </w:r>
    </w:p>
    <w:p>
      <w:pPr>
        <w:pStyle w:val="ListParagraph"/>
        <w:numPr>
          <w:ilvl w:val="1"/>
          <w:numId w:val="7"/>
        </w:numPr>
        <w:spacing w:before="0" w:after="0"/>
        <w:contextualSpacing/>
        <w:rPr>
          <w:rFonts w:ascii="DejaVu Sans" w:hAnsi="DejaVu Sans"/>
        </w:rPr>
      </w:pPr>
      <w:r>
        <w:rPr>
          <w:rFonts w:cs="Calibri" w:ascii="DejaVu Sans" w:hAnsi="DejaVu Sans" w:cstheme="majorHAnsi"/>
        </w:rPr>
        <w:t xml:space="preserve">JavaScript, TypeScript, </w:t>
      </w:r>
      <w:r>
        <w:rPr>
          <w:rFonts w:cs="Calibri" w:ascii="DejaVu Sans" w:hAnsi="DejaVu Sans" w:cstheme="majorHAnsi"/>
        </w:rPr>
        <w:t>PHP,</w:t>
      </w:r>
      <w:r>
        <w:rPr>
          <w:rFonts w:cs="Calibri" w:ascii="DejaVu Sans" w:hAnsi="DejaVu Sans" w:cstheme="majorHAnsi"/>
        </w:rPr>
        <w:t xml:space="preserve"> SQL</w:t>
      </w:r>
    </w:p>
    <w:p>
      <w:pPr>
        <w:pStyle w:val="ListParagraph"/>
        <w:numPr>
          <w:ilvl w:val="0"/>
          <w:numId w:val="7"/>
        </w:numPr>
        <w:spacing w:before="0" w:after="0"/>
        <w:contextualSpacing/>
        <w:rPr>
          <w:rFonts w:ascii="DejaVu Sans" w:hAnsi="DejaVu Sans"/>
        </w:rPr>
      </w:pPr>
      <w:r>
        <w:rPr>
          <w:rFonts w:cs="Calibri" w:ascii="DejaVu Sans" w:hAnsi="DejaVu Sans" w:cstheme="majorHAnsi"/>
          <w:b/>
          <w:bCs/>
        </w:rPr>
        <w:t>Frameworks &amp; Libraries:</w:t>
      </w:r>
    </w:p>
    <w:p>
      <w:pPr>
        <w:pStyle w:val="ListParagraph"/>
        <w:numPr>
          <w:ilvl w:val="1"/>
          <w:numId w:val="7"/>
        </w:numPr>
        <w:spacing w:before="0" w:after="0"/>
        <w:contextualSpacing/>
        <w:rPr>
          <w:rFonts w:ascii="DejaVu Sans" w:hAnsi="DejaVu Sans"/>
        </w:rPr>
      </w:pPr>
      <w:r>
        <w:rPr>
          <w:rFonts w:cs="Calibri" w:ascii="DejaVu Sans" w:hAnsi="DejaVu Sans" w:cstheme="majorHAnsi"/>
        </w:rPr>
        <w:t>React, Next.js, Node.js, TailwindCSS</w:t>
      </w:r>
    </w:p>
    <w:p>
      <w:pPr>
        <w:pStyle w:val="ListParagraph"/>
        <w:numPr>
          <w:ilvl w:val="0"/>
          <w:numId w:val="7"/>
        </w:numPr>
        <w:spacing w:before="0" w:after="0"/>
        <w:contextualSpacing/>
        <w:rPr>
          <w:rFonts w:ascii="DejaVu Sans" w:hAnsi="DejaVu Sans"/>
        </w:rPr>
      </w:pPr>
      <w:r>
        <w:rPr>
          <w:rFonts w:cs="Calibri" w:ascii="DejaVu Sans" w:hAnsi="DejaVu Sans" w:cstheme="majorHAnsi"/>
          <w:b/>
          <w:bCs/>
        </w:rPr>
        <w:t>Databases:</w:t>
      </w:r>
    </w:p>
    <w:p>
      <w:pPr>
        <w:pStyle w:val="ListParagraph"/>
        <w:numPr>
          <w:ilvl w:val="1"/>
          <w:numId w:val="7"/>
        </w:numPr>
        <w:spacing w:before="0" w:after="0"/>
        <w:contextualSpacing/>
        <w:rPr>
          <w:rFonts w:ascii="DejaVu Sans" w:hAnsi="DejaVu Sans"/>
        </w:rPr>
      </w:pPr>
      <w:r>
        <w:rPr>
          <w:rFonts w:cs="Calibri" w:ascii="DejaVu Sans" w:hAnsi="DejaVu Sans" w:cstheme="majorHAnsi"/>
        </w:rPr>
        <w:t xml:space="preserve">MS SQL Server, </w:t>
      </w:r>
      <w:r>
        <w:rPr>
          <w:rFonts w:cs="Calibri" w:ascii="DejaVu Sans" w:hAnsi="DejaVu Sans" w:cstheme="majorHAnsi"/>
        </w:rPr>
        <w:t>PostgreSQL, MongoDB</w:t>
      </w:r>
    </w:p>
    <w:p>
      <w:pPr>
        <w:pStyle w:val="Normal"/>
        <w:spacing w:before="0" w:after="0"/>
        <w:rPr>
          <w:rFonts w:ascii="DejaVu Sans" w:hAnsi="DejaVu Sans" w:cs="Calibri" w:cstheme="majorHAnsi"/>
        </w:rPr>
      </w:pPr>
      <w:r>
        <w:rPr>
          <w:rFonts w:cs="Calibri" w:cstheme="majorHAnsi" w:ascii="DejaVu Sans" w:hAnsi="DejaVu Sans"/>
        </w:rPr>
      </w:r>
    </w:p>
    <w:p>
      <w:pPr>
        <w:pStyle w:val="Normal"/>
        <w:spacing w:before="0" w:afterAutospacing="1"/>
        <w:rPr>
          <w:rFonts w:ascii="DejaVu Sans" w:hAnsi="DejaVu Sans"/>
        </w:rPr>
      </w:pPr>
      <w:r>
        <w:rPr>
          <w:rFonts w:cs="Calibri" w:ascii="DejaVu Sans" w:hAnsi="DejaVu Sans" w:cstheme="majorHAnsi"/>
          <w:b/>
          <w:color w:val="000000"/>
          <w:sz w:val="28"/>
        </w:rPr>
        <w:t>EXPERIENCE</w:t>
      </w:r>
    </w:p>
    <w:p>
      <w:pPr>
        <w:pStyle w:val="Normal"/>
        <w:spacing w:before="0" w:after="0"/>
        <w:rPr>
          <w:rFonts w:ascii="DejaVu Sans" w:hAnsi="DejaVu Sans"/>
        </w:rPr>
      </w:pPr>
      <w:r>
        <w:rPr>
          <w:rFonts w:cs="Calibri" w:ascii="DejaVu Sans" w:hAnsi="DejaVu Sans" w:cstheme="majorHAnsi"/>
          <w:b/>
          <w:sz w:val="24"/>
          <w:szCs w:val="24"/>
        </w:rPr>
        <w:t>Lead Developer (EHR - Healthcare)</w:t>
      </w:r>
      <w:r>
        <w:rPr>
          <w:rFonts w:cs="Calibri" w:ascii="DejaVu Sans" w:hAnsi="DejaVu Sans" w:cstheme="majorHAnsi"/>
          <w:b/>
          <w:sz w:val="22"/>
          <w:szCs w:val="22"/>
        </w:rPr>
        <w:t xml:space="preserve"> </w:t>
      </w:r>
      <w:r>
        <w:rPr>
          <w:rFonts w:cs="Calibri" w:ascii="DejaVu Sans" w:hAnsi="DejaVu Sans" w:cstheme="majorHAnsi"/>
          <w:bCs/>
          <w:sz w:val="22"/>
          <w:szCs w:val="22"/>
        </w:rPr>
        <w:t xml:space="preserve">| </w:t>
      </w:r>
      <w:r>
        <w:rPr>
          <w:rFonts w:cs="Calibri" w:ascii="DejaVu Sans" w:hAnsi="DejaVu Sans" w:cstheme="majorHAnsi"/>
          <w:bCs/>
          <w:sz w:val="22"/>
          <w:szCs w:val="22"/>
        </w:rPr>
        <w:t>Health Solutions | Pueblo, CO</w:t>
      </w:r>
      <w:r>
        <w:rPr>
          <w:rFonts w:cs="Calibri" w:ascii="DejaVu Sans" w:hAnsi="DejaVu Sans" w:cstheme="majorHAnsi"/>
          <w:b/>
          <w:sz w:val="22"/>
          <w:szCs w:val="22"/>
        </w:rPr>
        <w:t xml:space="preserve"> </w:t>
      </w:r>
      <w:r>
        <w:rPr>
          <w:rFonts w:cs="Calibri" w:ascii="DejaVu Sans" w:hAnsi="DejaVu Sans" w:cstheme="majorHAnsi"/>
          <w:bCs/>
          <w:sz w:val="22"/>
          <w:szCs w:val="22"/>
        </w:rPr>
        <w:t xml:space="preserve">| </w:t>
      </w:r>
      <w:r>
        <w:rPr>
          <w:rFonts w:cs="Calibri" w:ascii="DejaVu Sans" w:hAnsi="DejaVu Sans" w:cstheme="majorHAnsi"/>
          <w:bCs/>
          <w:sz w:val="22"/>
          <w:szCs w:val="22"/>
        </w:rPr>
        <w:t>12/25</w:t>
      </w:r>
      <w:r>
        <w:rPr>
          <w:rFonts w:cs="Calibri" w:ascii="DejaVu Sans" w:hAnsi="DejaVu Sans" w:cstheme="majorHAnsi"/>
          <w:sz w:val="22"/>
          <w:szCs w:val="22"/>
        </w:rPr>
        <w:t xml:space="preserve"> - </w:t>
      </w:r>
      <w:r>
        <w:rPr>
          <w:rFonts w:cs="Calibri" w:ascii="DejaVu Sans" w:hAnsi="DejaVu Sans" w:cstheme="majorHAnsi"/>
          <w:sz w:val="22"/>
          <w:szCs w:val="22"/>
        </w:rPr>
        <w:t>Present</w:t>
      </w:r>
    </w:p>
    <w:p>
      <w:pPr>
        <w:pStyle w:val="ListParagraph"/>
        <w:numPr>
          <w:ilvl w:val="0"/>
          <w:numId w:val="10"/>
        </w:numPr>
        <w:spacing w:before="0" w:after="0"/>
        <w:contextualSpacing/>
        <w:rPr>
          <w:rFonts w:ascii="DejaVu Sans" w:hAnsi="DejaVu Sans"/>
          <w:b w:val="false"/>
          <w:i w:val="false"/>
          <w:caps w:val="false"/>
          <w:smallCaps w:val="false"/>
          <w:spacing w:val="0"/>
          <w:sz w:val="22"/>
          <w:szCs w:val="22"/>
        </w:rPr>
      </w:pPr>
      <w:r>
        <w:rPr>
          <w:rFonts w:cs="Calibri" w:ascii="DejaVu Sans" w:hAnsi="DejaVu Sans" w:cstheme="majorHAnsi"/>
          <w:b w:val="false"/>
          <w:i w:val="false"/>
          <w:caps w:val="false"/>
          <w:smallCaps w:val="false"/>
          <w:spacing w:val="0"/>
          <w:sz w:val="22"/>
          <w:szCs w:val="22"/>
        </w:rPr>
        <w:t>Function as a leader by example in continual pursuit of iterative CI/CD development approach</w:t>
      </w:r>
    </w:p>
    <w:p>
      <w:pPr>
        <w:pStyle w:val="ListParagraph"/>
        <w:numPr>
          <w:ilvl w:val="0"/>
          <w:numId w:val="10"/>
        </w:numPr>
        <w:spacing w:before="0" w:after="0"/>
        <w:contextualSpacing/>
        <w:rPr>
          <w:rFonts w:ascii="DejaVu Sans" w:hAnsi="DejaVu Sans"/>
          <w:b w:val="false"/>
          <w:bCs w:val="false"/>
          <w:i w:val="false"/>
          <w:caps w:val="false"/>
          <w:smallCaps w:val="false"/>
          <w:spacing w:val="0"/>
          <w:sz w:val="22"/>
          <w:szCs w:val="22"/>
        </w:rPr>
      </w:pPr>
      <w:r>
        <w:rPr>
          <w:rFonts w:cs="Calibri" w:ascii="DejaVu Sans" w:hAnsi="DejaVu Sans" w:cstheme="majorHAnsi"/>
          <w:b w:val="false"/>
          <w:bCs w:val="false"/>
          <w:i w:val="false"/>
          <w:caps w:val="false"/>
          <w:smallCaps w:val="false"/>
          <w:color w:val="000000"/>
          <w:spacing w:val="0"/>
          <w:sz w:val="22"/>
          <w:szCs w:val="22"/>
        </w:rPr>
        <w:t>Facilitate growth from a position of leadership of a team of 4 junior developers.</w:t>
      </w:r>
    </w:p>
    <w:p>
      <w:pPr>
        <w:pStyle w:val="ListParagraph"/>
        <w:numPr>
          <w:ilvl w:val="0"/>
          <w:numId w:val="10"/>
        </w:numPr>
        <w:spacing w:before="0" w:after="0"/>
        <w:contextualSpacing/>
        <w:rPr>
          <w:rFonts w:ascii="DejaVu Sans" w:hAnsi="DejaVu Sans"/>
          <w:b w:val="false"/>
          <w:bCs w:val="false"/>
          <w:i w:val="false"/>
          <w:caps w:val="false"/>
          <w:smallCaps w:val="false"/>
          <w:spacing w:val="0"/>
          <w:sz w:val="22"/>
          <w:szCs w:val="22"/>
        </w:rPr>
      </w:pPr>
      <w:r>
        <w:rPr>
          <w:rFonts w:cs="Calibri" w:ascii="DejaVu Sans" w:hAnsi="DejaVu Sans" w:cstheme="majorHAnsi"/>
          <w:b w:val="false"/>
          <w:bCs w:val="false"/>
          <w:i w:val="false"/>
          <w:caps w:val="false"/>
          <w:smallCaps w:val="false"/>
          <w:color w:val="000000"/>
          <w:spacing w:val="0"/>
          <w:sz w:val="22"/>
          <w:szCs w:val="22"/>
        </w:rPr>
        <w:t>Enhance custom EHR system through frequent 1:1 interaction with internal leadership and stakeholders.</w:t>
      </w:r>
    </w:p>
    <w:p>
      <w:pPr>
        <w:pStyle w:val="Normal"/>
        <w:spacing w:before="0" w:after="0"/>
        <w:rPr>
          <w:rFonts w:ascii="DejaVu Sans" w:hAnsi="DejaVu Sans"/>
        </w:rPr>
      </w:pPr>
      <w:r>
        <w:rPr>
          <w:rFonts w:cs="Calibri" w:ascii="DejaVu Sans" w:hAnsi="DejaVu Sans" w:cstheme="majorHAnsi"/>
          <w:b/>
          <w:sz w:val="24"/>
          <w:szCs w:val="24"/>
        </w:rPr>
        <w:t>Developer (EHR - Healthcare)</w:t>
      </w:r>
      <w:r>
        <w:rPr>
          <w:rFonts w:cs="Calibri" w:ascii="DejaVu Sans" w:hAnsi="DejaVu Sans" w:cstheme="majorHAnsi"/>
          <w:b/>
          <w:sz w:val="22"/>
          <w:szCs w:val="22"/>
        </w:rPr>
        <w:t xml:space="preserve"> </w:t>
      </w:r>
      <w:r>
        <w:rPr>
          <w:rFonts w:cs="Calibri" w:ascii="DejaVu Sans" w:hAnsi="DejaVu Sans" w:cstheme="majorHAnsi"/>
          <w:bCs/>
          <w:sz w:val="22"/>
          <w:szCs w:val="22"/>
        </w:rPr>
        <w:t xml:space="preserve">| </w:t>
      </w:r>
      <w:r>
        <w:rPr>
          <w:rFonts w:cs="Calibri" w:ascii="DejaVu Sans" w:hAnsi="DejaVu Sans" w:cstheme="majorHAnsi"/>
          <w:bCs/>
          <w:sz w:val="22"/>
          <w:szCs w:val="22"/>
        </w:rPr>
        <w:t>Health Solutions | Pueblo, CO</w:t>
      </w:r>
      <w:r>
        <w:rPr>
          <w:rFonts w:cs="Calibri" w:ascii="DejaVu Sans" w:hAnsi="DejaVu Sans" w:cstheme="majorHAnsi"/>
          <w:b/>
          <w:sz w:val="22"/>
          <w:szCs w:val="22"/>
        </w:rPr>
        <w:t xml:space="preserve"> </w:t>
      </w:r>
      <w:r>
        <w:rPr>
          <w:rFonts w:cs="Calibri" w:ascii="DejaVu Sans" w:hAnsi="DejaVu Sans" w:cstheme="majorHAnsi"/>
          <w:bCs/>
          <w:sz w:val="22"/>
          <w:szCs w:val="22"/>
        </w:rPr>
        <w:t>|</w:t>
      </w:r>
      <w:r>
        <w:rPr>
          <w:rFonts w:cs="Calibri" w:ascii="DejaVu Sans" w:hAnsi="DejaVu Sans" w:cstheme="majorHAnsi"/>
          <w:bCs/>
          <w:sz w:val="22"/>
          <w:szCs w:val="22"/>
        </w:rPr>
        <w:t xml:space="preserve"> 03/25</w:t>
      </w:r>
      <w:r>
        <w:rPr>
          <w:rFonts w:cs="Calibri" w:ascii="DejaVu Sans" w:hAnsi="DejaVu Sans" w:cstheme="majorHAnsi"/>
          <w:sz w:val="22"/>
          <w:szCs w:val="22"/>
        </w:rPr>
        <w:t xml:space="preserve"> - </w:t>
      </w:r>
      <w:r>
        <w:rPr>
          <w:rFonts w:cs="Calibri" w:ascii="DejaVu Sans" w:hAnsi="DejaVu Sans" w:cstheme="majorHAnsi"/>
          <w:sz w:val="22"/>
          <w:szCs w:val="22"/>
        </w:rPr>
        <w:t>12/25</w:t>
      </w:r>
    </w:p>
    <w:p>
      <w:pPr>
        <w:pStyle w:val="ListParagraph"/>
        <w:numPr>
          <w:ilvl w:val="0"/>
          <w:numId w:val="10"/>
        </w:numPr>
        <w:spacing w:before="0" w:after="0"/>
        <w:contextualSpacing/>
        <w:rPr>
          <w:sz w:val="22"/>
          <w:szCs w:val="22"/>
        </w:rPr>
      </w:pPr>
      <w:r>
        <w:rPr>
          <w:rFonts w:cs="Calibri" w:ascii="DejaVu Sans" w:hAnsi="DejaVu Sans" w:cstheme="majorHAnsi"/>
          <w:b w:val="false"/>
          <w:bCs w:val="false"/>
          <w:i w:val="false"/>
          <w:caps w:val="false"/>
          <w:smallCaps w:val="false"/>
          <w:spacing w:val="0"/>
          <w:sz w:val="22"/>
          <w:szCs w:val="22"/>
        </w:rPr>
        <w:t>Maintain, support, and enhance custom EHR system according to user requirements (PHP, JS).</w:t>
      </w:r>
    </w:p>
    <w:p>
      <w:pPr>
        <w:pStyle w:val="ListParagraph"/>
        <w:numPr>
          <w:ilvl w:val="0"/>
          <w:numId w:val="10"/>
        </w:numPr>
        <w:spacing w:before="0" w:after="0"/>
        <w:contextualSpacing/>
        <w:rPr>
          <w:rFonts w:ascii="DejaVu Sans" w:hAnsi="DejaVu Sans"/>
          <w:b w:val="false"/>
          <w:bCs w:val="false"/>
          <w:i w:val="false"/>
          <w:caps w:val="false"/>
          <w:smallCaps w:val="false"/>
          <w:spacing w:val="0"/>
          <w:sz w:val="22"/>
          <w:szCs w:val="22"/>
        </w:rPr>
      </w:pPr>
      <w:r>
        <w:rPr>
          <w:rFonts w:cs="Calibri" w:ascii="DejaVu Sans" w:hAnsi="DejaVu Sans" w:cstheme="majorHAnsi"/>
          <w:b w:val="false"/>
          <w:bCs w:val="false"/>
          <w:i w:val="false"/>
          <w:caps w:val="false"/>
          <w:smallCaps w:val="false"/>
          <w:spacing w:val="0"/>
          <w:sz w:val="22"/>
          <w:szCs w:val="22"/>
        </w:rPr>
        <w:t>Provide data reports and visualizations to stakeholders and leadership (SQL, SSRS, PBI).</w:t>
      </w:r>
    </w:p>
    <w:p>
      <w:pPr>
        <w:pStyle w:val="ListParagraph"/>
        <w:numPr>
          <w:ilvl w:val="0"/>
          <w:numId w:val="10"/>
        </w:numPr>
        <w:spacing w:before="0" w:after="0"/>
        <w:contextualSpacing/>
        <w:rPr>
          <w:rFonts w:ascii="DejaVu Sans" w:hAnsi="DejaVu Sans"/>
          <w:b w:val="false"/>
          <w:bCs w:val="false"/>
          <w:i w:val="false"/>
          <w:caps w:val="false"/>
          <w:smallCaps w:val="false"/>
          <w:spacing w:val="0"/>
          <w:sz w:val="22"/>
          <w:szCs w:val="22"/>
        </w:rPr>
      </w:pPr>
      <w:r>
        <w:rPr>
          <w:rFonts w:cs="Calibri" w:ascii="DejaVu Sans" w:hAnsi="DejaVu Sans" w:cstheme="majorHAnsi"/>
          <w:b w:val="false"/>
          <w:bCs w:val="false"/>
          <w:i w:val="false"/>
          <w:caps w:val="false"/>
          <w:smallCaps w:val="false"/>
          <w:spacing w:val="0"/>
          <w:sz w:val="22"/>
          <w:szCs w:val="22"/>
        </w:rPr>
        <w:t>Consistently meet deadlines according to state regulations and product owner expectations.</w:t>
      </w:r>
    </w:p>
    <w:p>
      <w:pPr>
        <w:pStyle w:val="ListParagraph"/>
        <w:numPr>
          <w:ilvl w:val="0"/>
          <w:numId w:val="10"/>
        </w:numPr>
        <w:spacing w:before="0" w:after="0"/>
        <w:contextualSpacing/>
        <w:rPr>
          <w:rFonts w:ascii="DejaVu Sans" w:hAnsi="DejaVu Sans"/>
          <w:b w:val="false"/>
          <w:bCs w:val="false"/>
          <w:i w:val="false"/>
          <w:caps w:val="false"/>
          <w:smallCaps w:val="false"/>
          <w:spacing w:val="0"/>
          <w:sz w:val="22"/>
          <w:szCs w:val="22"/>
        </w:rPr>
      </w:pPr>
      <w:r>
        <w:rPr>
          <w:rFonts w:cs="Calibri" w:ascii="DejaVu Sans" w:hAnsi="DejaVu Sans" w:cstheme="majorHAnsi"/>
          <w:b w:val="false"/>
          <w:bCs w:val="false"/>
          <w:i w:val="false"/>
          <w:caps w:val="false"/>
          <w:smallCaps w:val="false"/>
          <w:spacing w:val="0"/>
          <w:sz w:val="22"/>
          <w:szCs w:val="22"/>
        </w:rPr>
        <w:t>Adhere to Agile methodologies and spearhead the momentum of development velocity within a highly iterative CI/CD pipeline.</w:t>
      </w:r>
    </w:p>
    <w:p>
      <w:pPr>
        <w:pStyle w:val="Normal"/>
        <w:spacing w:before="0" w:after="0"/>
        <w:rPr>
          <w:rFonts w:ascii="DejaVu Sans" w:hAnsi="DejaVu Sans"/>
        </w:rPr>
      </w:pPr>
      <w:r>
        <w:rPr>
          <w:rFonts w:cs="Calibri" w:ascii="DejaVu Sans" w:hAnsi="DejaVu Sans" w:cstheme="majorHAnsi"/>
          <w:b/>
          <w:sz w:val="24"/>
          <w:szCs w:val="24"/>
        </w:rPr>
        <w:t>Senior Full-Stack Developer, Owner</w:t>
      </w:r>
      <w:r>
        <w:rPr>
          <w:rFonts w:cs="Calibri" w:ascii="DejaVu Sans" w:hAnsi="DejaVu Sans" w:cstheme="majorHAnsi"/>
          <w:b/>
          <w:sz w:val="22"/>
          <w:szCs w:val="22"/>
        </w:rPr>
        <w:t xml:space="preserve"> </w:t>
      </w:r>
      <w:r>
        <w:rPr>
          <w:rFonts w:cs="Calibri" w:ascii="DejaVu Sans" w:hAnsi="DejaVu Sans" w:cstheme="majorHAnsi"/>
          <w:bCs/>
          <w:sz w:val="22"/>
          <w:szCs w:val="22"/>
        </w:rPr>
        <w:t xml:space="preserve">| </w:t>
      </w:r>
      <w:r>
        <w:rPr>
          <w:rFonts w:cs="Calibri" w:ascii="DejaVu Sans" w:hAnsi="DejaVu Sans" w:cstheme="majorHAnsi"/>
          <w:bCs/>
          <w:sz w:val="22"/>
          <w:szCs w:val="22"/>
        </w:rPr>
        <w:t>SOLVR</w:t>
      </w:r>
      <w:r>
        <w:rPr>
          <w:rFonts w:cs="Calibri" w:ascii="DejaVu Sans" w:hAnsi="DejaVu Sans" w:cstheme="majorHAnsi"/>
          <w:b/>
          <w:sz w:val="22"/>
          <w:szCs w:val="22"/>
        </w:rPr>
        <w:t xml:space="preserve"> </w:t>
      </w:r>
      <w:r>
        <w:rPr>
          <w:rFonts w:cs="Calibri" w:ascii="DejaVu Sans" w:hAnsi="DejaVu Sans" w:cstheme="majorHAnsi"/>
          <w:bCs/>
          <w:sz w:val="22"/>
          <w:szCs w:val="22"/>
        </w:rPr>
        <w:t xml:space="preserve">| </w:t>
      </w:r>
      <w:r>
        <w:rPr>
          <w:rFonts w:cs="Calibri" w:ascii="DejaVu Sans" w:hAnsi="DejaVu Sans" w:cstheme="majorHAnsi"/>
          <w:bCs/>
          <w:sz w:val="22"/>
          <w:szCs w:val="22"/>
        </w:rPr>
        <w:t>Nixa, MO – Remote |</w:t>
      </w:r>
      <w:r>
        <w:rPr>
          <w:rFonts w:cs="Calibri" w:ascii="DejaVu Sans" w:hAnsi="DejaVu Sans" w:cstheme="majorHAnsi"/>
          <w:bCs/>
          <w:sz w:val="22"/>
          <w:szCs w:val="22"/>
        </w:rPr>
        <w:t xml:space="preserve"> </w:t>
      </w:r>
      <w:r>
        <w:rPr>
          <w:rFonts w:cs="Calibri" w:ascii="DejaVu Sans" w:hAnsi="DejaVu Sans" w:cstheme="majorHAnsi"/>
          <w:bCs/>
          <w:sz w:val="22"/>
          <w:szCs w:val="22"/>
        </w:rPr>
        <w:t>03/25</w:t>
      </w:r>
      <w:r>
        <w:rPr>
          <w:rFonts w:cs="Calibri" w:ascii="DejaVu Sans" w:hAnsi="DejaVu Sans" w:cstheme="majorHAnsi"/>
          <w:sz w:val="22"/>
          <w:szCs w:val="22"/>
        </w:rPr>
        <w:t xml:space="preserve"> - </w:t>
      </w:r>
      <w:r>
        <w:rPr>
          <w:rFonts w:cs="Calibri" w:ascii="DejaVu Sans" w:hAnsi="DejaVu Sans" w:cstheme="majorHAnsi"/>
          <w:sz w:val="22"/>
          <w:szCs w:val="22"/>
        </w:rPr>
        <w:t>Present</w:t>
      </w:r>
    </w:p>
    <w:p>
      <w:pPr>
        <w:pStyle w:val="ListParagraph"/>
        <w:numPr>
          <w:ilvl w:val="0"/>
          <w:numId w:val="10"/>
        </w:numPr>
        <w:spacing w:before="0" w:after="0"/>
        <w:contextualSpacing/>
        <w:rPr>
          <w:rFonts w:ascii="DejaVu Sans" w:hAnsi="DejaVu Sans"/>
          <w:b w:val="false"/>
          <w:i w:val="false"/>
          <w:caps w:val="false"/>
          <w:smallCaps w:val="false"/>
          <w:spacing w:val="0"/>
          <w:sz w:val="22"/>
          <w:szCs w:val="22"/>
        </w:rPr>
      </w:pPr>
      <w:r>
        <w:rPr>
          <w:rFonts w:cs="Calibri" w:ascii="DejaVu Sans" w:hAnsi="DejaVu Sans" w:cstheme="majorHAnsi"/>
          <w:b w:val="false"/>
          <w:i w:val="false"/>
          <w:caps w:val="false"/>
          <w:smallCaps w:val="false"/>
          <w:spacing w:val="0"/>
          <w:sz w:val="22"/>
          <w:szCs w:val="22"/>
        </w:rPr>
        <w:t>Comprehensive, full-service software solutions.</w:t>
      </w:r>
    </w:p>
    <w:p>
      <w:pPr>
        <w:pStyle w:val="ListParagraph"/>
        <w:numPr>
          <w:ilvl w:val="0"/>
          <w:numId w:val="10"/>
        </w:numPr>
        <w:spacing w:before="0" w:after="0"/>
        <w:contextualSpacing/>
        <w:rPr>
          <w:rFonts w:ascii="DejaVu Sans" w:hAnsi="DejaVu Sans"/>
          <w:b w:val="false"/>
          <w:sz w:val="22"/>
          <w:szCs w:val="22"/>
        </w:rPr>
      </w:pPr>
      <w:r>
        <w:rPr>
          <w:rFonts w:cs="Calibri" w:ascii="DejaVu Sans" w:hAnsi="DejaVu Sans" w:cstheme="majorHAnsi"/>
          <w:b w:val="false"/>
          <w:i w:val="false"/>
          <w:caps w:val="false"/>
          <w:smallCaps w:val="false"/>
          <w:spacing w:val="0"/>
          <w:sz w:val="22"/>
          <w:szCs w:val="22"/>
        </w:rPr>
        <w:t>Offering services and consultation in areas of custom websites, web applications, and general responsive UI design.</w:t>
      </w:r>
    </w:p>
    <w:p>
      <w:pPr>
        <w:pStyle w:val="Normal"/>
        <w:spacing w:before="0" w:after="0"/>
        <w:rPr>
          <w:rFonts w:ascii="DejaVu Sans" w:hAnsi="DejaVu Sans"/>
        </w:rPr>
      </w:pPr>
      <w:r>
        <w:rPr>
          <w:rFonts w:cs="Calibri" w:ascii="DejaVu Sans" w:hAnsi="DejaVu Sans" w:cstheme="majorHAnsi"/>
          <w:b/>
          <w:sz w:val="24"/>
          <w:szCs w:val="24"/>
        </w:rPr>
        <w:t>Technical Trainer</w:t>
      </w:r>
      <w:r>
        <w:rPr>
          <w:rFonts w:cs="Calibri" w:ascii="DejaVu Sans" w:hAnsi="DejaVu Sans" w:cstheme="majorHAnsi"/>
          <w:b/>
          <w:sz w:val="22"/>
          <w:szCs w:val="22"/>
        </w:rPr>
        <w:t xml:space="preserve"> </w:t>
      </w:r>
      <w:r>
        <w:rPr>
          <w:rFonts w:cs="Calibri" w:ascii="DejaVu Sans" w:hAnsi="DejaVu Sans" w:cstheme="majorHAnsi"/>
          <w:bCs/>
          <w:sz w:val="22"/>
          <w:szCs w:val="22"/>
        </w:rPr>
        <w:t xml:space="preserve">| Next Level Solutions | Springfield, MO | </w:t>
      </w:r>
      <w:r>
        <w:rPr>
          <w:rFonts w:cs="Calibri" w:ascii="DejaVu Sans" w:hAnsi="DejaVu Sans" w:cstheme="majorHAnsi"/>
          <w:bCs/>
          <w:sz w:val="22"/>
          <w:szCs w:val="22"/>
        </w:rPr>
        <w:t>01/23</w:t>
      </w:r>
      <w:r>
        <w:rPr>
          <w:rFonts w:cs="Calibri" w:ascii="DejaVu Sans" w:hAnsi="DejaVu Sans" w:cstheme="majorHAnsi"/>
          <w:bCs/>
          <w:sz w:val="22"/>
          <w:szCs w:val="22"/>
        </w:rPr>
        <w:t xml:space="preserve"> – </w:t>
      </w:r>
      <w:r>
        <w:rPr>
          <w:rFonts w:cs="Calibri" w:ascii="DejaVu Sans" w:hAnsi="DejaVu Sans" w:cstheme="majorHAnsi"/>
          <w:bCs/>
          <w:sz w:val="22"/>
          <w:szCs w:val="22"/>
        </w:rPr>
        <w:t>04/25</w:t>
      </w:r>
    </w:p>
    <w:p>
      <w:pPr>
        <w:pStyle w:val="ListParagraph"/>
        <w:numPr>
          <w:ilvl w:val="0"/>
          <w:numId w:val="9"/>
        </w:numPr>
        <w:spacing w:before="0" w:after="0"/>
        <w:contextualSpacing/>
        <w:rPr>
          <w:rFonts w:ascii="DejaVu Sans" w:hAnsi="DejaVu Sans"/>
        </w:rPr>
      </w:pPr>
      <w:r>
        <w:rPr>
          <w:rFonts w:cs="Calibri" w:ascii="DejaVu Sans" w:hAnsi="DejaVu Sans" w:cstheme="majorHAnsi"/>
        </w:rPr>
        <w:t>Design, develop, and maintain internal tools and custom applications using Next.js and TypeScript, including detailed documentation and LMS content.</w:t>
      </w:r>
    </w:p>
    <w:p>
      <w:pPr>
        <w:pStyle w:val="ListParagraph"/>
        <w:numPr>
          <w:ilvl w:val="0"/>
          <w:numId w:val="9"/>
        </w:numPr>
        <w:spacing w:before="0" w:after="0"/>
        <w:contextualSpacing/>
        <w:rPr>
          <w:rFonts w:ascii="DejaVu Sans" w:hAnsi="DejaVu Sans"/>
        </w:rPr>
      </w:pPr>
      <w:r>
        <w:rPr>
          <w:rFonts w:cs="Calibri" w:ascii="DejaVu Sans" w:hAnsi="DejaVu Sans" w:cstheme="majorHAnsi"/>
        </w:rPr>
        <w:t>Engineer web solutions to improve cross-departmental workflows, leveraging custom APIs, React components, and UI libraries for enhanced efficiency.</w:t>
      </w:r>
    </w:p>
    <w:p>
      <w:pPr>
        <w:pStyle w:val="ListParagraph"/>
        <w:numPr>
          <w:ilvl w:val="0"/>
          <w:numId w:val="9"/>
        </w:numPr>
        <w:spacing w:before="0" w:after="0"/>
        <w:contextualSpacing/>
        <w:rPr>
          <w:rFonts w:ascii="DejaVu Sans" w:hAnsi="DejaVu Sans"/>
        </w:rPr>
      </w:pPr>
      <w:r>
        <w:rPr>
          <w:rFonts w:cs="Calibri" w:ascii="DejaVu Sans" w:hAnsi="DejaVu Sans" w:cstheme="majorHAnsi"/>
        </w:rPr>
        <w:t>Automate code translation and data processes, developing secure Next.js endpoints to integrate browser UI with custom scripts.</w:t>
      </w:r>
    </w:p>
    <w:p>
      <w:pPr>
        <w:pStyle w:val="ListParagraph"/>
        <w:numPr>
          <w:ilvl w:val="0"/>
          <w:numId w:val="9"/>
        </w:numPr>
        <w:spacing w:before="0" w:afterAutospacing="1"/>
        <w:contextualSpacing/>
        <w:rPr>
          <w:rFonts w:ascii="DejaVu Sans" w:hAnsi="DejaVu Sans"/>
        </w:rPr>
      </w:pPr>
      <w:r>
        <w:rPr>
          <w:rFonts w:cs="Calibri" w:ascii="DejaVu Sans" w:hAnsi="DejaVu Sans" w:cstheme="majorHAnsi"/>
        </w:rPr>
        <w:t>Deliver specialized training on the Duck Creek platform, focusing on C#, OOP, XML, API consumption, and SQL to equip developers with essential skills.</w:t>
      </w:r>
    </w:p>
    <w:p>
      <w:pPr>
        <w:pStyle w:val="ListParagraph"/>
        <w:spacing w:before="0" w:afterAutospacing="1"/>
        <w:contextualSpacing/>
        <w:rPr>
          <w:rFonts w:ascii="DejaVu Sans" w:hAnsi="DejaVu Sans"/>
        </w:rPr>
      </w:pPr>
      <w:r>
        <w:rPr>
          <w:rFonts w:ascii="DejaVu Sans" w:hAnsi="DejaVu Sans"/>
        </w:rPr>
      </w:r>
    </w:p>
    <w:p>
      <w:pPr>
        <w:pStyle w:val="Normal"/>
        <w:spacing w:before="0" w:afterAutospacing="1"/>
        <w:rPr>
          <w:rFonts w:ascii="DejaVu Sans" w:hAnsi="DejaVu Sans"/>
        </w:rPr>
      </w:pPr>
      <w:r>
        <w:rPr>
          <w:rFonts w:cs="Calibri" w:ascii="DejaVu Sans" w:hAnsi="DejaVu Sans" w:cstheme="majorHAnsi"/>
          <w:b/>
          <w:color w:val="000000"/>
          <w:sz w:val="28"/>
        </w:rPr>
        <w:t>PROJECTS</w:t>
      </w:r>
    </w:p>
    <w:p>
      <w:pPr>
        <w:pStyle w:val="Normal"/>
        <w:numPr>
          <w:ilvl w:val="0"/>
          <w:numId w:val="11"/>
        </w:numPr>
        <w:spacing w:before="0" w:afterAutospacing="1"/>
        <w:rPr>
          <w:rFonts w:ascii="DejaVu Sans" w:hAnsi="DejaVu Sans"/>
        </w:rPr>
      </w:pPr>
      <w:r>
        <w:rPr>
          <w:rFonts w:ascii="DejaVu Sans" w:hAnsi="DejaVu Sans"/>
          <w:b/>
          <w:bCs/>
        </w:rPr>
        <w:t xml:space="preserve">Innovate Portal - </w:t>
      </w:r>
      <w:r>
        <w:rPr>
          <w:rFonts w:ascii="DejaVu Sans" w:hAnsi="DejaVu Sans"/>
        </w:rPr>
        <w:t>Participated in building an internal tools portal, integrating AI elements throughout. This included a custom AI chatbot for user support, general staff use, and as a liaison to acclimate new developers into the codebase and development environment to increase efficiency. This was built using Next.js, TypeScript, and TailwindCSS and leveraged the MS Teams tenant for including the custom AI component.</w:t>
      </w:r>
    </w:p>
    <w:p>
      <w:pPr>
        <w:pStyle w:val="Normal"/>
        <w:numPr>
          <w:ilvl w:val="0"/>
          <w:numId w:val="11"/>
        </w:numPr>
        <w:spacing w:before="0" w:afterAutospacing="1"/>
        <w:rPr>
          <w:rFonts w:ascii="DejaVu Sans" w:hAnsi="DejaVu Sans"/>
        </w:rPr>
      </w:pPr>
      <w:r>
        <w:rPr>
          <w:rFonts w:ascii="DejaVu Sans" w:hAnsi="DejaVu Sans"/>
          <w:b/>
          <w:bCs/>
        </w:rPr>
        <w:t xml:space="preserve">DocuVendor - </w:t>
      </w:r>
      <w:r>
        <w:rPr>
          <w:rFonts w:ascii="DejaVu Sans" w:hAnsi="DejaVu Sans"/>
        </w:rPr>
        <w:t>Designed and Developed a custom internal training tool that functioned as a static documentation hub for use by the training department to create and maintain training collateral of various media types. This was built with Next.js, TypeScript, and TailwindCSS and included custom APIs that allowed integration into the internal AI chatbot to allow users to query the documentation through the chatbot interface and receive relevant documentation in response.</w:t>
      </w:r>
    </w:p>
    <w:p>
      <w:pPr>
        <w:pStyle w:val="ListParagraph"/>
        <w:spacing w:before="0" w:after="0"/>
        <w:contextualSpacing/>
        <w:rPr>
          <w:rFonts w:ascii="DejaVu Sans" w:hAnsi="DejaVu Sans" w:cs="Calibri" w:cstheme="majorHAnsi"/>
        </w:rPr>
      </w:pPr>
      <w:r>
        <w:rPr>
          <w:rFonts w:cs="Calibri" w:cstheme="majorHAnsi" w:ascii="DejaVu Sans" w:hAnsi="DejaVu Sans"/>
        </w:rPr>
      </w:r>
    </w:p>
    <w:p>
      <w:pPr>
        <w:pStyle w:val="Normal"/>
        <w:spacing w:before="0" w:afterAutospacing="1"/>
        <w:rPr>
          <w:rFonts w:ascii="DejaVu Sans" w:hAnsi="DejaVu Sans"/>
        </w:rPr>
      </w:pPr>
      <w:r>
        <w:rPr>
          <w:rFonts w:cs="Calibri" w:ascii="DejaVu Sans" w:hAnsi="DejaVu Sans" w:cstheme="majorHAnsi"/>
          <w:b/>
          <w:color w:val="000000"/>
          <w:sz w:val="28"/>
        </w:rPr>
        <w:t>CERTIFICATIONS</w:t>
      </w:r>
    </w:p>
    <w:p>
      <w:pPr>
        <w:pStyle w:val="ListParagraph"/>
        <w:numPr>
          <w:ilvl w:val="0"/>
          <w:numId w:val="8"/>
        </w:numPr>
        <w:spacing w:before="0" w:after="0"/>
        <w:contextualSpacing/>
        <w:rPr>
          <w:rFonts w:ascii="DejaVu Sans" w:hAnsi="DejaVu Sans"/>
        </w:rPr>
      </w:pPr>
      <w:r>
        <w:rPr>
          <w:rFonts w:cs="Calibri" w:ascii="DejaVu Sans" w:hAnsi="DejaVu Sans" w:cstheme="majorHAnsi"/>
          <w:b/>
          <w:bCs/>
        </w:rPr>
        <w:t>Responsive Web Design</w:t>
      </w:r>
      <w:r>
        <w:rPr>
          <w:rFonts w:cs="Calibri" w:ascii="DejaVu Sans" w:hAnsi="DejaVu Sans" w:cstheme="majorHAnsi"/>
        </w:rPr>
        <w:t xml:space="preserve"> | freeCodeCamp</w:t>
      </w:r>
    </w:p>
    <w:p>
      <w:pPr>
        <w:pStyle w:val="ListParagraph"/>
        <w:numPr>
          <w:ilvl w:val="0"/>
          <w:numId w:val="8"/>
        </w:numPr>
        <w:spacing w:before="0" w:after="0"/>
        <w:contextualSpacing/>
        <w:rPr>
          <w:rFonts w:ascii="DejaVu Sans" w:hAnsi="DejaVu Sans"/>
        </w:rPr>
      </w:pPr>
      <w:r>
        <w:rPr>
          <w:rFonts w:cs="Calibri" w:ascii="DejaVu Sans" w:hAnsi="DejaVu Sans" w:cstheme="majorHAnsi"/>
          <w:b/>
          <w:bCs/>
        </w:rPr>
        <w:t>Front End Development Libraries</w:t>
      </w:r>
      <w:r>
        <w:rPr>
          <w:rFonts w:cs="Calibri" w:ascii="DejaVu Sans" w:hAnsi="DejaVu Sans" w:cstheme="majorHAnsi"/>
        </w:rPr>
        <w:t xml:space="preserve"> | freeCodeCamp</w:t>
      </w:r>
    </w:p>
    <w:p>
      <w:pPr>
        <w:pStyle w:val="ListParagraph"/>
        <w:numPr>
          <w:ilvl w:val="0"/>
          <w:numId w:val="8"/>
        </w:numPr>
        <w:spacing w:before="0" w:after="0"/>
        <w:contextualSpacing/>
        <w:rPr>
          <w:rFonts w:ascii="DejaVu Sans" w:hAnsi="DejaVu Sans"/>
        </w:rPr>
      </w:pPr>
      <w:r>
        <w:rPr>
          <w:rFonts w:cs="Calibri" w:ascii="DejaVu Sans" w:hAnsi="DejaVu Sans" w:cstheme="majorHAnsi"/>
          <w:b/>
          <w:bCs/>
        </w:rPr>
        <w:t>JavaScript Algorithms and Data Structures</w:t>
      </w:r>
      <w:r>
        <w:rPr>
          <w:rFonts w:cs="Calibri" w:ascii="DejaVu Sans" w:hAnsi="DejaVu Sans" w:cstheme="majorHAnsi"/>
        </w:rPr>
        <w:t xml:space="preserve"> | freeCodeCamp</w:t>
      </w:r>
    </w:p>
    <w:p>
      <w:pPr>
        <w:pStyle w:val="ListParagraph"/>
        <w:numPr>
          <w:ilvl w:val="0"/>
          <w:numId w:val="8"/>
        </w:numPr>
        <w:spacing w:before="0" w:after="0"/>
        <w:contextualSpacing/>
        <w:rPr>
          <w:rFonts w:ascii="DejaVu Sans" w:hAnsi="DejaVu Sans"/>
        </w:rPr>
      </w:pPr>
      <w:r>
        <w:rPr>
          <w:rFonts w:cs="Calibri" w:ascii="DejaVu Sans" w:hAnsi="DejaVu Sans" w:cstheme="majorHAnsi"/>
          <w:b/>
          <w:bCs/>
        </w:rPr>
        <w:t>Relational Database</w:t>
      </w:r>
      <w:r>
        <w:rPr>
          <w:rFonts w:cs="Calibri" w:ascii="DejaVu Sans" w:hAnsi="DejaVu Sans" w:cstheme="majorHAnsi"/>
        </w:rPr>
        <w:t xml:space="preserve"> | freeCodeCamp</w:t>
      </w:r>
    </w:p>
    <w:p>
      <w:pPr>
        <w:pStyle w:val="ListParagraph"/>
        <w:numPr>
          <w:ilvl w:val="0"/>
          <w:numId w:val="8"/>
        </w:numPr>
        <w:spacing w:before="0" w:after="0"/>
        <w:contextualSpacing/>
        <w:rPr>
          <w:rFonts w:ascii="DejaVu Sans" w:hAnsi="DejaVu Sans"/>
        </w:rPr>
      </w:pPr>
      <w:r>
        <w:rPr>
          <w:rFonts w:cs="Calibri" w:ascii="DejaVu Sans" w:hAnsi="DejaVu Sans" w:cstheme="majorHAnsi"/>
          <w:b/>
          <w:bCs/>
        </w:rPr>
        <w:t>Junior Programmer (C#)</w:t>
      </w:r>
      <w:r>
        <w:rPr>
          <w:rFonts w:cs="Calibri" w:ascii="DejaVu Sans" w:hAnsi="DejaVu Sans" w:cstheme="majorHAnsi"/>
        </w:rPr>
        <w:t xml:space="preserve"> | Unity</w:t>
      </w:r>
    </w:p>
    <w:p>
      <w:pPr>
        <w:pStyle w:val="ListParagraph"/>
        <w:numPr>
          <w:ilvl w:val="0"/>
          <w:numId w:val="8"/>
        </w:numPr>
        <w:spacing w:before="0" w:after="0"/>
        <w:contextualSpacing/>
        <w:rPr>
          <w:rFonts w:ascii="DejaVu Sans" w:hAnsi="DejaVu Sans"/>
        </w:rPr>
      </w:pPr>
      <w:r>
        <w:rPr>
          <w:rFonts w:cs="Calibri" w:ascii="DejaVu Sans" w:hAnsi="DejaVu Sans" w:cstheme="majorHAnsi"/>
          <w:b/>
          <w:bCs/>
        </w:rPr>
        <w:t>VR/AR Development (C#)</w:t>
      </w:r>
      <w:r>
        <w:rPr>
          <w:rFonts w:cs="Calibri" w:ascii="DejaVu Sans" w:hAnsi="DejaVu Sans" w:cstheme="majorHAnsi"/>
        </w:rPr>
        <w:t xml:space="preserve"> | Unity</w:t>
        <w:br/>
      </w:r>
    </w:p>
    <w:sectPr>
      <w:type w:val="nextPage"/>
      <w:pgSz w:w="12240" w:h="15840"/>
      <w:pgMar w:left="720" w:right="72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swiss"/>
    <w:pitch w:val="variable"/>
  </w:font>
  <w:font w:name="Symbol">
    <w:charset w:val="02"/>
    <w:family w:val="auto"/>
    <w:pitch w:val="default"/>
  </w:font>
  <w:font w:name="Calibri">
    <w:charset w:val="01"/>
    <w:family w:val="swiss"/>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numFmt w:val="bullet"/>
      <w:lvlText w:val="•"/>
      <w:lvlJc w:val="left"/>
      <w:pPr>
        <w:tabs>
          <w:tab w:val="num" w:pos="0"/>
        </w:tabs>
        <w:ind w:left="720" w:hanging="360"/>
      </w:pPr>
      <w:rPr>
        <w:rFonts w:ascii="Calibri" w:hAnsi="Calibri" w:cs="Calibri"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Calibri" w:hAnsi="Calibri" w:cs="Calibri"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Calibri" w:hAnsi="Calibri" w:cs="Calibri"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Calibri" w:hAnsi="Calibri" w:cs="Calibri"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fc0f8b"/>
    <w:rPr>
      <w:color w:themeColor="hyperlink" w:val="0000FF"/>
      <w:u w:val="single"/>
    </w:rPr>
  </w:style>
  <w:style w:type="character" w:styleId="UnresolvedMention">
    <w:name w:val="Unresolved Mention"/>
    <w:basedOn w:val="DefaultParagraphFont"/>
    <w:uiPriority w:val="99"/>
    <w:semiHidden/>
    <w:unhideWhenUsed/>
    <w:qFormat/>
    <w:rsid w:val="00fc0f8b"/>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dmillr@gmail.com" TargetMode="External"/><Relationship Id="rId3" Type="http://schemas.openxmlformats.org/officeDocument/2006/relationships/hyperlink" Target="https://www.linkedin.com/in/indmillr/"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Application>LibreOffice/24.2.7.2$Linux_X86_64 LibreOffice_project/420$Build-2</Application>
  <AppVersion>15.0000</AppVersion>
  <Pages>2</Pages>
  <Words>554</Words>
  <Characters>3317</Characters>
  <CharactersWithSpaces>3806</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2024-08-15T19:20:00Z</dcterms:created>
  <dc:creator>python-docx</dc:creator>
  <dc:description>generated by python-docx</dc:description>
  <dc:language>en-US</dc:language>
  <cp:lastModifiedBy/>
  <dcterms:modified xsi:type="dcterms:W3CDTF">2026-05-26T14:02:40Z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