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Mapa de Flujo de Datos y Arquitectura</w:t>
      </w:r>
    </w:p>
    <w:p>
      <w:pPr>
        <w:spacing w:lineRule="auto"/>
      </w:pPr>
      <w:r>
        <w:rPr/>
        <w:t xml:space="preserve">Este documento describe detalladamente el ciclo de vida de la información dentro de la aplicación </w:t>
      </w:r>
      <w:r>
        <w:rPr>
          <w:b/>
        </w:rPr>
        <w:t xml:space="preserve">Inmueble Advisor</w:t>
      </w:r>
      <w:r>
        <w:rPr/>
        <w:t xml:space="preserve">, desde su origen y almacenamiento hasta su procesamiento, filtrado y visualización en la interfaz de usuario.</w:t>
      </w:r>
    </w:p>
    <w:p>
      <w:pPr>
        <w:pStyle w:val="Heading2"/>
        <w:spacing w:lineRule="auto"/>
      </w:pPr>
      <w:r>
        <w:rPr/>
        <w:t xml:space="preserve">1. Origen y Almacenamiento (Data Ingestion)</w:t>
      </w:r>
    </w:p>
    <w:p>
      <w:pPr>
        <w:spacing w:lineRule="auto"/>
      </w:pPr>
      <w:r>
        <w:rPr/>
        <w:t xml:space="preserve">Antes de que la aplicación web pueda mostrar algo, los datos deben existir en la Base de Datos.</w:t>
      </w:r>
    </w:p>
    <w:p>
      <w:pPr>
        <w:pStyle w:val="Heading3"/>
        <w:spacing w:lineRule="auto"/>
      </w:pPr>
      <w:r>
        <w:rPr/>
        <w:t xml:space="preserve">1.1 Fuente Original (CSV)</w:t>
      </w:r>
    </w:p>
    <w:p>
      <w:pPr>
        <w:spacing w:lineRule="auto"/>
      </w:pPr>
      <w:r>
        <w:rPr/>
        <w:t xml:space="preserve">La información nace en </w:t>
      </w:r>
      <w:r>
        <w:rPr>
          <w:b/>
        </w:rPr>
        <w:t xml:space="preserve">archivos CSV</w:t>
      </w:r>
      <w:r>
        <w:rPr/>
        <w:t xml:space="preserve"> masivos gestionados externamente.</w:t>
      </w:r>
    </w:p>
    <w:p>
      <w:pPr>
        <w:numPr>
          <w:ilvl w:val="0"/>
          <w:numId w:val="1"/>
        </w:numPr>
        <w:spacing w:lineRule="auto"/>
      </w:pPr>
      <w:r>
        <w:rPr/>
        <w:t xml:space="preserve">desarrollos.csv</w:t>
      </w:r>
      <w:r>
        <w:rPr/>
        <w:t xml:space="preserve">: Contiene la información de los desarrollos (padres).</w:t>
      </w:r>
    </w:p>
    <w:p>
      <w:pPr>
        <w:numPr>
          <w:ilvl w:val="0"/>
          <w:numId w:val="1"/>
        </w:numPr>
        <w:spacing w:lineRule="auto"/>
      </w:pPr>
      <w:r>
        <w:rPr/>
        <w:t xml:space="preserve">modelos.csv</w:t>
      </w:r>
      <w:r>
        <w:rPr/>
        <w:t xml:space="preserve">: Contiene las unidades individuales (hijos).</w:t>
      </w:r>
    </w:p>
    <w:p>
      <w:pPr>
        <w:pStyle w:val="Heading3"/>
        <w:spacing w:lineRule="auto"/>
      </w:pPr>
      <w:r>
        <w:rPr/>
        <w:t xml:space="preserve">1.2 Procesamiento de Ingesta (</w:t>
      </w:r>
      <w:r>
        <w:rPr/>
        <w:t xml:space="preserve">data-manager</w:t>
      </w:r>
      <w:r>
        <w:rPr/>
        <w:t xml:space="preserve">)</w:t>
      </w:r>
    </w:p>
    <w:p>
      <w:pPr>
        <w:spacing w:lineRule="auto"/>
      </w:pPr>
      <w:r>
        <w:rPr/>
        <w:t xml:space="preserve">Utilizamos una herramienta CLI personalizada (</w:t>
      </w:r>
      <w:r>
        <w:rPr/>
        <w:t xml:space="preserve">/data-manager</w:t>
      </w:r>
      <w:r>
        <w:rPr/>
        <w:t xml:space="preserve">) para subir estos datos a Firebase.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Normalización</w:t>
      </w:r>
      <w:r>
        <w:rPr/>
        <w:t xml:space="preserve">: Se limpian caracteres, se parsean fechas (con Timezone </w:t>
      </w:r>
      <w:r>
        <w:rPr/>
        <w:t xml:space="preserve">America/Mexico_City</w:t>
      </w:r>
      <w:r>
        <w:rPr/>
        <w:t xml:space="preserve">), y se convierten precios a números.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Estructura DB</w:t>
      </w:r>
      <w:r>
        <w:rPr/>
        <w:t xml:space="preserve">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Colección </w:t>
      </w:r>
      <w:r>
        <w:rPr>
          <w:b/>
        </w:rPr>
        <w:t xml:space="preserve">desarrollos</w:t>
      </w:r>
      <w:r>
        <w:rPr/>
        <w:t xml:space="preserve">: Documentos raíz.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Colección </w:t>
      </w:r>
      <w:r>
        <w:rPr>
          <w:b/>
        </w:rPr>
        <w:t xml:space="preserve">modelos</w:t>
      </w:r>
      <w:r>
        <w:rPr/>
        <w:t xml:space="preserve">: Documentos independientes que apuntan a su padre mediante </w:t>
      </w:r>
      <w:r>
        <w:rPr/>
        <w:t xml:space="preserve">idDesarrollo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Validación</w:t>
      </w:r>
      <w:r>
        <w:rPr/>
        <w:t xml:space="preserve">: Se usa </w:t>
      </w:r>
      <w:r>
        <w:rPr/>
        <w:t xml:space="preserve">Zod</w:t>
      </w:r>
      <w:r>
        <w:rPr/>
        <w:t xml:space="preserve"> (en </w:t>
      </w:r>
      <w:r>
        <w:rPr/>
        <w:t xml:space="preserve">schemas.js</w:t>
      </w:r>
      <w:r>
        <w:rPr/>
        <w:t xml:space="preserve">) para asegurar que los datos cumplan con el tipado estricto antes de subir.</w:t>
      </w:r>
    </w:p>
    <w:p>
      <w:pPr>
        <w:pStyle w:val="Heading2"/>
        <w:spacing w:lineRule="auto"/>
      </w:pPr>
      <w:r>
        <w:rPr/>
        <w:t xml:space="preserve">2. Capa de Servicio y Repositorios (Business Logic &amp; Data Access)</w:t>
      </w:r>
    </w:p>
    <w:p>
      <w:pPr>
        <w:spacing w:lineRule="auto"/>
      </w:pPr>
      <w:r>
        <w:rPr/>
        <w:t xml:space="preserve">La aplicación utiliza un patrón de arquitectura en capas con </w:t>
      </w:r>
      <w:r>
        <w:rPr>
          <w:b/>
        </w:rPr>
        <w:t xml:space="preserve">Inyección de Dependencias (DI)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2.1 Capa de Repositorios (</w:t>
      </w:r>
      <w:r>
        <w:rPr/>
        <w:t xml:space="preserve">src/repositories/</w:t>
      </w:r>
      <w:r>
        <w:rPr/>
        <w:t xml:space="preserve">)</w:t>
      </w:r>
    </w:p>
    <w:p>
      <w:pPr>
        <w:spacing w:lineRule="auto"/>
      </w:pPr>
      <w:r>
        <w:rPr/>
        <w:t xml:space="preserve">Responsable </w:t>
      </w:r>
      <w:r>
        <w:rPr>
          <w:b/>
        </w:rPr>
        <w:t xml:space="preserve">exclusiva</w:t>
      </w:r>
      <w:r>
        <w:rPr/>
        <w:t xml:space="preserve"> de la comunicación con Firebase Firestore. No contiene lógica de negocio.</w:t>
      </w:r>
    </w:p>
    <w:p>
      <w:pPr>
        <w:numPr>
          <w:ilvl w:val="0"/>
          <w:numId w:val="4"/>
        </w:numPr>
        <w:spacing w:lineRule="auto"/>
      </w:pPr>
      <w:r>
        <w:rPr/>
        <w:t xml:space="preserve">CatalogRepository</w:t>
      </w:r>
      <w:r>
        <w:rPr/>
        <w:t xml:space="preserve">: Lee </w:t>
      </w:r>
      <w:r>
        <w:rPr/>
        <w:t xml:space="preserve">desarrollos</w:t>
      </w:r>
      <w:r>
        <w:rPr/>
        <w:t xml:space="preserve"> y </w:t>
      </w:r>
      <w:r>
        <w:rPr/>
        <w:t xml:space="preserve">modelos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UserRepository</w:t>
      </w:r>
      <w:r>
        <w:rPr/>
        <w:t xml:space="preserve">: Lee y escribe en </w:t>
      </w:r>
      <w:r>
        <w:rPr/>
        <w:t xml:space="preserve">users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LeadRepository</w:t>
      </w:r>
      <w:r>
        <w:rPr/>
        <w:t xml:space="preserve">: Gestiona la colección </w:t>
      </w:r>
      <w:r>
        <w:rPr/>
        <w:t xml:space="preserve">leads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2.2 Capa de Servicios (</w:t>
      </w:r>
      <w:r>
        <w:rPr/>
        <w:t xml:space="preserve">src/services/</w:t>
      </w:r>
      <w:r>
        <w:rPr/>
        <w:t xml:space="preserve">)</w:t>
      </w:r>
    </w:p>
    <w:p>
      <w:pPr>
        <w:spacing w:lineRule="auto"/>
      </w:pPr>
      <w:r>
        <w:rPr/>
        <w:t xml:space="preserve">Contiene la lógica de negocio y consume los repositorios.</w:t>
      </w:r>
    </w:p>
    <w:p>
      <w:pPr>
        <w:numPr>
          <w:ilvl w:val="0"/>
          <w:numId w:val="5"/>
        </w:numPr>
        <w:spacing w:lineRule="auto"/>
      </w:pPr>
      <w:r>
        <w:rPr/>
        <w:t xml:space="preserve">CatalogService</w:t>
      </w:r>
      <w:r>
        <w:rPr/>
        <w:t xml:space="preserve">: Normaliza los datos crudos que vienen del repositorio (Mappers) y aplica filtros.</w:t>
      </w:r>
    </w:p>
    <w:p>
      <w:pPr>
        <w:numPr>
          <w:ilvl w:val="0"/>
          <w:numId w:val="5"/>
        </w:numPr>
        <w:spacing w:lineRule="auto"/>
      </w:pPr>
      <w:r>
        <w:rPr/>
        <w:t xml:space="preserve">AuthService</w:t>
      </w:r>
      <w:r>
        <w:rPr/>
        <w:t xml:space="preserve">: Orquesta el login y la creación de perfiles de usuario.</w:t>
      </w:r>
    </w:p>
    <w:p>
      <w:pPr>
        <w:numPr>
          <w:ilvl w:val="0"/>
          <w:numId w:val="5"/>
        </w:numPr>
        <w:spacing w:lineRule="auto"/>
      </w:pPr>
      <w:r>
        <w:rPr/>
        <w:t xml:space="preserve">CrmService</w:t>
      </w:r>
      <w:r>
        <w:rPr/>
        <w:t xml:space="preserve">: Maneja el flujo de ventas y asignación de leads.</w:t>
      </w:r>
    </w:p>
    <w:p>
      <w:pPr>
        <w:pStyle w:val="Heading3"/>
        <w:spacing w:lineRule="auto"/>
      </w:pPr>
      <w:r>
        <w:rPr/>
        <w:t xml:space="preserve">2.3 Inyección de Dependencias</w:t>
      </w:r>
    </w:p>
    <w:p>
      <w:pPr>
        <w:numPr>
          <w:ilvl w:val="0"/>
          <w:numId w:val="6"/>
        </w:numPr>
        <w:spacing w:lineRule="auto"/>
      </w:pPr>
      <w:r>
        <w:rPr/>
        <w:t xml:space="preserve">serviceProvider.js</w:t>
      </w:r>
      <w:r>
        <w:rPr/>
        <w:t xml:space="preserve">: Instancia los Repositorios y los inyecta en los Servicios. Exporta un objeto </w:t>
      </w:r>
      <w:r>
        <w:rPr/>
        <w:t xml:space="preserve">services</w:t>
      </w:r>
      <w:r>
        <w:rPr/>
        <w:t xml:space="preserve"> listo para usar.</w:t>
      </w:r>
    </w:p>
    <w:p>
      <w:pPr>
        <w:numPr>
          <w:ilvl w:val="0"/>
          <w:numId w:val="6"/>
        </w:numPr>
        <w:spacing w:lineRule="auto"/>
      </w:pPr>
      <w:r>
        <w:rPr/>
        <w:t xml:space="preserve">ServiceContext</w:t>
      </w:r>
      <w:r>
        <w:rPr/>
        <w:t xml:space="preserve">: Provee acceso a estos servicios en toda la aplicación React.</w:t>
      </w:r>
    </w:p>
    <w:p>
      <w:pPr>
        <w:pStyle w:val="Heading3"/>
        <w:spacing w:lineRule="auto"/>
      </w:pPr>
      <w:r>
        <w:rPr/>
        <w:t xml:space="preserve">2.4 Normalización de Salida (Mappers)</w:t>
      </w:r>
    </w:p>
    <w:p>
      <w:pPr>
        <w:spacing w:lineRule="auto"/>
      </w:pPr>
      <w:r>
        <w:rPr/>
        <w:t xml:space="preserve">Dentro de los Servicios (ej. </w:t>
      </w:r>
      <w:r>
        <w:rPr/>
        <w:t xml:space="preserve">CatalogService</w:t>
      </w:r>
      <w:r>
        <w:rPr/>
        <w:t xml:space="preserve">), se transforman los datos raw de la DB a objetos consumibles por la UI.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Aplanamiento</w:t>
      </w:r>
      <w:r>
        <w:rPr/>
        <w:t xml:space="preserve">: </w:t>
      </w:r>
      <w:r>
        <w:rPr/>
        <w:t xml:space="preserve">ubicacion.ciudad</w:t>
      </w:r>
      <w:r>
        <w:rPr/>
        <w:t xml:space="preserve"> -&gt; </w:t>
      </w:r>
      <w:r>
        <w:rPr/>
        <w:t xml:space="preserve">ciudad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Fallbacks</w:t>
      </w:r>
      <w:r>
        <w:rPr/>
        <w:t xml:space="preserve">: Imágenes por defecto si faltan.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Tipado</w:t>
      </w:r>
      <w:r>
        <w:rPr/>
        <w:t xml:space="preserve">: Asegurar que precios sean números.</w:t>
      </w:r>
    </w:p>
    <w:p>
      <w:pPr>
        <w:pStyle w:val="Heading2"/>
        <w:spacing w:lineRule="auto"/>
      </w:pPr>
      <w:r>
        <w:rPr/>
        <w:t xml:space="preserve">3. Gestión de Estado (State Management)</w:t>
      </w:r>
    </w:p>
    <w:p>
      <w:pPr>
        <w:spacing w:lineRule="auto"/>
      </w:pPr>
      <w:r>
        <w:rPr/>
        <w:t xml:space="preserve">Una vez obtenidos los datos, se almacenan en la memoria del navegador para evitar lecturas excesivas a la BD.</w:t>
      </w:r>
    </w:p>
    <w:p>
      <w:pPr>
        <w:pStyle w:val="Heading3"/>
        <w:spacing w:lineRule="auto"/>
      </w:pPr>
      <w:r>
        <w:rPr/>
        <w:t xml:space="preserve">3.1 </w:t>
      </w:r>
      <w:r>
        <w:rPr/>
        <w:t xml:space="preserve">CatalogContext</w:t>
      </w:r>
      <w:r>
        <w:rPr/>
        <w:t xml:space="preserve"> (</w:t>
      </w:r>
      <w:r>
        <w:rPr/>
        <w:t xml:space="preserve">src/context/CatalogContext.jsx</w:t>
      </w:r>
      <w:r>
        <w:rPr/>
        <w:t xml:space="preserve">)</w:t>
      </w:r>
    </w:p>
    <w:p>
      <w:pPr>
        <w:spacing w:lineRule="auto"/>
      </w:pPr>
      <w:r>
        <w:rPr/>
        <w:t xml:space="preserve">Actúa como la "fuente de verdad" para toda la UI.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Carga Perezosa</w:t>
      </w:r>
      <w:r>
        <w:rPr/>
        <w:t xml:space="preserve">: Al inicio solo carga la configuración básica. Los modelos pesados solo se cargan cuando el usuario selecciona una ciudad.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Cacheo</w:t>
      </w:r>
      <w:r>
        <w:rPr/>
        <w:t xml:space="preserve">: Mantiene en memoria (</w:t>
      </w:r>
      <w:r>
        <w:rPr/>
        <w:t xml:space="preserve">modelosResult</w:t>
      </w:r>
      <w:r>
        <w:rPr/>
        <w:t xml:space="preserve">, </w:t>
      </w:r>
      <w:r>
        <w:rPr/>
        <w:t xml:space="preserve">desarrollosResult</w:t>
      </w:r>
      <w:r>
        <w:rPr/>
        <w:t xml:space="preserve">) la última consulta realizada.</w:t>
      </w:r>
    </w:p>
    <w:p>
      <w:pPr>
        <w:pStyle w:val="Heading2"/>
        <w:spacing w:lineRule="auto"/>
      </w:pPr>
      <w:r>
        <w:rPr/>
        <w:t xml:space="preserve">4. Lógica de Filtrado y Búsqueda</w:t>
      </w:r>
    </w:p>
    <w:p>
      <w:pPr>
        <w:spacing w:lineRule="auto"/>
      </w:pPr>
      <w:r>
        <w:rPr/>
        <w:t xml:space="preserve">Aquí es donde la "magia" ocurre para el usuario final.</w:t>
      </w:r>
    </w:p>
    <w:p>
      <w:pPr>
        <w:pStyle w:val="Heading3"/>
        <w:spacing w:lineRule="auto"/>
      </w:pPr>
      <w:r>
        <w:rPr/>
        <w:t xml:space="preserve">4.1 </w:t>
      </w:r>
      <w:r>
        <w:rPr/>
        <w:t xml:space="preserve">useCatalogFilter</w:t>
      </w:r>
      <w:r>
        <w:rPr/>
        <w:t xml:space="preserve"> (</w:t>
      </w:r>
      <w:r>
        <w:rPr/>
        <w:t xml:space="preserve">src/hooks/useCatalogFilter.js</w:t>
      </w:r>
      <w:r>
        <w:rPr/>
        <w:t xml:space="preserve">)</w:t>
      </w:r>
    </w:p>
    <w:p>
      <w:pPr>
        <w:spacing w:lineRule="auto"/>
      </w:pPr>
      <w:r>
        <w:rPr/>
        <w:t xml:space="preserve">Es un </w:t>
      </w:r>
      <w:r>
        <w:rPr>
          <w:b/>
        </w:rPr>
        <w:t xml:space="preserve">Custom Hook</w:t>
      </w:r>
      <w:r>
        <w:rPr/>
        <w:t xml:space="preserve"> que conecta la UI con la lógica de filtrado.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Persistencia de Filtros</w:t>
      </w:r>
      <w:r>
        <w:rPr/>
        <w:t xml:space="preserve">: Guarda las preferencias del usuario (precio, ciudad) en </w:t>
      </w:r>
      <w:r>
        <w:rPr/>
        <w:t xml:space="preserve">localStorage</w:t>
      </w:r>
      <w:r>
        <w:rPr/>
        <w:t xml:space="preserve"> para que no se pierdan al recargar.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Reactive</w:t>
      </w:r>
      <w:r>
        <w:rPr/>
        <w:t xml:space="preserve">: Escucha cambios en los inputs y recálcula la lista visible.</w:t>
      </w:r>
    </w:p>
    <w:p>
      <w:pPr>
        <w:pStyle w:val="Heading3"/>
        <w:spacing w:lineRule="auto"/>
      </w:pPr>
      <w:r>
        <w:rPr/>
        <w:t xml:space="preserve">4.2 Métodos Estáticos (</w:t>
      </w:r>
      <w:r>
        <w:rPr/>
        <w:t xml:space="preserve">CatalogService.filterCatalog</w:t>
      </w:r>
      <w:r>
        <w:rPr/>
        <w:t xml:space="preserve">)</w:t>
      </w:r>
    </w:p>
    <w:p>
      <w:pPr>
        <w:spacing w:lineRule="auto"/>
      </w:pPr>
      <w:r>
        <w:rPr/>
        <w:t xml:space="preserve">La lógica </w:t>
      </w:r>
      <w:r>
        <w:rPr/>
        <w:t xml:space="preserve">pura</w:t>
      </w:r>
      <w:r>
        <w:rPr/>
        <w:t xml:space="preserve"> de filtrado reside como método estático en el servicio. Recibe la lista completa (Master Data) y aplica: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Filtro Visibilidad</w:t>
      </w:r>
      <w:r>
        <w:rPr/>
        <w:t xml:space="preserve">: Descarta items inactivos (</w:t>
      </w:r>
      <w:r>
        <w:rPr/>
        <w:t xml:space="preserve">activo: false</w:t>
      </w:r>
      <w:r>
        <w:rPr/>
        <w:t xml:space="preserve">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Filtro Precio</w:t>
      </w:r>
      <w:r>
        <w:rPr/>
        <w:t xml:space="preserve">: </w:t>
      </w:r>
      <w:r>
        <w:rPr/>
        <w:t xml:space="preserve">min &lt;= precio &lt;= max</w:t>
      </w:r>
      <w:r>
        <w:rPr/>
        <w:t xml:space="preserve">. Maneja la lógica de "Mostrar sin precio".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Filtro Habitaciones</w:t>
      </w:r>
      <w:r>
        <w:rPr/>
        <w:t xml:space="preserve">: </w:t>
      </w:r>
      <w:r>
        <w:rPr/>
        <w:t xml:space="preserve">recamaras &gt;= n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Filtro Texto</w:t>
      </w:r>
      <w:r>
        <w:rPr/>
        <w:t xml:space="preserve">: Búsqueda difusa en nombre, colonia, zona y amenidades.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Filtro Status</w:t>
      </w:r>
      <w:r>
        <w:rPr/>
        <w:t xml:space="preserve">: Pre-venta vs Entrega Inmediata (basado en </w:t>
      </w:r>
      <w:r>
        <w:rPr/>
        <w:t xml:space="preserve">tiempoEntrega</w:t>
      </w:r>
      <w:r>
        <w:rPr/>
        <w:t xml:space="preserve"> y flags).</w:t>
      </w:r>
    </w:p>
    <w:p>
      <w:pPr>
        <w:pStyle w:val="Heading2"/>
        <w:spacing w:lineRule="auto"/>
      </w:pPr>
      <w:r>
        <w:rPr/>
        <w:t xml:space="preserve">5. Capa de Presentación (UI Layer)</w:t>
      </w:r>
    </w:p>
    <w:p>
      <w:pPr>
        <w:spacing w:lineRule="auto"/>
      </w:pPr>
      <w:r>
        <w:rPr/>
        <w:t xml:space="preserve">Finalmente, los datos procesados se pintan en pantalla.</w:t>
      </w:r>
    </w:p>
    <w:p>
      <w:pPr>
        <w:pStyle w:val="Heading3"/>
        <w:spacing w:lineRule="auto"/>
      </w:pPr>
      <w:r>
        <w:rPr/>
        <w:t xml:space="preserve">5.1 Flujo de Componentes</w:t>
      </w:r>
    </w:p>
    <w:p>
      <w:pPr>
        <w:numPr>
          <w:ilvl w:val="0"/>
          <w:numId w:val="11"/>
        </w:numPr>
        <w:spacing w:lineRule="auto"/>
      </w:pPr>
      <w:r>
        <w:rPr/>
        <w:t xml:space="preserve">App.jsx</w:t>
      </w:r>
      <w:r>
        <w:rPr/>
        <w:t xml:space="preserve">: Verifica si hay ciudad seleccionada. Si no, muestra </w:t>
      </w:r>
      <w:r>
        <w:rPr/>
        <w:t xml:space="preserve">CitySelectorModal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Catalogo.jsx</w:t>
      </w:r>
      <w:r>
        <w:rPr/>
        <w:t xml:space="preserve">: Pagina principal. Usa </w:t>
      </w:r>
      <w:r>
        <w:rPr/>
        <w:t xml:space="preserve">useCatalogFilter</w:t>
      </w:r>
      <w:r>
        <w:rPr/>
        <w:t xml:space="preserve"> para obtener </w:t>
      </w:r>
      <w:r>
        <w:rPr/>
        <w:t xml:space="preserve">modelosFiltrados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/>
        <w:t xml:space="preserve">PropertyGrid</w:t>
      </w:r>
      <w:r>
        <w:rPr/>
        <w:t xml:space="preserve">: Recibe la lista filtrada y renderiza una </w:t>
      </w:r>
      <w:r>
        <w:rPr/>
        <w:t xml:space="preserve">PropertyCard</w:t>
      </w:r>
      <w:r>
        <w:rPr/>
        <w:t xml:space="preserve"> por cada ítem.</w:t>
      </w:r>
    </w:p>
    <w:p>
      <w:pPr>
        <w:numPr>
          <w:ilvl w:val="0"/>
          <w:numId w:val="11"/>
        </w:numPr>
        <w:spacing w:lineRule="auto"/>
      </w:pPr>
      <w:r>
        <w:rPr/>
        <w:t xml:space="preserve">PropertyCard</w:t>
      </w:r>
      <w:r>
        <w:rPr/>
        <w:t xml:space="preserve">: Muestra la información final (Imagen, Precio Formateado, Badges de Preventa).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DetalleDesarrollo</w:t>
      </w:r>
      <w:r>
        <w:rPr>
          <w:b/>
        </w:rPr>
        <w:t xml:space="preserve"> / </w:t>
      </w:r>
      <w:r>
        <w:rPr>
          <w:b/>
        </w:rPr>
        <w:t xml:space="preserve">DetalleModelo</w:t>
      </w:r>
      <w:r>
        <w:rPr/>
        <w:t xml:space="preserve">: Vistas individuales que solicitan datos específicos por ID al servicio.</w:t>
      </w:r>
    </w:p>
    <w:p>
      <w:pPr>
        <w:pStyle w:val="Heading2"/>
        <w:spacing w:lineRule="auto"/>
      </w:pPr>
      <w:r>
        <w:rPr/>
        <w:t xml:space="preserve">Diagrama de Resumen</w:t>
      </w:r>
    </w:p>
    <w:p>
      <w:pPr>
        <w:spacing w:lineRule="auto"/>
      </w:pPr>
      <w:r>
        <w:rPr>
          <w:rFonts w:ascii="Courier" w:hAnsi="Courier"/>
        </w:rPr>
        <w:t xml:space="preserve">graph TD     CSV[CSV Files] --&gt;|data-manager| DB[(Firestore)]          subgraph Data Access Layer     DB --&gt;|Read/Write| Repo[Repositories &lt;br/&gt; (Catalog, User, Lead)]     end          subgraph Service Layer     Repo --&gt;|Raw Data| Service[Services &lt;br/&gt; (Catalog, Auth, CRM)]     Service --&gt;|Normalize &amp; Logic| Service     end          subgraph Application Layer     Service --&gt;|Injected via Provider| Context[ServiceContext]     Context --&gt;|Exposes Services| Hook[useServiceContext / useCatalogFilter]     end          subgraph UI Layer     Hook --&gt;|Data &amp; Actions| UI[Components &lt;br/&gt; (Catalogo, Admin, Forms)]     User[Usuario] --&gt;|Interactions| UI     end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2025-12-30T16:19:00.468Z</dcterms:created>
  <dcterms:modified xsi:type="dcterms:W3CDTF">2025-12-30T16:19:00.468Z</dcterms:modified>
</cp:coreProperties>
</file>