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1847" w14:textId="65635A9B" w:rsidR="00F850E2" w:rsidRDefault="00247815" w:rsidP="00247815">
      <w:pPr>
        <w:pStyle w:val="ListParagraph"/>
        <w:numPr>
          <w:ilvl w:val="0"/>
          <w:numId w:val="1"/>
        </w:numPr>
      </w:pPr>
      <w:r w:rsidRPr="00305046">
        <w:rPr>
          <w:highlight w:val="yellow"/>
        </w:rPr>
        <w:t>How do you test in the web testing</w:t>
      </w:r>
      <w:r>
        <w:t>?</w:t>
      </w:r>
    </w:p>
    <w:p w14:paraId="2F97D1B0" w14:textId="77777777" w:rsidR="004E2A4C" w:rsidRDefault="004E2A4C" w:rsidP="004E2A4C">
      <w:pPr>
        <w:pStyle w:val="ListParagraph"/>
      </w:pPr>
    </w:p>
    <w:p w14:paraId="7C8D9E98" w14:textId="6E541D8F" w:rsidR="00305046" w:rsidRDefault="00305046" w:rsidP="00305046">
      <w:pPr>
        <w:pStyle w:val="ListParagraph"/>
        <w:rPr>
          <w:rFonts w:ascii="Arial" w:hAnsi="Arial" w:cs="Arial"/>
          <w:color w:val="3A3A3A"/>
          <w:sz w:val="23"/>
          <w:szCs w:val="23"/>
          <w:shd w:val="clear" w:color="auto" w:fill="FFFFFF"/>
        </w:rPr>
      </w:pPr>
      <w:r w:rsidRPr="00305046">
        <w:t> </w:t>
      </w:r>
      <w:r w:rsidRPr="00CA42E5">
        <w:rPr>
          <w:b/>
          <w:bCs/>
          <w:sz w:val="24"/>
          <w:szCs w:val="24"/>
          <w:u w:val="single"/>
        </w:rPr>
        <w:t>Functionality Testing</w:t>
      </w:r>
      <w:r>
        <w:t xml:space="preserve"> - </w:t>
      </w:r>
      <w:r w:rsidRPr="00305046">
        <w:t>all the links in web pages, database connection, forms used for submitting or getting information from the user in the web pages, Cookie testing</w:t>
      </w:r>
      <w:r>
        <w:rPr>
          <w:rFonts w:ascii="Arial" w:hAnsi="Arial" w:cs="Arial"/>
          <w:color w:val="3A3A3A"/>
          <w:sz w:val="23"/>
          <w:szCs w:val="23"/>
          <w:shd w:val="clear" w:color="auto" w:fill="FFFFFF"/>
        </w:rPr>
        <w:t>, etc</w:t>
      </w:r>
    </w:p>
    <w:p w14:paraId="043DC430" w14:textId="77777777" w:rsidR="00CA42E5" w:rsidRDefault="00CA42E5" w:rsidP="00CA42E5">
      <w:pPr>
        <w:pStyle w:val="NormalWeb"/>
        <w:shd w:val="clear" w:color="auto" w:fill="FFFFFF"/>
        <w:spacing w:before="0" w:beforeAutospacing="0" w:after="0" w:afterAutospacing="0"/>
        <w:ind w:left="144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Links</w:t>
      </w:r>
      <w:r>
        <w:rPr>
          <w:rFonts w:ascii="Arial" w:hAnsi="Arial" w:cs="Arial"/>
          <w:color w:val="3A3A3A"/>
          <w:sz w:val="23"/>
          <w:szCs w:val="23"/>
        </w:rPr>
        <w:br/>
        <w:t>i. Internal Links</w:t>
      </w:r>
      <w:r>
        <w:rPr>
          <w:rFonts w:ascii="Arial" w:hAnsi="Arial" w:cs="Arial"/>
          <w:color w:val="3A3A3A"/>
          <w:sz w:val="23"/>
          <w:szCs w:val="23"/>
        </w:rPr>
        <w:br/>
        <w:t>ii. External Links</w:t>
      </w:r>
      <w:r>
        <w:rPr>
          <w:rFonts w:ascii="Arial" w:hAnsi="Arial" w:cs="Arial"/>
          <w:color w:val="3A3A3A"/>
          <w:sz w:val="23"/>
          <w:szCs w:val="23"/>
        </w:rPr>
        <w:br/>
        <w:t>iii. Mail Links</w:t>
      </w:r>
      <w:r>
        <w:rPr>
          <w:rFonts w:ascii="Arial" w:hAnsi="Arial" w:cs="Arial"/>
          <w:color w:val="3A3A3A"/>
          <w:sz w:val="23"/>
          <w:szCs w:val="23"/>
        </w:rPr>
        <w:br/>
        <w:t>iv. Broken Links</w:t>
      </w:r>
    </w:p>
    <w:p w14:paraId="509C26C6" w14:textId="77777777" w:rsidR="00CA42E5" w:rsidRDefault="00CA42E5" w:rsidP="00CA42E5">
      <w:pPr>
        <w:pStyle w:val="NormalWeb"/>
        <w:shd w:val="clear" w:color="auto" w:fill="FFFFFF"/>
        <w:spacing w:before="0" w:beforeAutospacing="0" w:after="0" w:afterAutospacing="0"/>
        <w:ind w:left="144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Forms</w:t>
      </w:r>
      <w:r>
        <w:rPr>
          <w:rFonts w:ascii="Arial" w:hAnsi="Arial" w:cs="Arial"/>
          <w:color w:val="3A3A3A"/>
          <w:sz w:val="23"/>
          <w:szCs w:val="23"/>
        </w:rPr>
        <w:br/>
        <w:t>i. Field validation</w:t>
      </w:r>
      <w:r>
        <w:rPr>
          <w:rFonts w:ascii="Arial" w:hAnsi="Arial" w:cs="Arial"/>
          <w:color w:val="3A3A3A"/>
          <w:sz w:val="23"/>
          <w:szCs w:val="23"/>
        </w:rPr>
        <w:br/>
        <w:t>ii. Error message for wrong input</w:t>
      </w:r>
      <w:r>
        <w:rPr>
          <w:rFonts w:ascii="Arial" w:hAnsi="Arial" w:cs="Arial"/>
          <w:color w:val="3A3A3A"/>
          <w:sz w:val="23"/>
          <w:szCs w:val="23"/>
        </w:rPr>
        <w:br/>
        <w:t>iii. Optional and Mandatory fields</w:t>
      </w:r>
    </w:p>
    <w:p w14:paraId="118862C2" w14:textId="77777777" w:rsidR="00CA42E5" w:rsidRDefault="00CA42E5" w:rsidP="00CA42E5">
      <w:pPr>
        <w:pStyle w:val="NormalWeb"/>
        <w:shd w:val="clear" w:color="auto" w:fill="FFFFFF"/>
        <w:spacing w:before="0" w:beforeAutospacing="0" w:after="0" w:afterAutospacing="0"/>
        <w:ind w:left="144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Database</w:t>
      </w:r>
      <w:r>
        <w:rPr>
          <w:rFonts w:ascii="Arial" w:hAnsi="Arial" w:cs="Arial"/>
          <w:color w:val="3A3A3A"/>
          <w:sz w:val="23"/>
          <w:szCs w:val="23"/>
        </w:rPr>
        <w:br/>
        <w:t>Testing will be done on database integrity.</w:t>
      </w:r>
    </w:p>
    <w:p w14:paraId="260BBAA8" w14:textId="77777777" w:rsidR="00CA42E5" w:rsidRDefault="00CA42E5" w:rsidP="00CA42E5">
      <w:pPr>
        <w:shd w:val="clear" w:color="auto" w:fill="FFFFFF"/>
        <w:spacing w:after="0" w:line="240" w:lineRule="auto"/>
        <w:ind w:left="2160"/>
        <w:rPr>
          <w:rFonts w:ascii="Arial" w:eastAsia="Times New Roman" w:hAnsi="Arial" w:cs="Arial"/>
          <w:color w:val="3A3A3A"/>
          <w:sz w:val="23"/>
          <w:szCs w:val="23"/>
        </w:rPr>
      </w:pPr>
    </w:p>
    <w:p w14:paraId="0FD0ECF7" w14:textId="54DAB75F" w:rsidR="004E2A4C" w:rsidRDefault="004E2A4C" w:rsidP="00CA42E5">
      <w:pPr>
        <w:shd w:val="clear" w:color="auto" w:fill="FFFFFF"/>
        <w:spacing w:after="0" w:line="240" w:lineRule="auto"/>
        <w:ind w:left="1440"/>
        <w:rPr>
          <w:rFonts w:ascii="Arial" w:eastAsia="Times New Roman" w:hAnsi="Arial" w:cs="Arial"/>
          <w:color w:val="3A3A3A"/>
          <w:sz w:val="23"/>
          <w:szCs w:val="23"/>
        </w:rPr>
      </w:pPr>
      <w:r>
        <w:rPr>
          <w:rStyle w:val="Strong"/>
          <w:rFonts w:ascii="Arial" w:hAnsi="Arial" w:cs="Arial"/>
          <w:color w:val="3A3A3A"/>
          <w:sz w:val="23"/>
          <w:szCs w:val="23"/>
          <w:bdr w:val="none" w:sz="0" w:space="0" w:color="auto" w:frame="1"/>
          <w:shd w:val="clear" w:color="auto" w:fill="FFFFFF"/>
        </w:rPr>
        <w:t xml:space="preserve">Cookie Testing: </w:t>
      </w:r>
      <w:r w:rsidRPr="00CA42E5">
        <w:rPr>
          <w:rFonts w:ascii="Arial" w:eastAsia="Times New Roman" w:hAnsi="Arial" w:cs="Arial"/>
          <w:color w:val="3A3A3A"/>
          <w:sz w:val="23"/>
          <w:szCs w:val="23"/>
        </w:rPr>
        <w:t>These are basically used to maintain the session – mainly the login sessions. Test the application by enabling or disabling the cookies in your browser options.</w:t>
      </w:r>
      <w:r w:rsidR="00CA42E5" w:rsidRPr="00CA42E5">
        <w:rPr>
          <w:rFonts w:ascii="Arial" w:eastAsia="Times New Roman" w:hAnsi="Arial" w:cs="Arial"/>
          <w:color w:val="3A3A3A"/>
          <w:sz w:val="23"/>
          <w:szCs w:val="23"/>
        </w:rPr>
        <w:t xml:space="preserve"> Test if the cookies are encrypted before writing to the user machine. If you are testing session cookies (i.e. cookies that expire after the session ends) check for login sessions and user stats after the session ends. Check the effect on application security by deleting the cookies. (I will soon write a separate article on cookie testing as well)</w:t>
      </w:r>
    </w:p>
    <w:p w14:paraId="4B9BF5D5" w14:textId="3932C120" w:rsidR="00CA42E5" w:rsidRDefault="00CA42E5" w:rsidP="00CA42E5">
      <w:pPr>
        <w:shd w:val="clear" w:color="auto" w:fill="FFFFFF"/>
        <w:spacing w:after="0" w:line="240" w:lineRule="auto"/>
        <w:ind w:left="1440"/>
        <w:rPr>
          <w:rFonts w:ascii="Arial" w:eastAsia="Times New Roman" w:hAnsi="Arial" w:cs="Arial"/>
          <w:color w:val="3A3A3A"/>
          <w:sz w:val="23"/>
          <w:szCs w:val="23"/>
        </w:rPr>
      </w:pPr>
    </w:p>
    <w:p w14:paraId="6B27ACCF" w14:textId="34FCECD0" w:rsidR="00CA42E5" w:rsidRDefault="00CA42E5" w:rsidP="00CA42E5">
      <w:pPr>
        <w:shd w:val="clear" w:color="auto" w:fill="FFFFFF"/>
        <w:spacing w:after="0" w:line="240" w:lineRule="auto"/>
        <w:ind w:left="720"/>
        <w:rPr>
          <w:rFonts w:ascii="Arial" w:hAnsi="Arial" w:cs="Arial"/>
          <w:color w:val="3A3A3A"/>
          <w:sz w:val="23"/>
          <w:szCs w:val="23"/>
          <w:shd w:val="clear" w:color="auto" w:fill="FFFFFF"/>
        </w:rPr>
      </w:pPr>
      <w:r w:rsidRPr="00CA42E5">
        <w:rPr>
          <w:rFonts w:ascii="Arial" w:hAnsi="Arial" w:cs="Arial"/>
          <w:b/>
          <w:bCs/>
          <w:color w:val="3A3A3A"/>
          <w:sz w:val="23"/>
          <w:szCs w:val="23"/>
          <w:u w:val="single"/>
          <w:shd w:val="clear" w:color="auto" w:fill="FFFFFF"/>
        </w:rPr>
        <w:t>Usability testing</w:t>
      </w:r>
      <w:r>
        <w:rPr>
          <w:rFonts w:ascii="Arial" w:hAnsi="Arial" w:cs="Arial"/>
          <w:color w:val="3A3A3A"/>
          <w:sz w:val="23"/>
          <w:szCs w:val="23"/>
          <w:shd w:val="clear" w:color="auto" w:fill="FFFFFF"/>
        </w:rPr>
        <w:t xml:space="preserve"> - the process by which the human-computer interaction characteristics of a system are measured, and weaknesses are identified for correction.</w:t>
      </w:r>
    </w:p>
    <w:p w14:paraId="6615B124" w14:textId="0BF88414" w:rsidR="00CA42E5" w:rsidRDefault="00CA42E5" w:rsidP="00CA42E5">
      <w:pPr>
        <w:shd w:val="clear" w:color="auto" w:fill="FFFFFF"/>
        <w:spacing w:after="0" w:line="240" w:lineRule="auto"/>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 Ease of learning</w:t>
      </w:r>
      <w:r>
        <w:rPr>
          <w:rFonts w:ascii="Arial" w:hAnsi="Arial" w:cs="Arial"/>
          <w:color w:val="3A3A3A"/>
          <w:sz w:val="23"/>
          <w:szCs w:val="23"/>
        </w:rPr>
        <w:br/>
      </w:r>
      <w:r>
        <w:rPr>
          <w:rFonts w:ascii="Arial" w:hAnsi="Arial" w:cs="Arial"/>
          <w:color w:val="3A3A3A"/>
          <w:sz w:val="23"/>
          <w:szCs w:val="23"/>
          <w:shd w:val="clear" w:color="auto" w:fill="FFFFFF"/>
        </w:rPr>
        <w:t>• Navigation</w:t>
      </w:r>
      <w:r>
        <w:rPr>
          <w:rFonts w:ascii="Arial" w:hAnsi="Arial" w:cs="Arial"/>
          <w:color w:val="3A3A3A"/>
          <w:sz w:val="23"/>
          <w:szCs w:val="23"/>
        </w:rPr>
        <w:br/>
      </w:r>
      <w:r>
        <w:rPr>
          <w:rFonts w:ascii="Arial" w:hAnsi="Arial" w:cs="Arial"/>
          <w:color w:val="3A3A3A"/>
          <w:sz w:val="23"/>
          <w:szCs w:val="23"/>
          <w:shd w:val="clear" w:color="auto" w:fill="FFFFFF"/>
        </w:rPr>
        <w:t>• Subjective user satisfaction</w:t>
      </w:r>
      <w:r>
        <w:rPr>
          <w:rFonts w:ascii="Arial" w:hAnsi="Arial" w:cs="Arial"/>
          <w:color w:val="3A3A3A"/>
          <w:sz w:val="23"/>
          <w:szCs w:val="23"/>
        </w:rPr>
        <w:br/>
      </w:r>
      <w:r>
        <w:rPr>
          <w:rFonts w:ascii="Arial" w:hAnsi="Arial" w:cs="Arial"/>
          <w:color w:val="3A3A3A"/>
          <w:sz w:val="23"/>
          <w:szCs w:val="23"/>
          <w:shd w:val="clear" w:color="auto" w:fill="FFFFFF"/>
        </w:rPr>
        <w:t>• General appearance</w:t>
      </w:r>
    </w:p>
    <w:p w14:paraId="57EF98CE" w14:textId="53449D3D" w:rsidR="00CA42E5" w:rsidRDefault="00CA42E5" w:rsidP="00CA42E5">
      <w:pPr>
        <w:shd w:val="clear" w:color="auto" w:fill="FFFFFF"/>
        <w:spacing w:after="0" w:line="240" w:lineRule="auto"/>
        <w:ind w:left="1440"/>
        <w:rPr>
          <w:rFonts w:ascii="Arial" w:hAnsi="Arial" w:cs="Arial"/>
          <w:color w:val="3A3A3A"/>
          <w:sz w:val="23"/>
          <w:szCs w:val="23"/>
          <w:shd w:val="clear" w:color="auto" w:fill="FFFFFF"/>
        </w:rPr>
      </w:pPr>
      <w:r w:rsidRPr="00CA42E5">
        <w:rPr>
          <w:rFonts w:ascii="Arial" w:hAnsi="Arial" w:cs="Arial"/>
          <w:b/>
          <w:bCs/>
          <w:color w:val="3A3A3A"/>
          <w:sz w:val="23"/>
          <w:szCs w:val="23"/>
          <w:shd w:val="clear" w:color="auto" w:fill="FFFFFF"/>
        </w:rPr>
        <w:t>Navigation</w:t>
      </w:r>
      <w:r>
        <w:rPr>
          <w:rFonts w:ascii="Arial" w:hAnsi="Arial" w:cs="Arial"/>
          <w:color w:val="3A3A3A"/>
          <w:sz w:val="23"/>
          <w:szCs w:val="23"/>
          <w:shd w:val="clear" w:color="auto" w:fill="FFFFFF"/>
        </w:rPr>
        <w:t xml:space="preserve"> means how a user surfs the web pages, different controls like buttons, boxes or how the user uses the links on the pages to surf different pages.</w:t>
      </w:r>
    </w:p>
    <w:p w14:paraId="0A511564" w14:textId="68AAAF4E" w:rsidR="00CA42E5" w:rsidRDefault="00CA42E5" w:rsidP="00CA42E5">
      <w:pPr>
        <w:shd w:val="clear" w:color="auto" w:fill="FFFFFF"/>
        <w:spacing w:after="0" w:line="240" w:lineRule="auto"/>
        <w:ind w:left="1440"/>
        <w:rPr>
          <w:rStyle w:val="Strong"/>
          <w:rFonts w:ascii="Arial" w:hAnsi="Arial" w:cs="Arial"/>
          <w:color w:val="3A3A3A"/>
          <w:sz w:val="23"/>
          <w:szCs w:val="23"/>
          <w:bdr w:val="none" w:sz="0" w:space="0" w:color="auto" w:frame="1"/>
          <w:shd w:val="clear" w:color="auto" w:fill="FFFFFF"/>
        </w:rPr>
      </w:pPr>
      <w:r>
        <w:rPr>
          <w:rStyle w:val="Strong"/>
          <w:rFonts w:ascii="Arial" w:hAnsi="Arial" w:cs="Arial"/>
          <w:color w:val="3A3A3A"/>
          <w:sz w:val="23"/>
          <w:szCs w:val="23"/>
          <w:bdr w:val="none" w:sz="0" w:space="0" w:color="auto" w:frame="1"/>
          <w:shd w:val="clear" w:color="auto" w:fill="FFFFFF"/>
        </w:rPr>
        <w:t>Content Checking</w:t>
      </w:r>
    </w:p>
    <w:p w14:paraId="517872E5" w14:textId="14DCA598" w:rsidR="00CA42E5" w:rsidRDefault="00CA42E5" w:rsidP="00CA42E5">
      <w:pPr>
        <w:shd w:val="clear" w:color="auto" w:fill="FFFFFF"/>
        <w:spacing w:after="0" w:line="240" w:lineRule="auto"/>
        <w:ind w:left="1440"/>
        <w:rPr>
          <w:rStyle w:val="Strong"/>
          <w:rFonts w:ascii="Arial" w:hAnsi="Arial" w:cs="Arial"/>
          <w:color w:val="3A3A3A"/>
          <w:sz w:val="23"/>
          <w:szCs w:val="23"/>
          <w:bdr w:val="none" w:sz="0" w:space="0" w:color="auto" w:frame="1"/>
          <w:shd w:val="clear" w:color="auto" w:fill="FFFFFF"/>
        </w:rPr>
      </w:pPr>
    </w:p>
    <w:p w14:paraId="6FC968FF" w14:textId="3B6ADD97" w:rsidR="00CA42E5" w:rsidRDefault="00CA42E5" w:rsidP="00CA42E5">
      <w:pPr>
        <w:shd w:val="clear" w:color="auto" w:fill="FFFFFF"/>
        <w:spacing w:after="0" w:line="240" w:lineRule="auto"/>
        <w:ind w:left="720"/>
        <w:rPr>
          <w:rFonts w:ascii="Arial" w:hAnsi="Arial" w:cs="Arial"/>
          <w:color w:val="3A3A3A"/>
          <w:sz w:val="23"/>
          <w:szCs w:val="23"/>
          <w:shd w:val="clear" w:color="auto" w:fill="FFFFFF"/>
        </w:rPr>
      </w:pPr>
      <w:r w:rsidRPr="00CA42E5">
        <w:rPr>
          <w:b/>
          <w:bCs/>
          <w:color w:val="3A3A3A"/>
          <w:sz w:val="24"/>
          <w:szCs w:val="24"/>
          <w:u w:val="single"/>
        </w:rPr>
        <w:t>Interface Testin</w:t>
      </w:r>
      <w:r>
        <w:rPr>
          <w:b/>
          <w:bCs/>
          <w:color w:val="3A3A3A"/>
          <w:sz w:val="24"/>
          <w:szCs w:val="24"/>
          <w:u w:val="single"/>
        </w:rPr>
        <w:t xml:space="preserve">g - </w:t>
      </w:r>
      <w:r>
        <w:rPr>
          <w:rFonts w:ascii="Arial" w:hAnsi="Arial" w:cs="Arial"/>
          <w:color w:val="3A3A3A"/>
          <w:sz w:val="23"/>
          <w:szCs w:val="23"/>
          <w:shd w:val="clear" w:color="auto" w:fill="FFFFFF"/>
        </w:rPr>
        <w:t>the server-side interface should be tested. This can be done by verifying that the communication is done properly. Compatibility of the server with software, hardware, network, and the database should be tested.</w:t>
      </w:r>
    </w:p>
    <w:p w14:paraId="06DFB61B" w14:textId="77777777" w:rsidR="00CA42E5" w:rsidRPr="00CA42E5" w:rsidRDefault="00CA42E5" w:rsidP="00CA42E5">
      <w:pPr>
        <w:shd w:val="clear" w:color="auto" w:fill="FFFFFF"/>
        <w:spacing w:after="0" w:line="240" w:lineRule="auto"/>
        <w:ind w:left="720" w:firstLine="360"/>
        <w:rPr>
          <w:rFonts w:ascii="Arial" w:eastAsia="Times New Roman" w:hAnsi="Arial" w:cs="Arial"/>
          <w:color w:val="3A3A3A"/>
          <w:sz w:val="23"/>
          <w:szCs w:val="23"/>
        </w:rPr>
      </w:pPr>
      <w:r w:rsidRPr="00CA42E5">
        <w:rPr>
          <w:rFonts w:ascii="Arial" w:eastAsia="Times New Roman" w:hAnsi="Arial" w:cs="Arial"/>
          <w:b/>
          <w:bCs/>
          <w:color w:val="3A3A3A"/>
          <w:sz w:val="23"/>
          <w:szCs w:val="23"/>
          <w:bdr w:val="none" w:sz="0" w:space="0" w:color="auto" w:frame="1"/>
        </w:rPr>
        <w:t>The main interfaces are:</w:t>
      </w:r>
    </w:p>
    <w:p w14:paraId="4F59EDFE" w14:textId="77777777" w:rsidR="00CA42E5" w:rsidRPr="00CA42E5" w:rsidRDefault="00CA42E5" w:rsidP="00CA42E5">
      <w:pPr>
        <w:numPr>
          <w:ilvl w:val="0"/>
          <w:numId w:val="3"/>
        </w:numPr>
        <w:shd w:val="clear" w:color="auto" w:fill="FFFFFF"/>
        <w:spacing w:after="0" w:line="240" w:lineRule="auto"/>
        <w:rPr>
          <w:rFonts w:ascii="Arial" w:eastAsia="Times New Roman" w:hAnsi="Arial" w:cs="Arial"/>
          <w:color w:val="3A3A3A"/>
          <w:sz w:val="23"/>
          <w:szCs w:val="23"/>
        </w:rPr>
      </w:pPr>
      <w:r w:rsidRPr="00CA42E5">
        <w:rPr>
          <w:rFonts w:ascii="Arial" w:eastAsia="Times New Roman" w:hAnsi="Arial" w:cs="Arial"/>
          <w:color w:val="3A3A3A"/>
          <w:sz w:val="23"/>
          <w:szCs w:val="23"/>
        </w:rPr>
        <w:t>Web server and application server interface</w:t>
      </w:r>
    </w:p>
    <w:p w14:paraId="480C0E5A" w14:textId="1A55ED2B" w:rsidR="00CA42E5" w:rsidRDefault="00CA42E5" w:rsidP="00CA42E5">
      <w:pPr>
        <w:numPr>
          <w:ilvl w:val="0"/>
          <w:numId w:val="3"/>
        </w:numPr>
        <w:shd w:val="clear" w:color="auto" w:fill="FFFFFF"/>
        <w:spacing w:after="0" w:line="240" w:lineRule="auto"/>
        <w:rPr>
          <w:rFonts w:ascii="Arial" w:eastAsia="Times New Roman" w:hAnsi="Arial" w:cs="Arial"/>
          <w:color w:val="3A3A3A"/>
          <w:sz w:val="23"/>
          <w:szCs w:val="23"/>
        </w:rPr>
      </w:pPr>
      <w:r w:rsidRPr="00CA42E5">
        <w:rPr>
          <w:rFonts w:ascii="Arial" w:eastAsia="Times New Roman" w:hAnsi="Arial" w:cs="Arial"/>
          <w:color w:val="3A3A3A"/>
          <w:sz w:val="23"/>
          <w:szCs w:val="23"/>
        </w:rPr>
        <w:t>Application server and Database server interface.</w:t>
      </w:r>
    </w:p>
    <w:p w14:paraId="5491263F" w14:textId="77777777" w:rsidR="00CA42E5" w:rsidRPr="00CA42E5" w:rsidRDefault="00CA42E5" w:rsidP="00CA42E5">
      <w:pPr>
        <w:pStyle w:val="ListParagraph"/>
        <w:numPr>
          <w:ilvl w:val="0"/>
          <w:numId w:val="3"/>
        </w:numPr>
        <w:shd w:val="clear" w:color="auto" w:fill="FFFFFF"/>
        <w:spacing w:after="336" w:line="240" w:lineRule="auto"/>
        <w:rPr>
          <w:rFonts w:ascii="Arial" w:eastAsia="Times New Roman" w:hAnsi="Arial" w:cs="Arial"/>
          <w:color w:val="3A3A3A"/>
          <w:sz w:val="23"/>
          <w:szCs w:val="23"/>
        </w:rPr>
      </w:pPr>
      <w:r w:rsidRPr="00CA42E5">
        <w:rPr>
          <w:rFonts w:ascii="Arial" w:eastAsia="Times New Roman" w:hAnsi="Arial" w:cs="Arial"/>
          <w:color w:val="3A3A3A"/>
          <w:sz w:val="23"/>
          <w:szCs w:val="23"/>
        </w:rPr>
        <w:t>Check if all the interactions between these servers are executed and errors are handled properly. If the database or web server returns an error message for any query by the application server then the application server should catch and display these error messages appropriately to the users.</w:t>
      </w:r>
    </w:p>
    <w:p w14:paraId="5F7524B6" w14:textId="77777777" w:rsidR="00CA42E5" w:rsidRPr="00CA42E5" w:rsidRDefault="00CA42E5" w:rsidP="00CA42E5">
      <w:pPr>
        <w:pStyle w:val="ListParagraph"/>
        <w:numPr>
          <w:ilvl w:val="0"/>
          <w:numId w:val="3"/>
        </w:numPr>
        <w:shd w:val="clear" w:color="auto" w:fill="FFFFFF"/>
        <w:spacing w:after="336" w:line="240" w:lineRule="auto"/>
        <w:rPr>
          <w:rFonts w:ascii="Arial" w:eastAsia="Times New Roman" w:hAnsi="Arial" w:cs="Arial"/>
          <w:color w:val="3A3A3A"/>
          <w:sz w:val="23"/>
          <w:szCs w:val="23"/>
        </w:rPr>
      </w:pPr>
      <w:r w:rsidRPr="00CA42E5">
        <w:rPr>
          <w:rFonts w:ascii="Arial" w:eastAsia="Times New Roman" w:hAnsi="Arial" w:cs="Arial"/>
          <w:color w:val="3A3A3A"/>
          <w:sz w:val="23"/>
          <w:szCs w:val="23"/>
        </w:rPr>
        <w:lastRenderedPageBreak/>
        <w:t>Check what happens if the user interrupts any transaction in-between? Check what happens if the connection to the webserver is reset in between?</w:t>
      </w:r>
    </w:p>
    <w:p w14:paraId="6D78503B" w14:textId="77777777" w:rsidR="00CA42E5" w:rsidRPr="00CA42E5" w:rsidRDefault="00CA42E5" w:rsidP="00CA42E5">
      <w:pPr>
        <w:shd w:val="clear" w:color="auto" w:fill="FFFFFF"/>
        <w:spacing w:after="0" w:line="240" w:lineRule="auto"/>
        <w:ind w:left="1440"/>
        <w:rPr>
          <w:rFonts w:ascii="Arial" w:eastAsia="Times New Roman" w:hAnsi="Arial" w:cs="Arial"/>
          <w:color w:val="3A3A3A"/>
          <w:sz w:val="23"/>
          <w:szCs w:val="23"/>
        </w:rPr>
      </w:pPr>
    </w:p>
    <w:p w14:paraId="0DC3CD10" w14:textId="77777777" w:rsidR="00CA42E5" w:rsidRPr="004E2A4C" w:rsidRDefault="00CA42E5" w:rsidP="00CA42E5">
      <w:pPr>
        <w:shd w:val="clear" w:color="auto" w:fill="FFFFFF"/>
        <w:spacing w:after="0" w:line="240" w:lineRule="auto"/>
        <w:ind w:left="720"/>
        <w:rPr>
          <w:rFonts w:ascii="Arial" w:hAnsi="Arial" w:cs="Arial"/>
          <w:color w:val="3A3A3A"/>
          <w:sz w:val="24"/>
          <w:szCs w:val="24"/>
          <w:shd w:val="clear" w:color="auto" w:fill="FFFFFF"/>
        </w:rPr>
      </w:pPr>
    </w:p>
    <w:p w14:paraId="2BFEE1E0" w14:textId="77777777" w:rsidR="004E2A4C" w:rsidRPr="00CA42E5" w:rsidRDefault="004E2A4C" w:rsidP="00CA42E5">
      <w:pPr>
        <w:shd w:val="clear" w:color="auto" w:fill="FFFFFF"/>
        <w:spacing w:after="0" w:line="240" w:lineRule="auto"/>
        <w:ind w:left="1440"/>
        <w:rPr>
          <w:rFonts w:ascii="Arial" w:eastAsia="Times New Roman" w:hAnsi="Arial" w:cs="Arial"/>
          <w:color w:val="3A3A3A"/>
          <w:sz w:val="23"/>
          <w:szCs w:val="23"/>
        </w:rPr>
      </w:pPr>
    </w:p>
    <w:p w14:paraId="53AC5B2F" w14:textId="77777777" w:rsidR="00E10B19" w:rsidRDefault="00E10B19" w:rsidP="00E10B19">
      <w:pPr>
        <w:pStyle w:val="ListParagraph"/>
      </w:pPr>
    </w:p>
    <w:p w14:paraId="75CC80B7" w14:textId="735D6231" w:rsidR="00247815" w:rsidRDefault="00247815" w:rsidP="00247815">
      <w:pPr>
        <w:pStyle w:val="ListParagraph"/>
        <w:numPr>
          <w:ilvl w:val="0"/>
          <w:numId w:val="1"/>
        </w:numPr>
      </w:pPr>
      <w:r w:rsidRPr="00E10B19">
        <w:rPr>
          <w:highlight w:val="yellow"/>
        </w:rPr>
        <w:t>What could not be done in Selenium</w:t>
      </w:r>
      <w:r>
        <w:t>?</w:t>
      </w:r>
    </w:p>
    <w:p w14:paraId="608CE8DC" w14:textId="77777777" w:rsidR="00763852" w:rsidRDefault="00763852" w:rsidP="00763852">
      <w:pPr>
        <w:pStyle w:val="ListParagraph"/>
      </w:pPr>
    </w:p>
    <w:p w14:paraId="621EABFC" w14:textId="7A3FA450" w:rsidR="00763852" w:rsidRPr="0023453E" w:rsidRDefault="00763852" w:rsidP="00763852">
      <w:pPr>
        <w:pStyle w:val="ListParagraph"/>
      </w:pPr>
      <w:r w:rsidRPr="0023453E">
        <w:t xml:space="preserve">Any feature that </w:t>
      </w:r>
      <w:r w:rsidR="00E10B19" w:rsidRPr="0023453E">
        <w:t>does not</w:t>
      </w:r>
      <w:r w:rsidRPr="0023453E">
        <w:t xml:space="preserve"> support tool</w:t>
      </w:r>
      <w:r w:rsidR="0023453E">
        <w:t>/locators</w:t>
      </w:r>
      <w:r w:rsidRPr="0023453E">
        <w:t xml:space="preserve"> can't be automated (captcha/ data typed on virtual keyboard)</w:t>
      </w:r>
      <w:r w:rsidR="0023453E">
        <w:t>. JS executor can be used in case there is not web element in use.</w:t>
      </w:r>
    </w:p>
    <w:p w14:paraId="395CB5DF" w14:textId="77777777" w:rsidR="00763852" w:rsidRDefault="00763852" w:rsidP="00763852">
      <w:pPr>
        <w:pStyle w:val="ListParagraph"/>
      </w:pPr>
    </w:p>
    <w:p w14:paraId="351F84F6" w14:textId="796FC5F5" w:rsidR="00247815" w:rsidRDefault="00247815" w:rsidP="00247815">
      <w:pPr>
        <w:pStyle w:val="ListParagraph"/>
        <w:numPr>
          <w:ilvl w:val="0"/>
          <w:numId w:val="1"/>
        </w:numPr>
      </w:pPr>
      <w:r w:rsidRPr="0080449C">
        <w:rPr>
          <w:highlight w:val="yellow"/>
        </w:rPr>
        <w:t>What could be done in developer tools in the browser</w:t>
      </w:r>
      <w:r>
        <w:t>?</w:t>
      </w:r>
    </w:p>
    <w:p w14:paraId="500A4EE0" w14:textId="0C2B6018" w:rsidR="00F20132" w:rsidRPr="00F20132" w:rsidRDefault="00F20132" w:rsidP="00F20132">
      <w:pPr>
        <w:pStyle w:val="ListParagraph"/>
        <w:numPr>
          <w:ilvl w:val="1"/>
          <w:numId w:val="1"/>
        </w:numPr>
      </w:pPr>
      <w:r>
        <w:rPr>
          <w:rFonts w:ascii="Arial" w:hAnsi="Arial" w:cs="Arial"/>
          <w:color w:val="212121"/>
          <w:spacing w:val="-1"/>
          <w:shd w:val="clear" w:color="auto" w:fill="FFFFFF"/>
        </w:rPr>
        <w:t xml:space="preserve">Usually open by default to the </w:t>
      </w:r>
      <w:r w:rsidRPr="00F20132">
        <w:rPr>
          <w:rFonts w:ascii="Arial" w:hAnsi="Arial" w:cs="Arial"/>
          <w:b/>
          <w:bCs/>
          <w:color w:val="212121"/>
          <w:spacing w:val="-1"/>
          <w:shd w:val="clear" w:color="auto" w:fill="FFFFFF"/>
        </w:rPr>
        <w:t>inspector</w:t>
      </w:r>
      <w:r>
        <w:rPr>
          <w:rFonts w:ascii="Arial" w:hAnsi="Arial" w:cs="Arial"/>
          <w:color w:val="212121"/>
          <w:spacing w:val="-1"/>
          <w:shd w:val="clear" w:color="auto" w:fill="FFFFFF"/>
        </w:rPr>
        <w:t>. This tool shows what the HTML on your page looks like at runtime, as well as what CSS is applied to each element on the page. It also allows you to instantly modify the HTML and CSS and see the results of your changes reflected live in the browser viewport.</w:t>
      </w:r>
    </w:p>
    <w:p w14:paraId="1124B598" w14:textId="10DEF4A4" w:rsidR="00F20132" w:rsidRPr="00F20132" w:rsidRDefault="00F20132" w:rsidP="00F20132">
      <w:pPr>
        <w:pStyle w:val="NormalWeb"/>
        <w:numPr>
          <w:ilvl w:val="1"/>
          <w:numId w:val="1"/>
        </w:numPr>
        <w:shd w:val="clear" w:color="auto" w:fill="FFFFFF"/>
        <w:spacing w:before="0" w:beforeAutospacing="0" w:after="360" w:afterAutospacing="0"/>
        <w:rPr>
          <w:rFonts w:ascii="Arial" w:hAnsi="Arial" w:cs="Arial"/>
          <w:color w:val="212121"/>
          <w:spacing w:val="-1"/>
        </w:rPr>
      </w:pPr>
      <w:r w:rsidRPr="00F20132">
        <w:rPr>
          <w:rFonts w:ascii="Arial" w:hAnsi="Arial" w:cs="Arial"/>
          <w:color w:val="212121"/>
          <w:spacing w:val="-1"/>
        </w:rPr>
        <w:t xml:space="preserve">The JavaScript </w:t>
      </w:r>
      <w:r w:rsidRPr="00F20132">
        <w:rPr>
          <w:rFonts w:ascii="Arial" w:hAnsi="Arial" w:cs="Arial"/>
          <w:b/>
          <w:bCs/>
          <w:color w:val="212121"/>
          <w:spacing w:val="-1"/>
        </w:rPr>
        <w:t>debugger</w:t>
      </w:r>
      <w:r w:rsidRPr="00F20132">
        <w:rPr>
          <w:rFonts w:ascii="Arial" w:hAnsi="Arial" w:cs="Arial"/>
          <w:color w:val="212121"/>
          <w:spacing w:val="-1"/>
        </w:rPr>
        <w:t xml:space="preserve"> allows you to watch the value of variables and set breakpoints, places in your code that you want to pause execution and identify the problems that prevent your code from executing properly.</w:t>
      </w:r>
    </w:p>
    <w:p w14:paraId="71E40C8A" w14:textId="77777777" w:rsidR="0080449C" w:rsidRPr="0080449C" w:rsidRDefault="00F20132" w:rsidP="0080449C">
      <w:pPr>
        <w:pStyle w:val="ListParagraph"/>
        <w:numPr>
          <w:ilvl w:val="1"/>
          <w:numId w:val="1"/>
        </w:numPr>
      </w:pPr>
      <w:r>
        <w:rPr>
          <w:rFonts w:ascii="Arial" w:hAnsi="Arial" w:cs="Arial"/>
          <w:color w:val="212121"/>
          <w:spacing w:val="-1"/>
          <w:shd w:val="clear" w:color="auto" w:fill="FFFFFF"/>
        </w:rPr>
        <w:t xml:space="preserve">The JavaScript </w:t>
      </w:r>
      <w:r w:rsidRPr="00F20132">
        <w:rPr>
          <w:rFonts w:ascii="Arial" w:hAnsi="Arial" w:cs="Arial"/>
          <w:b/>
          <w:bCs/>
          <w:color w:val="212121"/>
          <w:spacing w:val="-1"/>
          <w:shd w:val="clear" w:color="auto" w:fill="FFFFFF"/>
        </w:rPr>
        <w:t>console</w:t>
      </w:r>
      <w:r>
        <w:rPr>
          <w:rFonts w:ascii="Arial" w:hAnsi="Arial" w:cs="Arial"/>
          <w:color w:val="212121"/>
          <w:spacing w:val="-1"/>
          <w:shd w:val="clear" w:color="auto" w:fill="FFFFFF"/>
        </w:rPr>
        <w:t xml:space="preserve"> is an incredibly useful tool for debugging JavaScript that isn't working as expected. It allows you to run lines of JavaScript against the page currently loaded in the browser, and reports the errors encountered as the browser tries to execute your code.</w:t>
      </w:r>
    </w:p>
    <w:p w14:paraId="05A382C0" w14:textId="777062DE" w:rsidR="0080449C" w:rsidRPr="0080449C" w:rsidRDefault="0080449C" w:rsidP="0080449C">
      <w:pPr>
        <w:pStyle w:val="ListParagraph"/>
        <w:numPr>
          <w:ilvl w:val="1"/>
          <w:numId w:val="1"/>
        </w:numPr>
      </w:pPr>
      <w:r w:rsidRPr="0080449C">
        <w:rPr>
          <w:rFonts w:ascii="Arial" w:hAnsi="Arial" w:cs="Arial"/>
          <w:b/>
          <w:bCs/>
          <w:color w:val="212121"/>
          <w:spacing w:val="-1"/>
          <w:shd w:val="clear" w:color="auto" w:fill="FFFFFF"/>
        </w:rPr>
        <w:t>Network</w:t>
      </w:r>
      <w:r w:rsidRPr="0080449C">
        <w:rPr>
          <w:rFonts w:ascii="Arial" w:hAnsi="Arial" w:cs="Arial"/>
          <w:color w:val="212121"/>
          <w:spacing w:val="-1"/>
          <w:shd w:val="clear" w:color="auto" w:fill="FFFFFF"/>
        </w:rPr>
        <w:t xml:space="preserve"> tab</w:t>
      </w:r>
      <w:r>
        <w:rPr>
          <w:rFonts w:ascii="Arial" w:hAnsi="Arial" w:cs="Arial"/>
          <w:color w:val="212121"/>
          <w:spacing w:val="-1"/>
          <w:shd w:val="clear" w:color="auto" w:fill="FFFFFF"/>
        </w:rPr>
        <w:t>:</w:t>
      </w:r>
    </w:p>
    <w:p w14:paraId="2F68C31C" w14:textId="033FE037" w:rsidR="0080449C" w:rsidRPr="0080449C" w:rsidRDefault="0080449C" w:rsidP="0080449C">
      <w:pPr>
        <w:pStyle w:val="ListParagraph"/>
        <w:numPr>
          <w:ilvl w:val="2"/>
          <w:numId w:val="3"/>
        </w:numPr>
      </w:pPr>
      <w:r w:rsidRPr="0080449C">
        <w:rPr>
          <w:rFonts w:ascii="Segoe UI" w:eastAsia="Times New Roman" w:hAnsi="Segoe UI" w:cs="Segoe UI"/>
          <w:color w:val="3C4043"/>
          <w:sz w:val="24"/>
          <w:szCs w:val="24"/>
        </w:rPr>
        <w:t>Making sure that resources are actually being uploaded or downloaded at all.</w:t>
      </w:r>
    </w:p>
    <w:p w14:paraId="72F4143F" w14:textId="2D8DD32A" w:rsidR="0080449C" w:rsidRPr="0080449C" w:rsidRDefault="0080449C" w:rsidP="0080449C">
      <w:pPr>
        <w:pStyle w:val="ListParagraph"/>
        <w:numPr>
          <w:ilvl w:val="2"/>
          <w:numId w:val="3"/>
        </w:numPr>
      </w:pPr>
      <w:r w:rsidRPr="0080449C">
        <w:rPr>
          <w:rFonts w:ascii="Segoe UI" w:eastAsia="Times New Roman" w:hAnsi="Segoe UI" w:cs="Segoe UI"/>
          <w:color w:val="3C4043"/>
          <w:sz w:val="24"/>
          <w:szCs w:val="24"/>
        </w:rPr>
        <w:t>Inspecting the properties of an individual resource, such as its HTTP headers, content, size, and so on.</w:t>
      </w:r>
    </w:p>
    <w:p w14:paraId="1173D08C" w14:textId="77777777" w:rsidR="0080449C" w:rsidRDefault="0080449C" w:rsidP="0080449C">
      <w:pPr>
        <w:pStyle w:val="NormalWeb"/>
        <w:numPr>
          <w:ilvl w:val="3"/>
          <w:numId w:val="3"/>
        </w:numPr>
        <w:shd w:val="clear" w:color="auto" w:fill="FFFFFF"/>
        <w:spacing w:before="0" w:beforeAutospacing="0" w:after="0" w:afterAutospacing="0"/>
        <w:rPr>
          <w:rFonts w:ascii="Segoe UI" w:hAnsi="Segoe UI" w:cs="Segoe UI"/>
          <w:color w:val="3C4043"/>
        </w:rPr>
      </w:pPr>
      <w:r w:rsidRPr="0080449C">
        <w:rPr>
          <w:rStyle w:val="Strong"/>
          <w:rFonts w:ascii="Segoe UI" w:eastAsiaTheme="majorEastAsia" w:hAnsi="Segoe UI" w:cs="Segoe UI"/>
          <w:b w:val="0"/>
          <w:bCs w:val="0"/>
          <w:color w:val="3C4043"/>
          <w:u w:val="single"/>
        </w:rPr>
        <w:t>Status</w:t>
      </w:r>
      <w:r>
        <w:rPr>
          <w:rFonts w:ascii="Segoe UI" w:hAnsi="Segoe UI" w:cs="Segoe UI"/>
          <w:color w:val="3C4043"/>
        </w:rPr>
        <w:t>. The HTTP response code.</w:t>
      </w:r>
    </w:p>
    <w:p w14:paraId="2314442E" w14:textId="77777777" w:rsidR="0080449C" w:rsidRDefault="0080449C" w:rsidP="0080449C">
      <w:pPr>
        <w:pStyle w:val="NormalWeb"/>
        <w:numPr>
          <w:ilvl w:val="3"/>
          <w:numId w:val="3"/>
        </w:numPr>
        <w:shd w:val="clear" w:color="auto" w:fill="FFFFFF"/>
        <w:spacing w:before="0" w:beforeAutospacing="0" w:after="0" w:afterAutospacing="0"/>
        <w:rPr>
          <w:rFonts w:ascii="Segoe UI" w:hAnsi="Segoe UI" w:cs="Segoe UI"/>
          <w:color w:val="3C4043"/>
        </w:rPr>
      </w:pPr>
      <w:r w:rsidRPr="0080449C">
        <w:rPr>
          <w:rStyle w:val="Strong"/>
          <w:rFonts w:ascii="Segoe UI" w:eastAsiaTheme="majorEastAsia" w:hAnsi="Segoe UI" w:cs="Segoe UI"/>
          <w:b w:val="0"/>
          <w:bCs w:val="0"/>
          <w:color w:val="3C4043"/>
          <w:u w:val="single"/>
        </w:rPr>
        <w:t>Type</w:t>
      </w:r>
      <w:r>
        <w:rPr>
          <w:rFonts w:ascii="Segoe UI" w:hAnsi="Segoe UI" w:cs="Segoe UI"/>
          <w:color w:val="3C4043"/>
        </w:rPr>
        <w:t>. The resource type.</w:t>
      </w:r>
    </w:p>
    <w:p w14:paraId="5B8870D3" w14:textId="77777777" w:rsidR="0080449C" w:rsidRDefault="0080449C" w:rsidP="0080449C">
      <w:pPr>
        <w:pStyle w:val="NormalWeb"/>
        <w:numPr>
          <w:ilvl w:val="3"/>
          <w:numId w:val="3"/>
        </w:numPr>
        <w:shd w:val="clear" w:color="auto" w:fill="FFFFFF"/>
        <w:spacing w:before="0" w:beforeAutospacing="0" w:after="0" w:afterAutospacing="0"/>
        <w:rPr>
          <w:rFonts w:ascii="Segoe UI" w:hAnsi="Segoe UI" w:cs="Segoe UI"/>
          <w:color w:val="3C4043"/>
        </w:rPr>
      </w:pPr>
      <w:r w:rsidRPr="0080449C">
        <w:rPr>
          <w:rStyle w:val="Strong"/>
          <w:rFonts w:ascii="Segoe UI" w:eastAsiaTheme="majorEastAsia" w:hAnsi="Segoe UI" w:cs="Segoe UI"/>
          <w:b w:val="0"/>
          <w:bCs w:val="0"/>
          <w:color w:val="3C4043"/>
          <w:u w:val="single"/>
        </w:rPr>
        <w:t>Initiator</w:t>
      </w:r>
      <w:r>
        <w:rPr>
          <w:rFonts w:ascii="Segoe UI" w:hAnsi="Segoe UI" w:cs="Segoe UI"/>
          <w:color w:val="3C4043"/>
        </w:rPr>
        <w:t>. What caused a resource to be requested. Clicking a link in the Initiator column takes you to the source code that caused the request.</w:t>
      </w:r>
    </w:p>
    <w:p w14:paraId="1C5D3FDF" w14:textId="77777777" w:rsidR="0080449C" w:rsidRDefault="0080449C" w:rsidP="0080449C">
      <w:pPr>
        <w:pStyle w:val="NormalWeb"/>
        <w:numPr>
          <w:ilvl w:val="3"/>
          <w:numId w:val="3"/>
        </w:numPr>
        <w:shd w:val="clear" w:color="auto" w:fill="FFFFFF"/>
        <w:spacing w:before="0" w:beforeAutospacing="0" w:after="0" w:afterAutospacing="0"/>
        <w:rPr>
          <w:rFonts w:ascii="Segoe UI" w:hAnsi="Segoe UI" w:cs="Segoe UI"/>
          <w:color w:val="3C4043"/>
        </w:rPr>
      </w:pPr>
      <w:r w:rsidRPr="0080449C">
        <w:rPr>
          <w:rStyle w:val="Strong"/>
          <w:rFonts w:ascii="Segoe UI" w:eastAsiaTheme="majorEastAsia" w:hAnsi="Segoe UI" w:cs="Segoe UI"/>
          <w:b w:val="0"/>
          <w:bCs w:val="0"/>
          <w:color w:val="3C4043"/>
          <w:u w:val="single"/>
        </w:rPr>
        <w:t>Time</w:t>
      </w:r>
      <w:r>
        <w:rPr>
          <w:rFonts w:ascii="Segoe UI" w:hAnsi="Segoe UI" w:cs="Segoe UI"/>
          <w:color w:val="3C4043"/>
        </w:rPr>
        <w:t>. How long the request took.</w:t>
      </w:r>
    </w:p>
    <w:p w14:paraId="40681319" w14:textId="4118E9A9" w:rsidR="0080449C" w:rsidRDefault="0080449C" w:rsidP="0080449C">
      <w:pPr>
        <w:pStyle w:val="NormalWeb"/>
        <w:numPr>
          <w:ilvl w:val="3"/>
          <w:numId w:val="3"/>
        </w:numPr>
        <w:shd w:val="clear" w:color="auto" w:fill="FFFFFF"/>
        <w:spacing w:before="0" w:beforeAutospacing="0" w:after="0" w:afterAutospacing="0"/>
        <w:rPr>
          <w:rFonts w:ascii="Segoe UI" w:hAnsi="Segoe UI" w:cs="Segoe UI"/>
          <w:color w:val="3C4043"/>
        </w:rPr>
      </w:pPr>
      <w:r w:rsidRPr="0080449C">
        <w:rPr>
          <w:rStyle w:val="Strong"/>
          <w:rFonts w:ascii="Segoe UI" w:eastAsiaTheme="majorEastAsia" w:hAnsi="Segoe UI" w:cs="Segoe UI"/>
          <w:b w:val="0"/>
          <w:bCs w:val="0"/>
          <w:color w:val="3C4043"/>
          <w:u w:val="single"/>
        </w:rPr>
        <w:t>Waterfall</w:t>
      </w:r>
      <w:r>
        <w:rPr>
          <w:rFonts w:ascii="Segoe UI" w:hAnsi="Segoe UI" w:cs="Segoe UI"/>
          <w:color w:val="3C4043"/>
        </w:rPr>
        <w:t>. A graphical representation of the different stages of the request. Hover over a Waterfall to see a breakdown.</w:t>
      </w:r>
      <w:r>
        <w:rPr>
          <w:rFonts w:ascii="Segoe UI" w:hAnsi="Segoe UI" w:cs="Segoe UI"/>
          <w:color w:val="3C4043"/>
        </w:rPr>
        <w:t>+</w:t>
      </w:r>
    </w:p>
    <w:p w14:paraId="34EAB71E" w14:textId="77777777" w:rsidR="0080449C" w:rsidRPr="0080449C" w:rsidRDefault="0080449C" w:rsidP="0080449C">
      <w:pPr>
        <w:pStyle w:val="ListParagraph"/>
        <w:ind w:left="2880"/>
      </w:pPr>
    </w:p>
    <w:p w14:paraId="6FB05912" w14:textId="18B9ADC0" w:rsidR="0080449C" w:rsidRDefault="0080449C" w:rsidP="0080449C">
      <w:pPr>
        <w:pStyle w:val="ListParagraph"/>
        <w:ind w:left="2160"/>
      </w:pPr>
    </w:p>
    <w:p w14:paraId="21D55579" w14:textId="77777777" w:rsidR="00247815" w:rsidRDefault="00247815" w:rsidP="00247815">
      <w:pPr>
        <w:pStyle w:val="ListParagraph"/>
      </w:pPr>
    </w:p>
    <w:p w14:paraId="6AF39DBC" w14:textId="07ABC090" w:rsidR="00247815" w:rsidRDefault="00247815" w:rsidP="0080449C">
      <w:pPr>
        <w:pStyle w:val="ListParagraph"/>
        <w:numPr>
          <w:ilvl w:val="0"/>
          <w:numId w:val="1"/>
        </w:numPr>
      </w:pPr>
      <w:r w:rsidRPr="0080449C">
        <w:rPr>
          <w:highlight w:val="yellow"/>
        </w:rPr>
        <w:t>What are the web codes (HTTP Status Codes</w:t>
      </w:r>
      <w:r>
        <w:t>)</w:t>
      </w:r>
      <w:r w:rsidRPr="00247815">
        <w:t>?</w:t>
      </w:r>
    </w:p>
    <w:p w14:paraId="1857F180" w14:textId="77777777" w:rsidR="00247815" w:rsidRPr="00247815" w:rsidRDefault="00247815" w:rsidP="00247815">
      <w:pPr>
        <w:pStyle w:val="ListParagraph"/>
      </w:pPr>
    </w:p>
    <w:p w14:paraId="760092C3" w14:textId="77777777" w:rsidR="00247815" w:rsidRDefault="00247815" w:rsidP="00247815">
      <w:pPr>
        <w:pStyle w:val="ListParagraph"/>
      </w:pPr>
      <w:r w:rsidRPr="00247815">
        <w:rPr>
          <w:b/>
          <w:bCs/>
        </w:rPr>
        <w:t>1xx</w:t>
      </w:r>
      <w:r w:rsidRPr="00247815">
        <w:t xml:space="preserve"> Informational</w:t>
      </w:r>
      <w:r>
        <w:t xml:space="preserve"> (100 Continue)</w:t>
      </w:r>
    </w:p>
    <w:p w14:paraId="6BA6A428" w14:textId="77777777" w:rsidR="00247815" w:rsidRDefault="00247815" w:rsidP="00247815">
      <w:pPr>
        <w:pStyle w:val="ListParagraph"/>
      </w:pPr>
      <w:r w:rsidRPr="00247815">
        <w:rPr>
          <w:b/>
          <w:bCs/>
        </w:rPr>
        <w:t>2xx</w:t>
      </w:r>
      <w:r w:rsidRPr="00247815">
        <w:t xml:space="preserve"> Success</w:t>
      </w:r>
      <w:r>
        <w:t xml:space="preserve"> (200 OK)</w:t>
      </w:r>
    </w:p>
    <w:p w14:paraId="248B7427" w14:textId="77777777" w:rsidR="00247815" w:rsidRDefault="00247815" w:rsidP="00247815">
      <w:pPr>
        <w:pStyle w:val="ListParagraph"/>
      </w:pPr>
      <w:r w:rsidRPr="00247815">
        <w:rPr>
          <w:b/>
          <w:bCs/>
        </w:rPr>
        <w:t>3xx</w:t>
      </w:r>
      <w:r w:rsidRPr="00247815">
        <w:t xml:space="preserve"> Redirection</w:t>
      </w:r>
      <w:r>
        <w:t xml:space="preserve"> (300 Multiple Choices)</w:t>
      </w:r>
    </w:p>
    <w:p w14:paraId="1F59DBB2" w14:textId="77777777" w:rsidR="00247815" w:rsidRDefault="00247815" w:rsidP="00247815">
      <w:pPr>
        <w:pStyle w:val="ListParagraph"/>
      </w:pPr>
      <w:hyperlink r:id="rId5" w:history="1">
        <w:r w:rsidRPr="00247815">
          <w:rPr>
            <w:b/>
            <w:bCs/>
          </w:rPr>
          <w:t>4xx</w:t>
        </w:r>
        <w:r w:rsidRPr="00247815">
          <w:t xml:space="preserve"> Client Error</w:t>
        </w:r>
      </w:hyperlink>
      <w:r>
        <w:t xml:space="preserve"> (400 Bad Request)</w:t>
      </w:r>
    </w:p>
    <w:p w14:paraId="25C86C0C" w14:textId="36D49014" w:rsidR="00247815" w:rsidRDefault="00247815" w:rsidP="00247815">
      <w:pPr>
        <w:pStyle w:val="ListParagraph"/>
      </w:pPr>
      <w:hyperlink r:id="rId6" w:history="1">
        <w:r w:rsidRPr="00247815">
          <w:rPr>
            <w:b/>
            <w:bCs/>
          </w:rPr>
          <w:t>5xx</w:t>
        </w:r>
        <w:r w:rsidRPr="00247815">
          <w:t xml:space="preserve"> Server Error</w:t>
        </w:r>
      </w:hyperlink>
      <w:r>
        <w:t xml:space="preserve"> (500 Internal Server Error)</w:t>
      </w:r>
    </w:p>
    <w:p w14:paraId="13A81746" w14:textId="3291A143" w:rsidR="0080449C" w:rsidRDefault="0080449C" w:rsidP="00247815">
      <w:pPr>
        <w:pStyle w:val="ListParagraph"/>
      </w:pPr>
    </w:p>
    <w:p w14:paraId="17E45019" w14:textId="5D05B472" w:rsidR="0080449C" w:rsidRDefault="0080449C" w:rsidP="0080449C">
      <w:pPr>
        <w:pStyle w:val="ListParagraph"/>
        <w:numPr>
          <w:ilvl w:val="0"/>
          <w:numId w:val="1"/>
        </w:numPr>
      </w:pPr>
      <w:r w:rsidRPr="0080449C">
        <w:rPr>
          <w:highlight w:val="yellow"/>
        </w:rPr>
        <w:t>What is the difference between CSV file and JSON file</w:t>
      </w:r>
      <w:r>
        <w:t>?</w:t>
      </w:r>
    </w:p>
    <w:p w14:paraId="3EE86815" w14:textId="63C10A6F" w:rsidR="0080449C" w:rsidRDefault="0080449C" w:rsidP="0080449C">
      <w:pPr>
        <w:pStyle w:val="ListParagraph"/>
      </w:pPr>
      <w:r w:rsidRPr="0080449C">
        <w:rPr>
          <w:b/>
          <w:bCs/>
        </w:rPr>
        <w:t>CSV</w:t>
      </w:r>
      <w:r>
        <w:t xml:space="preserve"> – comma separated values, linear presentation of the data</w:t>
      </w:r>
    </w:p>
    <w:p w14:paraId="7FBA2581" w14:textId="586D7CAA" w:rsidR="0080449C" w:rsidRPr="00247815" w:rsidRDefault="0080449C" w:rsidP="0080449C">
      <w:pPr>
        <w:pStyle w:val="ListParagraph"/>
      </w:pPr>
      <w:r w:rsidRPr="0080449C">
        <w:rPr>
          <w:b/>
          <w:bCs/>
        </w:rPr>
        <w:t>JSON</w:t>
      </w:r>
      <w:r>
        <w:t xml:space="preserve"> – key-value pairs, it also enables hierarchy representation of the data</w:t>
      </w:r>
    </w:p>
    <w:p w14:paraId="53E1FB06" w14:textId="77777777" w:rsidR="00247815" w:rsidRPr="00247815" w:rsidRDefault="00247815" w:rsidP="00247815">
      <w:pPr>
        <w:pStyle w:val="ListParagraph"/>
      </w:pPr>
    </w:p>
    <w:p w14:paraId="07BE973C" w14:textId="77777777" w:rsidR="00247815" w:rsidRPr="00247815" w:rsidRDefault="00247815" w:rsidP="00247815">
      <w:pPr>
        <w:pStyle w:val="ListParagraph"/>
      </w:pPr>
    </w:p>
    <w:p w14:paraId="162ACFAE" w14:textId="77777777" w:rsidR="00247815" w:rsidRDefault="00247815" w:rsidP="00247815">
      <w:pPr>
        <w:pStyle w:val="ListParagraph"/>
      </w:pPr>
    </w:p>
    <w:sectPr w:rsidR="0024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F92"/>
    <w:multiLevelType w:val="multilevel"/>
    <w:tmpl w:val="7A9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973D6"/>
    <w:multiLevelType w:val="multilevel"/>
    <w:tmpl w:val="558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745"/>
    <w:multiLevelType w:val="multilevel"/>
    <w:tmpl w:val="EFBA5D58"/>
    <w:lvl w:ilvl="0">
      <w:start w:val="1"/>
      <w:numFmt w:val="decimal"/>
      <w:lvlText w:val="%1."/>
      <w:lvlJc w:val="left"/>
      <w:pPr>
        <w:ind w:left="720" w:hanging="360"/>
      </w:pPr>
      <w:rPr>
        <w:rFonts w:hint="default"/>
      </w:rPr>
    </w:lvl>
    <w:lvl w:ilvl="1">
      <w:start w:val="1"/>
      <w:numFmt w:val="decimal"/>
      <w:isLgl/>
      <w:lvlText w:val="%1.%2"/>
      <w:lvlJc w:val="left"/>
      <w:pPr>
        <w:ind w:left="2520" w:hanging="360"/>
      </w:pPr>
      <w:rPr>
        <w:rFonts w:ascii="Arial" w:hAnsi="Arial" w:cs="Arial" w:hint="default"/>
        <w:color w:val="212121"/>
      </w:rPr>
    </w:lvl>
    <w:lvl w:ilvl="2">
      <w:start w:val="1"/>
      <w:numFmt w:val="decimal"/>
      <w:isLgl/>
      <w:lvlText w:val="%1.%2.%3"/>
      <w:lvlJc w:val="left"/>
      <w:pPr>
        <w:ind w:left="4680" w:hanging="720"/>
      </w:pPr>
      <w:rPr>
        <w:rFonts w:ascii="Arial" w:hAnsi="Arial" w:cs="Arial" w:hint="default"/>
        <w:color w:val="212121"/>
      </w:rPr>
    </w:lvl>
    <w:lvl w:ilvl="3">
      <w:start w:val="1"/>
      <w:numFmt w:val="decimal"/>
      <w:isLgl/>
      <w:lvlText w:val="%1.%2.%3.%4"/>
      <w:lvlJc w:val="left"/>
      <w:pPr>
        <w:ind w:left="6480" w:hanging="720"/>
      </w:pPr>
      <w:rPr>
        <w:rFonts w:ascii="Arial" w:hAnsi="Arial" w:cs="Arial" w:hint="default"/>
        <w:color w:val="212121"/>
      </w:rPr>
    </w:lvl>
    <w:lvl w:ilvl="4">
      <w:start w:val="1"/>
      <w:numFmt w:val="decimal"/>
      <w:isLgl/>
      <w:lvlText w:val="%1.%2.%3.%4.%5"/>
      <w:lvlJc w:val="left"/>
      <w:pPr>
        <w:ind w:left="8640" w:hanging="1080"/>
      </w:pPr>
      <w:rPr>
        <w:rFonts w:ascii="Arial" w:hAnsi="Arial" w:cs="Arial" w:hint="default"/>
        <w:color w:val="212121"/>
      </w:rPr>
    </w:lvl>
    <w:lvl w:ilvl="5">
      <w:start w:val="1"/>
      <w:numFmt w:val="decimal"/>
      <w:isLgl/>
      <w:lvlText w:val="%1.%2.%3.%4.%5.%6"/>
      <w:lvlJc w:val="left"/>
      <w:pPr>
        <w:ind w:left="10440" w:hanging="1080"/>
      </w:pPr>
      <w:rPr>
        <w:rFonts w:ascii="Arial" w:hAnsi="Arial" w:cs="Arial" w:hint="default"/>
        <w:color w:val="212121"/>
      </w:rPr>
    </w:lvl>
    <w:lvl w:ilvl="6">
      <w:start w:val="1"/>
      <w:numFmt w:val="decimal"/>
      <w:isLgl/>
      <w:lvlText w:val="%1.%2.%3.%4.%5.%6.%7"/>
      <w:lvlJc w:val="left"/>
      <w:pPr>
        <w:ind w:left="12600" w:hanging="1440"/>
      </w:pPr>
      <w:rPr>
        <w:rFonts w:ascii="Arial" w:hAnsi="Arial" w:cs="Arial" w:hint="default"/>
        <w:color w:val="212121"/>
      </w:rPr>
    </w:lvl>
    <w:lvl w:ilvl="7">
      <w:start w:val="1"/>
      <w:numFmt w:val="decimal"/>
      <w:isLgl/>
      <w:lvlText w:val="%1.%2.%3.%4.%5.%6.%7.%8"/>
      <w:lvlJc w:val="left"/>
      <w:pPr>
        <w:ind w:left="14400" w:hanging="1440"/>
      </w:pPr>
      <w:rPr>
        <w:rFonts w:ascii="Arial" w:hAnsi="Arial" w:cs="Arial" w:hint="default"/>
        <w:color w:val="212121"/>
      </w:rPr>
    </w:lvl>
    <w:lvl w:ilvl="8">
      <w:start w:val="1"/>
      <w:numFmt w:val="decimal"/>
      <w:isLgl/>
      <w:lvlText w:val="%1.%2.%3.%4.%5.%6.%7.%8.%9"/>
      <w:lvlJc w:val="left"/>
      <w:pPr>
        <w:ind w:left="16200" w:hanging="1440"/>
      </w:pPr>
      <w:rPr>
        <w:rFonts w:ascii="Arial" w:hAnsi="Arial" w:cs="Arial" w:hint="default"/>
        <w:color w:val="212121"/>
      </w:rPr>
    </w:lvl>
  </w:abstractNum>
  <w:abstractNum w:abstractNumId="3" w15:restartNumberingAfterBreak="0">
    <w:nsid w:val="32006A2F"/>
    <w:multiLevelType w:val="multilevel"/>
    <w:tmpl w:val="964E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B5CAC"/>
    <w:multiLevelType w:val="multilevel"/>
    <w:tmpl w:val="514092B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lowerLetter"/>
      <w:lvlText w:val="%3."/>
      <w:lvlJc w:val="left"/>
      <w:pPr>
        <w:ind w:left="2880" w:hanging="360"/>
      </w:pPr>
      <w:rPr>
        <w:rFonts w:hint="default"/>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15"/>
    <w:rsid w:val="00202D86"/>
    <w:rsid w:val="0023453E"/>
    <w:rsid w:val="00247815"/>
    <w:rsid w:val="00305046"/>
    <w:rsid w:val="004E2A4C"/>
    <w:rsid w:val="006B2BA3"/>
    <w:rsid w:val="00763852"/>
    <w:rsid w:val="0080449C"/>
    <w:rsid w:val="00CA42E5"/>
    <w:rsid w:val="00E10B19"/>
    <w:rsid w:val="00E71D62"/>
    <w:rsid w:val="00F20132"/>
    <w:rsid w:val="00F85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2ADB"/>
  <w15:chartTrackingRefBased/>
  <w15:docId w15:val="{171E9EFB-75B7-4739-B36A-8D545C55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8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7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15"/>
    <w:pPr>
      <w:ind w:left="720"/>
      <w:contextualSpacing/>
    </w:pPr>
  </w:style>
  <w:style w:type="character" w:customStyle="1" w:styleId="Heading1Char">
    <w:name w:val="Heading 1 Char"/>
    <w:basedOn w:val="DefaultParagraphFont"/>
    <w:link w:val="Heading1"/>
    <w:uiPriority w:val="9"/>
    <w:rsid w:val="002478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78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7815"/>
    <w:rPr>
      <w:color w:val="0000FF"/>
      <w:u w:val="single"/>
    </w:rPr>
  </w:style>
  <w:style w:type="character" w:styleId="Strong">
    <w:name w:val="Strong"/>
    <w:basedOn w:val="DefaultParagraphFont"/>
    <w:uiPriority w:val="22"/>
    <w:qFormat/>
    <w:rsid w:val="00305046"/>
    <w:rPr>
      <w:b/>
      <w:bCs/>
    </w:rPr>
  </w:style>
  <w:style w:type="paragraph" w:styleId="NormalWeb">
    <w:name w:val="Normal (Web)"/>
    <w:basedOn w:val="Normal"/>
    <w:uiPriority w:val="99"/>
    <w:unhideWhenUsed/>
    <w:rsid w:val="00CA4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142">
      <w:bodyDiv w:val="1"/>
      <w:marLeft w:val="0"/>
      <w:marRight w:val="0"/>
      <w:marTop w:val="0"/>
      <w:marBottom w:val="0"/>
      <w:divBdr>
        <w:top w:val="none" w:sz="0" w:space="0" w:color="auto"/>
        <w:left w:val="none" w:sz="0" w:space="0" w:color="auto"/>
        <w:bottom w:val="none" w:sz="0" w:space="0" w:color="auto"/>
        <w:right w:val="none" w:sz="0" w:space="0" w:color="auto"/>
      </w:divBdr>
    </w:div>
    <w:div w:id="183329336">
      <w:bodyDiv w:val="1"/>
      <w:marLeft w:val="0"/>
      <w:marRight w:val="0"/>
      <w:marTop w:val="0"/>
      <w:marBottom w:val="0"/>
      <w:divBdr>
        <w:top w:val="none" w:sz="0" w:space="0" w:color="auto"/>
        <w:left w:val="none" w:sz="0" w:space="0" w:color="auto"/>
        <w:bottom w:val="none" w:sz="0" w:space="0" w:color="auto"/>
        <w:right w:val="none" w:sz="0" w:space="0" w:color="auto"/>
      </w:divBdr>
    </w:div>
    <w:div w:id="445580429">
      <w:bodyDiv w:val="1"/>
      <w:marLeft w:val="0"/>
      <w:marRight w:val="0"/>
      <w:marTop w:val="0"/>
      <w:marBottom w:val="0"/>
      <w:divBdr>
        <w:top w:val="none" w:sz="0" w:space="0" w:color="auto"/>
        <w:left w:val="none" w:sz="0" w:space="0" w:color="auto"/>
        <w:bottom w:val="none" w:sz="0" w:space="0" w:color="auto"/>
        <w:right w:val="none" w:sz="0" w:space="0" w:color="auto"/>
      </w:divBdr>
    </w:div>
    <w:div w:id="450443463">
      <w:bodyDiv w:val="1"/>
      <w:marLeft w:val="0"/>
      <w:marRight w:val="0"/>
      <w:marTop w:val="0"/>
      <w:marBottom w:val="0"/>
      <w:divBdr>
        <w:top w:val="none" w:sz="0" w:space="0" w:color="auto"/>
        <w:left w:val="none" w:sz="0" w:space="0" w:color="auto"/>
        <w:bottom w:val="none" w:sz="0" w:space="0" w:color="auto"/>
        <w:right w:val="none" w:sz="0" w:space="0" w:color="auto"/>
      </w:divBdr>
    </w:div>
    <w:div w:id="557592305">
      <w:bodyDiv w:val="1"/>
      <w:marLeft w:val="0"/>
      <w:marRight w:val="0"/>
      <w:marTop w:val="0"/>
      <w:marBottom w:val="0"/>
      <w:divBdr>
        <w:top w:val="none" w:sz="0" w:space="0" w:color="auto"/>
        <w:left w:val="none" w:sz="0" w:space="0" w:color="auto"/>
        <w:bottom w:val="none" w:sz="0" w:space="0" w:color="auto"/>
        <w:right w:val="none" w:sz="0" w:space="0" w:color="auto"/>
      </w:divBdr>
    </w:div>
    <w:div w:id="925189244">
      <w:bodyDiv w:val="1"/>
      <w:marLeft w:val="0"/>
      <w:marRight w:val="0"/>
      <w:marTop w:val="0"/>
      <w:marBottom w:val="0"/>
      <w:divBdr>
        <w:top w:val="none" w:sz="0" w:space="0" w:color="auto"/>
        <w:left w:val="none" w:sz="0" w:space="0" w:color="auto"/>
        <w:bottom w:val="none" w:sz="0" w:space="0" w:color="auto"/>
        <w:right w:val="none" w:sz="0" w:space="0" w:color="auto"/>
      </w:divBdr>
    </w:div>
    <w:div w:id="999776378">
      <w:bodyDiv w:val="1"/>
      <w:marLeft w:val="0"/>
      <w:marRight w:val="0"/>
      <w:marTop w:val="0"/>
      <w:marBottom w:val="0"/>
      <w:divBdr>
        <w:top w:val="none" w:sz="0" w:space="0" w:color="auto"/>
        <w:left w:val="none" w:sz="0" w:space="0" w:color="auto"/>
        <w:bottom w:val="none" w:sz="0" w:space="0" w:color="auto"/>
        <w:right w:val="none" w:sz="0" w:space="0" w:color="auto"/>
      </w:divBdr>
    </w:div>
    <w:div w:id="1021131498">
      <w:bodyDiv w:val="1"/>
      <w:marLeft w:val="0"/>
      <w:marRight w:val="0"/>
      <w:marTop w:val="0"/>
      <w:marBottom w:val="0"/>
      <w:divBdr>
        <w:top w:val="none" w:sz="0" w:space="0" w:color="auto"/>
        <w:left w:val="none" w:sz="0" w:space="0" w:color="auto"/>
        <w:bottom w:val="none" w:sz="0" w:space="0" w:color="auto"/>
        <w:right w:val="none" w:sz="0" w:space="0" w:color="auto"/>
      </w:divBdr>
    </w:div>
    <w:div w:id="1219510077">
      <w:bodyDiv w:val="1"/>
      <w:marLeft w:val="0"/>
      <w:marRight w:val="0"/>
      <w:marTop w:val="0"/>
      <w:marBottom w:val="0"/>
      <w:divBdr>
        <w:top w:val="none" w:sz="0" w:space="0" w:color="auto"/>
        <w:left w:val="none" w:sz="0" w:space="0" w:color="auto"/>
        <w:bottom w:val="none" w:sz="0" w:space="0" w:color="auto"/>
        <w:right w:val="none" w:sz="0" w:space="0" w:color="auto"/>
      </w:divBdr>
    </w:div>
    <w:div w:id="1255750703">
      <w:bodyDiv w:val="1"/>
      <w:marLeft w:val="0"/>
      <w:marRight w:val="0"/>
      <w:marTop w:val="0"/>
      <w:marBottom w:val="0"/>
      <w:divBdr>
        <w:top w:val="none" w:sz="0" w:space="0" w:color="auto"/>
        <w:left w:val="none" w:sz="0" w:space="0" w:color="auto"/>
        <w:bottom w:val="none" w:sz="0" w:space="0" w:color="auto"/>
        <w:right w:val="none" w:sz="0" w:space="0" w:color="auto"/>
      </w:divBdr>
    </w:div>
    <w:div w:id="1446268115">
      <w:bodyDiv w:val="1"/>
      <w:marLeft w:val="0"/>
      <w:marRight w:val="0"/>
      <w:marTop w:val="0"/>
      <w:marBottom w:val="0"/>
      <w:divBdr>
        <w:top w:val="none" w:sz="0" w:space="0" w:color="auto"/>
        <w:left w:val="none" w:sz="0" w:space="0" w:color="auto"/>
        <w:bottom w:val="none" w:sz="0" w:space="0" w:color="auto"/>
        <w:right w:val="none" w:sz="0" w:space="0" w:color="auto"/>
      </w:divBdr>
    </w:div>
    <w:div w:id="1837498829">
      <w:bodyDiv w:val="1"/>
      <w:marLeft w:val="0"/>
      <w:marRight w:val="0"/>
      <w:marTop w:val="0"/>
      <w:marBottom w:val="0"/>
      <w:divBdr>
        <w:top w:val="none" w:sz="0" w:space="0" w:color="auto"/>
        <w:left w:val="none" w:sz="0" w:space="0" w:color="auto"/>
        <w:bottom w:val="none" w:sz="0" w:space="0" w:color="auto"/>
        <w:right w:val="none" w:sz="0" w:space="0" w:color="auto"/>
      </w:divBdr>
    </w:div>
    <w:div w:id="1974362442">
      <w:bodyDiv w:val="1"/>
      <w:marLeft w:val="0"/>
      <w:marRight w:val="0"/>
      <w:marTop w:val="0"/>
      <w:marBottom w:val="0"/>
      <w:divBdr>
        <w:top w:val="none" w:sz="0" w:space="0" w:color="auto"/>
        <w:left w:val="none" w:sz="0" w:space="0" w:color="auto"/>
        <w:bottom w:val="none" w:sz="0" w:space="0" w:color="auto"/>
        <w:right w:val="none" w:sz="0" w:space="0" w:color="auto"/>
      </w:divBdr>
    </w:div>
    <w:div w:id="20746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tapitutorial.com/httpstatuscodes.html" TargetMode="External"/><Relationship Id="rId5" Type="http://schemas.openxmlformats.org/officeDocument/2006/relationships/hyperlink" Target="https://www.restapitutorial.com/httpstatuscod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11228</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שסטקוב</dc:creator>
  <cp:keywords/>
  <dc:description/>
  <cp:lastModifiedBy>מאיה שסטקוב</cp:lastModifiedBy>
  <cp:revision>1</cp:revision>
  <dcterms:created xsi:type="dcterms:W3CDTF">2021-04-13T07:50:00Z</dcterms:created>
  <dcterms:modified xsi:type="dcterms:W3CDTF">2021-04-21T09:24:00Z</dcterms:modified>
</cp:coreProperties>
</file>