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F51" w:rsidRDefault="009D7F51">
      <w:r>
        <w:t>Here is the project, with 21 pending changes (last build 23 hours ago):</w:t>
      </w:r>
    </w:p>
    <w:p w:rsidR="009D7F51" w:rsidRDefault="009D7F51"/>
    <w:p w:rsidR="00694380" w:rsidRDefault="009D7F51">
      <w:r>
        <w:rPr>
          <w:noProof/>
          <w:lang w:eastAsia="en-GB"/>
        </w:rPr>
        <w:drawing>
          <wp:inline distT="0" distB="0" distL="0" distR="0">
            <wp:extent cx="5760720" cy="27114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51" w:rsidRDefault="009D7F51"/>
    <w:p w:rsidR="009D7F51" w:rsidRDefault="009D7F51"/>
    <w:p w:rsidR="009D7F51" w:rsidRDefault="009D7F51">
      <w:r>
        <w:t>Here are the VCS settings for the project:</w:t>
      </w:r>
    </w:p>
    <w:p w:rsidR="009D7F51" w:rsidRDefault="009D7F51"/>
    <w:p w:rsidR="009D7F51" w:rsidRDefault="009D7F51">
      <w:r>
        <w:rPr>
          <w:noProof/>
          <w:lang w:eastAsia="en-GB"/>
        </w:rPr>
        <w:drawing>
          <wp:inline distT="0" distB="0" distL="0" distR="0">
            <wp:extent cx="5760720" cy="271507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F51" w:rsidRDefault="009D7F51"/>
    <w:p w:rsidR="009D7F51" w:rsidRDefault="009D7F51"/>
    <w:p w:rsidR="009D7F51" w:rsidRDefault="009D7F51">
      <w:r>
        <w:t>Here is the VCS checkout rule for our ‘Main’ VCS root:</w:t>
      </w:r>
    </w:p>
    <w:p w:rsidR="009D7F51" w:rsidRDefault="009D7F51"/>
    <w:p w:rsidR="009D7F51" w:rsidRDefault="009D7F51">
      <w:r>
        <w:rPr>
          <w:noProof/>
          <w:lang w:eastAsia="en-GB"/>
        </w:rPr>
        <w:drawing>
          <wp:inline distT="0" distB="0" distL="0" distR="0">
            <wp:extent cx="5143500" cy="2924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F51" w:rsidRDefault="009D7F51"/>
    <w:p w:rsidR="009D7F51" w:rsidRDefault="009D7F51">
      <w:r>
        <w:t xml:space="preserve">Here are the VCS Trigger settings for out </w:t>
      </w:r>
      <w:proofErr w:type="spellStart"/>
      <w:r>
        <w:t>ECurvesCT</w:t>
      </w:r>
      <w:proofErr w:type="spellEnd"/>
      <w:r>
        <w:t xml:space="preserve"> project:</w:t>
      </w:r>
    </w:p>
    <w:p w:rsidR="009D7F51" w:rsidRDefault="009D7F51"/>
    <w:p w:rsidR="009D7F51" w:rsidRDefault="009D7F51">
      <w:r>
        <w:rPr>
          <w:noProof/>
          <w:lang w:eastAsia="en-GB"/>
        </w:rPr>
        <w:lastRenderedPageBreak/>
        <w:drawing>
          <wp:inline distT="0" distB="0" distL="0" distR="0">
            <wp:extent cx="5760720" cy="3171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7F51" w:rsidSect="00100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-Bold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SemiBold">
    <w:panose1 w:val="02000803050000020004"/>
    <w:charset w:val="00"/>
    <w:family w:val="auto"/>
    <w:pitch w:val="variable"/>
    <w:sig w:usb0="A00000AF" w:usb1="4000004A" w:usb2="0000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238FA"/>
    <w:multiLevelType w:val="multilevel"/>
    <w:tmpl w:val="B09CE22E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-113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-113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-113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FE70B11"/>
    <w:multiLevelType w:val="multilevel"/>
    <w:tmpl w:val="04081346"/>
    <w:lvl w:ilvl="0">
      <w:start w:val="1"/>
      <w:numFmt w:val="upperLetter"/>
      <w:pStyle w:val="Heading5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7F51"/>
    <w:rsid w:val="001009EE"/>
    <w:rsid w:val="00694380"/>
    <w:rsid w:val="009D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80"/>
    <w:pPr>
      <w:spacing w:line="260" w:lineRule="atLeast"/>
    </w:pPr>
    <w:rPr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694380"/>
    <w:pPr>
      <w:keepNext/>
      <w:pageBreakBefore/>
      <w:numPr>
        <w:numId w:val="4"/>
      </w:numPr>
      <w:spacing w:after="260" w:line="260" w:lineRule="exact"/>
      <w:outlineLvl w:val="0"/>
    </w:pPr>
    <w:rPr>
      <w:rFonts w:ascii="Myriad-BoldItalic" w:hAnsi="Myriad-BoldItalic" w:cs="Arial"/>
      <w:bCs/>
      <w:kern w:val="32"/>
      <w:sz w:val="28"/>
      <w:szCs w:val="32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694380"/>
    <w:pPr>
      <w:keepNext/>
      <w:numPr>
        <w:ilvl w:val="1"/>
        <w:numId w:val="4"/>
      </w:numPr>
      <w:spacing w:before="260" w:after="260" w:line="260" w:lineRule="exact"/>
      <w:outlineLvl w:val="1"/>
    </w:pPr>
    <w:rPr>
      <w:rFonts w:ascii="Myriad-BoldItalic" w:hAnsi="Myriad-BoldItalic" w:cs="Arial"/>
      <w:bCs/>
      <w:iCs/>
      <w:sz w:val="24"/>
      <w:szCs w:val="28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694380"/>
    <w:pPr>
      <w:keepNext/>
      <w:numPr>
        <w:ilvl w:val="2"/>
        <w:numId w:val="4"/>
      </w:numPr>
      <w:spacing w:before="260" w:after="260" w:line="260" w:lineRule="exact"/>
      <w:outlineLvl w:val="2"/>
    </w:pPr>
    <w:rPr>
      <w:rFonts w:ascii="Myriad-BoldItalic" w:hAnsi="Myriad-BoldItalic" w:cs="Arial"/>
      <w:bCs/>
      <w:szCs w:val="26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694380"/>
    <w:pPr>
      <w:keepNext/>
      <w:numPr>
        <w:ilvl w:val="3"/>
        <w:numId w:val="4"/>
      </w:numPr>
      <w:spacing w:before="260" w:after="260" w:line="260" w:lineRule="exact"/>
      <w:outlineLvl w:val="3"/>
    </w:pPr>
    <w:rPr>
      <w:rFonts w:ascii="Myriad-BoldItalic" w:hAnsi="Myriad-BoldItalic"/>
      <w:bCs/>
      <w:sz w:val="20"/>
      <w:szCs w:val="2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694380"/>
    <w:pPr>
      <w:pageBreakBefore/>
      <w:numPr>
        <w:numId w:val="5"/>
      </w:numPr>
      <w:spacing w:after="260" w:line="260" w:lineRule="exact"/>
      <w:outlineLvl w:val="4"/>
    </w:pPr>
    <w:rPr>
      <w:rFonts w:ascii="Myriad-BoldItalic" w:hAnsi="Myriad-BoldItalic"/>
      <w:bCs/>
      <w:iCs/>
      <w:sz w:val="28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4380"/>
    <w:rPr>
      <w:rFonts w:ascii="Myriad-BoldItalic" w:hAnsi="Myriad-BoldItalic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694380"/>
    <w:rPr>
      <w:rFonts w:ascii="Myriad-BoldItalic" w:hAnsi="Myriad-BoldItalic" w:cs="Arial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694380"/>
    <w:rPr>
      <w:rFonts w:ascii="Myriad-BoldItalic" w:hAnsi="Myriad-BoldItalic" w:cs="Arial"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694380"/>
    <w:rPr>
      <w:rFonts w:ascii="Myriad-BoldItalic" w:hAnsi="Myriad-BoldItalic"/>
      <w:bCs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rsid w:val="00694380"/>
    <w:rPr>
      <w:rFonts w:ascii="Myriad-BoldItalic" w:hAnsi="Myriad-BoldItalic"/>
      <w:bCs/>
      <w:iCs/>
      <w:sz w:val="28"/>
      <w:szCs w:val="2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F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F51"/>
    <w:rPr>
      <w:rFonts w:ascii="Tahoma" w:hAnsi="Tahoma" w:cs="Tahoma"/>
      <w:sz w:val="16"/>
      <w:szCs w:val="16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abobank">
      <a:dk1>
        <a:sysClr val="windowText" lastClr="000000"/>
      </a:dk1>
      <a:lt1>
        <a:srgbClr val="88AACC"/>
      </a:lt1>
      <a:dk2>
        <a:srgbClr val="000099"/>
      </a:dk2>
      <a:lt2>
        <a:srgbClr val="FF6600"/>
      </a:lt2>
      <a:accent1>
        <a:srgbClr val="FFFFFF"/>
      </a:accent1>
      <a:accent2>
        <a:srgbClr val="000099"/>
      </a:accent2>
      <a:accent3>
        <a:srgbClr val="AA7799"/>
      </a:accent3>
      <a:accent4>
        <a:srgbClr val="660066"/>
      </a:accent4>
      <a:accent5>
        <a:srgbClr val="AAAAAA"/>
      </a:accent5>
      <a:accent6>
        <a:srgbClr val="334477"/>
      </a:accent6>
      <a:hlink>
        <a:srgbClr val="FF6600"/>
      </a:hlink>
      <a:folHlink>
        <a:srgbClr val="777777"/>
      </a:folHlink>
    </a:clrScheme>
    <a:fontScheme name="Rabobank">
      <a:majorFont>
        <a:latin typeface="Myriad SemiBold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211</Characters>
  <Application>Microsoft Office Word</Application>
  <DocSecurity>0</DocSecurity>
  <Lines>1</Lines>
  <Paragraphs>1</Paragraphs>
  <ScaleCrop>false</ScaleCrop>
  <Company>Rabobank International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bradburyc</dc:creator>
  <cp:lastModifiedBy>bradburyc</cp:lastModifiedBy>
  <cp:revision>1</cp:revision>
  <dcterms:created xsi:type="dcterms:W3CDTF">2015-02-20T13:54:00Z</dcterms:created>
  <dcterms:modified xsi:type="dcterms:W3CDTF">2015-02-20T13:57:00Z</dcterms:modified>
</cp:coreProperties>
</file>