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color w:val="E60012"/>
          <w:sz w:val="72"/>
          <w:szCs w:val="72"/>
        </w:rPr>
        <w:t xml:space="preserve">MOOVY</w:t>
      </w:r>
    </w:p>
    <w:p>
      <w:pPr>
        <w:spacing w:after="60"/>
        <w:jc w:val="center"/>
      </w:pPr>
      <w:r>
        <w:rPr>
          <w:rFonts w:ascii="Arial" w:cs="Arial" w:eastAsia="Arial" w:hAnsi="Arial"/>
          <w:color w:val="1A1A2E"/>
          <w:sz w:val="36"/>
          <w:szCs w:val="36"/>
        </w:rPr>
        <w:t xml:space="preserve">Estrategia de Pricing de Envío</w:t>
      </w:r>
    </w:p>
    <w:p>
      <w:pPr>
        <w:spacing w:after="40"/>
        <w:jc w:val="center"/>
      </w:pPr>
      <w:r>
        <w:rPr>
          <w:rFonts w:ascii="Arial" w:cs="Arial" w:eastAsia="Arial" w:hAnsi="Arial"/>
          <w:b/>
          <w:bCs/>
          <w:color w:val="7C3AED"/>
          <w:sz w:val="24"/>
          <w:szCs w:val="24"/>
        </w:rPr>
        <w:t xml:space="preserve">Análisis de 5 modelos con simulación de impacto en los 4 actores</w:t>
      </w:r>
    </w:p>
    <w:p>
      <w:pPr>
        <w:spacing w:after="300"/>
        <w:jc w:val="center"/>
      </w:pPr>
      <w:r>
        <w:rPr>
          <w:rFonts w:ascii="Arial" w:cs="Arial" w:eastAsia="Arial" w:hAnsi="Arial"/>
          <w:color w:val="666666"/>
          <w:sz w:val="24"/>
          <w:szCs w:val="24"/>
        </w:rPr>
        <w:t xml:space="preserve">Comprador | Comercio | Repartidor | Moovy</w:t>
      </w:r>
    </w:p>
    <w:p>
      <w:pPr>
        <w:spacing w:after="400"/>
        <w:jc w:val="center"/>
      </w:pPr>
      <w:r>
        <w:rPr>
          <w:rFonts w:ascii="Arial" w:cs="Arial" w:eastAsia="Arial" w:hAnsi="Arial"/>
          <w:color w:val="666666"/>
          <w:sz w:val="20"/>
          <w:szCs w:val="20"/>
        </w:rPr>
        <w:t xml:space="preserve">Benchmarks: DoorDash DashPass, Rappi Prime, PedidosYa Plus, iFood Brasil, Glovo Prime</w:t>
      </w:r>
    </w:p>
    <w:p>
      <w:r>
        <w:br w:type="page"/>
      </w:r>
    </w:p>
    <w:p>
      <w:pPr>
        <w:spacing w:after="200" w:before="400"/>
      </w:pPr>
      <w:r>
        <w:rPr>
          <w:rFonts w:ascii="Arial" w:cs="Arial" w:eastAsia="Arial" w:hAnsi="Arial"/>
          <w:b/>
          <w:bCs/>
          <w:color w:val="1A1A2E"/>
          <w:sz w:val="36"/>
          <w:szCs w:val="36"/>
        </w:rPr>
        <w:t xml:space="preserve">1. BENCHMARK: CÓMO LO RESUELVEN LOS MEJORES</w:t>
      </w:r>
    </w:p>
    <w:p>
      <w:pPr>
        <w:spacing w:after="150" w:before="300"/>
      </w:pPr>
      <w:r>
        <w:rPr>
          <w:rFonts w:ascii="Arial" w:cs="Arial" w:eastAsia="Arial" w:hAnsi="Arial"/>
          <w:b/>
          <w:bCs/>
          <w:color w:val="E60012"/>
          <w:sz w:val="28"/>
          <w:szCs w:val="28"/>
        </w:rPr>
        <w:t xml:space="preserve">1.1. Los 3 ingresos ocultos que cobran TODAS las plataformas</w:t>
      </w:r>
    </w:p>
    <w:p>
      <w:pPr>
        <w:spacing w:after="120"/>
      </w:pPr>
      <w:r>
        <w:rPr>
          <w:rFonts w:ascii="Arial" w:cs="Arial" w:eastAsia="Arial" w:hAnsi="Arial"/>
          <w:b w:val="false"/>
          <w:bCs w:val="false"/>
          <w:i w:val="false"/>
          <w:iCs w:val="false"/>
          <w:color w:val="333333"/>
          <w:sz w:val="22"/>
          <w:szCs w:val="22"/>
        </w:rPr>
        <w:t xml:space="preserve">Ninguna plataforma vive solo del costo de envío. Todas cobran TRES cosas simultáneas, pero el usuario solo percibe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700"/>
        <w:gridCol w:w="166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Concepto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DoorDash</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Rappi</w:t>
            </w:r>
          </w:p>
        </w:tc>
        <w:tc>
          <w:tcPr>
            <w:tcW w:type="dxa" w:w="17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PedidosYa</w:t>
            </w:r>
          </w:p>
        </w:tc>
        <w:tc>
          <w:tcPr>
            <w:tcW w:type="dxa" w:w="16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iFood Brasil</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Delivery fee (lo que ve el comprador)</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$2.99-$6.99 o $0 con DashPass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Variable o $0 con Prime</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Variable o $0 con Plus</w:t>
            </w:r>
          </w:p>
        </w:tc>
        <w:tc>
          <w:tcPr>
            <w:tcW w:type="dxa" w:w="1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Variable (lo define el comercio o iFood)</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Service fee / Tarifa de servicio (% del pedido)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15-18% sin suscripción, ~5% con DashPass</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del subtotal</w:t>
            </w:r>
          </w:p>
        </w:tc>
        <w:tc>
          <w:tcPr>
            <w:tcW w:type="dxa" w:w="17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1.5-2% del subtotal</w:t>
            </w:r>
          </w:p>
        </w:tc>
        <w:tc>
          <w:tcPr>
            <w:tcW w:type="dxa" w:w="1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Incluida en comisión</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Comisión al comercio (lo que NO ve el comprador)</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15-30% del subtotal</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25-30%</w:t>
            </w:r>
          </w:p>
        </w:tc>
        <w:tc>
          <w:tcPr>
            <w:tcW w:type="dxa" w:w="17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25-30%</w:t>
            </w:r>
          </w:p>
        </w:tc>
        <w:tc>
          <w:tcPr>
            <w:tcW w:type="dxa" w:w="1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12-27%</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Small order fee (pedidos chicos)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si el pedido &lt; $10 USD</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explícito</w:t>
            </w:r>
          </w:p>
        </w:tc>
        <w:tc>
          <w:tcPr>
            <w:tcW w:type="dxa" w:w="17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explícito</w:t>
            </w:r>
          </w:p>
        </w:tc>
        <w:tc>
          <w:tcPr>
            <w:tcW w:type="dxa" w:w="1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explícito</w:t>
            </w:r>
          </w:p>
        </w:tc>
      </w:tr>
    </w:tbl>
    <w:p>
      <w:pPr>
        <w:spacing w:after="200"/>
      </w:pPr>
    </w:p>
    <w:p>
      <w:pPr>
        <w:spacing w:after="120"/>
      </w:pPr>
      <w:r>
        <w:rPr>
          <w:rFonts w:ascii="Arial" w:cs="Arial" w:eastAsia="Arial" w:hAnsi="Arial"/>
          <w:b/>
          <w:bCs/>
          <w:i w:val="false"/>
          <w:iCs w:val="false"/>
          <w:color w:val="333333"/>
          <w:sz w:val="22"/>
          <w:szCs w:val="22"/>
        </w:rPr>
        <w:t xml:space="preserve">El insight clave: el delivery fee visible al comprador es solo la punta del iceberg. La verdadera monetización está en la tarifa de servicio (un % del pedido que el usuario casi no nota) y la comisión al comercio (que el usuario no ve). DoorDash gana más de la service fee que del delivery fee.</w:t>
      </w:r>
    </w:p>
    <w:p>
      <w:pPr>
        <w:spacing w:after="150" w:before="300"/>
      </w:pPr>
      <w:r>
        <w:rPr>
          <w:rFonts w:ascii="Arial" w:cs="Arial" w:eastAsia="Arial" w:hAnsi="Arial"/>
          <w:b/>
          <w:bCs/>
          <w:color w:val="E60012"/>
          <w:sz w:val="28"/>
          <w:szCs w:val="28"/>
        </w:rPr>
        <w:t xml:space="preserve">1.2. El modelo de suscripción: el acelerador de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000"/>
        <w:gridCol w:w="2400"/>
        <w:gridCol w:w="1860"/>
      </w:tblGrid>
      <w:tr>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Plataforma</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Suscripción</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w:t>
            </w:r>
          </w:p>
        </w:tc>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Beneficio clave</w:t>
            </w:r>
          </w:p>
        </w:tc>
        <w:tc>
          <w:tcPr>
            <w:tcW w:type="dxa" w:w="1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Impacto medido</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DoorDash</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DashPass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$9.99 USD/mes</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envío en pedidos &gt; $12 USD</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Suscriptores piden 2-3x más frecuente</w:t>
            </w:r>
          </w:p>
        </w:tc>
      </w:tr>
      <w:tr>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Rappi</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Prime/Pro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~$7-11 USD/mes</w:t>
            </w:r>
          </w:p>
        </w:tc>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Envíos gratis + descuentos</w:t>
            </w:r>
          </w:p>
        </w:tc>
        <w:tc>
          <w:tcPr>
            <w:tcW w:type="dxa" w:w="1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3x más pedidos, +10% ticket, 2.5x retención</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PedidosYa</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Plus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$499-$1.099 ARS/mes</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Envíos gratis + descuentos</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+150.000 suscriptores en Argentina</w:t>
            </w:r>
          </w:p>
        </w:tc>
      </w:tr>
      <w:tr>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Glovo</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Glovo Prime</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~$5-8 EUR/mes</w:t>
            </w:r>
          </w:p>
        </w:tc>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Envío gratis en pedidos &gt; umbral</w:t>
            </w:r>
          </w:p>
        </w:tc>
        <w:tc>
          <w:tcPr>
            <w:tcW w:type="dxa" w:w="1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Similar a DashPass en resultados</w:t>
            </w:r>
          </w:p>
        </w:tc>
      </w:tr>
    </w:tbl>
    <w:p>
      <w:pPr>
        <w:spacing w:after="200"/>
      </w:pPr>
    </w:p>
    <w:p>
      <w:pPr>
        <w:spacing w:after="120"/>
      </w:pPr>
      <w:r>
        <w:rPr>
          <w:rFonts w:ascii="Arial" w:cs="Arial" w:eastAsia="Arial" w:hAnsi="Arial"/>
          <w:b w:val="false"/>
          <w:bCs w:val="false"/>
          <w:i w:val="false"/>
          <w:iCs w:val="false"/>
          <w:color w:val="333333"/>
          <w:sz w:val="22"/>
          <w:szCs w:val="22"/>
        </w:rPr>
        <w:t xml:space="preserve">Los datos de Rappi son demoledores: los suscriptores Prime hacen 3x más pedidos y gastan 10% más por pedido. Eso significa que un suscriptor genera ~3.3x más GMV que un usuario libre. Y la retención sube 2.5x: se quedan porque ya pagaron la suscripción (efecto sunk cost).</w:t>
      </w:r>
    </w:p>
    <w:p>
      <w:r>
        <w:br w:type="page"/>
      </w:r>
    </w:p>
    <w:p>
      <w:pPr>
        <w:spacing w:after="200" w:before="400"/>
      </w:pPr>
      <w:r>
        <w:rPr>
          <w:rFonts w:ascii="Arial" w:cs="Arial" w:eastAsia="Arial" w:hAnsi="Arial"/>
          <w:b/>
          <w:bCs/>
          <w:color w:val="1A1A2E"/>
          <w:sz w:val="36"/>
          <w:szCs w:val="36"/>
        </w:rPr>
        <w:t xml:space="preserve">2. LOS 5 MODELOS QUE EL CONSEJO ANALIZA</w:t>
      </w:r>
    </w:p>
    <w:p>
      <w:pPr>
        <w:spacing w:after="120"/>
      </w:pPr>
      <w:r>
        <w:rPr>
          <w:rFonts w:ascii="Arial" w:cs="Arial" w:eastAsia="Arial" w:hAnsi="Arial"/>
          <w:b w:val="false"/>
          <w:bCs w:val="false"/>
          <w:i w:val="false"/>
          <w:iCs w:val="false"/>
          <w:color w:val="333333"/>
          <w:sz w:val="22"/>
          <w:szCs w:val="22"/>
        </w:rPr>
        <w:t xml:space="preserve">Cada modelo se evalúa con una simulación de 120 pedidos/día, ticket promedio $8.500, 20 comercios activos, y los mismos parámetros base de Ushuaia.</w:t>
      </w:r>
    </w:p>
    <w:p>
      <w:pPr>
        <w:spacing w:after="150" w:before="300"/>
      </w:pPr>
      <w:r>
        <w:rPr>
          <w:rFonts w:ascii="Arial" w:cs="Arial" w:eastAsia="Arial" w:hAnsi="Arial"/>
          <w:b/>
          <w:bCs/>
          <w:color w:val="E60012"/>
          <w:sz w:val="28"/>
          <w:szCs w:val="28"/>
        </w:rPr>
        <w:t xml:space="preserve">MODELO A — Piso fijo $2.000 + distancia (la propuesta original)</w:t>
      </w:r>
    </w:p>
    <w:p>
      <w:pPr>
        <w:spacing w:after="100" w:before="200"/>
      </w:pPr>
      <w:r>
        <w:rPr>
          <w:rFonts w:ascii="Arial" w:cs="Arial" w:eastAsia="Arial" w:hAnsi="Arial"/>
          <w:b/>
          <w:bCs/>
          <w:color w:val="7C3AED"/>
          <w:sz w:val="24"/>
          <w:szCs w:val="24"/>
        </w:rPr>
        <w:t xml:space="preserve">Cómo funciona</w:t>
      </w:r>
    </w:p>
    <w:p>
      <w:pPr>
        <w:spacing w:after="120"/>
      </w:pPr>
      <w:r>
        <w:rPr>
          <w:rFonts w:ascii="Arial" w:cs="Arial" w:eastAsia="Arial" w:hAnsi="Arial"/>
          <w:b w:val="false"/>
          <w:bCs w:val="false"/>
          <w:i w:val="false"/>
          <w:iCs w:val="false"/>
          <w:color w:val="333333"/>
          <w:sz w:val="22"/>
          <w:szCs w:val="22"/>
        </w:rPr>
        <w:t xml:space="preserve">Piso mínimo de $2.000 para cualquier envío, sin importar vehículo ni distancia. Desde ahí se suma por distancia, zona, clima, demanda. Indexado al precio de la nafta (1.25 litros).</w:t>
      </w:r>
    </w:p>
    <w:p>
      <w:pPr>
        <w:spacing w:after="100" w:before="200"/>
      </w:pPr>
      <w:r>
        <w:rPr>
          <w:rFonts w:ascii="Arial" w:cs="Arial" w:eastAsia="Arial" w:hAnsi="Arial"/>
          <w:b/>
          <w:bCs/>
          <w:color w:val="7C3AED"/>
          <w:sz w:val="24"/>
          <w:szCs w:val="24"/>
        </w:rPr>
        <w:t xml:space="preserve">Impacto por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5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Efecto</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Calificación</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Envío mínimo $2.000 = 23.5% de un pedido de $8.500. Alto para pedidos chicos. Riesgo de perder pedidos individuales.</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Regular</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w:t>
            </w:r>
          </w:p>
        </w:tc>
        <w:tc>
          <w:tcPr>
            <w:tcW w:type="dxa" w:w="5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Neutro. No le afecta directamente, el envío lo paga el comprador.</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 Mínimo garantizado alto. Siempre cubre costo + ganancia.</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w:t>
            </w:r>
          </w:p>
        </w:tc>
        <w:tc>
          <w:tcPr>
            <w:tcW w:type="dxa" w:w="5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 de $2.000 mínimo = $400 mínimo por envío. Buen margen. PERO si menos pedidos se concretan, el ingreso total baja.</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w:t>
            </w:r>
          </w:p>
        </w:tc>
      </w:tr>
    </w:tbl>
    <w:p>
      <w:pPr>
        <w:spacing w:after="80" w:before="80"/>
        <w:ind w:left="720"/>
      </w:pPr>
      <w:r>
        <w:rPr>
          <w:rFonts w:ascii="Consolas" w:cs="Consolas" w:eastAsia="Consolas" w:hAnsi="Consolas"/>
          <w:color w:val="7C3AED"/>
          <w:sz w:val="21"/>
          <w:szCs w:val="21"/>
        </w:rPr>
        <w:t xml:space="preserve">Ingreso Moovy delivery/mes = 120 ped/día × $2.000 avg × 20% × 30 = $1.440.000</w:t>
      </w:r>
    </w:p>
    <w:p>
      <w:pPr>
        <w:spacing w:after="80" w:before="80"/>
        <w:ind w:left="720"/>
      </w:pPr>
      <w:r>
        <w:rPr>
          <w:rFonts w:ascii="Consolas" w:cs="Consolas" w:eastAsia="Consolas" w:hAnsi="Consolas"/>
          <w:color w:val="7C3AED"/>
          <w:sz w:val="21"/>
          <w:szCs w:val="21"/>
        </w:rPr>
        <w:t xml:space="preserve">Riesgo: si el piso alto reduce pedidos un 15% → 102 ped/día × $2.000 × 20% × 30 = $1.224.000</w:t>
      </w:r>
    </w:p>
    <w:p>
      <w:pPr>
        <w:spacing w:after="100"/>
      </w:pPr>
      <w:r>
        <w:rPr>
          <w:rFonts w:ascii="Arial" w:cs="Arial" w:eastAsia="Arial" w:hAnsi="Arial"/>
          <w:b/>
          <w:bCs/>
          <w:color w:val="1A1A2E"/>
          <w:sz w:val="22"/>
          <w:szCs w:val="22"/>
        </w:rPr>
        <w:t xml:space="preserve">Veredicto: </w:t>
      </w:r>
      <w:r>
        <w:rPr>
          <w:rFonts w:ascii="Arial" w:cs="Arial" w:eastAsia="Arial" w:hAnsi="Arial"/>
          <w:color w:val="333333"/>
          <w:sz w:val="22"/>
          <w:szCs w:val="22"/>
        </w:rPr>
        <w:t xml:space="preserve">Funciona para el repartidor pero puede frenar al comprador. No optimiza la conversión de pedidos.</w:t>
      </w:r>
    </w:p>
    <w:p>
      <w:r>
        <w:br w:type="page"/>
      </w:r>
    </w:p>
    <w:p>
      <w:pPr>
        <w:spacing w:after="150" w:before="300"/>
      </w:pPr>
      <w:r>
        <w:rPr>
          <w:rFonts w:ascii="Arial" w:cs="Arial" w:eastAsia="Arial" w:hAnsi="Arial"/>
          <w:b/>
          <w:bCs/>
          <w:color w:val="E60012"/>
          <w:sz w:val="28"/>
          <w:szCs w:val="28"/>
        </w:rPr>
        <w:t xml:space="preserve">MODELO B — Envío bajo + Tarifa de servicio (modelo DoorDash/PedidosYa)</w:t>
      </w:r>
    </w:p>
    <w:p>
      <w:pPr>
        <w:spacing w:after="100" w:before="200"/>
      </w:pPr>
      <w:r>
        <w:rPr>
          <w:rFonts w:ascii="Arial" w:cs="Arial" w:eastAsia="Arial" w:hAnsi="Arial"/>
          <w:b/>
          <w:bCs/>
          <w:color w:val="7C3AED"/>
          <w:sz w:val="24"/>
          <w:szCs w:val="24"/>
        </w:rPr>
        <w:t xml:space="preserve">Cómo funciona</w:t>
      </w:r>
    </w:p>
    <w:p>
      <w:pPr>
        <w:spacing w:after="120"/>
      </w:pPr>
      <w:r>
        <w:rPr>
          <w:rFonts w:ascii="Arial" w:cs="Arial" w:eastAsia="Arial" w:hAnsi="Arial"/>
          <w:b w:val="false"/>
          <w:bCs w:val="false"/>
          <w:i w:val="false"/>
          <w:iCs w:val="false"/>
          <w:color w:val="333333"/>
          <w:sz w:val="22"/>
          <w:szCs w:val="22"/>
        </w:rPr>
        <w:t xml:space="preserve">El envío visible al comprador se calcula normalmente por distancia y vehículo (sin piso inflado). PERO se agrega una tarifa de servicio del 5% del subtotal del pedido. Esta tarifa es un fee de plataforma que el comprador ve como línea separada en el checkout. El comprador paga menos de envío pero paga un % del pedido como "servicio".</w:t>
      </w:r>
    </w:p>
    <w:p>
      <w:pPr>
        <w:spacing w:after="80" w:before="80"/>
        <w:ind w:left="720"/>
      </w:pPr>
      <w:r>
        <w:rPr>
          <w:rFonts w:ascii="Consolas" w:cs="Consolas" w:eastAsia="Consolas" w:hAnsi="Consolas"/>
          <w:color w:val="7C3AED"/>
          <w:sz w:val="21"/>
          <w:szCs w:val="21"/>
        </w:rPr>
        <w:t xml:space="preserve">costo_total_comprador = subtotal + envío_real + (subtotal × 5%)</w:t>
      </w:r>
    </w:p>
    <w:p>
      <w:pPr>
        <w:spacing w:after="80" w:before="80"/>
        <w:ind w:left="720"/>
      </w:pPr>
      <w:r>
        <w:rPr>
          <w:rFonts w:ascii="Consolas" w:cs="Consolas" w:eastAsia="Consolas" w:hAnsi="Consolas"/>
          <w:color w:val="7C3AED"/>
          <w:sz w:val="21"/>
          <w:szCs w:val="21"/>
        </w:rPr>
        <w:t xml:space="preserve">Ejemplo: pedido $8.500 + envío $1.100 (moto 3km) + service fee $425 = $10.025 total</w:t>
      </w:r>
    </w:p>
    <w:p>
      <w:pPr>
        <w:spacing w:after="80" w:before="80"/>
        <w:ind w:left="720"/>
      </w:pPr>
      <w:r>
        <w:rPr>
          <w:rFonts w:ascii="Consolas" w:cs="Consolas" w:eastAsia="Consolas" w:hAnsi="Consolas"/>
          <w:color w:val="7C3AED"/>
          <w:sz w:val="21"/>
          <w:szCs w:val="21"/>
        </w:rPr>
        <w:t xml:space="preserve">vs Modelo A: $8.500 + $2.000 = $10.500 total</w:t>
      </w:r>
    </w:p>
    <w:p>
      <w:pPr>
        <w:spacing w:after="100" w:before="200"/>
      </w:pPr>
      <w:r>
        <w:rPr>
          <w:rFonts w:ascii="Arial" w:cs="Arial" w:eastAsia="Arial" w:hAnsi="Arial"/>
          <w:b/>
          <w:bCs/>
          <w:color w:val="7C3AED"/>
          <w:sz w:val="24"/>
          <w:szCs w:val="24"/>
        </w:rPr>
        <w:t xml:space="preserve">Impacto por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5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Efecto</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Calificación</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Envío más bajo ($1.100 vs $2.000). Ve service fee pero es menor que el envío. Percibe como más justo. Pedidos chicos salen más baratos → más conversión.</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Muy bueno</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w:t>
            </w:r>
          </w:p>
        </w:tc>
        <w:tc>
          <w:tcPr>
            <w:tcW w:type="dxa" w:w="5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Neutro. La tarifa de servicio se cobra al comprador, no al comercio.</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Recibe 80% del envío real ($880). Es menos que Modelo A ($1.600). Necesita mínimo garantizado más alto.</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Regular</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w:t>
            </w:r>
          </w:p>
        </w:tc>
        <w:tc>
          <w:tcPr>
            <w:tcW w:type="dxa" w:w="5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Cobra el 20% del envío ($220) + el 100% de la service fee ($425) = $645 por pedido. MÁS que Modelo A ($400).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bl>
    <w:p>
      <w:pPr>
        <w:spacing w:after="80" w:before="80"/>
        <w:ind w:left="720"/>
      </w:pPr>
      <w:r>
        <w:rPr>
          <w:rFonts w:ascii="Consolas" w:cs="Consolas" w:eastAsia="Consolas" w:hAnsi="Consolas"/>
          <w:color w:val="7C3AED"/>
          <w:sz w:val="21"/>
          <w:szCs w:val="21"/>
        </w:rPr>
        <w:t xml:space="preserve">Ingreso Moovy delivery + service fee/mes = 120 × ($220 + $425) × 30 = $2.322.000</w:t>
      </w:r>
    </w:p>
    <w:p>
      <w:pPr>
        <w:spacing w:after="80" w:before="80"/>
        <w:ind w:left="720"/>
      </w:pPr>
      <w:r>
        <w:rPr>
          <w:rFonts w:ascii="Consolas" w:cs="Consolas" w:eastAsia="Consolas" w:hAnsi="Consolas"/>
          <w:color w:val="7C3AED"/>
          <w:sz w:val="21"/>
          <w:szCs w:val="21"/>
        </w:rPr>
        <w:t xml:space="preserve">Si además la service fee aumenta conversión un 10% → 132 × $645 × 30 = $2.554.200</w:t>
      </w:r>
    </w:p>
    <w:p>
      <w:pPr>
        <w:spacing w:after="100"/>
      </w:pPr>
      <w:r>
        <w:rPr>
          <w:rFonts w:ascii="Arial" w:cs="Arial" w:eastAsia="Arial" w:hAnsi="Arial"/>
          <w:b/>
          <w:bCs/>
          <w:color w:val="1A1A2E"/>
          <w:sz w:val="22"/>
          <w:szCs w:val="22"/>
        </w:rPr>
        <w:t xml:space="preserve">Problema: </w:t>
      </w:r>
      <w:r>
        <w:rPr>
          <w:rFonts w:ascii="Arial" w:cs="Arial" w:eastAsia="Arial" w:hAnsi="Arial"/>
          <w:color w:val="333333"/>
          <w:sz w:val="22"/>
          <w:szCs w:val="22"/>
        </w:rPr>
        <w:t xml:space="preserve">El repartidor gana menos por entrega. Solución: usar parte de la service fee para subir el mínimo garantizado al repartidor.</w:t>
      </w:r>
    </w:p>
    <w:p>
      <w:r>
        <w:br w:type="page"/>
      </w:r>
    </w:p>
    <w:p>
      <w:pPr>
        <w:spacing w:after="150" w:before="300"/>
      </w:pPr>
      <w:r>
        <w:rPr>
          <w:rFonts w:ascii="Arial" w:cs="Arial" w:eastAsia="Arial" w:hAnsi="Arial"/>
          <w:b/>
          <w:bCs/>
          <w:color w:val="E60012"/>
          <w:sz w:val="28"/>
          <w:szCs w:val="28"/>
        </w:rPr>
        <w:t xml:space="preserve">MODELO C — Suscripción MOOVER Pass + envío estándar (modelo Rappi Prime)</w:t>
      </w:r>
    </w:p>
    <w:p>
      <w:pPr>
        <w:spacing w:after="100" w:before="200"/>
      </w:pPr>
      <w:r>
        <w:rPr>
          <w:rFonts w:ascii="Arial" w:cs="Arial" w:eastAsia="Arial" w:hAnsi="Arial"/>
          <w:b/>
          <w:bCs/>
          <w:color w:val="7C3AED"/>
          <w:sz w:val="24"/>
          <w:szCs w:val="24"/>
        </w:rPr>
        <w:t xml:space="preserve">Cómo funciona</w:t>
      </w:r>
    </w:p>
    <w:p>
      <w:pPr>
        <w:spacing w:after="120"/>
      </w:pPr>
      <w:r>
        <w:rPr>
          <w:rFonts w:ascii="Arial" w:cs="Arial" w:eastAsia="Arial" w:hAnsi="Arial"/>
          <w:b w:val="false"/>
          <w:bCs w:val="false"/>
          <w:i w:val="false"/>
          <w:iCs w:val="false"/>
          <w:color w:val="333333"/>
          <w:sz w:val="22"/>
          <w:szCs w:val="22"/>
        </w:rPr>
        <w:t xml:space="preserve">Moovy ofrece MOOVER Pass: una suscripción mensual de $3.999/mes (equivalente a ~2.5 litros de nafta, se recupera en 2-3 pedidos). Los suscriptores obtienen: $0 de envío en pedidos mayores a $6.000, service fee reducida al 2% (vs 5% para no suscriptores), 2x puntos MOOVER, y acceso a ofertas exclusivas. Los no suscriptores pagan envío normal + service fee 5%.</w:t>
      </w:r>
    </w:p>
    <w:p>
      <w:pPr>
        <w:spacing w:after="100" w:before="200"/>
      </w:pPr>
      <w:r>
        <w:rPr>
          <w:rFonts w:ascii="Arial" w:cs="Arial" w:eastAsia="Arial" w:hAnsi="Arial"/>
          <w:b/>
          <w:bCs/>
          <w:color w:val="7C3AED"/>
          <w:sz w:val="24"/>
          <w:szCs w:val="24"/>
        </w:rPr>
        <w:t xml:space="preserve">Impacto por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5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Efecto</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Calificación</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 suscriptor</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Envío $0 en la mayoría de pedidos. Service fee baja. Siente que "ya pagó" y pide más (sunk cost). Los datos de Rappi muestran 3x más pedidos.</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 no suscriptor</w:t>
            </w:r>
          </w:p>
        </w:tc>
        <w:tc>
          <w:tcPr>
            <w:tcW w:type="dxa" w:w="5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Paga envío normal + service fee 5%. Más caro que el suscriptor → incentivo a suscribirse.</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MÁS pedidos de suscriptores = más ventas. El comercio ama la suscripción (más volumen sin hacer nada).</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w:t>
            </w:r>
          </w:p>
        </w:tc>
        <w:tc>
          <w:tcPr>
            <w:tcW w:type="dxa" w:w="5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Mismo pago por entrega (el envío lo paga Moovy del fondo de suscripciones, no desaparece). Y MÁS entregas porque los suscriptores piden más.</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recurrente predecible (suscripciones) + más GMV + más comisiones. El costo es subsidiar envíos de suscriptores.</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bl>
    <w:p>
      <w:pPr>
        <w:spacing w:after="200"/>
      </w:pPr>
    </w:p>
    <w:p>
      <w:pPr>
        <w:spacing w:after="100" w:before="200"/>
      </w:pPr>
      <w:r>
        <w:rPr>
          <w:rFonts w:ascii="Arial" w:cs="Arial" w:eastAsia="Arial" w:hAnsi="Arial"/>
          <w:b/>
          <w:bCs/>
          <w:color w:val="7C3AED"/>
          <w:sz w:val="24"/>
          <w:szCs w:val="24"/>
        </w:rPr>
        <w:t xml:space="preserve">Math de la suscripción</w:t>
      </w:r>
    </w:p>
    <w:p>
      <w:pPr>
        <w:spacing w:after="80" w:before="80"/>
        <w:ind w:left="720"/>
      </w:pPr>
      <w:r>
        <w:rPr>
          <w:rFonts w:ascii="Consolas" w:cs="Consolas" w:eastAsia="Consolas" w:hAnsi="Consolas"/>
          <w:color w:val="7C3AED"/>
          <w:sz w:val="21"/>
          <w:szCs w:val="21"/>
        </w:rPr>
        <w:t xml:space="preserve">Si 200 usuarios (de ~800 activos) se suscriben al mes 1:</w:t>
      </w:r>
    </w:p>
    <w:p>
      <w:pPr>
        <w:spacing w:after="80" w:before="80"/>
        <w:ind w:left="720"/>
      </w:pPr>
      <w:r>
        <w:rPr>
          <w:rFonts w:ascii="Consolas" w:cs="Consolas" w:eastAsia="Consolas" w:hAnsi="Consolas"/>
          <w:color w:val="7C3AED"/>
          <w:sz w:val="21"/>
          <w:szCs w:val="21"/>
        </w:rPr>
        <w:t xml:space="preserve">Ingreso suscripciones = 200 × $3.999 = $799.800/mes (recurrente, predecible)</w:t>
      </w:r>
    </w:p>
    <w:p>
      <w:pPr>
        <w:spacing w:after="80" w:before="80"/>
        <w:ind w:left="720"/>
      </w:pPr>
      <w:r>
        <w:rPr>
          <w:rFonts w:ascii="Consolas" w:cs="Consolas" w:eastAsia="Consolas" w:hAnsi="Consolas"/>
          <w:color w:val="7C3AED"/>
          <w:sz w:val="21"/>
          <w:szCs w:val="21"/>
        </w:rPr>
        <w:t xml:space="preserve">Costo envíos subsidiados = 200 suscriptores × 8 pedidos/mes × $1.100 envío promedio × 100% = $1.760.000</w:t>
      </w:r>
    </w:p>
    <w:p>
      <w:pPr>
        <w:spacing w:after="80" w:before="80"/>
        <w:ind w:left="720"/>
      </w:pPr>
      <w:r>
        <w:rPr>
          <w:rFonts w:ascii="Consolas" w:cs="Consolas" w:eastAsia="Consolas" w:hAnsi="Consolas"/>
          <w:color w:val="7C3AED"/>
          <w:sz w:val="21"/>
          <w:szCs w:val="21"/>
        </w:rPr>
        <w:t xml:space="preserve">DÉFICIT de envíos = $1.760.000 - $799.800 = -$960.200</w:t>
      </w:r>
    </w:p>
    <w:p>
      <w:pPr>
        <w:spacing w:after="200"/>
      </w:pPr>
    </w:p>
    <w:p>
      <w:pPr>
        <w:spacing w:after="120"/>
      </w:pPr>
      <w:r>
        <w:rPr>
          <w:rFonts w:ascii="Arial" w:cs="Arial" w:eastAsia="Arial" w:hAnsi="Arial"/>
          <w:b w:val="false"/>
          <w:bCs w:val="false"/>
          <w:i w:val="false"/>
          <w:iCs w:val="false"/>
          <w:color w:val="333333"/>
          <w:sz w:val="22"/>
          <w:szCs w:val="22"/>
        </w:rPr>
        <w:t xml:space="preserve">ATENCIÓN: la suscripción sola NO cubre los envíos subsidiados. El déficit se cubre con: (1) las comisiones extra generadas por los pedidos adicionales del suscriptor, y (2) la service fee que sigue aplicando (2% para suscriptores).</w:t>
      </w:r>
    </w:p>
    <w:p>
      <w:pPr>
        <w:spacing w:after="80" w:before="80"/>
        <w:ind w:left="720"/>
      </w:pPr>
      <w:r>
        <w:rPr>
          <w:rFonts w:ascii="Consolas" w:cs="Consolas" w:eastAsia="Consolas" w:hAnsi="Consolas"/>
          <w:color w:val="7C3AED"/>
          <w:sz w:val="21"/>
          <w:szCs w:val="21"/>
        </w:rPr>
        <w:t xml:space="preserve">Comisiones extra por pedidos adicionales de suscriptores:</w:t>
      </w:r>
    </w:p>
    <w:p>
      <w:pPr>
        <w:spacing w:after="80" w:before="80"/>
        <w:ind w:left="720"/>
      </w:pPr>
      <w:r>
        <w:rPr>
          <w:rFonts w:ascii="Consolas" w:cs="Consolas" w:eastAsia="Consolas" w:hAnsi="Consolas"/>
          <w:color w:val="7C3AED"/>
          <w:sz w:val="21"/>
          <w:szCs w:val="21"/>
        </w:rPr>
        <w:t xml:space="preserve">  200 suscriptores × 8 ped/mes (vs 3 sin suscripción) = 1.000 pedidos extra/mes</w:t>
      </w:r>
    </w:p>
    <w:p>
      <w:pPr>
        <w:spacing w:after="80" w:before="80"/>
        <w:ind w:left="720"/>
      </w:pPr>
      <w:r>
        <w:rPr>
          <w:rFonts w:ascii="Consolas" w:cs="Consolas" w:eastAsia="Consolas" w:hAnsi="Consolas"/>
          <w:color w:val="7C3AED"/>
          <w:sz w:val="21"/>
          <w:szCs w:val="21"/>
        </w:rPr>
        <w:t xml:space="preserve">  1.000 × $8.500 × 8% = $680.000 en comisiones extra</w:t>
      </w:r>
    </w:p>
    <w:p>
      <w:pPr>
        <w:spacing w:after="80" w:before="80"/>
        <w:ind w:left="720"/>
      </w:pPr>
      <w:r>
        <w:rPr>
          <w:rFonts w:ascii="Consolas" w:cs="Consolas" w:eastAsia="Consolas" w:hAnsi="Consolas"/>
          <w:color w:val="7C3AED"/>
          <w:sz w:val="21"/>
          <w:szCs w:val="21"/>
        </w:rPr>
        <w:t xml:space="preserve">  + service fee 2%: 1.000 × $8.500 × 2% = $170.000</w:t>
      </w:r>
    </w:p>
    <w:p>
      <w:pPr>
        <w:spacing w:after="80" w:before="80"/>
        <w:ind w:left="720"/>
      </w:pPr>
      <w:r>
        <w:rPr>
          <w:rFonts w:ascii="Consolas" w:cs="Consolas" w:eastAsia="Consolas" w:hAnsi="Consolas"/>
          <w:color w:val="7C3AED"/>
          <w:sz w:val="21"/>
          <w:szCs w:val="21"/>
        </w:rPr>
        <w:t xml:space="preserve">  + 600 pedidos no-suscriptores × envío promedio $1.440 × 20% = $172.800</w:t>
      </w:r>
    </w:p>
    <w:p>
      <w:pPr>
        <w:spacing w:after="80" w:before="80"/>
        <w:ind w:left="720"/>
      </w:pPr>
      <w:r>
        <w:rPr>
          <w:rFonts w:ascii="Consolas" w:cs="Consolas" w:eastAsia="Consolas" w:hAnsi="Consolas"/>
          <w:color w:val="7C3AED"/>
          <w:sz w:val="21"/>
          <w:szCs w:val="21"/>
        </w:rPr>
        <w:t xml:space="preserve">  + 600 × $8.500 × 5% service fee = $255.000</w:t>
      </w:r>
    </w:p>
    <w:p>
      <w:pPr>
        <w:spacing w:after="80" w:before="80"/>
        <w:ind w:left="720"/>
      </w:pPr>
      <w:r>
        <w:rPr>
          <w:rFonts w:ascii="Consolas" w:cs="Consolas" w:eastAsia="Consolas" w:hAnsi="Consolas"/>
          <w:color w:val="7C3AED"/>
          <w:sz w:val="21"/>
          <w:szCs w:val="21"/>
        </w:rPr>
        <w:t xml:space="preserve">TOTAL delivery + suscripciones + service fees = $799.800 + $680.000 + $170.000 + $172.800 + $255.000 = $2.077.600</w:t>
      </w:r>
    </w:p>
    <w:p>
      <w:pPr>
        <w:spacing w:after="80" w:before="80"/>
        <w:ind w:left="720"/>
      </w:pPr>
      <w:r>
        <w:rPr>
          <w:rFonts w:ascii="Consolas" w:cs="Consolas" w:eastAsia="Consolas" w:hAnsi="Consolas"/>
          <w:color w:val="7C3AED"/>
          <w:sz w:val="21"/>
          <w:szCs w:val="21"/>
        </w:rPr>
        <w:t xml:space="preserve">Menos costo envíos subsidiados: $2.077.600 - $1.760.000 = $317.600 neto positivo</w:t>
      </w:r>
    </w:p>
    <w:p>
      <w:pPr>
        <w:spacing w:after="200"/>
      </w:pPr>
    </w:p>
    <w:p>
      <w:pPr>
        <w:spacing w:after="100"/>
      </w:pPr>
      <w:r>
        <w:rPr>
          <w:rFonts w:ascii="Arial" w:cs="Arial" w:eastAsia="Arial" w:hAnsi="Arial"/>
          <w:b/>
          <w:bCs/>
          <w:color w:val="1A1A2E"/>
          <w:sz w:val="22"/>
          <w:szCs w:val="22"/>
        </w:rPr>
        <w:t xml:space="preserve">Veredicto: </w:t>
      </w:r>
      <w:r>
        <w:rPr>
          <w:rFonts w:ascii="Arial" w:cs="Arial" w:eastAsia="Arial" w:hAnsi="Arial"/>
          <w:color w:val="333333"/>
          <w:sz w:val="22"/>
          <w:szCs w:val="22"/>
        </w:rPr>
        <w:t xml:space="preserve">Funciona pero es ajustado en el mes 1. Se vuelve muy rentable a medida que crecen los suscriptores y el volumen. Riesgo: si pocos se suscriben, el modelo no arranca.</w:t>
      </w:r>
    </w:p>
    <w:p>
      <w:r>
        <w:br w:type="page"/>
      </w:r>
    </w:p>
    <w:p>
      <w:pPr>
        <w:spacing w:after="150" w:before="300"/>
      </w:pPr>
      <w:r>
        <w:rPr>
          <w:rFonts w:ascii="Arial" w:cs="Arial" w:eastAsia="Arial" w:hAnsi="Arial"/>
          <w:b/>
          <w:bCs/>
          <w:color w:val="E60012"/>
          <w:sz w:val="28"/>
          <w:szCs w:val="28"/>
        </w:rPr>
        <w:t xml:space="preserve">MODELO D — Envío variable + pedido mínimo inteligente + service fee (modelo híbrido)</w:t>
      </w:r>
    </w:p>
    <w:p>
      <w:pPr>
        <w:spacing w:after="100" w:before="200"/>
      </w:pPr>
      <w:r>
        <w:rPr>
          <w:rFonts w:ascii="Arial" w:cs="Arial" w:eastAsia="Arial" w:hAnsi="Arial"/>
          <w:b/>
          <w:bCs/>
          <w:color w:val="7C3AED"/>
          <w:sz w:val="24"/>
          <w:szCs w:val="24"/>
        </w:rPr>
        <w:t xml:space="preserve">Cómo funciona</w:t>
      </w:r>
    </w:p>
    <w:p>
      <w:pPr>
        <w:spacing w:after="120"/>
      </w:pPr>
      <w:r>
        <w:rPr>
          <w:rFonts w:ascii="Arial" w:cs="Arial" w:eastAsia="Arial" w:hAnsi="Arial"/>
          <w:b w:val="false"/>
          <w:bCs w:val="false"/>
          <w:i w:val="false"/>
          <w:iCs w:val="false"/>
          <w:color w:val="333333"/>
          <w:sz w:val="22"/>
          <w:szCs w:val="22"/>
        </w:rPr>
        <w:t xml:space="preserve">Combina lo mejor de los anteriores sin la complejidad de la suscripción. Tres componentes:</w:t>
      </w:r>
    </w:p>
    <w:p>
      <w:pPr>
        <w:spacing w:after="120"/>
      </w:pPr>
      <w:r>
        <w:rPr>
          <w:rFonts w:ascii="Arial" w:cs="Arial" w:eastAsia="Arial" w:hAnsi="Arial"/>
          <w:b w:val="false"/>
          <w:bCs w:val="false"/>
          <w:i w:val="false"/>
          <w:iCs w:val="false"/>
          <w:color w:val="333333"/>
          <w:sz w:val="22"/>
          <w:szCs w:val="22"/>
        </w:rPr>
        <w:t xml:space="preserve">(1) Envío calculado por vehículo, distancia, zona, clima (la fórmula del Bloque B, con pisos por vehículo ajustados). (2) Service fee del 4% del subtotal (más baja que el 5%, para ser competitivo vs PedidosYa que cobra 1.5-2%). (3) Pedido mínimo por comercio: cada comercio define su mínimo (ya existe en el sistema: minOrderAmount). Si el pedido es menor al mínimo, se cobra un "recargo por pedido chico" de $500 que va al fondo de Moovy.</w:t>
      </w:r>
    </w:p>
    <w:p>
      <w:pPr>
        <w:spacing w:after="120"/>
      </w:pPr>
      <w:r>
        <w:rPr>
          <w:rFonts w:ascii="Arial" w:cs="Arial" w:eastAsia="Arial" w:hAnsi="Arial"/>
          <w:b w:val="false"/>
          <w:bCs w:val="false"/>
          <w:i w:val="false"/>
          <w:iCs w:val="false"/>
          <w:color w:val="333333"/>
          <w:sz w:val="22"/>
          <w:szCs w:val="22"/>
        </w:rPr>
        <w:t xml:space="preserve">Además, un mecanismo de "envío progresivo": a mayor subtotal, menor el envío visible. No es envío gratis, es un descuento gradual que incentiva pedir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Subtotal del pedido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Descuento sobre envío</w:t>
            </w:r>
          </w:p>
        </w:tc>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Envío efectivo (base $1.400 moto 3km)</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Quién absorbe</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 $5.000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(envío completo)</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 paga todo</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$5.000 - $9.999</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$1.260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resigna 10% de su 20%</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$10.000 - $14.999</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$1.050</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resigna de su 20%</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$15.000 - $24.999</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w:t>
            </w:r>
          </w:p>
        </w:tc>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$840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resigna, service fee compensa</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$560</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Service fee 4% sobre $25k = $1.000 compensa el envío subsidiado</w:t>
            </w:r>
          </w:p>
        </w:tc>
      </w:tr>
    </w:tbl>
    <w:p>
      <w:pPr>
        <w:spacing w:after="200"/>
      </w:pPr>
    </w:p>
    <w:p>
      <w:pPr>
        <w:spacing w:after="120"/>
      </w:pPr>
      <w:r>
        <w:rPr>
          <w:rFonts w:ascii="Arial" w:cs="Arial" w:eastAsia="Arial" w:hAnsi="Arial"/>
          <w:b w:val="false"/>
          <w:bCs w:val="false"/>
          <w:i w:val="false"/>
          <w:iCs w:val="false"/>
          <w:color w:val="333333"/>
          <w:sz w:val="22"/>
          <w:szCs w:val="22"/>
        </w:rPr>
        <w:t xml:space="preserve">El repartidor SIEMPRE cobra el 80% del envío COMPLETO (sin descuento). El descuento lo absorbe Moovy de su porción del 20%, compensado por la service fee que crece proporcionalmente con el ticket.</w:t>
      </w:r>
    </w:p>
    <w:p>
      <w:pPr>
        <w:spacing w:after="100" w:before="200"/>
      </w:pPr>
      <w:r>
        <w:rPr>
          <w:rFonts w:ascii="Arial" w:cs="Arial" w:eastAsia="Arial" w:hAnsi="Arial"/>
          <w:b/>
          <w:bCs/>
          <w:color w:val="7C3AED"/>
          <w:sz w:val="24"/>
          <w:szCs w:val="24"/>
        </w:rPr>
        <w:t xml:space="preserve">Impacto por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5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Efecto</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Calificación</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Envío baja a medida que gasta más. Efecto psicológico: "si agrego $2.000 más, el envío me baja $350". Incentiva ticket más alto. Service fee 4% es razonable.</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w:t>
            </w:r>
          </w:p>
        </w:tc>
        <w:tc>
          <w:tcPr>
            <w:tcW w:type="dxa" w:w="5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Pedido mínimo protege de pedidos micro no rentables. Más ventas porque el comprador agrega productos para bajar el envío.</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Muy bueno</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w:t>
            </w:r>
          </w:p>
        </w:tc>
        <w:tc>
          <w:tcPr>
            <w:tcW w:type="dxa" w:w="5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Cobra 80% del envío COMPLETO siempre. No le afecta el descuento al comprador. Mínimo garantizado por vehículo.</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Muy bueno</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w:t>
            </w:r>
          </w:p>
        </w:tc>
        <w:tc>
          <w:tcPr>
            <w:tcW w:type="dxa" w:w="5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Service fee 4% + comisiones + porción delivery (reducida en pedidos grandes pero compensada por service fee). Más conversión = más volumen = más ingresos totales.</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bl>
    <w:p>
      <w:pPr>
        <w:spacing w:after="200"/>
      </w:pPr>
    </w:p>
    <w:p>
      <w:pPr>
        <w:spacing w:after="100" w:before="200"/>
      </w:pPr>
      <w:r>
        <w:rPr>
          <w:rFonts w:ascii="Arial" w:cs="Arial" w:eastAsia="Arial" w:hAnsi="Arial"/>
          <w:b/>
          <w:bCs/>
          <w:color w:val="7C3AED"/>
          <w:sz w:val="24"/>
          <w:szCs w:val="24"/>
        </w:rPr>
        <w:t xml:space="preserve">Simulación Modelo D</w:t>
      </w:r>
    </w:p>
    <w:p>
      <w:pPr>
        <w:spacing w:after="80" w:before="80"/>
        <w:ind w:left="720"/>
      </w:pPr>
      <w:r>
        <w:rPr>
          <w:rFonts w:ascii="Consolas" w:cs="Consolas" w:eastAsia="Consolas" w:hAnsi="Consolas"/>
          <w:color w:val="7C3AED"/>
          <w:sz w:val="21"/>
          <w:szCs w:val="21"/>
        </w:rPr>
        <w:t xml:space="preserve">120 pedidos/día, ticket promedio $8.500, envío promedio $1.440:</w:t>
      </w:r>
    </w:p>
    <w:p>
      <w:pPr>
        <w:spacing w:after="80" w:before="80"/>
        <w:ind w:left="720"/>
      </w:pPr>
      <w:r>
        <w:rPr>
          <w:rFonts w:ascii="Consolas" w:cs="Consolas" w:eastAsia="Consolas" w:hAnsi="Consolas"/>
          <w:color w:val="7C3AED"/>
          <w:sz w:val="21"/>
          <w:szCs w:val="21"/>
        </w:rPr>
        <w:t xml:space="preserve">Service fee: 120 × $8.500 × 4% × 30 = $1.224.000/mes</w:t>
      </w:r>
    </w:p>
    <w:p>
      <w:pPr>
        <w:spacing w:after="80" w:before="80"/>
        <w:ind w:left="720"/>
      </w:pPr>
      <w:r>
        <w:rPr>
          <w:rFonts w:ascii="Consolas" w:cs="Consolas" w:eastAsia="Consolas" w:hAnsi="Consolas"/>
          <w:color w:val="7C3AED"/>
          <w:sz w:val="21"/>
          <w:szCs w:val="21"/>
        </w:rPr>
        <w:t xml:space="preserve">Porción delivery Moovy (ajustada por descuentos progresivos, ~12% efectivo vs 20% nominal):</w:t>
      </w:r>
    </w:p>
    <w:p>
      <w:pPr>
        <w:spacing w:after="80" w:before="80"/>
        <w:ind w:left="720"/>
      </w:pPr>
      <w:r>
        <w:rPr>
          <w:rFonts w:ascii="Consolas" w:cs="Consolas" w:eastAsia="Consolas" w:hAnsi="Consolas"/>
          <w:color w:val="7C3AED"/>
          <w:sz w:val="21"/>
          <w:szCs w:val="21"/>
        </w:rPr>
        <w:t xml:space="preserve">  120 × $1.440 × 12% × 30 = $622.080/mes</w:t>
      </w:r>
    </w:p>
    <w:p>
      <w:pPr>
        <w:spacing w:after="80" w:before="80"/>
        <w:ind w:left="720"/>
      </w:pPr>
      <w:r>
        <w:rPr>
          <w:rFonts w:ascii="Consolas" w:cs="Consolas" w:eastAsia="Consolas" w:hAnsi="Consolas"/>
          <w:color w:val="7C3AED"/>
          <w:sz w:val="21"/>
          <w:szCs w:val="21"/>
        </w:rPr>
        <w:t xml:space="preserve">Recargo pedido chico (est. 10% de pedidos): 12 × $500 × 30 = $180.000/mes</w:t>
      </w:r>
    </w:p>
    <w:p>
      <w:pPr>
        <w:spacing w:after="80" w:before="80"/>
        <w:ind w:left="720"/>
      </w:pPr>
      <w:r>
        <w:rPr>
          <w:rFonts w:ascii="Consolas" w:cs="Consolas" w:eastAsia="Consolas" w:hAnsi="Consolas"/>
          <w:color w:val="7C3AED"/>
          <w:sz w:val="21"/>
          <w:szCs w:val="21"/>
        </w:rPr>
        <w:t xml:space="preserve">TOTAL delivery-related = $1.224.000 + $622.080 + $180.000 = $2.026.080/mes</w:t>
      </w:r>
    </w:p>
    <w:p>
      <w:r>
        <w:br w:type="page"/>
      </w:r>
    </w:p>
    <w:p>
      <w:pPr>
        <w:spacing w:after="150" w:before="300"/>
      </w:pPr>
      <w:r>
        <w:rPr>
          <w:rFonts w:ascii="Arial" w:cs="Arial" w:eastAsia="Arial" w:hAnsi="Arial"/>
          <w:b/>
          <w:bCs/>
          <w:color w:val="E60012"/>
          <w:sz w:val="28"/>
          <w:szCs w:val="28"/>
        </w:rPr>
        <w:t xml:space="preserve">MODELO E — Modelo D + MOOVER Pass opcional (el sistema completo)</w:t>
      </w:r>
    </w:p>
    <w:p>
      <w:pPr>
        <w:spacing w:after="100" w:before="200"/>
      </w:pPr>
      <w:r>
        <w:rPr>
          <w:rFonts w:ascii="Arial" w:cs="Arial" w:eastAsia="Arial" w:hAnsi="Arial"/>
          <w:b/>
          <w:bCs/>
          <w:color w:val="7C3AED"/>
          <w:sz w:val="24"/>
          <w:szCs w:val="24"/>
        </w:rPr>
        <w:t xml:space="preserve">Cómo funciona</w:t>
      </w:r>
    </w:p>
    <w:p>
      <w:pPr>
        <w:spacing w:after="120"/>
      </w:pPr>
      <w:r>
        <w:rPr>
          <w:rFonts w:ascii="Arial" w:cs="Arial" w:eastAsia="Arial" w:hAnsi="Arial"/>
          <w:b w:val="false"/>
          <w:bCs w:val="false"/>
          <w:i w:val="false"/>
          <w:iCs w:val="false"/>
          <w:color w:val="333333"/>
          <w:sz w:val="22"/>
          <w:szCs w:val="22"/>
        </w:rPr>
        <w:t xml:space="preserve">Es el Modelo D como base para todos los usuarios. Encima, se ofrece MOOVER Pass como suscripción OPCIONAL para usuarios frecuentes. No es necesario suscribirse para usar Moovy (la barrera de entrada sigue siendo cero). Pero quien se suscribe obtiene ventajas irresistibles: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Beneficio</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Usuario libre (Modelo D)</w:t>
            </w:r>
          </w:p>
        </w:tc>
        <w:tc>
          <w:tcPr>
            <w:tcW w:type="dxa" w:w="3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MOOVER Pass ($3.999/mes)</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Service fee</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del subtotal</w:t>
            </w:r>
          </w:p>
        </w:tc>
        <w:tc>
          <w:tcPr>
            <w:tcW w:type="dxa" w:w="3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(eliminada)</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Descuento envío progresivo</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Hasta 60%</w:t>
            </w:r>
          </w:p>
        </w:tc>
        <w:tc>
          <w:tcPr>
            <w:tcW w:type="dxa" w:w="3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Hasta 80% (o $0 en pedidos &gt; $15.000)</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Puntos MOOVER</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punto/$1 gastado</w:t>
            </w:r>
          </w:p>
        </w:tc>
        <w:tc>
          <w:tcPr>
            <w:tcW w:type="dxa" w:w="3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puntos/$1 (el doble)</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Acceso anticipado a nuevos comercios</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c>
          <w:tcPr>
            <w:tcW w:type="dxa" w:w="3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Sí</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Soporte prioritario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c>
          <w:tcPr>
            <w:tcW w:type="dxa" w:w="3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Sí</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Descuento exclusivo en comercios partner</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c>
          <w:tcPr>
            <w:tcW w:type="dxa" w:w="3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5-10% en comercios seleccionados</w:t>
            </w:r>
          </w:p>
        </w:tc>
      </w:tr>
    </w:tbl>
    <w:p>
      <w:pPr>
        <w:spacing w:after="200"/>
      </w:pPr>
    </w:p>
    <w:p>
      <w:pPr>
        <w:spacing w:after="100" w:before="200"/>
      </w:pPr>
      <w:r>
        <w:rPr>
          <w:rFonts w:ascii="Arial" w:cs="Arial" w:eastAsia="Arial" w:hAnsi="Arial"/>
          <w:b/>
          <w:bCs/>
          <w:color w:val="7C3AED"/>
          <w:sz w:val="24"/>
          <w:szCs w:val="24"/>
        </w:rPr>
        <w:t xml:space="preserve">Por qué este es el modelo recomendado</w:t>
      </w:r>
    </w:p>
    <w:p>
      <w:pPr>
        <w:spacing w:after="120"/>
      </w:pPr>
      <w:r>
        <w:rPr>
          <w:rFonts w:ascii="Arial" w:cs="Arial" w:eastAsia="Arial" w:hAnsi="Arial"/>
          <w:b/>
          <w:bCs/>
          <w:i w:val="false"/>
          <w:iCs w:val="false"/>
          <w:color w:val="333333"/>
          <w:sz w:val="22"/>
          <w:szCs w:val="22"/>
        </w:rPr>
        <w:t xml:space="preserve">(1) CERO BARRERA DE ENTRADA. Cualquiera puede pedir sin suscribirse. Esto es crítico en Ushuaia donde la gente desconfía de lo nuevo. El primer pedido tiene que ser fácil.</w:t>
      </w:r>
    </w:p>
    <w:p>
      <w:pPr>
        <w:spacing w:after="120"/>
      </w:pPr>
      <w:r>
        <w:rPr>
          <w:rFonts w:ascii="Arial" w:cs="Arial" w:eastAsia="Arial" w:hAnsi="Arial"/>
          <w:b/>
          <w:bCs/>
          <w:i w:val="false"/>
          <w:iCs w:val="false"/>
          <w:color w:val="333333"/>
          <w:sz w:val="22"/>
          <w:szCs w:val="22"/>
        </w:rPr>
        <w:t xml:space="preserve">(2) EL USUARIO LIBRE YA GENERA INGRESOS. A través de service fee 4% + comisiones + delivery. No dependemos de que se suscriba.</w:t>
      </w:r>
    </w:p>
    <w:p>
      <w:pPr>
        <w:spacing w:after="120"/>
      </w:pPr>
      <w:r>
        <w:rPr>
          <w:rFonts w:ascii="Arial" w:cs="Arial" w:eastAsia="Arial" w:hAnsi="Arial"/>
          <w:b/>
          <w:bCs/>
          <w:i w:val="false"/>
          <w:iCs w:val="false"/>
          <w:color w:val="333333"/>
          <w:sz w:val="22"/>
          <w:szCs w:val="22"/>
        </w:rPr>
        <w:t xml:space="preserve">(3) LA SUSCRIPCIÓN SE VENDE SOLA. Después de 3-4 pedidos, el usuario libre se da cuenta de que con MOOVER Pass ahorraría dinero. No hay que venderla: la matemática la vende.</w:t>
      </w:r>
    </w:p>
    <w:p>
      <w:pPr>
        <w:spacing w:after="120"/>
      </w:pPr>
      <w:r>
        <w:rPr>
          <w:rFonts w:ascii="Arial" w:cs="Arial" w:eastAsia="Arial" w:hAnsi="Arial"/>
          <w:b/>
          <w:bCs/>
          <w:i w:val="false"/>
          <w:iCs w:val="false"/>
          <w:color w:val="333333"/>
          <w:sz w:val="22"/>
          <w:szCs w:val="22"/>
        </w:rPr>
        <w:t xml:space="preserve">(4) INGRESO RECURRENTE PREDECIBLE. Las suscripciones son ingreso fijo mensual que no depende del clima ni de la demanda.</w:t>
      </w:r>
    </w:p>
    <w:p>
      <w:pPr>
        <w:spacing w:after="120"/>
      </w:pPr>
      <w:r>
        <w:rPr>
          <w:rFonts w:ascii="Arial" w:cs="Arial" w:eastAsia="Arial" w:hAnsi="Arial"/>
          <w:b/>
          <w:bCs/>
          <w:i w:val="false"/>
          <w:iCs w:val="false"/>
          <w:color w:val="333333"/>
          <w:sz w:val="22"/>
          <w:szCs w:val="22"/>
        </w:rPr>
        <w:t xml:space="preserve">(5) EFECTO RETENCIÓN COMPROBADO. Rappi Prime: 3x más pedidos, 2.5x más retención. Si Moovy logra la mitad de eso, el negocio se multiplica.</w:t>
      </w:r>
    </w:p>
    <w:p>
      <w:pPr>
        <w:spacing w:after="100" w:before="200"/>
      </w:pPr>
      <w:r>
        <w:rPr>
          <w:rFonts w:ascii="Arial" w:cs="Arial" w:eastAsia="Arial" w:hAnsi="Arial"/>
          <w:b/>
          <w:bCs/>
          <w:color w:val="7C3AED"/>
          <w:sz w:val="24"/>
          <w:szCs w:val="24"/>
        </w:rPr>
        <w:t xml:space="preserve">El repartidor en el Modelo E</w:t>
      </w:r>
    </w:p>
    <w:p>
      <w:pPr>
        <w:spacing w:after="120"/>
      </w:pPr>
      <w:r>
        <w:rPr>
          <w:rFonts w:ascii="Arial" w:cs="Arial" w:eastAsia="Arial" w:hAnsi="Arial"/>
          <w:b w:val="false"/>
          <w:bCs w:val="false"/>
          <w:i w:val="false"/>
          <w:iCs w:val="false"/>
          <w:color w:val="333333"/>
          <w:sz w:val="22"/>
          <w:szCs w:val="22"/>
        </w:rPr>
        <w:t xml:space="preserve">El repartidor es el actor más protegido de este modelo. Siempre cobra el 80% del envío completo (sin descuentos del comprador). El mínimo garantizado se mantiene por tipo de vehículo. Los bonos de zona y clima siguen intactos. Y lo más importante: hay MÁS pedidos porque los suscriptores piden con más frecuencia. Más pedidos = más ingresos para el repartidor, que es lo que realmente importa.</w:t>
      </w:r>
    </w:p>
    <w:p>
      <w:pPr>
        <w:spacing w:after="100" w:before="200"/>
      </w:pPr>
      <w:r>
        <w:rPr>
          <w:rFonts w:ascii="Arial" w:cs="Arial" w:eastAsia="Arial" w:hAnsi="Arial"/>
          <w:b/>
          <w:bCs/>
          <w:color w:val="7C3AED"/>
          <w:sz w:val="24"/>
          <w:szCs w:val="24"/>
        </w:rPr>
        <w:t xml:space="preserve">Simulación Modelo E — Mes 1</w:t>
      </w:r>
    </w:p>
    <w:p>
      <w:pPr>
        <w:spacing w:after="80" w:before="80"/>
        <w:ind w:left="720"/>
      </w:pPr>
      <w:r>
        <w:rPr>
          <w:rFonts w:ascii="Consolas" w:cs="Consolas" w:eastAsia="Consolas" w:hAnsi="Consolas"/>
          <w:color w:val="7C3AED"/>
          <w:sz w:val="21"/>
          <w:szCs w:val="21"/>
        </w:rPr>
        <w:t xml:space="preserve">Base: 120 pedidos/día (sin suscriptores), ticket $8.500</w:t>
      </w:r>
    </w:p>
    <w:p>
      <w:pPr>
        <w:spacing w:after="80" w:before="80"/>
        <w:ind w:left="720"/>
      </w:pPr>
      <w:r>
        <w:rPr>
          <w:rFonts w:ascii="Consolas" w:cs="Consolas" w:eastAsia="Consolas" w:hAnsi="Consolas"/>
          <w:color w:val="7C3AED"/>
          <w:sz w:val="21"/>
          <w:szCs w:val="21"/>
        </w:rPr>
        <w:t xml:space="preserve">Estimación mes 1: 150 suscriptores MOOVER Pass (conservador)</w:t>
      </w:r>
    </w:p>
    <w:p>
      <w:pPr>
        <w:spacing w:after="80" w:before="80"/>
        <w:ind w:left="720"/>
      </w:pPr>
      <w:r>
        <w:rPr>
          <w:rFonts w:ascii="Consolas" w:cs="Consolas" w:eastAsia="Consolas" w:hAnsi="Consolas"/>
          <w:color w:val="7C3AED"/>
          <w:sz w:val="21"/>
          <w:szCs w:val="21"/>
        </w:rPr>
        <w:t xml:space="preserve"/>
      </w:r>
    </w:p>
    <w:p>
      <w:pPr>
        <w:spacing w:after="80" w:before="80"/>
        <w:ind w:left="720"/>
      </w:pPr>
      <w:r>
        <w:rPr>
          <w:rFonts w:ascii="Consolas" w:cs="Consolas" w:eastAsia="Consolas" w:hAnsi="Consolas"/>
          <w:color w:val="7C3AED"/>
          <w:sz w:val="21"/>
          <w:szCs w:val="21"/>
        </w:rPr>
        <w:t xml:space="preserve">Ingresos de usuarios libres (~70% de pedidos = 84/día):</w:t>
      </w:r>
    </w:p>
    <w:p>
      <w:pPr>
        <w:spacing w:after="80" w:before="80"/>
        <w:ind w:left="720"/>
      </w:pPr>
      <w:r>
        <w:rPr>
          <w:rFonts w:ascii="Consolas" w:cs="Consolas" w:eastAsia="Consolas" w:hAnsi="Consolas"/>
          <w:color w:val="7C3AED"/>
          <w:sz w:val="21"/>
          <w:szCs w:val="21"/>
        </w:rPr>
        <w:t xml:space="preserve">  Service fee: 84 × $8.500 × 4% × 30 = $856.800</w:t>
      </w:r>
    </w:p>
    <w:p>
      <w:pPr>
        <w:spacing w:after="80" w:before="80"/>
        <w:ind w:left="720"/>
      </w:pPr>
      <w:r>
        <w:rPr>
          <w:rFonts w:ascii="Consolas" w:cs="Consolas" w:eastAsia="Consolas" w:hAnsi="Consolas"/>
          <w:color w:val="7C3AED"/>
          <w:sz w:val="21"/>
          <w:szCs w:val="21"/>
        </w:rPr>
        <w:t xml:space="preserve">  Delivery Moovy: 84 × $1.440 × 12% × 30 = $435.456</w:t>
      </w:r>
    </w:p>
    <w:p>
      <w:pPr>
        <w:spacing w:after="80" w:before="80"/>
        <w:ind w:left="720"/>
      </w:pPr>
      <w:r>
        <w:rPr>
          <w:rFonts w:ascii="Consolas" w:cs="Consolas" w:eastAsia="Consolas" w:hAnsi="Consolas"/>
          <w:color w:val="7C3AED"/>
          <w:sz w:val="21"/>
          <w:szCs w:val="21"/>
        </w:rPr>
        <w:t xml:space="preserve"/>
      </w:r>
    </w:p>
    <w:p>
      <w:pPr>
        <w:spacing w:after="80" w:before="80"/>
        <w:ind w:left="720"/>
      </w:pPr>
      <w:r>
        <w:rPr>
          <w:rFonts w:ascii="Consolas" w:cs="Consolas" w:eastAsia="Consolas" w:hAnsi="Consolas"/>
          <w:color w:val="7C3AED"/>
          <w:sz w:val="21"/>
          <w:szCs w:val="21"/>
        </w:rPr>
        <w:t xml:space="preserve">Ingresos de suscriptores (~30% de pedidos = 36/día, pero piden más):</w:t>
      </w:r>
    </w:p>
    <w:p>
      <w:pPr>
        <w:spacing w:after="80" w:before="80"/>
        <w:ind w:left="720"/>
      </w:pPr>
      <w:r>
        <w:rPr>
          <w:rFonts w:ascii="Consolas" w:cs="Consolas" w:eastAsia="Consolas" w:hAnsi="Consolas"/>
          <w:color w:val="7C3AED"/>
          <w:sz w:val="21"/>
          <w:szCs w:val="21"/>
        </w:rPr>
        <w:t xml:space="preserve">  150 suscriptores × 7 pedidos/mes = 1.050 pedidos/mes = 35/día</w:t>
      </w:r>
    </w:p>
    <w:p>
      <w:pPr>
        <w:spacing w:after="80" w:before="80"/>
        <w:ind w:left="720"/>
      </w:pPr>
      <w:r>
        <w:rPr>
          <w:rFonts w:ascii="Consolas" w:cs="Consolas" w:eastAsia="Consolas" w:hAnsi="Consolas"/>
          <w:color w:val="7C3AED"/>
          <w:sz w:val="21"/>
          <w:szCs w:val="21"/>
        </w:rPr>
        <w:t xml:space="preserve">  Suscripciones: 150 × $3.999 = $599.850</w:t>
      </w:r>
    </w:p>
    <w:p>
      <w:pPr>
        <w:spacing w:after="80" w:before="80"/>
        <w:ind w:left="720"/>
      </w:pPr>
      <w:r>
        <w:rPr>
          <w:rFonts w:ascii="Consolas" w:cs="Consolas" w:eastAsia="Consolas" w:hAnsi="Consolas"/>
          <w:color w:val="7C3AED"/>
          <w:sz w:val="21"/>
          <w:szCs w:val="21"/>
        </w:rPr>
        <w:t xml:space="preserve">  Service fee: $0 (beneficio del pass)</w:t>
      </w:r>
    </w:p>
    <w:p>
      <w:pPr>
        <w:spacing w:after="80" w:before="80"/>
        <w:ind w:left="720"/>
      </w:pPr>
      <w:r>
        <w:rPr>
          <w:rFonts w:ascii="Consolas" w:cs="Consolas" w:eastAsia="Consolas" w:hAnsi="Consolas"/>
          <w:color w:val="7C3AED"/>
          <w:sz w:val="21"/>
          <w:szCs w:val="21"/>
        </w:rPr>
        <w:t xml:space="preserve">  Delivery Moovy: mínima (envío subsidiado). ~5% efectivo:</w:t>
      </w:r>
    </w:p>
    <w:p>
      <w:pPr>
        <w:spacing w:after="80" w:before="80"/>
        <w:ind w:left="720"/>
      </w:pPr>
      <w:r>
        <w:rPr>
          <w:rFonts w:ascii="Consolas" w:cs="Consolas" w:eastAsia="Consolas" w:hAnsi="Consolas"/>
          <w:color w:val="7C3AED"/>
          <w:sz w:val="21"/>
          <w:szCs w:val="21"/>
        </w:rPr>
        <w:t xml:space="preserve">    1.050 × $1.440 × 5% = $75.600</w:t>
      </w:r>
    </w:p>
    <w:p>
      <w:pPr>
        <w:spacing w:after="80" w:before="80"/>
        <w:ind w:left="720"/>
      </w:pPr>
      <w:r>
        <w:rPr>
          <w:rFonts w:ascii="Consolas" w:cs="Consolas" w:eastAsia="Consolas" w:hAnsi="Consolas"/>
          <w:color w:val="7C3AED"/>
          <w:sz w:val="21"/>
          <w:szCs w:val="21"/>
        </w:rPr>
        <w:t xml:space="preserve">  Comisiones extra por volumen adicional suscriptores:</w:t>
      </w:r>
    </w:p>
    <w:p>
      <w:pPr>
        <w:spacing w:after="80" w:before="80"/>
        <w:ind w:left="720"/>
      </w:pPr>
      <w:r>
        <w:rPr>
          <w:rFonts w:ascii="Consolas" w:cs="Consolas" w:eastAsia="Consolas" w:hAnsi="Consolas"/>
          <w:color w:val="7C3AED"/>
          <w:sz w:val="21"/>
          <w:szCs w:val="21"/>
        </w:rPr>
        <w:t xml:space="preserve">    Suscriptores generan ~4 pedidos extra/mes vs sin suscripción</w:t>
      </w:r>
    </w:p>
    <w:p>
      <w:pPr>
        <w:spacing w:after="80" w:before="80"/>
        <w:ind w:left="720"/>
      </w:pPr>
      <w:r>
        <w:rPr>
          <w:rFonts w:ascii="Consolas" w:cs="Consolas" w:eastAsia="Consolas" w:hAnsi="Consolas"/>
          <w:color w:val="7C3AED"/>
          <w:sz w:val="21"/>
          <w:szCs w:val="21"/>
        </w:rPr>
        <w:t xml:space="preserve">    150 × 4 × $8.500 × 8% = $408.000</w:t>
      </w:r>
    </w:p>
    <w:p>
      <w:pPr>
        <w:spacing w:after="80" w:before="80"/>
        <w:ind w:left="720"/>
      </w:pPr>
      <w:r>
        <w:rPr>
          <w:rFonts w:ascii="Consolas" w:cs="Consolas" w:eastAsia="Consolas" w:hAnsi="Consolas"/>
          <w:color w:val="7C3AED"/>
          <w:sz w:val="21"/>
          <w:szCs w:val="21"/>
        </w:rPr>
        <w:t xml:space="preserve"/>
      </w:r>
    </w:p>
    <w:p>
      <w:pPr>
        <w:spacing w:after="80" w:before="80"/>
        <w:ind w:left="720"/>
      </w:pPr>
      <w:r>
        <w:rPr>
          <w:rFonts w:ascii="Consolas" w:cs="Consolas" w:eastAsia="Consolas" w:hAnsi="Consolas"/>
          <w:color w:val="7C3AED"/>
          <w:sz w:val="21"/>
          <w:szCs w:val="21"/>
        </w:rPr>
        <w:t xml:space="preserve">TOTAL delivery + service fees + suscripciones:</w:t>
      </w:r>
    </w:p>
    <w:p>
      <w:pPr>
        <w:spacing w:after="80" w:before="80"/>
        <w:ind w:left="720"/>
      </w:pPr>
      <w:r>
        <w:rPr>
          <w:rFonts w:ascii="Consolas" w:cs="Consolas" w:eastAsia="Consolas" w:hAnsi="Consolas"/>
          <w:color w:val="7C3AED"/>
          <w:sz w:val="21"/>
          <w:szCs w:val="21"/>
        </w:rPr>
        <w:t xml:space="preserve">  $856.800 + $435.456 + $599.850 + $75.600 + $408.000 = $2.375.706</w:t>
      </w:r>
    </w:p>
    <w:p>
      <w:pPr>
        <w:spacing w:after="80" w:before="80"/>
        <w:ind w:left="720"/>
      </w:pPr>
      <w:r>
        <w:rPr>
          <w:rFonts w:ascii="Consolas" w:cs="Consolas" w:eastAsia="Consolas" w:hAnsi="Consolas"/>
          <w:color w:val="7C3AED"/>
          <w:sz w:val="21"/>
          <w:szCs w:val="21"/>
        </w:rPr>
        <w:t xml:space="preserve"/>
      </w:r>
    </w:p>
    <w:p>
      <w:pPr>
        <w:spacing w:after="80" w:before="80"/>
        <w:ind w:left="720"/>
      </w:pPr>
      <w:r>
        <w:rPr>
          <w:rFonts w:ascii="Consolas" w:cs="Consolas" w:eastAsia="Consolas" w:hAnsi="Consolas"/>
          <w:color w:val="7C3AED"/>
          <w:sz w:val="21"/>
          <w:szCs w:val="21"/>
        </w:rPr>
        <w:t xml:space="preserve">Costo envíos subsidiados a suscriptores:</w:t>
      </w:r>
    </w:p>
    <w:p>
      <w:pPr>
        <w:spacing w:after="80" w:before="80"/>
        <w:ind w:left="720"/>
      </w:pPr>
      <w:r>
        <w:rPr>
          <w:rFonts w:ascii="Consolas" w:cs="Consolas" w:eastAsia="Consolas" w:hAnsi="Consolas"/>
          <w:color w:val="7C3AED"/>
          <w:sz w:val="21"/>
          <w:szCs w:val="21"/>
        </w:rPr>
        <w:t xml:space="preserve">  1.050 pedidos × $1.440 × 80% pagado al repartidor = $1.209.600</w:t>
      </w:r>
    </w:p>
    <w:p>
      <w:pPr>
        <w:spacing w:after="80" w:before="80"/>
        <w:ind w:left="720"/>
      </w:pPr>
      <w:r>
        <w:rPr>
          <w:rFonts w:ascii="Consolas" w:cs="Consolas" w:eastAsia="Consolas" w:hAnsi="Consolas"/>
          <w:color w:val="7C3AED"/>
          <w:sz w:val="21"/>
          <w:szCs w:val="21"/>
        </w:rPr>
        <w:t xml:space="preserve">  Moovy normalmente cobra 20% = $302.400, pero subsidia casi todo: costo neto ~$250.000</w:t>
      </w:r>
    </w:p>
    <w:p>
      <w:pPr>
        <w:spacing w:after="80" w:before="80"/>
        <w:ind w:left="720"/>
      </w:pPr>
      <w:r>
        <w:rPr>
          <w:rFonts w:ascii="Consolas" w:cs="Consolas" w:eastAsia="Consolas" w:hAnsi="Consolas"/>
          <w:color w:val="7C3AED"/>
          <w:sz w:val="21"/>
          <w:szCs w:val="21"/>
        </w:rPr>
        <w:t xml:space="preserve"/>
      </w:r>
    </w:p>
    <w:p>
      <w:pPr>
        <w:spacing w:after="80" w:before="80"/>
        <w:ind w:left="720"/>
      </w:pPr>
      <w:r>
        <w:rPr>
          <w:rFonts w:ascii="Consolas" w:cs="Consolas" w:eastAsia="Consolas" w:hAnsi="Consolas"/>
          <w:color w:val="7C3AED"/>
          <w:sz w:val="21"/>
          <w:szCs w:val="21"/>
        </w:rPr>
        <w:t xml:space="preserve">NETO delivery-related = $2.375.706 - $250.000 = $2.125.706</w:t>
      </w:r>
    </w:p>
    <w:p>
      <w:r>
        <w:br w:type="page"/>
      </w:r>
    </w:p>
    <w:p>
      <w:pPr>
        <w:spacing w:after="200" w:before="400"/>
      </w:pPr>
      <w:r>
        <w:rPr>
          <w:rFonts w:ascii="Arial" w:cs="Arial" w:eastAsia="Arial" w:hAnsi="Arial"/>
          <w:b/>
          <w:bCs/>
          <w:color w:val="1A1A2E"/>
          <w:sz w:val="36"/>
          <w:szCs w:val="36"/>
        </w:rPr>
        <w:t xml:space="preserve">3. COMPARACIÓN FINAL DE LOS 5 MODELOS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160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Métrica</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 Piso $2.000</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 Envío + service 5%</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 Suscripción pura</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 Progresivo + service 4%</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 D + MOOVER Pass</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delivery-related/mes</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$1.440.000</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$2.322.000</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$2.077.600</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$2.026.080</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$2.125.706</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 (satisfacción)</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Regular</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 (suscr.)</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 (satisfacción)</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Muy bueno</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(satisfacción)</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Regular</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Muy bueno</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(ingreso)</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Bueno (mes 1)</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Muy bueno</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Barrera de entrada</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Alta (envío caro)</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Media</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Media (suscripción)</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Baja</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Cero</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predecible</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Parcial</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Sí (suscripciones)</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Parcial</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Sí</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Escalabilidad</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Limitada</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Buena</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Buena</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Excelente</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Riesgo principal</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Menos pedidos</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gana poco</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Pocos suscriptores</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Complejidad</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Complejidad</w:t>
            </w:r>
          </w:p>
        </w:tc>
      </w:tr>
    </w:tbl>
    <w:p>
      <w:pPr>
        <w:spacing w:after="200"/>
      </w:pPr>
    </w:p>
    <w:p>
      <w:pPr>
        <w:spacing w:after="150" w:before="300"/>
      </w:pPr>
      <w:r>
        <w:rPr>
          <w:rFonts w:ascii="Arial" w:cs="Arial" w:eastAsia="Arial" w:hAnsi="Arial"/>
          <w:b/>
          <w:bCs/>
          <w:color w:val="E60012"/>
          <w:sz w:val="28"/>
          <w:szCs w:val="28"/>
        </w:rPr>
        <w:t xml:space="preserve">RECOMENDACIÓN DEL CONSEJO: MODELO E</w:t>
      </w:r>
    </w:p>
    <w:p>
      <w:pPr>
        <w:spacing w:after="120"/>
      </w:pPr>
      <w:r>
        <w:rPr>
          <w:rFonts w:ascii="Arial" w:cs="Arial" w:eastAsia="Arial" w:hAnsi="Arial"/>
          <w:b/>
          <w:bCs/>
          <w:i w:val="false"/>
          <w:iCs w:val="false"/>
          <w:color w:val="333333"/>
          <w:sz w:val="22"/>
          <w:szCs w:val="22"/>
        </w:rPr>
        <w:t xml:space="preserve">El Consejo recomienda el Modelo E (Envío progresivo + Service fee 4% + MOOVER Pass opcional) por estas razones:</w:t>
      </w:r>
    </w:p>
    <w:p>
      <w:pPr>
        <w:spacing w:after="120"/>
      </w:pPr>
      <w:r>
        <w:rPr>
          <w:rFonts w:ascii="Arial" w:cs="Arial" w:eastAsia="Arial" w:hAnsi="Arial"/>
          <w:b w:val="false"/>
          <w:bCs w:val="false"/>
          <w:i w:val="false"/>
          <w:iCs w:val="false"/>
          <w:color w:val="333333"/>
          <w:sz w:val="22"/>
          <w:szCs w:val="22"/>
        </w:rPr>
        <w:t xml:space="preserve">PRIMERA: cero barrera de entrada. El usuario puede pedir sin suscribirse. Esto es no negociable para el lanzamiento en Ushuaia donde la confianza se construye pedido a pedido.</w:t>
      </w:r>
    </w:p>
    <w:p>
      <w:pPr>
        <w:spacing w:after="120"/>
      </w:pPr>
      <w:r>
        <w:rPr>
          <w:rFonts w:ascii="Arial" w:cs="Arial" w:eastAsia="Arial" w:hAnsi="Arial"/>
          <w:b w:val="false"/>
          <w:bCs w:val="false"/>
          <w:i w:val="false"/>
          <w:iCs w:val="false"/>
          <w:color w:val="333333"/>
          <w:sz w:val="22"/>
          <w:szCs w:val="22"/>
        </w:rPr>
        <w:t xml:space="preserve">SEGUNDA: el modelo se autofinancia desde el día 1 sin suscriptores. La service fee del 4% genera $1.224.000/mes incluso si nadie se suscribe. No dependemos del Pass para ser rentables.</w:t>
      </w:r>
    </w:p>
    <w:p>
      <w:pPr>
        <w:spacing w:after="120"/>
      </w:pPr>
      <w:r>
        <w:rPr>
          <w:rFonts w:ascii="Arial" w:cs="Arial" w:eastAsia="Arial" w:hAnsi="Arial"/>
          <w:b w:val="false"/>
          <w:bCs w:val="false"/>
          <w:i w:val="false"/>
          <w:iCs w:val="false"/>
          <w:color w:val="333333"/>
          <w:sz w:val="22"/>
          <w:szCs w:val="22"/>
        </w:rPr>
        <w:t xml:space="preserve">TERCERA: el envío progresivo incentiva tickets más altos. El comprador agrega productos para bajar su envío. Esto sube el ticket promedio de $8.500 a potencialmente $10.000-$12.000, lo cual multiplica las comisiones.</w:t>
      </w:r>
    </w:p>
    <w:p>
      <w:pPr>
        <w:spacing w:after="120"/>
      </w:pPr>
      <w:r>
        <w:rPr>
          <w:rFonts w:ascii="Arial" w:cs="Arial" w:eastAsia="Arial" w:hAnsi="Arial"/>
          <w:b w:val="false"/>
          <w:bCs w:val="false"/>
          <w:i w:val="false"/>
          <w:iCs w:val="false"/>
          <w:color w:val="333333"/>
          <w:sz w:val="22"/>
          <w:szCs w:val="22"/>
        </w:rPr>
        <w:t xml:space="preserve">CUARTA: el repartidor está protegido. Siempre cobra el 80% del envío completo. El subsidio lo absorbe Moovy, no el repartidor. Y hay más pedidos por los suscriptores.</w:t>
      </w:r>
    </w:p>
    <w:p>
      <w:pPr>
        <w:spacing w:after="120"/>
      </w:pPr>
      <w:r>
        <w:rPr>
          <w:rFonts w:ascii="Arial" w:cs="Arial" w:eastAsia="Arial" w:hAnsi="Arial"/>
          <w:b w:val="false"/>
          <w:bCs w:val="false"/>
          <w:i w:val="false"/>
          <w:iCs w:val="false"/>
          <w:color w:val="333333"/>
          <w:sz w:val="22"/>
          <w:szCs w:val="22"/>
        </w:rPr>
        <w:t xml:space="preserve">QUINTA: el MOOVER Pass se lanza en la semana 3-4, no desde el día 1. Primero se establece el hábito de pedir. Luego se ofrece el upgrade. Esto evita la confusión del "¿qué es esto?" en el primer contacto.</w:t>
      </w:r>
    </w:p>
    <w:p>
      <w:r>
        <w:br w:type="page"/>
      </w:r>
    </w:p>
    <w:p>
      <w:pPr>
        <w:spacing w:after="200" w:before="400"/>
      </w:pPr>
      <w:r>
        <w:rPr>
          <w:rFonts w:ascii="Arial" w:cs="Arial" w:eastAsia="Arial" w:hAnsi="Arial"/>
          <w:b/>
          <w:bCs/>
          <w:color w:val="1A1A2E"/>
          <w:sz w:val="36"/>
          <w:szCs w:val="36"/>
        </w:rPr>
        <w:t xml:space="preserve">4. MODELO FINANCIERO CONSOLIDADO — CON MODELO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Fuente de ingreso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Estimado mes 1</w:t>
            </w:r>
          </w:p>
        </w:tc>
        <w:tc>
          <w:tcPr>
            <w:tcW w:type="dxa" w:w="3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Observación</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Comisiones Tienda (8% sobre GMV)</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$2.448.000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 ped/día × $8.500 × 8% × 30</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Service fee 4% (usuarios libres)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$856.800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84 ped/día libres × $8.500 × 4% × 30</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Porción delivery Moovy (usuarios libres)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$435.456</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84 × $1.440 × 12% × 30</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MOOVER Pass (150 suscriptores)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$599.850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 × $3.999/mes</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Comisiones extra por vol. suscriptores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$408.000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 × 4 ped. extra × $8.500 × 8%</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Delivery suscriptores (residual)</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$75.600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Mínimo que Moovy retiene</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Marketplace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$86.000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cambio</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Publicidad</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$436.000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cambio</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Recargo pedido chico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$54.000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 pedidos/día × $500 × 30 (conservador)</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SUBTOTAL INGRESOS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$5.399.706</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Costo MercadoPago 5.45%</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-$913.000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Sobre todo lo procesado vía MP</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Subsidio envíos suscriptores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-$250.000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absorbe su porción en envíos de Pass</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Programa MOOVER (puntos)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Mayor volumen = más puntos emitidos</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Fugas logísticas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Protocolos definidos</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NETO MES 1</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$4.141.706</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83% del objetivo de $5.000.000</w:t>
            </w:r>
          </w:p>
        </w:tc>
      </w:tr>
    </w:tbl>
    <w:p>
      <w:pPr>
        <w:spacing w:after="200"/>
      </w:pPr>
    </w:p>
    <w:p>
      <w:pPr>
        <w:spacing w:after="120"/>
      </w:pPr>
      <w:r>
        <w:rPr>
          <w:rFonts w:ascii="Arial" w:cs="Arial" w:eastAsia="Arial" w:hAnsi="Arial"/>
          <w:b/>
          <w:bCs/>
          <w:i w:val="false"/>
          <w:iCs w:val="false"/>
          <w:color w:val="333333"/>
          <w:sz w:val="22"/>
          <w:szCs w:val="22"/>
        </w:rPr>
        <w:t xml:space="preserve">$4.141.706 ARS netos. Estamos al 83% del objetivo de $5.000.000. La brecha de $858.294 se cierra con las palancas de las Partes 5-8: más comercios (pasar de 20 a 25-30), publicidad agresiva a terceros, B2B hoteles, y surge pricing en picos. Con 30 comercios y 160 pedidos/día (vs 120), se supera el objetivo.</w:t>
      </w:r>
    </w:p>
    <w:p>
      <w:pPr>
        <w:spacing w:after="100" w:before="200"/>
      </w:pPr>
      <w:r>
        <w:rPr>
          <w:rFonts w:ascii="Arial" w:cs="Arial" w:eastAsia="Arial" w:hAnsi="Arial"/>
          <w:b/>
          <w:bCs/>
          <w:color w:val="7C3AED"/>
          <w:sz w:val="24"/>
          <w:szCs w:val="24"/>
        </w:rPr>
        <w:t xml:space="preserve">Qué debe pasar para llegar a $5.000.000 exactos</w:t>
      </w:r>
    </w:p>
    <w:p>
      <w:pPr>
        <w:spacing w:after="80" w:before="80"/>
        <w:ind w:left="720"/>
      </w:pPr>
      <w:r>
        <w:rPr>
          <w:rFonts w:ascii="Consolas" w:cs="Consolas" w:eastAsia="Consolas" w:hAnsi="Consolas"/>
          <w:color w:val="7C3AED"/>
          <w:sz w:val="21"/>
          <w:szCs w:val="21"/>
        </w:rPr>
        <w:t xml:space="preserve">Opción 1: Subir de 120 a 145 pedidos/día (+21%) → +$850.000 en comisiones + service fee</w:t>
      </w:r>
    </w:p>
    <w:p>
      <w:pPr>
        <w:spacing w:after="80" w:before="80"/>
        <w:ind w:left="720"/>
      </w:pPr>
      <w:r>
        <w:rPr>
          <w:rFonts w:ascii="Consolas" w:cs="Consolas" w:eastAsia="Consolas" w:hAnsi="Consolas"/>
          <w:color w:val="7C3AED"/>
          <w:sz w:val="21"/>
          <w:szCs w:val="21"/>
        </w:rPr>
        <w:t xml:space="preserve">Opción 2: Subir de 20 a 28 comercios activos (+40%) → más catálogo → más pedidos naturalmente</w:t>
      </w:r>
    </w:p>
    <w:p>
      <w:pPr>
        <w:spacing w:after="80" w:before="80"/>
        <w:ind w:left="720"/>
      </w:pPr>
      <w:r>
        <w:rPr>
          <w:rFonts w:ascii="Consolas" w:cs="Consolas" w:eastAsia="Consolas" w:hAnsi="Consolas"/>
          <w:color w:val="7C3AED"/>
          <w:sz w:val="21"/>
          <w:szCs w:val="21"/>
        </w:rPr>
        <w:t xml:space="preserve">Opción 3: Vender $860.000 más en publicidad (4 paquetes premium extra a terceros)</w:t>
      </w:r>
    </w:p>
    <w:p>
      <w:pPr>
        <w:spacing w:after="80" w:before="80"/>
        <w:ind w:left="720"/>
      </w:pPr>
      <w:r>
        <w:rPr>
          <w:rFonts w:ascii="Consolas" w:cs="Consolas" w:eastAsia="Consolas" w:hAnsi="Consolas"/>
          <w:color w:val="7C3AED"/>
          <w:sz w:val="21"/>
          <w:szCs w:val="21"/>
        </w:rPr>
        <w:t xml:space="preserve">Opción 4: Combinación: +5 comercios + +15 pedidos/día + 2 paquetes publicitarios extra</w:t>
      </w:r>
    </w:p>
    <w:p>
      <w:pPr>
        <w:spacing w:after="200"/>
      </w:pPr>
    </w:p>
    <w:p>
      <w:pPr>
        <w:spacing w:before="400"/>
        <w:jc w:val="center"/>
      </w:pPr>
      <w:r>
        <w:rPr>
          <w:rFonts w:ascii="Arial" w:cs="Arial" w:eastAsia="Arial" w:hAnsi="Arial"/>
          <w:i/>
          <w:iCs/>
          <w:color w:val="666666"/>
          <w:sz w:val="24"/>
          <w:szCs w:val="24"/>
        </w:rPr>
        <w:t xml:space="preserve">— Fin del Análisis de Estrategia de Pricing —</w:t>
      </w:r>
    </w:p>
    <w:p>
      <w:pPr>
        <w:spacing w:after="100"/>
        <w:jc w:val="center"/>
      </w:pPr>
      <w:r>
        <w:rPr>
          <w:rFonts w:ascii="Arial" w:cs="Arial" w:eastAsia="Arial" w:hAnsi="Arial"/>
          <w:b/>
          <w:bCs/>
          <w:color w:val="E60012"/>
          <w:sz w:val="22"/>
          <w:szCs w:val="22"/>
        </w:rPr>
        <w:t xml:space="preserve">Decisión pendiente: Mauro debe aprobar el Modelo E para incorporarlo al código.</w:t>
      </w:r>
    </w:p>
    <w:p>
      <w:pPr>
        <w:spacing w:after="200"/>
        <w:jc w:val="center"/>
      </w:pPr>
      <w:r>
        <w:rPr>
          <w:rFonts w:ascii="Arial" w:cs="Arial" w:eastAsia="Arial" w:hAnsi="Arial"/>
          <w:color w:val="666666"/>
          <w:sz w:val="18"/>
          <w:szCs w:val="18"/>
        </w:rPr>
        <w:t xml:space="preserve">Fuentes: DoorDash DashPass, Rappi Prime, PedidosYa Plus, iFood Brasil, oyelabs.com, menuviel.com</w:t>
      </w:r>
    </w:p>
    <w:sectPr>
      <w:headerReference w:type="default" r:id="rId7"/>
      <w:footerReference w:type="default" r:id="rId8"/>
      <w:pgSz w:w="12240" w:h="15840"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Confidencial — Moovy © 2026 — Pág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12" w:sz="4" w:space="4"/>
      </w:pBdr>
      <w:tabs>
        <w:tab w:val="right" w:pos="9026"/>
      </w:tabs>
      <w:spacing w:after="200"/>
    </w:pPr>
    <w:r>
      <w:rPr>
        <w:rFonts w:ascii="Arial" w:cs="Arial" w:eastAsia="Arial" w:hAnsi="Arial"/>
        <w:b/>
        <w:bCs/>
        <w:color w:val="E60012"/>
        <w:sz w:val="16"/>
        <w:szCs w:val="16"/>
      </w:rPr>
      <w:t xml:space="preserve">MOOVY — Estrategia de Pricing de Envío</w:t>
    </w:r>
    <w:r>
      <w:rPr>
        <w:rFonts w:ascii="Arial" w:cs="Arial" w:eastAsia="Arial" w:hAnsi="Arial"/>
        <w:color w:val="666666"/>
        <w:sz w:val="16"/>
        <w:szCs w:val="16"/>
      </w:rPr>
      <w:t xml:space="preserv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2026-03-25T21:08:35.757Z</dcterms:created>
  <dcterms:modified xsi:type="dcterms:W3CDTF">2026-03-25T21:08:35.758Z</dcterms:modified>
</cp:coreProperties>
</file>

<file path=docProps/custom.xml><?xml version="1.0" encoding="utf-8"?>
<Properties xmlns="http://schemas.openxmlformats.org/officeDocument/2006/custom-properties" xmlns:vt="http://schemas.openxmlformats.org/officeDocument/2006/docPropsVTypes"/>
</file>