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60012"/>
          <w:sz w:val="72"/>
          <w:szCs w:val="72"/>
        </w:rPr>
        <w:t xml:space="preserve">MOOVY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Plan Financiero Definitivo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Consejo de Arquitectura Financiera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Fecha: 25 de marzo de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60012"/>
          <w:sz w:val="20"/>
          <w:szCs w:val="20"/>
        </w:rPr>
        <w:t xml:space="preserve">Lanzamiento: 30 de marzo de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Ushuaia, Tierra del Fuego, Argentina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CONFIDENCIAL — Solo para uso interno de Moovy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DECISIONES FINANCIERAS APROBADAS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Consejo de Arquitectura Financiera de Moovy ha deliberado y aprobado las siguientes decisiones como definitivas para el lanzamiento y operación de la plataforma.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Modelo de ingresos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Comisión a comercios (mes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días de prueba gratuita para captar comercios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Comisión a comercios (mes 2+)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8% sobre ventas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PedidosYa cobra 25-30%. Moovy 5x más barato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Comisión a sellers marketplace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12% desde el día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marketplace no tiene período gratis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 fee al comprador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Eliminado. Precio limpio: comida + envío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Costo operativo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5% embebido en delivery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Cubre MercadoPago (3.81%) + margen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MOOVER 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Eliminado (mes 1-2)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evaluará introducción en mes 3-4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Participación repartidor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80% del costo REAL del viaje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incluye el costo operativo embebido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Participación Moovy en 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20% del viaje + 5% operativo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5% cubre MP y genera margen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Costo real de MercadoPago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DATO VERIFICADO: MercadoPago Checkout + Tarjeta de crédito + Pago de contado + Cobro al momento = 3.15% + IVA = 3.81% efectivo (redondeado a 4%)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Este dato fue verificado directamente desde la cuenta de MercadoPago del fundador. El costo anterior estimado de 5.45% era incorrecto y se basaba en datos genéricos. La tasa real del 3.81% mejora significativamente los márgenes de Moovy.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Gastos fijos mensuales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USD/mes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ARS/mes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VPS Hostinger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USD $19.50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$28,275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Starlink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USD $102.47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$148,582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USD $100.00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$145,000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Dominio (.com)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USD $1.92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$2,784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00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00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 $223.89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00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$324,641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Tipo de cambio utilizado: $1,450 ARS/USD (cotización 25/03/2026).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Política de retiro personal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neto mensual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Retiro Mauro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Queda en caja Moovy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&lt; $500,000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 (reinvertir todo)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$500,000 - $1,000,000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 del neto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$1,000,000 - $1,500,000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 del neto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&gt; $1,500,000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$1,000,000 fijo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Resto en caja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SISTEMA DE DELIVERY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Fórmula de cálculo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2"/>
              <w:bottom w:val="none" w:sz="0"/>
              <w:right w:val="none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FÓRMULA: fee_visible = max(MÍNIMO, base + costo_km x distancia x 2.2) x zona x clima + (subtotal x 5%)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factor 2.2 cubre: ida (1.0) + vuelta vacía (1.0) + margen operativo (0.2). El 5% del subtotal se suma al final como costo operativo embebido que cubre MercadoPago y margen de Moovy. El comprador ve un único monto de envío.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Costo por vehículo (combustible Ushuaia: $1,591/litro)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Vehículo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Costo/km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Mínimo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Bicicleta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Moto 150cc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 chico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9.3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 mediano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10.7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Pickup / SUV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12.5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Flete / Camión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$3,800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Zonas de Ushuaia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Multiplicador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driver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 — Centro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Llano, fácil acceso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 — Intermedia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Pendiente moderada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x1.15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 — Alta / Martial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Ladera, difícil acceso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x1.35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$350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Multiplicadores adicionales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Clima: x1.0 normal | x1.15 lluvia/nieve leve | x1.30 temporal fuerte (activación manual por ops)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Demanda (solo gastronomía): x1.0 normal | x1.20 alta | x1.40 pico (feriados, nocturno post-23hs)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Nocturno (23:00-07:00): +30% al fee del repartidor como bonus por disponibilidad nocturna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Categorías de paquete para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2"/>
              <w:bottom w:val="none" w:sz="0"/>
              <w:right w:val="none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PESO COBRABLE = máximo(peso_real, peso_dimensional). Peso dimensional = (largo x ancho x alto) / 5,000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560"/>
        <w:gridCol w:w="18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cobrable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Vehículo mín.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BASE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0 - 2 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Documentos, fundas, bijouterie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Bici / Moto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PEQUEÑO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2 - 5 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Ropa, zapatos, celulares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5 - 15 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Electrodomésticos chicos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chico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GRANDE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15 - 30 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Monitor, impresora, silla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/ SUV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EXTRA GRANDE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30 - 70 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Lavarropas, horno, colchón 1p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Pickup / SUV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70+ 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Heladera, sofá, colchón 2p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Flete / Camión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$8,000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Distribución del delivery fee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comprador ve UN solo monto de envío. Internamente se descompone así: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Delivery visible =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Costo real del viaje + (Subtotal x 5%)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Repartidor cobra: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80% del costo REAL del viaje (NO del delivery visible)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Moovy cobra: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20% del viaje real + 100% del costo operativo (5%) - fee MercadoPago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2.7 Ejemplo práctico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Subtotal (comida)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$8,500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Costo real del viaje (moto, 3km, Zona 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Costo operativo (5% de $8,500)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$425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Delivery visible al comprador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$1,925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que paga el comprador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$10,425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MercadoPago (4% de $10,425)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-$417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Moovy recibe neto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$10,008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Paga al comercio (0% mes 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-$8,500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Paga al repartidor (80% de $1,500)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-$1,200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MOOVY GANA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$308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PEDIDOS EN EFECTIVO: Sin fee de MercadoPago, Moovy gana $725 por pedido en efectivo vs $308 en MP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PROGRAMA MOOVER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programa MOOVER es el sistema de fidelización y status de Moovy. Funciona independientemente de cualquier suscripción. Todos los usuarios son MOOVER desde el momento que se registran.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Niveles con identidad fueguina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Earn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Descuento máx.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Equivale 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EXPLORADOR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puntos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pt/$1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20% dto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Nuevo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PINGÜINO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 puntos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1.25 pt/$1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25% dto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 pedidos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CÓNDOR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2,000 puntos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 pt/$1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30% dto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~24 pedidos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GLACIAR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 puntos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pt/$1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30% dto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~60 pedidos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Reglas de puntos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Earn: 1 punto por cada $1 gastado. Se otorgan SOLO cuando el pedido pasa a DELIVERED.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Burn: $0.01 por punto. Máximo 30% del subtotal como descuento.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Expiración: 180 días de inactividad (sin comprar). Si comprás al menos 1 vez en 6 meses, los puntos no vencen.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Signup bonus: 150 puntos ($1.50 de descuento).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Referral: 200 puntos al que refiere + 150 al referido (ambos después del primer pedido DELIVERED del referido).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Boost de lanzamiento (primeros 30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3"/>
              <w:left w:val="single" w:color="F57F17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MES 1: Puntos dobles. Earn: 2 pt/$1. Signup: 300 pts. Referral: 400 + 300 pts.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boost es temporal y se desactiva automáticamente al día 31. Su objetivo es generar masa crítica de usuarios con puntos, lo que acelera la adopción del programa y genera el efecto de boca en boca.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PAQUETES DE PUBLICIDAD PARA COMERCIOS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publicidad es la principal fuente de ingresos del mes 1 mientras los comercios tienen 0% comisión. Los paquetes se diseñaron para ser vendibles con el pitch: "No pagás comisión, solo visibilidad."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Precio/mes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Incluye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VISIBLE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$25,000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 destacado en categoría. Top 5 en búsquedas. Badge 'Nuevo en Moovy'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DESTACADO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$50,000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 de VISIBLE + banner rotativo + 2 push notifications/mes + 3 productos destacados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PREMIUM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$100,000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 de DESTACADO + banner homepage + popup semanal + posición #1 + 4 push/mes + story IG Moovy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LANZAMIENTO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$150,000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 de PREMIUM + video en feed IG + mención en campaña influencers + exclusividad categoría 7 días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CAMPAÑA INSTAGRAM $50,000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Inversión total: $50,000 ARS. Audiencia target en Ushuaia: ~25,000-30,000 usuarios de Instagram (18-55 años).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Distribución del presupuesto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0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Presupuesto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Semana 1 (30/3 - 5/4)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Awareness + descargas. Incluye feriado largo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Semana 2 (6/4 - 12/4)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Conversión post-cobro de haberes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Semana 3-4 (13/4 - 30/4)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Retargeting a descargas sin compra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Resultados estimados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CPM estimado (target local, baja competencia): ~$400-600 ARS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Impresiones totales: ~83,000-125,000 (alcanza al 80-100% del target 2-3 veces)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Clicks estimados: 1,660-3,750 (CTR 2-3%)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Descargas estimadas: 250-750 (conversión 15-20%)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Primeros pedidos: 60-260 (conversión 25-35%)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ESTRATEGIA DE INFLUENCERS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2"/>
              <w:bottom w:val="none" w:sz="0"/>
              <w:right w:val="none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REGLA: No se paga en efectivo. Se paga en STATUS + INGRESO PASIVO.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Top 5 influencers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2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Seguidores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Nicho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@dondecomerenushuaia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Gastronomía local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PRIMERA 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@miriambuffa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~175K+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Pastelería, lifestyle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Audiencia masiva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@turismoushuaia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~151K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Turismo oficial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Llega a turistas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@conocerushuaia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Lifestyle local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Público local + turistas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@jainnen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Fotografía TdF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Contenido visual de calidad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Paquete Embajador MOOVY (costo $0 en efectivo)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1. Nivel GLACIAR de por vida (el máximo, antes de que exista público).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Código de referido personalizado (ej: MIRIAM, CECI). Ganan $200 por cada pedido que entre con su código.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Delivery gratis por 6 meses.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Título 'Embajador MOOVY' con tarjeta digital exclusiva para compartir en stories.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5. Dashboard privado donde ven cuánta gente usó su código y cuánto ganaron.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Costo estimado por influencer: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~$22,000/mes (delivery gratis $12k + referidos $10k). Equivale a publicidad de altísimo impacto por el precio de 1 anuncio de Instagram.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PLAN DE LANZAMIENTO — DÍA POR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Miércoles 25/3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Finalizar plan financiero. Configurar panel OPS con todos los valores. Contactar kiosco 24hs.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Jueves 26/3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Contactar @dondecomerenushuaia y @miriambuffa. Visitar 10+ comercios puerta a puerta. Preparar creativos de Instagram.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Viernes 27/3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Seguimiento comercios. Configurar campaña IG (programar para el 30). Reclutar 3-5 repartidores (publicar en FB Ushuaia).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Sábado 28/3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 test final con kiosco. Flujo completo: pedido, pago, asignación, delivery, cobro. Confirmar influencers.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Domingo 29/3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Preparación final. Verificar campaña IG programada. Post orgánico: 'Mañana cambia todo. #MoovyLlegó'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00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LUNES 30/3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DÍA D — 8AM activar campaña IG. 9AM post en redes. Influencers publican stories. Primer pedido real. Kiosco 24hs: héroe nocturno.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31/3 - 1/4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Monitorear métricas. Visitar más comercios con datos reales. Resolver incidentes en el momento.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2-5/4 (FERIADO LARGO)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PRIMER PICO. Máxima atención operativa. Turistas buscan delivery. Campaña IG concentra 60% del presupuesto aquí.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6-12/4 (Post-cobro)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Campaña IG fase 2 ($15k). La gente cobró — empujar conversiones. Vender publicidad a más comercios.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13-30/4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Consolidar operación. Retargeting IG ($5k). Preparar activación de comisión 8% para mayo. Métricas semanales.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PROYECCIÓN FINANCIERA — 4 MESES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Ingreso por tipo de pedido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80"/>
        <w:gridCol w:w="160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pedido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Moovy gana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2+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Moovy gana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Comida (MercadoPago)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 comisión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$308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 comisión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$716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Comida (Efectivo)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 comisión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$725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 comisión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$1,105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Marketplace (MercadoPago)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 comisión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$1,105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 comisión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$1,105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Marketplace (Efectivo)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 comisión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$1,445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 comisión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$1,445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Proyección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1 (abril)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2 (mayo)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3 (junio)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4 (julio)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Comisión comercios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Pedidos/mes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1,500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4,500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Pedidos/día promedio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Ingreso por pedidos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$349,000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$1,530,000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$3,060,000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$4,590,000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Publicidad comercios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$275,000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$600,000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$1,200,000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$1,500,000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BRUTO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$624,000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$2,130,000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$4,260,000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$6,090,000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(-) Gastos fijos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-$325,000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-$325,000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-$325,000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-$325,000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(-) Instagram (mes 1)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-$50,000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NETO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$249,000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$1,805,000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$3,935,000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$5,765,000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Retiro Mauro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$1,000,000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$1,000,000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Caja Moovy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$249,000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$1,254,000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$4,189,000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$8,954,000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OBJETIVO $5,000,000 NETOS: Se alcanza entre el mes 3 y mes 4. Con publicidad agresiva y MOOVER Pass desde mes 3, es posible en 3 meses.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CALENDARIO COMERCIAL — OPORTUNIDADES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Oportunidad para Moovy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30 marzo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LANZAMIENTO MOOVY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Campaña principal 'Moovy llegó a Ushuaia'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2-5 abril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Feriado largo (Malvinas + Viernes Santo)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'No salgas, pedí por Moovy' — pico de delivery + turistas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 mayo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Día del Trabajador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'Los trabajadores descansan, Moovy trabaja por vos'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 mayo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Día de la Madre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'Regalá delivery a mamá' — paquetes especiales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25 mayo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Revolución de Mayo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Locro y comidas patrias por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 junio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Día del Padre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Campañas de regalo + delivery especial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 junio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Día de la Bandera (feriado)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 de semana largo — pico de pedidos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 julio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Día de la Independencia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Feriado nacional — empanadas y locro por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 julio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Día del Amigo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ENORME: juntadas, regalos, pedidos grupales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Cada fecha es una oportunidad para vender paquetes PREMIUM y LANZAMIENTO a comercios. Pitch: 'Sé el restaurante oficial del Día de la Madre en Moovy. Exclusividad de categoría por 7 días.'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GUÍA DE PITCHES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Pitch para comercios (30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2"/>
              <w:bottom w:val="none" w:sz="0"/>
              <w:right w:val="none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'Hola, soy Mauro de MOOVY. Somos una app nueva de delivery de Ushuaia. La diferencia con PedidosYa: cobrás al instante en tu cuenta, no en semanas. La comisión es mucho más baja. Los primeros 30 días es gratis, sin comisión. Solo necesitás cargar tus productos y empezar a recibir pedidos. ¿Te muestro cómo funciona?'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Si dice 'ya tengo PedidosYa'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'Perfecto, no te pedimos que dejes PedidosYa. Podés estar en las dos. La ventaja de Moovy es que cobrás al instante y la comisión es mucho menor. Probá 30 días gratis y comparás.'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10.3 Pitch para repartidores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'Cobrás al instante después de cada entrega. Ganás el 80% del envío. Elegís tus horarios, elegís qué pedidos aceptás, y si hacés entregas en zona alta o con mal clima, ganás un bonus extra.'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10.4 Pitch para influencers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'[Nombre], tus seguidores en Ushuaia ya piden comida a domicilio. Con Moovy, cada vez que uno de ellos pide usando tu código, vos ganás $200. Sin poner un peso. Sin hacer nada más que lo que ya hacés: recomendar. Además sos Embajador MOOVY con nivel GLACIAR de por vida — el máximo nivel de nuestro programa de fidelización.'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single" w:color="C62828" w:sz="12"/>
              <w:bottom w:val="none" w:sz="0"/>
              <w:right w:val="none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LANZAMIENTO: Lunes 30 de marzo de 2026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 comisión mes 1 + 8% desde mes 2 + 5% operativo embebido en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mes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660 pedidos, $249,000 neto (sin retiro personal)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mes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1,500 pedidos, $1,805,000 neto ($800k retiro)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mes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3,000 pedidos, $3,935,000 neto ($1M retiro)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mes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4,500 pedidos, $5,765,000 neto ($1M retiro)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Comercios necesarios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10+ mes 1, 20+ mes 2, 35+ mes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Repartidores necesarios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5+ mes 1, 10+ mes 2, 20+ mes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Inversión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$50,000 en Instagram (única inversión)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Gastos fijos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$324,641/mes (~USD $224/mes)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Breakeven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 1 — Moovy es rentable desde el primer 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Objetivo $5M netos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Entre mes 3 y mes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Diferenciador clave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Cobro instantáneo + comisión 5x menor que PedidosYa + 24hs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Consejo de Arquitectura Financiera de MOOVY —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Documento generado el 25 de marzo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4"/>
        <w:szCs w:val="14"/>
      </w:rPr>
      <w:t xml:space="preserve">CONFIDENCIAL — </w:t>
    </w:r>
    <w:r>
      <w:rPr>
        <w:rFonts w:ascii="Arial" w:cs="Arial" w:eastAsia="Arial" w:hAnsi="Arial"/>
        <w:color w:val="BBBBBB"/>
        <w:sz w:val="14"/>
        <w:szCs w:val="14"/>
      </w:rPr>
      <w:t xml:space="preserve">Página </w:t>
    </w:r>
    <w:r>
      <w:rPr>
        <w:rFonts w:ascii="Arial" w:cs="Arial" w:eastAsia="Arial" w:hAnsi="Arial"/>
        <w:color w:val="BBBBB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E60012"/>
        <w:sz w:val="16"/>
        <w:szCs w:val="16"/>
      </w:rPr>
      <w:t xml:space="preserve">MOOVY </w:t>
    </w:r>
    <w:r>
      <w:rPr>
        <w:rFonts w:ascii="Arial" w:cs="Arial" w:eastAsia="Arial" w:hAnsi="Arial"/>
        <w:color w:val="999999"/>
        <w:sz w:val="16"/>
        <w:szCs w:val="16"/>
      </w:rPr>
      <w:t xml:space="preserve">— Plan Financiero Definitivo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2026-03-26T00:51:04.762Z</dcterms:created>
  <dcterms:modified xsi:type="dcterms:W3CDTF">2026-03-26T00:51:04.762Z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