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MAURO RODRIGUEZ</w:t>
      </w:r>
    </w:p>
    <w:p>
      <w:pPr>
        <w:spacing w:after="60"/>
      </w:pPr>
      <w:r>
        <w:rPr>
          <w:b/>
          <w:bCs/>
          <w:color w:val="595959"/>
          <w:sz w:val="24"/>
          <w:szCs w:val="24"/>
        </w:rPr>
        <w:t xml:space="preserve">Desarrollador Full-Stack  |  Supervisor de Producción y Planificación</w:t>
      </w:r>
    </w:p>
    <w:p>
      <w:pPr>
        <w:spacing w:after="80"/>
      </w:pPr>
      <w:r>
        <w:rPr>
          <w:color w:val="595959"/>
          <w:sz w:val="20"/>
          <w:szCs w:val="20"/>
        </w:rPr>
        <w:t xml:space="preserve">Ushuaia, Tierra del Fuego, Argentina  ·  WhatsApp: (02901) 1565-2974  ·  maugrod@gmail.com  ·  Movilidad propia  ·  Disponibilidad inmediata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PERFIL PROFESIONAL</w:t>
      </w:r>
    </w:p>
    <w:p>
      <w:pPr>
        <w:spacing w:after="60"/>
      </w:pPr>
      <w:r>
        <w:rPr>
          <w:sz w:val="21"/>
          <w:szCs w:val="21"/>
        </w:rPr>
        <w:t xml:space="preserve">Más de 12 años de experiencia en industria —supervisión de producción, planificación y mejora de procesos— y reconversión completa al desarrollo de software. En los últimos dos años diseñé y construí de punta a punta </w:t>
      </w:r>
      <w:r>
        <w:rPr>
          <w:b/>
          <w:bCs/>
          <w:sz w:val="21"/>
          <w:szCs w:val="21"/>
        </w:rPr>
        <w:t xml:space="preserve">Moovy</w:t>
      </w:r>
      <w:r>
        <w:rPr>
          <w:sz w:val="21"/>
          <w:szCs w:val="21"/>
        </w:rPr>
        <w:t xml:space="preserve">, una plataforma de marketplace y delivery con pagos online, logística en tiempo real y panel de operaciones: </w:t>
      </w:r>
      <w:r>
        <w:rPr>
          <w:b/>
          <w:bCs/>
          <w:sz w:val="21"/>
          <w:szCs w:val="21"/>
        </w:rPr>
        <w:t xml:space="preserve">+169.000 líneas de TypeScript, 311 endpoints de API y 73 modelos de datos</w:t>
      </w:r>
      <w:r>
        <w:rPr>
          <w:sz w:val="21"/>
          <w:szCs w:val="21"/>
        </w:rPr>
        <w:t xml:space="preserve">, como único desarrollador. Especializado en aprovechar herramientas de IA para acelerar el desarrollo y automatizar procesos empresariales. Combino visión de negocio, liderazgo de equipos y capacidad técnica para resolver problemas de principio a fin.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EXPERIENCIA PROFESIONAL</w:t>
      </w:r>
    </w:p>
    <w:p>
      <w:pPr>
        <w:spacing w:after="20" w:before="200"/>
      </w:pPr>
      <w:r>
        <w:rPr>
          <w:b/>
          <w:bCs/>
          <w:color w:val="1F3864"/>
          <w:sz w:val="23"/>
          <w:szCs w:val="23"/>
        </w:rPr>
        <w:t xml:space="preserve">MOOVY — somosmoovy.com</w:t>
      </w:r>
      <w:r>
        <w:rPr>
          <w:color w:val="595959"/>
          <w:sz w:val="20"/>
          <w:szCs w:val="20"/>
        </w:rPr>
        <w:t xml:space="preserve">  —  Ushuaia, Argentina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Fundador y Desarrollador Full-Stack</w:t>
      </w:r>
      <w:r>
        <w:rPr>
          <w:color w:val="595959"/>
          <w:sz w:val="20"/>
          <w:szCs w:val="20"/>
        </w:rPr>
        <w:t xml:space="preserve">	2024 – Actualidad</w:t>
      </w:r>
    </w:p>
    <w:p>
      <w:pPr>
        <w:spacing w:after="60"/>
      </w:pPr>
      <w:r>
        <w:rPr>
          <w:i/>
          <w:iCs/>
          <w:color w:val="595959"/>
          <w:sz w:val="21"/>
          <w:szCs w:val="21"/>
        </w:rPr>
        <w:t xml:space="preserve">Diseño, arquitectura y desarrollo integral de una plataforma de marketplace, tienda online y delivery con cobro instantáneo para comercios.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Construí una aplicación web full-stack con </w:t>
      </w:r>
      <w:r>
        <w:rPr>
          <w:b/>
          <w:bCs/>
          <w:sz w:val="21"/>
          <w:szCs w:val="21"/>
        </w:rPr>
        <w:t xml:space="preserve">Next.js, React, TypeScript y PostgreSQL</w:t>
      </w:r>
      <w:r>
        <w:rPr>
          <w:sz w:val="21"/>
          <w:szCs w:val="21"/>
        </w:rPr>
        <w:t xml:space="preserve">: 311 endpoints de API REST, 73 modelos de datos y más de 1.100 commits.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Integré </w:t>
      </w:r>
      <w:r>
        <w:rPr>
          <w:b/>
          <w:bCs/>
          <w:sz w:val="21"/>
          <w:szCs w:val="21"/>
        </w:rPr>
        <w:t xml:space="preserve">pagos online con Mercado Pago</w:t>
      </w:r>
      <w:r>
        <w:rPr>
          <w:sz w:val="21"/>
          <w:szCs w:val="21"/>
        </w:rPr>
        <w:t xml:space="preserve"> (Checkout Pro, webhooks, reembolsos automáticos) con validación de montos, idempotencia y registro de auditoría.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Desarrollé el </w:t>
      </w:r>
      <w:r>
        <w:rPr>
          <w:b/>
          <w:bCs/>
          <w:sz w:val="21"/>
          <w:szCs w:val="21"/>
        </w:rPr>
        <w:t xml:space="preserve">motor logístico</w:t>
      </w:r>
      <w:r>
        <w:rPr>
          <w:sz w:val="21"/>
          <w:szCs w:val="21"/>
        </w:rPr>
        <w:t xml:space="preserve">: tarifas dinámicas por distancia, vehículo, clima y zonas geográficas (polígonos PostGIS), asignación inteligente de repartidores y tracking GPS en tiempo real con Google Maps.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Implementé comunicación en </w:t>
      </w:r>
      <w:r>
        <w:rPr>
          <w:b/>
          <w:bCs/>
          <w:sz w:val="21"/>
          <w:szCs w:val="21"/>
        </w:rPr>
        <w:t xml:space="preserve">tiempo real con Socket.IO</w:t>
      </w:r>
      <w:r>
        <w:rPr>
          <w:sz w:val="21"/>
          <w:szCs w:val="21"/>
        </w:rPr>
        <w:t xml:space="preserve">, notificaciones push (Web Push) y ~60 plantillas de email transaccional editables desde panel.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Diseñé el </w:t>
      </w:r>
      <w:r>
        <w:rPr>
          <w:b/>
          <w:bCs/>
          <w:sz w:val="21"/>
          <w:szCs w:val="21"/>
        </w:rPr>
        <w:t xml:space="preserve">sistema financiero</w:t>
      </w:r>
      <w:r>
        <w:rPr>
          <w:sz w:val="21"/>
          <w:szCs w:val="21"/>
        </w:rPr>
        <w:t xml:space="preserve">: comisiones dinámicas por nivel de comercio, splits multi-vendedor, programa de puntos y fidelización, y liquidaciones a comercios y repartidores.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Apliqué </w:t>
      </w:r>
      <w:r>
        <w:rPr>
          <w:b/>
          <w:bCs/>
          <w:sz w:val="21"/>
          <w:szCs w:val="21"/>
        </w:rPr>
        <w:t xml:space="preserve">seguridad de nivel productivo</w:t>
      </w:r>
      <w:r>
        <w:rPr>
          <w:sz w:val="21"/>
          <w:szCs w:val="21"/>
        </w:rPr>
        <w:t xml:space="preserve">: autenticación JWT, cifrado de datos sensibles (cumplimiento Ley 25.326 de Protección de Datos), rate limiting, validación de inputs y logs de auditoría.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Administré la </w:t>
      </w:r>
      <w:r>
        <w:rPr>
          <w:b/>
          <w:bCs/>
          <w:sz w:val="21"/>
          <w:szCs w:val="21"/>
        </w:rPr>
        <w:t xml:space="preserve">infraestructura completa</w:t>
      </w:r>
      <w:r>
        <w:rPr>
          <w:sz w:val="21"/>
          <w:szCs w:val="21"/>
        </w:rPr>
        <w:t xml:space="preserve">: servidor VPS Linux, Docker, PostgreSQL/PostGIS, scripts de deploy automatizado, monitoreo de errores con Sentry y tareas programadas idempotentes.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Construí un </w:t>
      </w:r>
      <w:r>
        <w:rPr>
          <w:b/>
          <w:bCs/>
          <w:sz w:val="21"/>
          <w:szCs w:val="21"/>
        </w:rPr>
        <w:t xml:space="preserve">panel de administración integral</w:t>
      </w:r>
      <w:r>
        <w:rPr>
          <w:sz w:val="21"/>
          <w:szCs w:val="21"/>
        </w:rPr>
        <w:t xml:space="preserve">: CRM, campañas de comunicación, segmentación de usuarios, configuración dinámica del negocio y reportes.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Integré </w:t>
      </w:r>
      <w:r>
        <w:rPr>
          <w:b/>
          <w:bCs/>
          <w:sz w:val="21"/>
          <w:szCs w:val="21"/>
        </w:rPr>
        <w:t xml:space="preserve">IA en todo el ciclo de desarrollo</w:t>
      </w:r>
      <w:r>
        <w:rPr>
          <w:sz w:val="21"/>
          <w:szCs w:val="21"/>
        </w:rPr>
        <w:t xml:space="preserve"> (Claude y agentes de IA) como multiplicador de productividad, alcanzando como único desarrollador un volumen y calidad de entrega equivalentes a un equipo completo.</w:t>
      </w:r>
    </w:p>
    <w:p>
      <w:pPr>
        <w:spacing w:after="20" w:before="200"/>
      </w:pPr>
      <w:r>
        <w:rPr>
          <w:b/>
          <w:bCs/>
          <w:color w:val="1F3864"/>
          <w:sz w:val="23"/>
          <w:szCs w:val="23"/>
        </w:rPr>
        <w:t xml:space="preserve">SOLNIK SA — solnik.com.ar</w:t>
      </w:r>
      <w:r>
        <w:rPr>
          <w:color w:val="595959"/>
          <w:sz w:val="20"/>
          <w:szCs w:val="20"/>
        </w:rPr>
        <w:t xml:space="preserve">  —  Río Grande, Tierra del Fuego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Supervisor de Planificación y Control de la Producción</w:t>
      </w:r>
      <w:r>
        <w:rPr>
          <w:color w:val="595959"/>
          <w:sz w:val="20"/>
          <w:szCs w:val="20"/>
        </w:rPr>
        <w:t xml:space="preserve">	Mar 2023 – Dic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Elaboré planes de producción y gestioné inventarios y materiales asegurando el cumplimiento de plazos de entrega.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Analicé KPIs y datos de producción para la toma de decisiones; redacté procedimientos e instrucciones operativas.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Coordiné de forma transversal con compras, calidad y logística.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Supervisor de Producción</w:t>
      </w:r>
      <w:r>
        <w:rPr>
          <w:color w:val="595959"/>
          <w:sz w:val="20"/>
          <w:szCs w:val="20"/>
        </w:rPr>
        <w:t xml:space="preserve">	Nov 2020 – Mar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Lideré equipos de producción: asignación de tareas, gestión de recursos y resolución de problemas en tiempo real.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Monitoreé indicadores de desempeño del personal y supervisé el cumplimiento de normas.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Metodista — Técnico de 5ta</w:t>
      </w:r>
      <w:r>
        <w:rPr>
          <w:color w:val="595959"/>
          <w:sz w:val="20"/>
          <w:szCs w:val="20"/>
        </w:rPr>
        <w:t xml:space="preserve">	Jul 2014 – Nov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Estudios de tiempos y movimientos, diseño de procesos productivos y optimización de recursos.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Capacitación de personal, asesoramiento técnico y elaboración de informes.</w:t>
      </w:r>
    </w:p>
    <w:p>
      <w:pPr>
        <w:spacing w:after="20" w:before="200"/>
      </w:pPr>
      <w:r>
        <w:rPr>
          <w:b/>
          <w:bCs/>
          <w:color w:val="1F3864"/>
          <w:sz w:val="23"/>
          <w:szCs w:val="23"/>
        </w:rPr>
        <w:t xml:space="preserve">GRUPO NEWSAN — newsan.com.ar</w:t>
      </w:r>
      <w:r>
        <w:rPr>
          <w:color w:val="595959"/>
          <w:sz w:val="20"/>
          <w:szCs w:val="20"/>
        </w:rPr>
        <w:t xml:space="preserve">  —  Ushuaia, Tierra del Fuego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Líder de línea</w:t>
      </w:r>
      <w:r>
        <w:rPr>
          <w:color w:val="595959"/>
          <w:sz w:val="20"/>
          <w:szCs w:val="20"/>
        </w:rPr>
        <w:t xml:space="preserve">	Oct 2012 – Dic 2013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Lideré línea de ensamble de monitores LG y televisores Samsung; recepción de materiales y control de stock.</w:t>
      </w:r>
    </w:p>
    <w:p>
      <w:pPr>
        <w:spacing w:after="20" w:before="200"/>
      </w:pPr>
      <w:r>
        <w:rPr>
          <w:b/>
          <w:bCs/>
          <w:color w:val="1F3864"/>
          <w:sz w:val="23"/>
          <w:szCs w:val="23"/>
        </w:rPr>
        <w:t xml:space="preserve">Experiencia anterior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FAPESA Philips</w:t>
      </w:r>
      <w:r>
        <w:rPr>
          <w:sz w:val="21"/>
          <w:szCs w:val="21"/>
        </w:rPr>
        <w:t xml:space="preserve"> — Operario de ensamble (2012)  ·  </w:t>
      </w:r>
      <w:r>
        <w:rPr>
          <w:b/>
          <w:bCs/>
          <w:sz w:val="21"/>
          <w:szCs w:val="21"/>
        </w:rPr>
        <w:t xml:space="preserve">Las Hayas Hotel &amp; Resort</w:t>
      </w:r>
      <w:r>
        <w:rPr>
          <w:sz w:val="21"/>
          <w:szCs w:val="21"/>
        </w:rPr>
        <w:t xml:space="preserve"> — Encargado Gift Shop &amp; Spa (2003–2005)  ·  </w:t>
      </w:r>
      <w:r>
        <w:rPr>
          <w:b/>
          <w:bCs/>
          <w:sz w:val="21"/>
          <w:szCs w:val="21"/>
        </w:rPr>
        <w:t xml:space="preserve">Rossi &amp; Caruso</w:t>
      </w:r>
      <w:r>
        <w:rPr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 xml:space="preserve">Marta Harff</w:t>
      </w:r>
      <w:r>
        <w:rPr>
          <w:sz w:val="21"/>
          <w:szCs w:val="21"/>
        </w:rPr>
        <w:t xml:space="preserve"> — Encargado / atención al cliente (2002–2005)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HABILIDADES TÉCNICAS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Lenguajes y frameworks: </w:t>
      </w:r>
      <w:r>
        <w:rPr>
          <w:sz w:val="21"/>
          <w:szCs w:val="21"/>
        </w:rPr>
        <w:t xml:space="preserve">TypeScript, JavaScript, React, Next.js, Node.js, SQL, HTML, CSS, Tailwind CSS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Bases de datos: </w:t>
      </w:r>
      <w:r>
        <w:rPr>
          <w:sz w:val="21"/>
          <w:szCs w:val="21"/>
        </w:rPr>
        <w:t xml:space="preserve">PostgreSQL, PostGIS (datos geoespaciales), Prisma ORM, Redis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Herramientas y plataformas: </w:t>
      </w:r>
      <w:r>
        <w:rPr>
          <w:sz w:val="21"/>
          <w:szCs w:val="21"/>
        </w:rPr>
        <w:t xml:space="preserve">Git, Docker, Linux (VPS), APIs REST, Socket.IO, Mercado Pago, Google Maps Platform, Sentry, PowerShell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Inteligencia artificial: </w:t>
      </w:r>
      <w:r>
        <w:rPr>
          <w:sz w:val="21"/>
          <w:szCs w:val="21"/>
        </w:rPr>
        <w:t xml:space="preserve">Desarrollo asistido por IA (Claude, agentes de IA), automatización de tareas y flujos de trabajo, prompt engineering aplicado a procesos de negocio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Gestión: </w:t>
      </w:r>
      <w:r>
        <w:rPr>
          <w:sz w:val="21"/>
          <w:szCs w:val="21"/>
        </w:rPr>
        <w:t xml:space="preserve">Planificación de producción, análisis de KPIs, estudio de métodos y tiempos, liderazgo de equipos, Excel / Word / PowerPoint avanzado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Competencias: </w:t>
      </w:r>
      <w:r>
        <w:rPr>
          <w:sz w:val="21"/>
          <w:szCs w:val="21"/>
        </w:rPr>
        <w:t xml:space="preserve">Resolución de problemas, comunicación efectiva, adaptabilidad, organización, proactividad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4"/>
          <w:szCs w:val="24"/>
        </w:rPr>
        <w:t xml:space="preserve">EDUCACIÓN Y FORMACIÓN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Desarrollo Full-Stack — formación autodidacta intensiva</w:t>
      </w:r>
      <w:r>
        <w:rPr>
          <w:color w:val="595959"/>
          <w:sz w:val="20"/>
          <w:szCs w:val="20"/>
        </w:rPr>
        <w:t xml:space="preserve">	2024 – Actualidad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Perito Comercial Especializado en Administración de Empresas — CEN, Ushuaia</w:t>
      </w:r>
      <w:r>
        <w:rPr>
          <w:color w:val="595959"/>
          <w:sz w:val="20"/>
          <w:szCs w:val="20"/>
        </w:rPr>
        <w:t xml:space="preserve">	2006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Curso teórico-práctico de Piloto Privado de Avión</w:t>
      </w:r>
      <w:r>
        <w:rPr>
          <w:color w:val="595959"/>
          <w:sz w:val="20"/>
          <w:szCs w:val="20"/>
        </w:rPr>
        <w:t xml:space="preserve">	2022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Inglés — nivel intermedio-alto (Portland Institute / Ushicana)</w:t>
      </w:r>
      <w:r>
        <w:rPr>
          <w:color w:val="595959"/>
          <w:sz w:val="20"/>
          <w:szCs w:val="20"/>
        </w:rPr>
        <w:t xml:space="preserve">	2000 – 2004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2026-06-12T23:24:41.760Z</dcterms:created>
  <dcterms:modified xsi:type="dcterms:W3CDTF">2026-06-12T23:24:41.760Z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