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8853" w14:textId="77777777" w:rsidR="001B4F13" w:rsidRDefault="00000000">
      <w:pPr>
        <w:pStyle w:val="Heading1"/>
        <w:spacing w:after="200"/>
        <w:jc w:val="center"/>
      </w:pPr>
      <w:r>
        <w:t>NFCU DataPower OpenShift Deployment Lab Guide</w:t>
      </w:r>
    </w:p>
    <w:p w14:paraId="3593C805" w14:textId="108DFC0D" w:rsidR="001B4F13" w:rsidRDefault="00000000">
      <w:pPr>
        <w:spacing w:after="120"/>
      </w:pPr>
      <w:r>
        <w:t>Version: 3.2.</w:t>
      </w:r>
      <w:r w:rsidR="009D216E">
        <w:t>1</w:t>
      </w:r>
      <w:r>
        <w:br/>
        <w:t>Last Updated: May 8, 2026</w:t>
      </w:r>
      <w:r>
        <w:br/>
        <w:t xml:space="preserve">Lab Format: Hands-on  </w:t>
      </w:r>
    </w:p>
    <w:p w14:paraId="016D4901" w14:textId="77777777" w:rsidR="001B4F13" w:rsidRDefault="00000000">
      <w:pPr>
        <w:spacing w:after="200"/>
      </w:pPr>
      <w:r>
        <w:t xml:space="preserve"> </w:t>
      </w:r>
    </w:p>
    <w:p w14:paraId="58964F07" w14:textId="77777777" w:rsidR="001B4F13" w:rsidRDefault="00000000">
      <w:pPr>
        <w:pStyle w:val="Heading2"/>
        <w:spacing w:after="200"/>
      </w:pPr>
      <w:r>
        <w:t>Lab Goal</w:t>
      </w:r>
    </w:p>
    <w:p w14:paraId="1962AB12" w14:textId="77777777" w:rsidR="001B4F13" w:rsidRDefault="00000000">
      <w:pPr>
        <w:spacing w:after="120"/>
      </w:pPr>
      <w:r>
        <w:t>Deploy IBM DataPower Gateway on OpenShift with the web management UI (for demo only).</w:t>
      </w:r>
    </w:p>
    <w:p w14:paraId="79498337" w14:textId="77777777" w:rsidR="001B4F13" w:rsidRDefault="00000000">
      <w:pPr>
        <w:spacing w:after="200"/>
      </w:pPr>
      <w:r>
        <w:t xml:space="preserve"> </w:t>
      </w:r>
    </w:p>
    <w:p w14:paraId="143BBF3B" w14:textId="77777777" w:rsidR="001B4F13" w:rsidRDefault="00000000">
      <w:pPr>
        <w:pStyle w:val="Heading2"/>
        <w:spacing w:after="200"/>
      </w:pPr>
      <w:r>
        <w:t>What You Will Complete</w:t>
      </w:r>
    </w:p>
    <w:p w14:paraId="532403CA" w14:textId="77777777" w:rsidR="001B4F13" w:rsidRDefault="00000000">
      <w:pPr>
        <w:spacing w:after="120"/>
      </w:pPr>
      <w:r>
        <w:t>By the end of this lab, you will:</w:t>
      </w:r>
    </w:p>
    <w:p w14:paraId="27B22F8E" w14:textId="77777777" w:rsidR="001B4F13" w:rsidRDefault="00000000">
      <w:pPr>
        <w:spacing w:after="100"/>
        <w:ind w:left="20"/>
      </w:pPr>
      <w:r>
        <w:t>1. Log in to OpenShift</w:t>
      </w:r>
    </w:p>
    <w:p w14:paraId="79D725E3" w14:textId="77777777" w:rsidR="001B4F13" w:rsidRDefault="00000000">
      <w:pPr>
        <w:spacing w:after="100"/>
        <w:ind w:left="20"/>
      </w:pPr>
      <w:r>
        <w:t xml:space="preserve">2. Create or switch to the </w:t>
      </w:r>
      <w:r>
        <w:rPr>
          <w:rFonts w:ascii="Courier New" w:eastAsia="Courier New" w:hAnsi="Courier New" w:cs="Courier New"/>
          <w:shd w:val="clear" w:color="auto" w:fill="F1F5F9"/>
        </w:rPr>
        <w:t>nfcu-demo</w:t>
      </w:r>
      <w:r>
        <w:t xml:space="preserve"> project</w:t>
      </w:r>
    </w:p>
    <w:p w14:paraId="4DD5645C" w14:textId="77777777" w:rsidR="001B4F13" w:rsidRDefault="00000000">
      <w:pPr>
        <w:spacing w:after="100"/>
        <w:ind w:left="20"/>
      </w:pPr>
      <w:r>
        <w:t>3. Install the IBM DataPower Operator</w:t>
      </w:r>
    </w:p>
    <w:p w14:paraId="0E77F0AC" w14:textId="77777777" w:rsidR="001B4F13" w:rsidRDefault="00000000">
      <w:pPr>
        <w:spacing w:after="100"/>
        <w:ind w:left="20"/>
      </w:pPr>
      <w:r>
        <w:t>4. Create the required secrets and ConfigMaps for the base deployment</w:t>
      </w:r>
    </w:p>
    <w:p w14:paraId="2A58A265" w14:textId="77777777" w:rsidR="001B4F13" w:rsidRDefault="00000000">
      <w:pPr>
        <w:spacing w:after="100"/>
        <w:ind w:left="20"/>
      </w:pPr>
      <w:r>
        <w:t>5. Deploy the DataPower service</w:t>
      </w:r>
    </w:p>
    <w:p w14:paraId="255AC11A" w14:textId="77777777" w:rsidR="001B4F13" w:rsidRDefault="00000000">
      <w:pPr>
        <w:spacing w:after="100"/>
        <w:ind w:left="20"/>
      </w:pPr>
      <w:r>
        <w:t>6. Expose the web UI and MPG route</w:t>
      </w:r>
    </w:p>
    <w:p w14:paraId="25AED611" w14:textId="77777777" w:rsidR="001B4F13" w:rsidRDefault="00000000">
      <w:pPr>
        <w:spacing w:after="100"/>
        <w:ind w:left="20"/>
      </w:pPr>
      <w:r>
        <w:t>7. Validate that the deployment is working</w:t>
      </w:r>
    </w:p>
    <w:p w14:paraId="3F5718ED" w14:textId="77777777" w:rsidR="001B4F13" w:rsidRDefault="00000000">
      <w:pPr>
        <w:spacing w:after="200"/>
      </w:pPr>
      <w:r>
        <w:t xml:space="preserve"> </w:t>
      </w:r>
    </w:p>
    <w:p w14:paraId="0B641245" w14:textId="77777777" w:rsidR="001B4F13" w:rsidRDefault="00000000">
      <w:pPr>
        <w:pStyle w:val="Heading2"/>
        <w:spacing w:after="200"/>
      </w:pPr>
      <w:r>
        <w:t>Lab Inputs You Need Before Starting</w:t>
      </w:r>
    </w:p>
    <w:p w14:paraId="191D9033" w14:textId="77777777" w:rsidR="001B4F13" w:rsidRDefault="00000000">
      <w:pPr>
        <w:spacing w:after="120"/>
      </w:pPr>
      <w:r>
        <w:t>You may now access your OpenShift portal here:</w:t>
      </w:r>
    </w:p>
    <w:p w14:paraId="1E31B1AC" w14:textId="77777777" w:rsidR="001B4F13" w:rsidRDefault="00000000">
      <w:pPr>
        <w:spacing w:after="200"/>
      </w:pPr>
      <w:r>
        <w:t xml:space="preserve"> </w:t>
      </w:r>
    </w:p>
    <w:p w14:paraId="7379CF59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https://console-openshift-console.apps.&lt;cluster-name&gt;.&lt;domain&gt;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148E8E" w14:textId="77777777" w:rsidR="001B4F13" w:rsidRDefault="00000000">
      <w:pPr>
        <w:spacing w:after="200"/>
      </w:pPr>
      <w:r>
        <w:t xml:space="preserve"> </w:t>
      </w:r>
    </w:p>
    <w:p w14:paraId="66ADB5ED" w14:textId="77777777" w:rsidR="001B4F13" w:rsidRDefault="00000000">
      <w:pPr>
        <w:spacing w:after="120"/>
      </w:pPr>
      <w:r>
        <w:rPr>
          <w:b/>
          <w:bCs/>
        </w:rPr>
        <w:t>Credentials for OpenShift Portal:</w:t>
      </w:r>
    </w:p>
    <w:p w14:paraId="312924DB" w14:textId="77777777" w:rsidR="001B4F1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92"/>
        <w:gridCol w:w="5524"/>
      </w:tblGrid>
      <w:tr w:rsidR="001B4F13" w14:paraId="3083164F" w14:textId="77777777">
        <w:trPr>
          <w:tblHeader/>
        </w:trPr>
        <w:tc>
          <w:tcPr>
            <w:tcW w:w="3623" w:type="dxa"/>
          </w:tcPr>
          <w:p w14:paraId="1277C4A5" w14:textId="77777777" w:rsidR="001B4F1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5737" w:type="dxa"/>
          </w:tcPr>
          <w:p w14:paraId="17BFB4AD" w14:textId="77777777" w:rsidR="001B4F13" w:rsidRDefault="00000000">
            <w:r>
              <w:rPr>
                <w:b/>
                <w:bCs/>
              </w:rPr>
              <w:t>Value</w:t>
            </w:r>
          </w:p>
        </w:tc>
      </w:tr>
      <w:tr w:rsidR="001B4F13" w14:paraId="301159E3" w14:textId="77777777">
        <w:tc>
          <w:tcPr>
            <w:tcW w:w="3623" w:type="dxa"/>
          </w:tcPr>
          <w:p w14:paraId="2FFB96CA" w14:textId="77777777" w:rsidR="001B4F13" w:rsidRDefault="00000000">
            <w:r>
              <w:t>Username</w:t>
            </w:r>
          </w:p>
        </w:tc>
        <w:tc>
          <w:tcPr>
            <w:tcW w:w="5737" w:type="dxa"/>
          </w:tcPr>
          <w:p w14:paraId="61D47ECD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kubeadmin</w:t>
            </w:r>
          </w:p>
        </w:tc>
      </w:tr>
      <w:tr w:rsidR="001B4F13" w14:paraId="22B5096C" w14:textId="77777777">
        <w:tc>
          <w:tcPr>
            <w:tcW w:w="3623" w:type="dxa"/>
          </w:tcPr>
          <w:p w14:paraId="24B22405" w14:textId="77777777" w:rsidR="001B4F13" w:rsidRDefault="00000000">
            <w:r>
              <w:t>Password</w:t>
            </w:r>
          </w:p>
        </w:tc>
        <w:tc>
          <w:tcPr>
            <w:tcW w:w="5737" w:type="dxa"/>
          </w:tcPr>
          <w:p w14:paraId="611CA363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&lt;openshift-password&gt;</w:t>
            </w:r>
          </w:p>
        </w:tc>
      </w:tr>
    </w:tbl>
    <w:p w14:paraId="163742C3" w14:textId="77777777" w:rsidR="001B4F13" w:rsidRDefault="00000000">
      <w:pPr>
        <w:spacing w:before="240"/>
      </w:pPr>
      <w:r>
        <w:lastRenderedPageBreak/>
        <w:t xml:space="preserve"> </w:t>
      </w:r>
    </w:p>
    <w:p w14:paraId="6108F41A" w14:textId="77777777" w:rsidR="001B4F13" w:rsidRDefault="00000000">
      <w:pPr>
        <w:spacing w:after="120"/>
      </w:pPr>
      <w:r>
        <w:rPr>
          <w:b/>
          <w:bCs/>
        </w:rPr>
        <w:t>Infrastructure Node:</w:t>
      </w:r>
    </w:p>
    <w:p w14:paraId="2F896B4E" w14:textId="77777777" w:rsidR="001B4F1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94"/>
        <w:gridCol w:w="4722"/>
      </w:tblGrid>
      <w:tr w:rsidR="001B4F13" w14:paraId="3B7DB9B9" w14:textId="77777777">
        <w:trPr>
          <w:tblHeader/>
        </w:trPr>
        <w:tc>
          <w:tcPr>
            <w:tcW w:w="4457" w:type="dxa"/>
          </w:tcPr>
          <w:p w14:paraId="45E64B5A" w14:textId="77777777" w:rsidR="001B4F1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903" w:type="dxa"/>
          </w:tcPr>
          <w:p w14:paraId="2EE5A87E" w14:textId="77777777" w:rsidR="001B4F13" w:rsidRDefault="00000000">
            <w:r>
              <w:rPr>
                <w:b/>
                <w:bCs/>
              </w:rPr>
              <w:t>Value</w:t>
            </w:r>
          </w:p>
        </w:tc>
      </w:tr>
      <w:tr w:rsidR="001B4F13" w14:paraId="23825AE7" w14:textId="77777777">
        <w:tc>
          <w:tcPr>
            <w:tcW w:w="4457" w:type="dxa"/>
          </w:tcPr>
          <w:p w14:paraId="614AC0C7" w14:textId="77777777" w:rsidR="001B4F13" w:rsidRDefault="00000000">
            <w:r>
              <w:t>API / Infrastructure Node</w:t>
            </w:r>
          </w:p>
        </w:tc>
        <w:tc>
          <w:tcPr>
            <w:tcW w:w="4903" w:type="dxa"/>
          </w:tcPr>
          <w:p w14:paraId="0BD27294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api.&lt;cluster-name&gt;.&lt;domain&gt;</w:t>
            </w:r>
          </w:p>
        </w:tc>
      </w:tr>
      <w:tr w:rsidR="001B4F13" w14:paraId="6FE89E30" w14:textId="77777777">
        <w:tc>
          <w:tcPr>
            <w:tcW w:w="4457" w:type="dxa"/>
          </w:tcPr>
          <w:p w14:paraId="5AE6202A" w14:textId="77777777" w:rsidR="001B4F13" w:rsidRDefault="00000000">
            <w:r>
              <w:t>Infrastructure Public IP</w:t>
            </w:r>
          </w:p>
        </w:tc>
        <w:tc>
          <w:tcPr>
            <w:tcW w:w="4903" w:type="dxa"/>
          </w:tcPr>
          <w:p w14:paraId="496CD9B4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&lt;public-ip&gt;</w:t>
            </w:r>
          </w:p>
        </w:tc>
      </w:tr>
    </w:tbl>
    <w:p w14:paraId="4A09826F" w14:textId="77777777" w:rsidR="001B4F13" w:rsidRDefault="00000000">
      <w:pPr>
        <w:spacing w:before="240"/>
      </w:pPr>
      <w:r>
        <w:t xml:space="preserve"> </w:t>
      </w:r>
    </w:p>
    <w:p w14:paraId="69DDC4D9" w14:textId="77777777" w:rsidR="001B4F13" w:rsidRDefault="00000000">
      <w:pPr>
        <w:spacing w:after="120"/>
      </w:pPr>
      <w:r>
        <w:rPr>
          <w:b/>
          <w:bCs/>
        </w:rPr>
        <w:t>Credentials for Infrastructure Node:</w:t>
      </w:r>
    </w:p>
    <w:p w14:paraId="7BD5A194" w14:textId="77777777" w:rsidR="001B4F1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32"/>
        <w:gridCol w:w="5284"/>
      </w:tblGrid>
      <w:tr w:rsidR="001B4F13" w14:paraId="2008B12F" w14:textId="77777777">
        <w:trPr>
          <w:tblHeader/>
        </w:trPr>
        <w:tc>
          <w:tcPr>
            <w:tcW w:w="3873" w:type="dxa"/>
          </w:tcPr>
          <w:p w14:paraId="4DA4A86B" w14:textId="77777777" w:rsidR="001B4F1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5487" w:type="dxa"/>
          </w:tcPr>
          <w:p w14:paraId="40DE023D" w14:textId="77777777" w:rsidR="001B4F13" w:rsidRDefault="00000000">
            <w:r>
              <w:rPr>
                <w:b/>
                <w:bCs/>
              </w:rPr>
              <w:t>Value</w:t>
            </w:r>
          </w:p>
        </w:tc>
      </w:tr>
      <w:tr w:rsidR="001B4F13" w14:paraId="41F85126" w14:textId="77777777">
        <w:tc>
          <w:tcPr>
            <w:tcW w:w="3873" w:type="dxa"/>
          </w:tcPr>
          <w:p w14:paraId="08821572" w14:textId="77777777" w:rsidR="001B4F13" w:rsidRDefault="00000000">
            <w:r>
              <w:t>Username</w:t>
            </w:r>
          </w:p>
        </w:tc>
        <w:tc>
          <w:tcPr>
            <w:tcW w:w="5487" w:type="dxa"/>
          </w:tcPr>
          <w:p w14:paraId="017D60D4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root</w:t>
            </w:r>
          </w:p>
        </w:tc>
      </w:tr>
      <w:tr w:rsidR="001B4F13" w14:paraId="3B847E67" w14:textId="77777777">
        <w:tc>
          <w:tcPr>
            <w:tcW w:w="3873" w:type="dxa"/>
          </w:tcPr>
          <w:p w14:paraId="6E4DF81E" w14:textId="77777777" w:rsidR="001B4F13" w:rsidRDefault="00000000">
            <w:r>
              <w:t>Password</w:t>
            </w:r>
          </w:p>
        </w:tc>
        <w:tc>
          <w:tcPr>
            <w:tcW w:w="5487" w:type="dxa"/>
          </w:tcPr>
          <w:p w14:paraId="40348FFC" w14:textId="77777777" w:rsidR="001B4F1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&lt;root-password&gt;</w:t>
            </w:r>
          </w:p>
        </w:tc>
      </w:tr>
    </w:tbl>
    <w:p w14:paraId="64F216AC" w14:textId="77777777" w:rsidR="001B4F13" w:rsidRDefault="00000000">
      <w:pPr>
        <w:spacing w:before="240"/>
      </w:pPr>
      <w:r>
        <w:t xml:space="preserve"> </w:t>
      </w:r>
    </w:p>
    <w:p w14:paraId="365CBBD9" w14:textId="77777777" w:rsidR="001B4F13" w:rsidRDefault="00000000">
      <w:pPr>
        <w:spacing w:after="120"/>
      </w:pPr>
      <w:r>
        <w:rPr>
          <w:b/>
          <w:bCs/>
        </w:rPr>
        <w:t>Additional Lab Inputs:</w:t>
      </w:r>
    </w:p>
    <w:p w14:paraId="1E9F34DF" w14:textId="77777777" w:rsidR="001B4F1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64"/>
        <w:gridCol w:w="3352"/>
      </w:tblGrid>
      <w:tr w:rsidR="001B4F13" w14:paraId="35106CD8" w14:textId="77777777">
        <w:trPr>
          <w:tblHeader/>
        </w:trPr>
        <w:tc>
          <w:tcPr>
            <w:tcW w:w="5883" w:type="dxa"/>
          </w:tcPr>
          <w:p w14:paraId="5CBC1BF6" w14:textId="77777777" w:rsidR="001B4F13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3477" w:type="dxa"/>
          </w:tcPr>
          <w:p w14:paraId="37899B1D" w14:textId="77777777" w:rsidR="001B4F13" w:rsidRDefault="00000000">
            <w:r>
              <w:rPr>
                <w:b/>
                <w:bCs/>
              </w:rPr>
              <w:t>Your Value</w:t>
            </w:r>
          </w:p>
        </w:tc>
      </w:tr>
      <w:tr w:rsidR="001B4F13" w14:paraId="5F04EAEA" w14:textId="77777777">
        <w:tc>
          <w:tcPr>
            <w:tcW w:w="5883" w:type="dxa"/>
          </w:tcPr>
          <w:p w14:paraId="522C74FB" w14:textId="77777777" w:rsidR="001B4F13" w:rsidRDefault="00000000">
            <w:r>
              <w:t>IBM entitlement key</w:t>
            </w:r>
          </w:p>
        </w:tc>
        <w:tc>
          <w:tcPr>
            <w:tcW w:w="3477" w:type="dxa"/>
          </w:tcPr>
          <w:p w14:paraId="0E90AB36" w14:textId="77777777" w:rsidR="001B4F13" w:rsidRDefault="001B4F13"/>
        </w:tc>
      </w:tr>
      <w:tr w:rsidR="001B4F13" w14:paraId="3E38004D" w14:textId="77777777">
        <w:tc>
          <w:tcPr>
            <w:tcW w:w="5883" w:type="dxa"/>
          </w:tcPr>
          <w:p w14:paraId="5AB50AF7" w14:textId="77777777" w:rsidR="001B4F13" w:rsidRDefault="00000000">
            <w:r>
              <w:t>Email for entitlement secret</w:t>
            </w:r>
          </w:p>
        </w:tc>
        <w:tc>
          <w:tcPr>
            <w:tcW w:w="3477" w:type="dxa"/>
          </w:tcPr>
          <w:p w14:paraId="6E729E83" w14:textId="77777777" w:rsidR="001B4F13" w:rsidRDefault="001B4F13"/>
        </w:tc>
      </w:tr>
    </w:tbl>
    <w:p w14:paraId="0570556E" w14:textId="77777777" w:rsidR="001B4F13" w:rsidRDefault="00000000">
      <w:pPr>
        <w:spacing w:before="240"/>
      </w:pPr>
      <w:r>
        <w:t xml:space="preserve"> </w:t>
      </w:r>
    </w:p>
    <w:p w14:paraId="418A0D11" w14:textId="77777777" w:rsidR="001B4F13" w:rsidRDefault="00000000">
      <w:pPr>
        <w:pStyle w:val="Heading3"/>
        <w:spacing w:after="200"/>
      </w:pPr>
      <w:r>
        <w:t>How to Get Your OpenShift Login Information</w:t>
      </w:r>
    </w:p>
    <w:p w14:paraId="6824102D" w14:textId="77777777" w:rsidR="001B4F13" w:rsidRDefault="00000000">
      <w:pPr>
        <w:spacing w:after="120"/>
      </w:pPr>
      <w:r>
        <w:t>Use one of these methods:</w:t>
      </w:r>
    </w:p>
    <w:p w14:paraId="4A8D87B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Open the OpenShift web console and use </w:t>
      </w:r>
      <w:r>
        <w:rPr>
          <w:b/>
          <w:bCs/>
        </w:rPr>
        <w:t>Copy login command</w:t>
      </w:r>
      <w:r>
        <w:t xml:space="preserve"> from the top-right menu.</w:t>
      </w:r>
    </w:p>
    <w:p w14:paraId="329CF4AA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Ask your OpenShift cluster administrator or lab instructor for your cluster credentials.</w:t>
      </w:r>
    </w:p>
    <w:p w14:paraId="4A62EE88" w14:textId="77777777" w:rsidR="001B4F13" w:rsidRDefault="00000000">
      <w:pPr>
        <w:spacing w:after="200"/>
      </w:pPr>
      <w:r>
        <w:t xml:space="preserve"> </w:t>
      </w:r>
    </w:p>
    <w:p w14:paraId="5065A9E7" w14:textId="77777777" w:rsidR="001B4F13" w:rsidRDefault="00000000">
      <w:pPr>
        <w:spacing w:after="120"/>
      </w:pPr>
      <w:r>
        <w:t>From the OpenShift console:</w:t>
      </w:r>
    </w:p>
    <w:p w14:paraId="6733DC3B" w14:textId="77777777" w:rsidR="001B4F13" w:rsidRDefault="00000000">
      <w:pPr>
        <w:spacing w:after="100"/>
        <w:ind w:left="20"/>
      </w:pPr>
      <w:r>
        <w:t>1. Log in to the OpenShift web console.</w:t>
      </w:r>
    </w:p>
    <w:p w14:paraId="4B94B10E" w14:textId="77777777" w:rsidR="001B4F13" w:rsidRDefault="00000000">
      <w:pPr>
        <w:spacing w:after="100"/>
        <w:ind w:left="20"/>
      </w:pPr>
      <w:r>
        <w:t>2. In the top-right corner, click your user menu.</w:t>
      </w:r>
    </w:p>
    <w:p w14:paraId="225935F6" w14:textId="77777777" w:rsidR="001B4F13" w:rsidRDefault="00000000">
      <w:pPr>
        <w:spacing w:after="100"/>
        <w:ind w:left="20"/>
      </w:pPr>
      <w:r>
        <w:t xml:space="preserve">3. Select </w:t>
      </w:r>
      <w:r>
        <w:rPr>
          <w:b/>
          <w:bCs/>
        </w:rPr>
        <w:t>Copy login command</w:t>
      </w:r>
      <w:r>
        <w:t>.</w:t>
      </w:r>
    </w:p>
    <w:p w14:paraId="5377E9F8" w14:textId="77777777" w:rsidR="001B4F13" w:rsidRDefault="00000000">
      <w:pPr>
        <w:spacing w:after="100"/>
        <w:ind w:left="20"/>
      </w:pPr>
      <w:r>
        <w:t xml:space="preserve">4. Choose </w:t>
      </w:r>
      <w:r>
        <w:rPr>
          <w:b/>
          <w:bCs/>
        </w:rPr>
        <w:t>Display Token</w:t>
      </w:r>
      <w:r>
        <w:t xml:space="preserve"> if prompted.</w:t>
      </w:r>
    </w:p>
    <w:p w14:paraId="3A57B380" w14:textId="77777777" w:rsidR="001B4F13" w:rsidRDefault="00000000">
      <w:pPr>
        <w:spacing w:after="100"/>
        <w:ind w:left="20"/>
      </w:pPr>
      <w:r>
        <w:t xml:space="preserve">5. Copy the provided </w:t>
      </w:r>
      <w:r>
        <w:rPr>
          <w:rFonts w:ascii="Courier New" w:eastAsia="Courier New" w:hAnsi="Courier New" w:cs="Courier New"/>
          <w:shd w:val="clear" w:color="auto" w:fill="F1F5F9"/>
        </w:rPr>
        <w:t>oc login</w:t>
      </w:r>
      <w:r>
        <w:t xml:space="preserve"> command.</w:t>
      </w:r>
    </w:p>
    <w:p w14:paraId="518DF843" w14:textId="77777777" w:rsidR="001B4F13" w:rsidRDefault="00000000">
      <w:pPr>
        <w:spacing w:after="200"/>
      </w:pPr>
      <w:r>
        <w:t xml:space="preserve"> </w:t>
      </w:r>
    </w:p>
    <w:p w14:paraId="4E79F61C" w14:textId="77777777" w:rsidR="001B4F13" w:rsidRDefault="00000000">
      <w:pPr>
        <w:spacing w:after="120"/>
      </w:pPr>
      <w:r>
        <w:t>Example username/password login:</w:t>
      </w:r>
    </w:p>
    <w:p w14:paraId="37E36CDC" w14:textId="77777777" w:rsidR="001B4F13" w:rsidRDefault="00000000">
      <w:pPr>
        <w:spacing w:after="200"/>
      </w:pPr>
      <w:r>
        <w:lastRenderedPageBreak/>
        <w:t xml:space="preserve"> </w:t>
      </w:r>
    </w:p>
    <w:p w14:paraId="2AD401D9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login https://api.&lt;cluster-name&gt;:6443 -u &lt;username&gt; -p &lt;password&gt;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57B814" w14:textId="77777777" w:rsidR="001B4F13" w:rsidRDefault="00000000">
      <w:pPr>
        <w:spacing w:after="200"/>
      </w:pPr>
      <w:r>
        <w:t xml:space="preserve"> </w:t>
      </w:r>
    </w:p>
    <w:p w14:paraId="1A3D8D5E" w14:textId="77777777" w:rsidR="001B4F13" w:rsidRDefault="00000000">
      <w:pPr>
        <w:pStyle w:val="Heading2"/>
        <w:spacing w:after="200"/>
      </w:pPr>
      <w:r>
        <w:t>Files Used in This Lab</w:t>
      </w:r>
    </w:p>
    <w:p w14:paraId="4665082B" w14:textId="77777777" w:rsidR="001B4F13" w:rsidRDefault="00000000">
      <w:pPr>
        <w:spacing w:after="120"/>
      </w:pPr>
      <w:r>
        <w:t>Download the lab files from the following GitHub repository before starting:</w:t>
      </w:r>
    </w:p>
    <w:p w14:paraId="2CF73C3A" w14:textId="77777777" w:rsidR="001B4F13" w:rsidRDefault="00000000">
      <w:pPr>
        <w:spacing w:after="200"/>
      </w:pPr>
      <w:r>
        <w:t xml:space="preserve"> </w:t>
      </w:r>
    </w:p>
    <w:p w14:paraId="23CE5869" w14:textId="77777777" w:rsidR="001B4F13" w:rsidRDefault="00000000">
      <w:pPr>
        <w:spacing w:after="120"/>
      </w:pPr>
      <w:r>
        <w:rPr>
          <w:color w:val="0563C1"/>
          <w:u w:val="single"/>
        </w:rPr>
        <w:t>https://github.com/innessrg/NFCU_DataPower_MVP1</w:t>
      </w:r>
    </w:p>
    <w:p w14:paraId="3E2277BB" w14:textId="77777777" w:rsidR="001B4F13" w:rsidRDefault="00000000">
      <w:pPr>
        <w:spacing w:after="200"/>
      </w:pPr>
      <w:r>
        <w:t xml:space="preserve"> </w:t>
      </w:r>
    </w:p>
    <w:p w14:paraId="4B5814A1" w14:textId="77777777" w:rsidR="001B4F13" w:rsidRDefault="00000000">
      <w:pPr>
        <w:spacing w:after="120"/>
      </w:pPr>
      <w:r>
        <w:t>The following files from that repository are used in this lab:</w:t>
      </w:r>
    </w:p>
    <w:p w14:paraId="0D1C3A36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Datapower.yaml</w:t>
      </w:r>
    </w:p>
    <w:p w14:paraId="0EF1D54E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web-mgmt.cfg</w:t>
      </w:r>
    </w:p>
    <w:p w14:paraId="6E90C0D7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webgui-service.yaml</w:t>
      </w:r>
    </w:p>
    <w:p w14:paraId="4242D817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webgui-route.yaml</w:t>
      </w:r>
    </w:p>
    <w:p w14:paraId="1968B80F" w14:textId="77777777" w:rsidR="001B4F13" w:rsidRDefault="00000000">
      <w:pPr>
        <w:spacing w:after="200"/>
      </w:pPr>
      <w:r>
        <w:t xml:space="preserve"> </w:t>
      </w:r>
    </w:p>
    <w:p w14:paraId="6169D8C9" w14:textId="77777777" w:rsidR="001B4F13" w:rsidRDefault="00000000">
      <w:pPr>
        <w:spacing w:after="200"/>
      </w:pPr>
      <w:r>
        <w:t xml:space="preserve"> </w:t>
      </w:r>
    </w:p>
    <w:p w14:paraId="34AE7FD8" w14:textId="77777777" w:rsidR="001B4F13" w:rsidRDefault="00000000">
      <w:pPr>
        <w:pStyle w:val="Heading2"/>
        <w:spacing w:after="200"/>
      </w:pPr>
      <w:r>
        <w:t>Lab Prerequisites</w:t>
      </w:r>
    </w:p>
    <w:p w14:paraId="256B5FBB" w14:textId="77777777" w:rsidR="001B4F13" w:rsidRDefault="00000000">
      <w:pPr>
        <w:spacing w:after="120"/>
      </w:pPr>
      <w:r>
        <w:t>Complete these before the lab:</w:t>
      </w:r>
    </w:p>
    <w:p w14:paraId="23444FBE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Have access to an OpenShift cluster</w:t>
      </w:r>
    </w:p>
    <w:p w14:paraId="0EB3F874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Have the </w:t>
      </w:r>
      <w:r>
        <w:rPr>
          <w:color w:val="0563C1"/>
          <w:u w:val="single"/>
        </w:rPr>
        <w:t>`oc`</w:t>
      </w:r>
      <w:r>
        <w:t xml:space="preserve"> CLI installed</w:t>
      </w:r>
    </w:p>
    <w:p w14:paraId="294F381C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Obtain your IBM entitlement key</w:t>
      </w:r>
    </w:p>
    <w:p w14:paraId="5F2845F7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Know the OpenShift apps domain for your cluster</w:t>
      </w:r>
    </w:p>
    <w:p w14:paraId="2710ECA0" w14:textId="77777777" w:rsidR="001B4F13" w:rsidRDefault="00000000">
      <w:pPr>
        <w:spacing w:after="200"/>
      </w:pPr>
      <w:r>
        <w:t xml:space="preserve"> </w:t>
      </w:r>
    </w:p>
    <w:p w14:paraId="4F526C13" w14:textId="77777777" w:rsidR="001B4F13" w:rsidRDefault="001B4F13">
      <w:pPr>
        <w:pBdr>
          <w:bottom w:val="single" w:sz="6" w:space="1" w:color="auto"/>
        </w:pBdr>
        <w:spacing w:after="120"/>
      </w:pPr>
    </w:p>
    <w:p w14:paraId="2808E65A" w14:textId="77777777" w:rsidR="001B4F13" w:rsidRDefault="00000000">
      <w:pPr>
        <w:spacing w:after="200"/>
      </w:pPr>
      <w:r>
        <w:t xml:space="preserve"> </w:t>
      </w:r>
    </w:p>
    <w:p w14:paraId="7879CF2D" w14:textId="77777777" w:rsidR="001B4F13" w:rsidRDefault="00000000">
      <w:pPr>
        <w:pStyle w:val="Heading2"/>
        <w:spacing w:after="200"/>
      </w:pPr>
      <w:r>
        <w:t>Lab 1: Log in to OpenShift</w:t>
      </w:r>
    </w:p>
    <w:p w14:paraId="740DF24C" w14:textId="77777777" w:rsidR="001B4F13" w:rsidRDefault="00000000">
      <w:pPr>
        <w:pStyle w:val="Heading3"/>
        <w:spacing w:after="200"/>
      </w:pPr>
      <w:r>
        <w:t>Objective</w:t>
      </w:r>
    </w:p>
    <w:p w14:paraId="56153EAD" w14:textId="77777777" w:rsidR="001B4F13" w:rsidRDefault="00000000">
      <w:pPr>
        <w:spacing w:after="120"/>
      </w:pPr>
      <w:r>
        <w:t>Authenticate to the cluster and confirm your CLI access works.</w:t>
      </w:r>
    </w:p>
    <w:p w14:paraId="08125070" w14:textId="77777777" w:rsidR="001B4F13" w:rsidRDefault="00000000">
      <w:pPr>
        <w:spacing w:after="200"/>
      </w:pPr>
      <w:r>
        <w:t xml:space="preserve"> </w:t>
      </w:r>
    </w:p>
    <w:p w14:paraId="41A48725" w14:textId="77777777" w:rsidR="001B4F13" w:rsidRDefault="00000000">
      <w:pPr>
        <w:pStyle w:val="Heading3"/>
        <w:spacing w:after="200"/>
      </w:pPr>
      <w:r>
        <w:t>Steps</w:t>
      </w:r>
    </w:p>
    <w:p w14:paraId="5FE16198" w14:textId="77777777" w:rsidR="001B4F13" w:rsidRDefault="00000000">
      <w:pPr>
        <w:spacing w:after="100"/>
        <w:ind w:left="20"/>
      </w:pPr>
      <w:r>
        <w:lastRenderedPageBreak/>
        <w:t xml:space="preserve">1. Get your login command from the OpenShift console using </w:t>
      </w:r>
      <w:r>
        <w:rPr>
          <w:b/>
          <w:bCs/>
        </w:rPr>
        <w:t>Copy login command</w:t>
      </w:r>
      <w:r>
        <w:t>, or use the username and password provided by your administrator.</w:t>
      </w:r>
    </w:p>
    <w:p w14:paraId="6469E52D" w14:textId="77777777" w:rsidR="001B4F13" w:rsidRDefault="00000000">
      <w:pPr>
        <w:spacing w:after="100"/>
        <w:ind w:left="20"/>
      </w:pPr>
      <w:r>
        <w:t>2. Run either the username/password login command or the token-based login command:</w:t>
      </w:r>
    </w:p>
    <w:p w14:paraId="4D89CAD6" w14:textId="77777777" w:rsidR="001B4F13" w:rsidRDefault="00000000">
      <w:pPr>
        <w:spacing w:after="200"/>
      </w:pPr>
      <w:r>
        <w:t xml:space="preserve"> </w:t>
      </w:r>
    </w:p>
    <w:p w14:paraId="3A374544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login --token=&lt;token&gt; --server=https://api.&lt;cluster-name&gt;:6443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whoami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cluster-info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5690D27" w14:textId="77777777" w:rsidR="001B4F13" w:rsidRDefault="00000000">
      <w:pPr>
        <w:spacing w:after="200"/>
      </w:pPr>
      <w:r>
        <w:t xml:space="preserve"> </w:t>
      </w:r>
    </w:p>
    <w:p w14:paraId="5A2A8DFF" w14:textId="77777777" w:rsidR="001B4F13" w:rsidRDefault="00000000">
      <w:pPr>
        <w:spacing w:after="100"/>
        <w:ind w:left="20"/>
      </w:pPr>
      <w:r>
        <w:t>3. Record the current user and cluster information.</w:t>
      </w:r>
    </w:p>
    <w:p w14:paraId="2D966128" w14:textId="77777777" w:rsidR="001B4F13" w:rsidRDefault="00000000">
      <w:pPr>
        <w:spacing w:after="200"/>
      </w:pPr>
      <w:r>
        <w:t xml:space="preserve"> </w:t>
      </w:r>
    </w:p>
    <w:p w14:paraId="7D19F61F" w14:textId="77777777" w:rsidR="001B4F13" w:rsidRDefault="00000000">
      <w:pPr>
        <w:pStyle w:val="Heading3"/>
        <w:spacing w:after="200"/>
      </w:pPr>
      <w:r>
        <w:t>Checkpoint</w:t>
      </w:r>
    </w:p>
    <w:p w14:paraId="6804051C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oc whoami</w:t>
      </w:r>
      <w:r>
        <w:t xml:space="preserve"> returns your username</w:t>
      </w:r>
    </w:p>
    <w:p w14:paraId="7D44FB21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oc cluster-info</w:t>
      </w:r>
      <w:r>
        <w:t xml:space="preserve"> returns cluster details</w:t>
      </w:r>
    </w:p>
    <w:p w14:paraId="5A6319C5" w14:textId="77777777" w:rsidR="001B4F13" w:rsidRDefault="00000000">
      <w:pPr>
        <w:spacing w:after="200"/>
      </w:pPr>
      <w:r>
        <w:t xml:space="preserve"> </w:t>
      </w:r>
    </w:p>
    <w:p w14:paraId="26E09347" w14:textId="77777777" w:rsidR="001B4F13" w:rsidRDefault="001B4F13">
      <w:pPr>
        <w:pBdr>
          <w:bottom w:val="single" w:sz="6" w:space="1" w:color="auto"/>
        </w:pBdr>
        <w:spacing w:after="120"/>
      </w:pPr>
    </w:p>
    <w:p w14:paraId="107ED62D" w14:textId="77777777" w:rsidR="001B4F13" w:rsidRDefault="00000000">
      <w:pPr>
        <w:spacing w:after="200"/>
      </w:pPr>
      <w:r>
        <w:t xml:space="preserve"> </w:t>
      </w:r>
    </w:p>
    <w:p w14:paraId="6CEB257B" w14:textId="77777777" w:rsidR="001B4F13" w:rsidRDefault="00000000">
      <w:pPr>
        <w:pStyle w:val="Heading2"/>
        <w:spacing w:after="200"/>
      </w:pPr>
      <w:r>
        <w:t>Lab 2: Create or Select the Project</w:t>
      </w:r>
    </w:p>
    <w:p w14:paraId="1409D52D" w14:textId="77777777" w:rsidR="001B4F13" w:rsidRDefault="00000000">
      <w:pPr>
        <w:pStyle w:val="Heading3"/>
        <w:spacing w:after="200"/>
      </w:pPr>
      <w:r>
        <w:t>Objective</w:t>
      </w:r>
    </w:p>
    <w:p w14:paraId="5843CBA1" w14:textId="77777777" w:rsidR="001B4F13" w:rsidRDefault="00000000">
      <w:pPr>
        <w:spacing w:after="120"/>
      </w:pPr>
      <w:r>
        <w:t>Use the target namespace for the operator and DataPower instance.</w:t>
      </w:r>
    </w:p>
    <w:p w14:paraId="3BE7C6BD" w14:textId="77777777" w:rsidR="001B4F13" w:rsidRDefault="00000000">
      <w:pPr>
        <w:spacing w:after="200"/>
      </w:pPr>
      <w:r>
        <w:t xml:space="preserve"> </w:t>
      </w:r>
    </w:p>
    <w:p w14:paraId="45C0260A" w14:textId="77777777" w:rsidR="001B4F13" w:rsidRDefault="00000000">
      <w:pPr>
        <w:pStyle w:val="Heading3"/>
        <w:spacing w:after="200"/>
      </w:pPr>
      <w:r>
        <w:t>Steps</w:t>
      </w:r>
    </w:p>
    <w:p w14:paraId="77801E41" w14:textId="77777777" w:rsidR="001B4F13" w:rsidRDefault="00000000">
      <w:pPr>
        <w:spacing w:after="100"/>
        <w:ind w:left="20"/>
      </w:pPr>
      <w:r>
        <w:t>1. Create the project if needed:</w:t>
      </w:r>
    </w:p>
    <w:p w14:paraId="09158E8A" w14:textId="77777777" w:rsidR="001B4F13" w:rsidRDefault="00000000">
      <w:pPr>
        <w:spacing w:after="200"/>
      </w:pPr>
      <w:r>
        <w:t xml:space="preserve"> </w:t>
      </w:r>
    </w:p>
    <w:p w14:paraId="1B09FF67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new-project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97DFE4" w14:textId="77777777" w:rsidR="001B4F13" w:rsidRDefault="00000000">
      <w:pPr>
        <w:spacing w:after="200"/>
      </w:pPr>
      <w:r>
        <w:t xml:space="preserve"> </w:t>
      </w:r>
    </w:p>
    <w:p w14:paraId="027526FE" w14:textId="77777777" w:rsidR="001B4F13" w:rsidRDefault="00000000">
      <w:pPr>
        <w:spacing w:after="100"/>
        <w:ind w:left="20"/>
      </w:pPr>
      <w:r>
        <w:t>2. If it already exists, switch to it:</w:t>
      </w:r>
    </w:p>
    <w:p w14:paraId="636586BC" w14:textId="77777777" w:rsidR="001B4F13" w:rsidRDefault="00000000">
      <w:pPr>
        <w:spacing w:after="200"/>
      </w:pPr>
      <w:r>
        <w:t xml:space="preserve"> </w:t>
      </w:r>
    </w:p>
    <w:p w14:paraId="48EEB76F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project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project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0005B4" w14:textId="77777777" w:rsidR="001B4F13" w:rsidRDefault="00000000">
      <w:pPr>
        <w:spacing w:after="200"/>
      </w:pPr>
      <w:r>
        <w:lastRenderedPageBreak/>
        <w:t xml:space="preserve"> </w:t>
      </w:r>
    </w:p>
    <w:p w14:paraId="60E77ED7" w14:textId="77777777" w:rsidR="001B4F13" w:rsidRDefault="00000000">
      <w:pPr>
        <w:pStyle w:val="Heading3"/>
        <w:spacing w:after="200"/>
      </w:pPr>
      <w:r>
        <w:t>Checkpoint</w:t>
      </w:r>
    </w:p>
    <w:p w14:paraId="2BF9DDA4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Current project is </w:t>
      </w:r>
      <w:r>
        <w:rPr>
          <w:rFonts w:ascii="Courier New" w:eastAsia="Courier New" w:hAnsi="Courier New" w:cs="Courier New"/>
          <w:shd w:val="clear" w:color="auto" w:fill="F1F5F9"/>
        </w:rPr>
        <w:t>nfcu-demo</w:t>
      </w:r>
    </w:p>
    <w:p w14:paraId="2BB8A6C2" w14:textId="77777777" w:rsidR="001B4F13" w:rsidRDefault="00000000">
      <w:pPr>
        <w:spacing w:after="200"/>
      </w:pPr>
      <w:r>
        <w:t xml:space="preserve"> </w:t>
      </w:r>
    </w:p>
    <w:p w14:paraId="65E23392" w14:textId="77777777" w:rsidR="001B4F13" w:rsidRDefault="001B4F13">
      <w:pPr>
        <w:pBdr>
          <w:bottom w:val="single" w:sz="6" w:space="1" w:color="auto"/>
        </w:pBdr>
        <w:spacing w:after="120"/>
      </w:pPr>
    </w:p>
    <w:p w14:paraId="31E152BD" w14:textId="77777777" w:rsidR="001B4F13" w:rsidRDefault="00000000">
      <w:pPr>
        <w:spacing w:after="200"/>
      </w:pPr>
      <w:r>
        <w:t xml:space="preserve"> </w:t>
      </w:r>
    </w:p>
    <w:p w14:paraId="2C2FE950" w14:textId="77777777" w:rsidR="001B4F13" w:rsidRDefault="00000000">
      <w:pPr>
        <w:pStyle w:val="Heading2"/>
        <w:spacing w:after="200"/>
      </w:pPr>
      <w:r>
        <w:t>Lab 3: Install the DataPower Operator</w:t>
      </w:r>
    </w:p>
    <w:p w14:paraId="451674EF" w14:textId="77777777" w:rsidR="001B4F13" w:rsidRDefault="00000000">
      <w:pPr>
        <w:pStyle w:val="Heading3"/>
        <w:spacing w:after="200"/>
      </w:pPr>
      <w:r>
        <w:t>Objective</w:t>
      </w:r>
    </w:p>
    <w:p w14:paraId="0990CA9F" w14:textId="77777777" w:rsidR="001B4F13" w:rsidRDefault="00000000">
      <w:pPr>
        <w:spacing w:after="120"/>
      </w:pPr>
      <w:r>
        <w:t>Install the catalog source and operator subscription.</w:t>
      </w:r>
    </w:p>
    <w:p w14:paraId="12B9E86B" w14:textId="77777777" w:rsidR="001B4F13" w:rsidRDefault="00000000">
      <w:pPr>
        <w:spacing w:after="200"/>
      </w:pPr>
      <w:r>
        <w:t xml:space="preserve"> </w:t>
      </w:r>
    </w:p>
    <w:p w14:paraId="0115FC42" w14:textId="77777777" w:rsidR="001B4F13" w:rsidRDefault="00000000">
      <w:pPr>
        <w:pStyle w:val="Heading3"/>
        <w:spacing w:after="200"/>
      </w:pPr>
      <w:r>
        <w:t>Steps</w:t>
      </w:r>
    </w:p>
    <w:p w14:paraId="437B29F9" w14:textId="77777777" w:rsidR="001B4F13" w:rsidRDefault="00000000">
      <w:pPr>
        <w:spacing w:after="100"/>
        <w:ind w:left="20"/>
      </w:pPr>
      <w:r>
        <w:t xml:space="preserve">1. Open the </w:t>
      </w:r>
      <w:r>
        <w:rPr>
          <w:rFonts w:ascii="Courier New" w:eastAsia="Courier New" w:hAnsi="Courier New" w:cs="Courier New"/>
          <w:shd w:val="clear" w:color="auto" w:fill="F1F5F9"/>
        </w:rPr>
        <w:t>datapower-catalog-source-latest.yaml</w:t>
      </w:r>
      <w:r>
        <w:t xml:space="preserve"> file and copy the contents.</w:t>
      </w:r>
    </w:p>
    <w:p w14:paraId="6705FF8F" w14:textId="77777777" w:rsidR="001B4F13" w:rsidRDefault="00000000">
      <w:pPr>
        <w:spacing w:after="100"/>
        <w:ind w:left="20"/>
      </w:pPr>
      <w:r>
        <w:t xml:space="preserve">2. Open the OpenShift console and use </w:t>
      </w:r>
      <w:r>
        <w:rPr>
          <w:b/>
          <w:bCs/>
        </w:rPr>
        <w:t>Import YAML</w:t>
      </w:r>
      <w:r>
        <w:br/>
        <w:t xml:space="preserve">(the </w:t>
      </w:r>
      <w:r>
        <w:rPr>
          <w:b/>
          <w:bCs/>
        </w:rPr>
        <w:t>+</w:t>
      </w:r>
      <w:r>
        <w:t xml:space="preserve"> icon in the top-right toolbar).</w:t>
      </w:r>
    </w:p>
    <w:p w14:paraId="6C2A0EE7" w14:textId="77777777" w:rsidR="001B4F13" w:rsidRDefault="00000000">
      <w:pPr>
        <w:spacing w:after="100"/>
        <w:ind w:left="20"/>
      </w:pPr>
      <w:r>
        <w:t xml:space="preserve">3. Paste the contents of the </w:t>
      </w:r>
      <w:r>
        <w:rPr>
          <w:rFonts w:ascii="Courier New" w:eastAsia="Courier New" w:hAnsi="Courier New" w:cs="Courier New"/>
          <w:shd w:val="clear" w:color="auto" w:fill="F1F5F9"/>
        </w:rPr>
        <w:t>datapower-catalog-source-latest.yaml</w:t>
      </w:r>
      <w:r>
        <w:t xml:space="preserve"> YAML into the editor.</w:t>
      </w:r>
    </w:p>
    <w:p w14:paraId="248A9AB9" w14:textId="77777777" w:rsidR="001B4F13" w:rsidRDefault="00000000">
      <w:pPr>
        <w:spacing w:after="100"/>
        <w:ind w:left="20"/>
      </w:pPr>
      <w:r>
        <w:t xml:space="preserve">4. Make sure the namespace is set to </w:t>
      </w:r>
      <w:r>
        <w:rPr>
          <w:rFonts w:ascii="Courier New" w:eastAsia="Courier New" w:hAnsi="Courier New" w:cs="Courier New"/>
          <w:shd w:val="clear" w:color="auto" w:fill="F1F5F9"/>
        </w:rPr>
        <w:t>openshift-marketplace</w:t>
      </w:r>
      <w:r>
        <w:t xml:space="preserve">, then click </w:t>
      </w:r>
      <w:r>
        <w:rPr>
          <w:b/>
          <w:bCs/>
        </w:rPr>
        <w:t>Create</w:t>
      </w:r>
      <w:r>
        <w:t>.</w:t>
      </w:r>
    </w:p>
    <w:p w14:paraId="745E66C6" w14:textId="77777777" w:rsidR="001B4F13" w:rsidRDefault="00000000">
      <w:pPr>
        <w:spacing w:after="100"/>
        <w:ind w:left="20"/>
      </w:pPr>
      <w:r>
        <w:t xml:space="preserve">5. After the resource is created, open the catalog source in the console and select the </w:t>
      </w:r>
      <w:r>
        <w:rPr>
          <w:b/>
          <w:bCs/>
        </w:rPr>
        <w:t>YAML</w:t>
      </w:r>
      <w:r>
        <w:t xml:space="preserve"> tab to review the applied resource definition.</w:t>
      </w:r>
    </w:p>
    <w:p w14:paraId="6499A347" w14:textId="77777777" w:rsidR="001B4F13" w:rsidRDefault="00000000">
      <w:pPr>
        <w:spacing w:after="100"/>
        <w:ind w:left="20"/>
      </w:pPr>
      <w:r>
        <w:t>6. Verify the catalog source using one of the following options:</w:t>
      </w:r>
      <w:r>
        <w:rPr>
          <w:b/>
          <w:bCs/>
        </w:rPr>
        <w:t>UI option:</w:t>
      </w:r>
      <w:r>
        <w:t>**CLI option:**Run the following commands:oc get catalogsource ibm-datapower-operator-catalog -n openshift-marketplace</w:t>
      </w:r>
      <w:r>
        <w:br/>
        <w:t>oc describe catalogsource ibm-datapower-operator-catalog -n openshift-marketplace</w:t>
      </w:r>
    </w:p>
    <w:p w14:paraId="7519C39D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>Open the IBM DataPower Operator.</w:t>
      </w:r>
    </w:p>
    <w:p w14:paraId="787262A8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>Confirm the operator is available from the expected catalog source before continuing.</w:t>
      </w:r>
    </w:p>
    <w:p w14:paraId="573FB45A" w14:textId="77777777" w:rsidR="001B4F13" w:rsidRDefault="00000000">
      <w:pPr>
        <w:spacing w:after="100"/>
        <w:ind w:left="20"/>
      </w:pPr>
      <w:r>
        <w:t>7. Install the DataPower Operator from the OpenShift console:</w:t>
      </w:r>
    </w:p>
    <w:p w14:paraId="41F6BB22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In </w:t>
      </w:r>
      <w:r>
        <w:rPr>
          <w:b/>
          <w:bCs/>
        </w:rPr>
        <w:t>Operators</w:t>
      </w:r>
      <w:r>
        <w:t xml:space="preserve"> &gt; </w:t>
      </w:r>
      <w:r>
        <w:rPr>
          <w:b/>
          <w:bCs/>
        </w:rPr>
        <w:t>OperatorHub</w:t>
      </w:r>
      <w:r>
        <w:t xml:space="preserve">, search for </w:t>
      </w:r>
      <w:r>
        <w:rPr>
          <w:rFonts w:ascii="Courier New" w:eastAsia="Courier New" w:hAnsi="Courier New" w:cs="Courier New"/>
          <w:shd w:val="clear" w:color="auto" w:fill="F1F5F9"/>
        </w:rPr>
        <w:t>DataPower</w:t>
      </w:r>
      <w:r>
        <w:t>.</w:t>
      </w:r>
    </w:p>
    <w:p w14:paraId="3175EA68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Select the </w:t>
      </w:r>
      <w:r>
        <w:rPr>
          <w:b/>
          <w:bCs/>
        </w:rPr>
        <w:t>IBM DataPower Gateway</w:t>
      </w:r>
      <w:r>
        <w:t xml:space="preserve"> tile.</w:t>
      </w:r>
    </w:p>
    <w:p w14:paraId="13AE7692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In the panel on the right, click </w:t>
      </w:r>
      <w:r>
        <w:rPr>
          <w:b/>
          <w:bCs/>
        </w:rPr>
        <w:t>Install</w:t>
      </w:r>
      <w:r>
        <w:t>.</w:t>
      </w:r>
    </w:p>
    <w:p w14:paraId="270769E6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Under </w:t>
      </w:r>
      <w:r>
        <w:rPr>
          <w:b/>
          <w:bCs/>
        </w:rPr>
        <w:t>Installation Mode</w:t>
      </w:r>
      <w:r>
        <w:t>, select your desired installation mode.</w:t>
      </w:r>
    </w:p>
    <w:p w14:paraId="6276727F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Select the desired </w:t>
      </w:r>
      <w:r>
        <w:rPr>
          <w:b/>
          <w:bCs/>
        </w:rPr>
        <w:t>Update Channel</w:t>
      </w:r>
      <w:r>
        <w:t>.</w:t>
      </w:r>
    </w:p>
    <w:p w14:paraId="75135916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Select the desired </w:t>
      </w:r>
      <w:r>
        <w:rPr>
          <w:b/>
          <w:bCs/>
        </w:rPr>
        <w:t>Approval Strategy</w:t>
      </w:r>
      <w:r>
        <w:t>.</w:t>
      </w:r>
    </w:p>
    <w:p w14:paraId="024D90DD" w14:textId="77777777" w:rsidR="001B4F13" w:rsidRDefault="00000000">
      <w:pPr>
        <w:pStyle w:val="ListParagraph"/>
        <w:numPr>
          <w:ilvl w:val="2"/>
          <w:numId w:val="2"/>
        </w:numPr>
        <w:spacing w:after="100"/>
      </w:pPr>
      <w:r>
        <w:t xml:space="preserve">If </w:t>
      </w:r>
      <w:r>
        <w:rPr>
          <w:b/>
          <w:bCs/>
        </w:rPr>
        <w:t>Automatic</w:t>
      </w:r>
      <w:r>
        <w:t xml:space="preserve"> is selected, operator updates in the chosen channel are applied automatically when available.</w:t>
      </w:r>
    </w:p>
    <w:p w14:paraId="74BB291A" w14:textId="77777777" w:rsidR="001B4F13" w:rsidRDefault="00000000">
      <w:pPr>
        <w:pStyle w:val="ListParagraph"/>
        <w:numPr>
          <w:ilvl w:val="2"/>
          <w:numId w:val="2"/>
        </w:numPr>
        <w:spacing w:after="100"/>
      </w:pPr>
      <w:r>
        <w:lastRenderedPageBreak/>
        <w:t xml:space="preserve">If </w:t>
      </w:r>
      <w:r>
        <w:rPr>
          <w:b/>
          <w:bCs/>
        </w:rPr>
        <w:t>Manual</w:t>
      </w:r>
      <w:r>
        <w:t xml:space="preserve"> is selected, an administrator must approve each operator update through OLM.</w:t>
      </w:r>
    </w:p>
    <w:p w14:paraId="4B24BAD7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Click </w:t>
      </w:r>
      <w:r>
        <w:rPr>
          <w:b/>
          <w:bCs/>
        </w:rPr>
        <w:t>Subscribe</w:t>
      </w:r>
      <w:r>
        <w:t xml:space="preserve"> to install the DataPower Operator.</w:t>
      </w:r>
    </w:p>
    <w:p w14:paraId="5B20A657" w14:textId="77777777" w:rsidR="001B4F13" w:rsidRDefault="00000000">
      <w:pPr>
        <w:spacing w:after="100"/>
        <w:ind w:left="20"/>
      </w:pPr>
      <w:r>
        <w:t>8. Verify installation using one of the following options:</w:t>
      </w:r>
    </w:p>
    <w:p w14:paraId="0E9A4873" w14:textId="77777777" w:rsidR="001B4F13" w:rsidRDefault="00000000">
      <w:pPr>
        <w:spacing w:after="200"/>
      </w:pPr>
      <w:r>
        <w:t xml:space="preserve"> </w:t>
      </w:r>
    </w:p>
    <w:p w14:paraId="4FDA2C62" w14:textId="77777777" w:rsidR="001B4F13" w:rsidRDefault="00000000">
      <w:pPr>
        <w:spacing w:after="120"/>
      </w:pPr>
      <w:r>
        <w:rPr>
          <w:b/>
          <w:bCs/>
        </w:rPr>
        <w:t>UI option:</w:t>
      </w:r>
    </w:p>
    <w:p w14:paraId="7FE585D0" w14:textId="77777777" w:rsidR="001B4F13" w:rsidRDefault="00000000">
      <w:pPr>
        <w:spacing w:after="200"/>
      </w:pPr>
      <w:r>
        <w:t xml:space="preserve"> </w:t>
      </w:r>
    </w:p>
    <w:p w14:paraId="234B7114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Go to </w:t>
      </w:r>
      <w:r>
        <w:rPr>
          <w:b/>
          <w:bCs/>
        </w:rPr>
        <w:t>Operators</w:t>
      </w:r>
      <w:r>
        <w:t xml:space="preserve"> &gt; </w:t>
      </w:r>
      <w:r>
        <w:rPr>
          <w:b/>
          <w:bCs/>
        </w:rPr>
        <w:t>Installed Operators</w:t>
      </w:r>
      <w:r>
        <w:t>.</w:t>
      </w:r>
    </w:p>
    <w:p w14:paraId="203DD121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View installed operators in the </w:t>
      </w:r>
      <w:r>
        <w:rPr>
          <w:rFonts w:ascii="Courier New" w:eastAsia="Courier New" w:hAnsi="Courier New" w:cs="Courier New"/>
          <w:shd w:val="clear" w:color="auto" w:fill="F1F5F9"/>
        </w:rPr>
        <w:t>openshift-operators</w:t>
      </w:r>
      <w:r>
        <w:t xml:space="preserve"> namespace.</w:t>
      </w:r>
    </w:p>
    <w:p w14:paraId="7E8C8FB0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Confirm </w:t>
      </w:r>
      <w:r>
        <w:rPr>
          <w:b/>
          <w:bCs/>
        </w:rPr>
        <w:t>IBM DataPower Gateway</w:t>
      </w:r>
      <w:r>
        <w:t xml:space="preserve"> appears in the list with no installation errors.</w:t>
      </w:r>
    </w:p>
    <w:p w14:paraId="717155AF" w14:textId="77777777" w:rsidR="001B4F13" w:rsidRDefault="00000000">
      <w:pPr>
        <w:spacing w:after="200"/>
      </w:pPr>
      <w:r>
        <w:t xml:space="preserve"> </w:t>
      </w:r>
    </w:p>
    <w:p w14:paraId="23F1196E" w14:textId="77777777" w:rsidR="001B4F13" w:rsidRDefault="00000000">
      <w:pPr>
        <w:spacing w:after="120"/>
      </w:pPr>
      <w:r>
        <w:rPr>
          <w:b/>
          <w:bCs/>
        </w:rPr>
        <w:t>CLI option:</w:t>
      </w:r>
    </w:p>
    <w:p w14:paraId="7369585D" w14:textId="77777777" w:rsidR="001B4F13" w:rsidRDefault="00000000">
      <w:pPr>
        <w:spacing w:after="200"/>
      </w:pPr>
      <w:r>
        <w:t xml:space="preserve"> </w:t>
      </w:r>
    </w:p>
    <w:p w14:paraId="2B6FEBF6" w14:textId="77777777" w:rsidR="001B4F13" w:rsidRDefault="00000000">
      <w:pPr>
        <w:spacing w:after="120"/>
      </w:pPr>
      <w:r>
        <w:t>Run the following commands:</w:t>
      </w:r>
    </w:p>
    <w:p w14:paraId="7FBBFFB9" w14:textId="77777777" w:rsidR="001B4F13" w:rsidRDefault="00000000">
      <w:pPr>
        <w:spacing w:after="200"/>
      </w:pPr>
      <w:r>
        <w:t xml:space="preserve"> </w:t>
      </w:r>
    </w:p>
    <w:p w14:paraId="6A4E67B9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subscription datapower-operator -n openshift-operators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csv -n openshift-operators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pods -n openshift-operators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EE0670" w14:textId="77777777" w:rsidR="001B4F13" w:rsidRDefault="00000000">
      <w:pPr>
        <w:spacing w:after="200"/>
      </w:pPr>
      <w:r>
        <w:t xml:space="preserve"> </w:t>
      </w:r>
    </w:p>
    <w:p w14:paraId="3279D58C" w14:textId="77777777" w:rsidR="001B4F13" w:rsidRDefault="00000000">
      <w:pPr>
        <w:pStyle w:val="Heading3"/>
        <w:spacing w:after="200"/>
      </w:pPr>
      <w:r>
        <w:t>Checkpoint</w:t>
      </w:r>
    </w:p>
    <w:p w14:paraId="0702340E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Subscription exists</w:t>
      </w:r>
    </w:p>
    <w:p w14:paraId="7A93A88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ClusterServiceVersion (CSV) for DataPower is installed</w:t>
      </w:r>
    </w:p>
    <w:p w14:paraId="0DB5C3D3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Operator pod is running</w:t>
      </w:r>
    </w:p>
    <w:p w14:paraId="11263BB7" w14:textId="77777777" w:rsidR="001B4F13" w:rsidRDefault="00000000">
      <w:pPr>
        <w:spacing w:after="200"/>
      </w:pPr>
      <w:r>
        <w:t xml:space="preserve"> </w:t>
      </w:r>
    </w:p>
    <w:p w14:paraId="02CD8897" w14:textId="77777777" w:rsidR="001B4F13" w:rsidRDefault="001B4F13">
      <w:pPr>
        <w:pBdr>
          <w:bottom w:val="single" w:sz="6" w:space="1" w:color="auto"/>
        </w:pBdr>
        <w:spacing w:after="120"/>
      </w:pPr>
    </w:p>
    <w:p w14:paraId="21FDC9AC" w14:textId="77777777" w:rsidR="001B4F13" w:rsidRDefault="00000000">
      <w:pPr>
        <w:spacing w:after="200"/>
      </w:pPr>
      <w:r>
        <w:t xml:space="preserve"> </w:t>
      </w:r>
    </w:p>
    <w:p w14:paraId="202E8389" w14:textId="77777777" w:rsidR="001B4F13" w:rsidRDefault="00000000">
      <w:pPr>
        <w:pStyle w:val="Heading2"/>
        <w:spacing w:after="200"/>
      </w:pPr>
      <w:r>
        <w:t>Lab 4: Prepare Base Deployment Secrets and ConfigMaps</w:t>
      </w:r>
    </w:p>
    <w:p w14:paraId="3378E427" w14:textId="77777777" w:rsidR="001B4F13" w:rsidRDefault="00000000">
      <w:pPr>
        <w:pStyle w:val="Heading3"/>
        <w:spacing w:after="200"/>
      </w:pPr>
      <w:r>
        <w:t>Objective</w:t>
      </w:r>
    </w:p>
    <w:p w14:paraId="3FD58DA6" w14:textId="77777777" w:rsidR="001B4F13" w:rsidRDefault="00000000">
      <w:pPr>
        <w:spacing w:after="120"/>
      </w:pPr>
      <w:r>
        <w:t>Create the resources required for the base DataPower deployment.</w:t>
      </w:r>
    </w:p>
    <w:p w14:paraId="7EA7FF34" w14:textId="77777777" w:rsidR="001B4F13" w:rsidRDefault="00000000">
      <w:pPr>
        <w:spacing w:after="200"/>
      </w:pPr>
      <w:r>
        <w:t xml:space="preserve"> </w:t>
      </w:r>
    </w:p>
    <w:p w14:paraId="0DF66F4C" w14:textId="77777777" w:rsidR="001B4F13" w:rsidRDefault="00000000">
      <w:pPr>
        <w:pStyle w:val="Heading3"/>
        <w:spacing w:after="200"/>
      </w:pPr>
      <w:r>
        <w:t>Steps</w:t>
      </w:r>
    </w:p>
    <w:p w14:paraId="42185E66" w14:textId="77777777" w:rsidR="001B4F13" w:rsidRDefault="00000000">
      <w:pPr>
        <w:spacing w:after="100"/>
        <w:ind w:left="20"/>
      </w:pPr>
      <w:r>
        <w:lastRenderedPageBreak/>
        <w:t xml:space="preserve">1. Make sure you are in the </w:t>
      </w:r>
      <w:r>
        <w:rPr>
          <w:rFonts w:ascii="Courier New" w:eastAsia="Courier New" w:hAnsi="Courier New" w:cs="Courier New"/>
          <w:shd w:val="clear" w:color="auto" w:fill="F1F5F9"/>
        </w:rPr>
        <w:t>nfcu-demo</w:t>
      </w:r>
      <w:r>
        <w:t xml:space="preserve"> project:</w:t>
      </w:r>
    </w:p>
    <w:p w14:paraId="3BEA33D7" w14:textId="77777777" w:rsidR="001B4F13" w:rsidRDefault="00000000">
      <w:pPr>
        <w:spacing w:after="200"/>
      </w:pPr>
      <w:r>
        <w:t xml:space="preserve"> </w:t>
      </w:r>
    </w:p>
    <w:p w14:paraId="22D38F35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project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9299E66" w14:textId="77777777" w:rsidR="001B4F13" w:rsidRDefault="00000000">
      <w:pPr>
        <w:spacing w:after="200"/>
      </w:pPr>
      <w:r>
        <w:t xml:space="preserve"> </w:t>
      </w:r>
    </w:p>
    <w:p w14:paraId="3CAE8719" w14:textId="77777777" w:rsidR="001B4F13" w:rsidRDefault="00000000">
      <w:pPr>
        <w:spacing w:after="100"/>
        <w:ind w:left="20"/>
      </w:pPr>
      <w:r>
        <w:t>2. Create the admin password secret:</w:t>
      </w:r>
    </w:p>
    <w:p w14:paraId="0E818DF8" w14:textId="77777777" w:rsidR="001B4F13" w:rsidRDefault="00000000">
      <w:pPr>
        <w:spacing w:after="200"/>
      </w:pPr>
      <w:r>
        <w:t xml:space="preserve"> </w:t>
      </w:r>
    </w:p>
    <w:p w14:paraId="1B302C4D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create secret generic dp-admin-password --from-literal=password=admin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204B35" w14:textId="77777777" w:rsidR="001B4F13" w:rsidRDefault="00000000">
      <w:pPr>
        <w:spacing w:after="200"/>
      </w:pPr>
      <w:r>
        <w:t xml:space="preserve"> </w:t>
      </w:r>
    </w:p>
    <w:p w14:paraId="4BF203CC" w14:textId="77777777" w:rsidR="001B4F13" w:rsidRDefault="00000000">
      <w:pPr>
        <w:spacing w:after="100"/>
        <w:ind w:left="20"/>
      </w:pPr>
      <w:r>
        <w:t xml:space="preserve">3. Create the GitHub certificate secret referenced by </w:t>
      </w:r>
      <w:r>
        <w:rPr>
          <w:color w:val="0563C1"/>
          <w:u w:val="single"/>
        </w:rPr>
        <w:t>`Datapower.yaml`</w:t>
      </w:r>
      <w:r>
        <w:t>:</w:t>
      </w:r>
    </w:p>
    <w:p w14:paraId="1E889742" w14:textId="77777777" w:rsidR="001B4F13" w:rsidRDefault="00000000">
      <w:pPr>
        <w:spacing w:after="200"/>
      </w:pPr>
      <w:r>
        <w:t xml:space="preserve"> </w:t>
      </w:r>
    </w:p>
    <w:p w14:paraId="791F72E6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create secret generic github.com.cer --from-file=github.com.cer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687DD09" w14:textId="77777777" w:rsidR="001B4F13" w:rsidRDefault="00000000">
      <w:pPr>
        <w:spacing w:after="200"/>
      </w:pPr>
      <w:r>
        <w:t xml:space="preserve"> </w:t>
      </w:r>
    </w:p>
    <w:p w14:paraId="6537894B" w14:textId="77777777" w:rsidR="001B4F13" w:rsidRDefault="00000000">
      <w:pPr>
        <w:spacing w:after="100"/>
        <w:ind w:left="20"/>
      </w:pPr>
      <w:r>
        <w:t>4. Create the IBM entitlement secret:**Note:** This step allows the DataPower Operator to pull the DataPower image from the IBM Container Registry.If you do not yet have an entitlement key, retrieve one here:</w:t>
      </w:r>
      <w:r>
        <w:br/>
      </w:r>
      <w:r>
        <w:rPr>
          <w:color w:val="0563C1"/>
          <w:u w:val="single"/>
        </w:rPr>
        <w:t>https://myibm.ibm.com/products-services/containerlibrary</w:t>
      </w:r>
      <w:r>
        <w:t>Run the following command to create the secret, then link it to the default service account so the operator can use it for image pulls:oc create secret docker-registry ibm-entitlement-key --docker-server=cp.icr.io --docker-username=cp --docker-password=&lt;YOUR_IBM_ENTITLEMENT_KEY&gt; --docker-email=&lt;YOUR_EMAIL&gt; -n nfcu-demo</w:t>
      </w:r>
    </w:p>
    <w:p w14:paraId="1E9AF916" w14:textId="77777777" w:rsidR="001B4F13" w:rsidRDefault="00000000">
      <w:pPr>
        <w:spacing w:after="100"/>
        <w:ind w:left="20"/>
      </w:pPr>
      <w:r>
        <w:t>5. Link the secret for image pulls:</w:t>
      </w:r>
    </w:p>
    <w:p w14:paraId="3A52779E" w14:textId="77777777" w:rsidR="001B4F13" w:rsidRDefault="00000000">
      <w:pPr>
        <w:spacing w:after="200"/>
      </w:pPr>
      <w:r>
        <w:t xml:space="preserve"> </w:t>
      </w:r>
    </w:p>
    <w:p w14:paraId="08C3ABD6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secrets link default ibm-entitlement-key --for=pull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A3F680" w14:textId="77777777" w:rsidR="001B4F13" w:rsidRDefault="00000000">
      <w:pPr>
        <w:spacing w:after="200"/>
      </w:pPr>
      <w:r>
        <w:t xml:space="preserve"> </w:t>
      </w:r>
    </w:p>
    <w:p w14:paraId="0E346A77" w14:textId="77777777" w:rsidR="001B4F13" w:rsidRDefault="00000000">
      <w:pPr>
        <w:spacing w:after="100"/>
        <w:ind w:left="20"/>
      </w:pPr>
      <w:r>
        <w:t xml:space="preserve">6. Create the web management ConfigMap from the local </w:t>
      </w:r>
      <w:r>
        <w:rPr>
          <w:color w:val="0563C1"/>
          <w:u w:val="single"/>
        </w:rPr>
        <w:t>`web-mgmt.cfg`</w:t>
      </w:r>
      <w:r>
        <w:t xml:space="preserve"> file:</w:t>
      </w:r>
    </w:p>
    <w:p w14:paraId="0BE5022B" w14:textId="77777777" w:rsidR="001B4F13" w:rsidRDefault="00000000">
      <w:pPr>
        <w:spacing w:after="200"/>
      </w:pPr>
      <w:r>
        <w:t xml:space="preserve"> </w:t>
      </w:r>
    </w:p>
    <w:p w14:paraId="6B90E22B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create configmap web-mgmt-cfg --from-file=web-mgmt.cfg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416E74" w14:textId="77777777" w:rsidR="001B4F13" w:rsidRDefault="00000000">
      <w:pPr>
        <w:spacing w:after="200"/>
      </w:pPr>
      <w:r>
        <w:lastRenderedPageBreak/>
        <w:t xml:space="preserve"> </w:t>
      </w:r>
    </w:p>
    <w:p w14:paraId="59372218" w14:textId="77777777" w:rsidR="001B4F13" w:rsidRDefault="00000000">
      <w:pPr>
        <w:spacing w:after="100"/>
        <w:ind w:left="20"/>
      </w:pPr>
      <w:r>
        <w:t>7. Verify resources:</w:t>
      </w:r>
    </w:p>
    <w:p w14:paraId="3323D746" w14:textId="77777777" w:rsidR="001B4F13" w:rsidRDefault="00000000">
      <w:pPr>
        <w:spacing w:after="200"/>
      </w:pPr>
      <w:r>
        <w:t xml:space="preserve"> </w:t>
      </w:r>
    </w:p>
    <w:p w14:paraId="01066922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configmap web-mgmt-cfg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secret dp-admin-password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secret github.com.cer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secret ibm-entitlement-key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FBE283" w14:textId="77777777" w:rsidR="001B4F13" w:rsidRDefault="00000000">
      <w:pPr>
        <w:spacing w:after="200"/>
      </w:pPr>
      <w:r>
        <w:t xml:space="preserve"> </w:t>
      </w:r>
    </w:p>
    <w:p w14:paraId="732DBF63" w14:textId="77777777" w:rsidR="001B4F13" w:rsidRDefault="00000000">
      <w:pPr>
        <w:pStyle w:val="Heading3"/>
        <w:spacing w:after="200"/>
      </w:pPr>
      <w:r>
        <w:t>Checkpoint</w:t>
      </w:r>
    </w:p>
    <w:p w14:paraId="3D1431D3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web-mgmt-cfg</w:t>
      </w:r>
      <w:r>
        <w:t xml:space="preserve"> exists</w:t>
      </w:r>
    </w:p>
    <w:p w14:paraId="4AC8450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dp-admin-password</w:t>
      </w:r>
      <w:r>
        <w:t xml:space="preserve"> exists</w:t>
      </w:r>
    </w:p>
    <w:p w14:paraId="000D853A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github.com.cer</w:t>
      </w:r>
      <w:r>
        <w:t xml:space="preserve"> exists</w:t>
      </w:r>
    </w:p>
    <w:p w14:paraId="21BCA776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ibm-entitlement-key</w:t>
      </w:r>
      <w:r>
        <w:t xml:space="preserve"> exists</w:t>
      </w:r>
    </w:p>
    <w:p w14:paraId="5D7125D8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Entitlement key is linked to the default service account</w:t>
      </w:r>
    </w:p>
    <w:p w14:paraId="58C5BDFD" w14:textId="77777777" w:rsidR="001B4F13" w:rsidRDefault="00000000">
      <w:pPr>
        <w:spacing w:after="200"/>
      </w:pPr>
      <w:r>
        <w:t xml:space="preserve"> </w:t>
      </w:r>
    </w:p>
    <w:p w14:paraId="351669AE" w14:textId="77777777" w:rsidR="001B4F13" w:rsidRDefault="001B4F13">
      <w:pPr>
        <w:pBdr>
          <w:bottom w:val="single" w:sz="6" w:space="1" w:color="auto"/>
        </w:pBdr>
        <w:spacing w:after="120"/>
      </w:pPr>
    </w:p>
    <w:p w14:paraId="37E0F8BA" w14:textId="77777777" w:rsidR="001B4F13" w:rsidRDefault="00000000">
      <w:pPr>
        <w:spacing w:after="200"/>
      </w:pPr>
      <w:r>
        <w:t xml:space="preserve"> </w:t>
      </w:r>
    </w:p>
    <w:p w14:paraId="4CB2BA1B" w14:textId="77777777" w:rsidR="001B4F13" w:rsidRDefault="00000000">
      <w:pPr>
        <w:pStyle w:val="Heading2"/>
        <w:spacing w:after="200"/>
      </w:pPr>
      <w:r>
        <w:t>Lab 5: Deploy DataPower</w:t>
      </w:r>
    </w:p>
    <w:p w14:paraId="7F9A8308" w14:textId="77777777" w:rsidR="001B4F13" w:rsidRDefault="00000000">
      <w:pPr>
        <w:pStyle w:val="Heading3"/>
        <w:spacing w:after="200"/>
      </w:pPr>
      <w:r>
        <w:t>Objective</w:t>
      </w:r>
    </w:p>
    <w:p w14:paraId="65A1D951" w14:textId="77777777" w:rsidR="001B4F13" w:rsidRDefault="00000000">
      <w:pPr>
        <w:spacing w:after="120"/>
      </w:pPr>
      <w:r>
        <w:t>Create the DataPowerService resource and wait for readiness.</w:t>
      </w:r>
    </w:p>
    <w:p w14:paraId="0D1AEBBE" w14:textId="77777777" w:rsidR="001B4F13" w:rsidRDefault="00000000">
      <w:pPr>
        <w:spacing w:after="200"/>
      </w:pPr>
      <w:r>
        <w:t xml:space="preserve"> </w:t>
      </w:r>
    </w:p>
    <w:p w14:paraId="5CD2A067" w14:textId="77777777" w:rsidR="001B4F13" w:rsidRDefault="00000000">
      <w:pPr>
        <w:pStyle w:val="Heading3"/>
        <w:spacing w:after="200"/>
      </w:pPr>
      <w:r>
        <w:t>Steps</w:t>
      </w:r>
    </w:p>
    <w:p w14:paraId="17607B18" w14:textId="77777777" w:rsidR="001B4F13" w:rsidRDefault="00000000">
      <w:pPr>
        <w:spacing w:after="100"/>
        <w:ind w:left="20"/>
      </w:pPr>
      <w:r>
        <w:t xml:space="preserve">1. Review </w:t>
      </w:r>
      <w:r>
        <w:rPr>
          <w:color w:val="0563C1"/>
          <w:u w:val="single"/>
        </w:rPr>
        <w:t>`Datapower.yaml`</w:t>
      </w:r>
      <w:r>
        <w:t xml:space="preserve"> and confirm:</w:t>
      </w:r>
    </w:p>
    <w:p w14:paraId="6B5EFBDE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namespace is </w:t>
      </w:r>
      <w:r>
        <w:rPr>
          <w:rFonts w:ascii="Courier New" w:eastAsia="Courier New" w:hAnsi="Courier New" w:cs="Courier New"/>
          <w:shd w:val="clear" w:color="auto" w:fill="F1F5F9"/>
        </w:rPr>
        <w:t>nfcu-demo</w:t>
      </w:r>
    </w:p>
    <w:p w14:paraId="35F15DAC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version matches your operator-supported version</w:t>
      </w:r>
    </w:p>
    <w:p w14:paraId="07A36A3A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deployment name is </w:t>
      </w:r>
      <w:r>
        <w:rPr>
          <w:rFonts w:ascii="Courier New" w:eastAsia="Courier New" w:hAnsi="Courier New" w:cs="Courier New"/>
          <w:shd w:val="clear" w:color="auto" w:fill="F1F5F9"/>
        </w:rPr>
        <w:t>quickstart</w:t>
      </w:r>
    </w:p>
    <w:p w14:paraId="232EE546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default</w:t>
      </w:r>
      <w:r>
        <w:t xml:space="preserve"> domain includes the </w:t>
      </w:r>
      <w:r>
        <w:rPr>
          <w:rFonts w:ascii="Courier New" w:eastAsia="Courier New" w:hAnsi="Courier New" w:cs="Courier New"/>
          <w:shd w:val="clear" w:color="auto" w:fill="F1F5F9"/>
        </w:rPr>
        <w:t>web-mgmt-cfg</w:t>
      </w:r>
      <w:r>
        <w:t xml:space="preserve"> ConfigMap</w:t>
      </w:r>
    </w:p>
    <w:p w14:paraId="591E7CB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configured domains are </w:t>
      </w:r>
      <w:r>
        <w:rPr>
          <w:rFonts w:ascii="Courier New" w:eastAsia="Courier New" w:hAnsi="Courier New" w:cs="Courier New"/>
          <w:shd w:val="clear" w:color="auto" w:fill="F1F5F9"/>
        </w:rPr>
        <w:t>default</w:t>
      </w:r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demo</w:t>
      </w:r>
    </w:p>
    <w:p w14:paraId="01A3E4A9" w14:textId="77777777" w:rsidR="001B4F13" w:rsidRDefault="00000000">
      <w:pPr>
        <w:spacing w:after="200"/>
      </w:pPr>
      <w:r>
        <w:t xml:space="preserve"> </w:t>
      </w:r>
    </w:p>
    <w:p w14:paraId="0787C8E4" w14:textId="77777777" w:rsidR="001B4F13" w:rsidRDefault="00000000">
      <w:pPr>
        <w:spacing w:after="100"/>
        <w:ind w:left="20"/>
      </w:pPr>
      <w:r>
        <w:t xml:space="preserve">2. In the OpenShift console, go to </w:t>
      </w:r>
      <w:r>
        <w:rPr>
          <w:b/>
          <w:bCs/>
        </w:rPr>
        <w:t>Operators</w:t>
      </w:r>
      <w:r>
        <w:t xml:space="preserve"> &gt; </w:t>
      </w:r>
      <w:r>
        <w:rPr>
          <w:b/>
          <w:bCs/>
        </w:rPr>
        <w:t>Installed Operators</w:t>
      </w:r>
      <w:r>
        <w:t>.</w:t>
      </w:r>
    </w:p>
    <w:p w14:paraId="7F328DB8" w14:textId="77777777" w:rsidR="001B4F13" w:rsidRDefault="00000000">
      <w:pPr>
        <w:spacing w:after="100"/>
        <w:ind w:left="20"/>
      </w:pPr>
      <w:r>
        <w:t xml:space="preserve">3. Open </w:t>
      </w:r>
      <w:r>
        <w:rPr>
          <w:b/>
          <w:bCs/>
        </w:rPr>
        <w:t>IBM DataPower Gateway</w:t>
      </w:r>
      <w:r>
        <w:t>.</w:t>
      </w:r>
    </w:p>
    <w:p w14:paraId="5173CEB5" w14:textId="77777777" w:rsidR="001B4F13" w:rsidRDefault="00000000">
      <w:pPr>
        <w:spacing w:after="100"/>
        <w:ind w:left="20"/>
      </w:pPr>
      <w:r>
        <w:t xml:space="preserve">4. Under </w:t>
      </w:r>
      <w:r>
        <w:rPr>
          <w:b/>
          <w:bCs/>
        </w:rPr>
        <w:t>Provided APIs</w:t>
      </w:r>
      <w:r>
        <w:t xml:space="preserve">, click </w:t>
      </w:r>
      <w:r>
        <w:rPr>
          <w:b/>
          <w:bCs/>
        </w:rPr>
        <w:t>DataPowerService</w:t>
      </w:r>
      <w:r>
        <w:t>.</w:t>
      </w:r>
    </w:p>
    <w:p w14:paraId="62CDC58D" w14:textId="77777777" w:rsidR="001B4F13" w:rsidRDefault="00000000">
      <w:pPr>
        <w:spacing w:after="100"/>
        <w:ind w:left="20"/>
      </w:pPr>
      <w:r>
        <w:lastRenderedPageBreak/>
        <w:t xml:space="preserve">5. Click </w:t>
      </w:r>
      <w:r>
        <w:rPr>
          <w:b/>
          <w:bCs/>
        </w:rPr>
        <w:t>Create DataPowerService</w:t>
      </w:r>
      <w:r>
        <w:t>.</w:t>
      </w:r>
    </w:p>
    <w:p w14:paraId="0B209D39" w14:textId="77777777" w:rsidR="001B4F13" w:rsidRDefault="00000000">
      <w:pPr>
        <w:spacing w:after="100"/>
        <w:ind w:left="20"/>
      </w:pPr>
      <w:r>
        <w:t xml:space="preserve">6. Open the </w:t>
      </w:r>
      <w:r>
        <w:rPr>
          <w:b/>
          <w:bCs/>
        </w:rPr>
        <w:t>Form view</w:t>
      </w:r>
      <w:r>
        <w:t xml:space="preserve"> first and review the main fields that map to </w:t>
      </w:r>
      <w:r>
        <w:rPr>
          <w:color w:val="0563C1"/>
          <w:u w:val="single"/>
        </w:rPr>
        <w:t>`Datapower.yaml`</w:t>
      </w:r>
      <w:r>
        <w:t>, including:</w:t>
      </w:r>
    </w:p>
    <w:p w14:paraId="7D3C55DE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DataPowerService name</w:t>
      </w:r>
    </w:p>
    <w:p w14:paraId="0EB70E67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namespace</w:t>
      </w:r>
    </w:p>
    <w:p w14:paraId="1FB03680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license acceptance</w:t>
      </w:r>
    </w:p>
    <w:p w14:paraId="46277F00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license ID</w:t>
      </w:r>
    </w:p>
    <w:p w14:paraId="74400D2C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license use</w:t>
      </w:r>
    </w:p>
    <w:p w14:paraId="58463995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version</w:t>
      </w:r>
    </w:p>
    <w:p w14:paraId="191BF8DA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users</w:t>
      </w:r>
    </w:p>
    <w:p w14:paraId="61267000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domains</w:t>
      </w:r>
    </w:p>
    <w:p w14:paraId="1AA3A1A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replicas</w:t>
      </w:r>
    </w:p>
    <w:p w14:paraId="127DE5A8" w14:textId="77777777" w:rsidR="001B4F13" w:rsidRDefault="00000000">
      <w:pPr>
        <w:spacing w:after="200"/>
      </w:pPr>
      <w:r>
        <w:t xml:space="preserve"> </w:t>
      </w:r>
    </w:p>
    <w:p w14:paraId="02E00AEB" w14:textId="77777777" w:rsidR="001B4F13" w:rsidRDefault="00000000">
      <w:pPr>
        <w:spacing w:after="100"/>
        <w:ind w:left="20"/>
      </w:pPr>
      <w:r>
        <w:t xml:space="preserve">7. Switch to the </w:t>
      </w:r>
      <w:r>
        <w:rPr>
          <w:b/>
          <w:bCs/>
        </w:rPr>
        <w:t>YAML view</w:t>
      </w:r>
      <w:r>
        <w:t xml:space="preserve">, use the content from </w:t>
      </w:r>
      <w:r>
        <w:rPr>
          <w:color w:val="0563C1"/>
          <w:u w:val="single"/>
        </w:rPr>
        <w:t>`Datapower.yaml`</w:t>
      </w:r>
      <w:r>
        <w:t xml:space="preserve">, then click </w:t>
      </w:r>
      <w:r>
        <w:rPr>
          <w:b/>
          <w:bCs/>
        </w:rPr>
        <w:t>Create</w:t>
      </w:r>
      <w:r>
        <w:t>.</w:t>
      </w:r>
    </w:p>
    <w:p w14:paraId="680F8547" w14:textId="77777777" w:rsidR="001B4F13" w:rsidRDefault="00000000">
      <w:pPr>
        <w:spacing w:after="100"/>
        <w:ind w:left="20"/>
      </w:pPr>
      <w:r>
        <w:t>8. Watch the deployment:</w:t>
      </w:r>
    </w:p>
    <w:p w14:paraId="3678DF92" w14:textId="77777777" w:rsidR="001B4F13" w:rsidRDefault="00000000">
      <w:pPr>
        <w:spacing w:after="200"/>
      </w:pPr>
      <w:r>
        <w:t xml:space="preserve"> </w:t>
      </w:r>
    </w:p>
    <w:p w14:paraId="5625A84C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pods -w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B657A7" w14:textId="77777777" w:rsidR="001B4F13" w:rsidRDefault="00000000">
      <w:pPr>
        <w:spacing w:after="200"/>
      </w:pPr>
      <w:r>
        <w:t xml:space="preserve"> </w:t>
      </w:r>
    </w:p>
    <w:p w14:paraId="574D9F06" w14:textId="77777777" w:rsidR="001B4F13" w:rsidRDefault="00000000">
      <w:pPr>
        <w:spacing w:after="100"/>
        <w:ind w:left="20"/>
      </w:pPr>
      <w:r>
        <w:t>9. In another terminal, verify service status:</w:t>
      </w:r>
    </w:p>
    <w:p w14:paraId="57DA7EAC" w14:textId="77777777" w:rsidR="001B4F13" w:rsidRDefault="00000000">
      <w:pPr>
        <w:spacing w:after="200"/>
      </w:pPr>
      <w:r>
        <w:t xml:space="preserve"> </w:t>
      </w:r>
    </w:p>
    <w:p w14:paraId="743A6FFC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datapowerservice quickstart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logs quickstart-0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E71F25" w14:textId="77777777" w:rsidR="001B4F13" w:rsidRDefault="00000000">
      <w:pPr>
        <w:spacing w:after="200"/>
      </w:pPr>
      <w:r>
        <w:t xml:space="preserve"> </w:t>
      </w:r>
    </w:p>
    <w:p w14:paraId="3DA28703" w14:textId="77777777" w:rsidR="001B4F13" w:rsidRDefault="00000000">
      <w:pPr>
        <w:pStyle w:val="Heading3"/>
        <w:spacing w:after="200"/>
      </w:pPr>
      <w:r>
        <w:t>Checkpoint</w:t>
      </w:r>
    </w:p>
    <w:p w14:paraId="1F225D41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Pod reaches </w:t>
      </w:r>
      <w:r>
        <w:rPr>
          <w:rFonts w:ascii="Courier New" w:eastAsia="Courier New" w:hAnsi="Courier New" w:cs="Courier New"/>
          <w:shd w:val="clear" w:color="auto" w:fill="F1F5F9"/>
        </w:rPr>
        <w:t>Running</w:t>
      </w:r>
    </w:p>
    <w:p w14:paraId="0460396B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DataPowerService becomes ready</w:t>
      </w:r>
    </w:p>
    <w:p w14:paraId="7A877730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Base DataPower startup completes successfully</w:t>
      </w:r>
    </w:p>
    <w:p w14:paraId="39F46AEB" w14:textId="77777777" w:rsidR="001B4F13" w:rsidRDefault="00000000">
      <w:pPr>
        <w:spacing w:after="200"/>
      </w:pPr>
      <w:r>
        <w:t xml:space="preserve"> </w:t>
      </w:r>
    </w:p>
    <w:p w14:paraId="70B68439" w14:textId="77777777" w:rsidR="001B4F13" w:rsidRDefault="001B4F13">
      <w:pPr>
        <w:pBdr>
          <w:bottom w:val="single" w:sz="6" w:space="1" w:color="auto"/>
        </w:pBdr>
        <w:spacing w:after="120"/>
      </w:pPr>
    </w:p>
    <w:p w14:paraId="24FB6A28" w14:textId="77777777" w:rsidR="001B4F13" w:rsidRDefault="00000000">
      <w:pPr>
        <w:spacing w:after="200"/>
      </w:pPr>
      <w:r>
        <w:t xml:space="preserve"> </w:t>
      </w:r>
    </w:p>
    <w:p w14:paraId="5C24464A" w14:textId="77777777" w:rsidR="001B4F13" w:rsidRDefault="00000000">
      <w:pPr>
        <w:pStyle w:val="Heading2"/>
        <w:spacing w:after="200"/>
      </w:pPr>
      <w:r>
        <w:t>Lab 6: Expose the Web UI and MPG</w:t>
      </w:r>
    </w:p>
    <w:p w14:paraId="76A962D7" w14:textId="77777777" w:rsidR="001B4F13" w:rsidRDefault="00000000">
      <w:pPr>
        <w:pStyle w:val="Heading3"/>
        <w:spacing w:after="200"/>
      </w:pPr>
      <w:r>
        <w:lastRenderedPageBreak/>
        <w:t>Objective</w:t>
      </w:r>
    </w:p>
    <w:p w14:paraId="5B41C9C4" w14:textId="77777777" w:rsidR="001B4F13" w:rsidRDefault="00000000">
      <w:pPr>
        <w:spacing w:after="120"/>
      </w:pPr>
      <w:r>
        <w:t>Create the services and routes needed for access.</w:t>
      </w:r>
    </w:p>
    <w:p w14:paraId="05E64131" w14:textId="77777777" w:rsidR="001B4F13" w:rsidRDefault="00000000">
      <w:pPr>
        <w:spacing w:after="200"/>
      </w:pPr>
      <w:r>
        <w:t xml:space="preserve"> </w:t>
      </w:r>
    </w:p>
    <w:p w14:paraId="6D5FB83C" w14:textId="77777777" w:rsidR="001B4F13" w:rsidRDefault="00000000">
      <w:pPr>
        <w:pStyle w:val="Heading3"/>
        <w:spacing w:after="200"/>
      </w:pPr>
      <w:r>
        <w:t>Steps</w:t>
      </w:r>
    </w:p>
    <w:p w14:paraId="0C2BC1EC" w14:textId="77777777" w:rsidR="001B4F13" w:rsidRDefault="00000000">
      <w:pPr>
        <w:spacing w:after="100"/>
        <w:ind w:left="20"/>
      </w:pPr>
      <w:r>
        <w:t xml:space="preserve">1. Open </w:t>
      </w:r>
      <w:r>
        <w:rPr>
          <w:color w:val="0563C1"/>
          <w:u w:val="single"/>
        </w:rPr>
        <w:t>`webgui-route.yaml`</w:t>
      </w:r>
      <w:r>
        <w:t xml:space="preserve"> and update </w:t>
      </w:r>
      <w:r>
        <w:rPr>
          <w:rFonts w:ascii="Courier New" w:eastAsia="Courier New" w:hAnsi="Courier New" w:cs="Courier New"/>
          <w:shd w:val="clear" w:color="auto" w:fill="F1F5F9"/>
        </w:rPr>
        <w:t>spec.host</w:t>
      </w:r>
      <w:r>
        <w:t xml:space="preserve"> before applying it.To set </w:t>
      </w:r>
      <w:r>
        <w:rPr>
          <w:rFonts w:ascii="Courier New" w:eastAsia="Courier New" w:hAnsi="Courier New" w:cs="Courier New"/>
          <w:shd w:val="clear" w:color="auto" w:fill="F1F5F9"/>
        </w:rPr>
        <w:t>spec.host</w:t>
      </w:r>
      <w:r>
        <w:t>, use this pattern: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&lt;route-or-service-name&gt;-&lt;namespace&gt;.&lt;apps-domain&gt;</w:t>
      </w:r>
      <w:r>
        <w:t>Example:To find your cluster apps domain, run:</w:t>
      </w:r>
    </w:p>
    <w:p w14:paraId="05BB3269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route or service name: </w:t>
      </w:r>
      <w:r>
        <w:rPr>
          <w:rFonts w:ascii="Courier New" w:eastAsia="Courier New" w:hAnsi="Courier New" w:cs="Courier New"/>
          <w:shd w:val="clear" w:color="auto" w:fill="F1F5F9"/>
        </w:rPr>
        <w:t>quickstart-webgui</w:t>
      </w:r>
    </w:p>
    <w:p w14:paraId="7989980B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namespace: </w:t>
      </w:r>
      <w:r>
        <w:rPr>
          <w:rFonts w:ascii="Courier New" w:eastAsia="Courier New" w:hAnsi="Courier New" w:cs="Courier New"/>
          <w:shd w:val="clear" w:color="auto" w:fill="F1F5F9"/>
        </w:rPr>
        <w:t>nfcu-demo</w:t>
      </w:r>
    </w:p>
    <w:p w14:paraId="2E9ADD27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apps domain: </w:t>
      </w:r>
      <w:r>
        <w:rPr>
          <w:rFonts w:ascii="Courier New" w:eastAsia="Courier New" w:hAnsi="Courier New" w:cs="Courier New"/>
          <w:shd w:val="clear" w:color="auto" w:fill="F1F5F9"/>
        </w:rPr>
        <w:t>apps.eel.cp.fyre.ibm.com</w:t>
      </w:r>
    </w:p>
    <w:p w14:paraId="0622DE17" w14:textId="77777777" w:rsidR="001B4F1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resulting host: </w:t>
      </w:r>
      <w:r>
        <w:rPr>
          <w:rFonts w:ascii="Courier New" w:eastAsia="Courier New" w:hAnsi="Courier New" w:cs="Courier New"/>
          <w:shd w:val="clear" w:color="auto" w:fill="F1F5F9"/>
        </w:rPr>
        <w:t>quickstart-webgui-nfcu-demo.apps.eel.cp.fyre.ibm.com</w:t>
      </w:r>
    </w:p>
    <w:p w14:paraId="02AEBF52" w14:textId="77777777" w:rsidR="001B4F13" w:rsidRDefault="00000000">
      <w:pPr>
        <w:spacing w:after="200"/>
      </w:pPr>
      <w:r>
        <w:t xml:space="preserve"> </w:t>
      </w:r>
    </w:p>
    <w:p w14:paraId="04EE71A7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ingresses.config/cluster -o jsonpath='{.spec.domain}'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8AC460" w14:textId="77777777" w:rsidR="001B4F13" w:rsidRDefault="00000000">
      <w:pPr>
        <w:spacing w:after="200"/>
      </w:pPr>
      <w:r>
        <w:t xml:space="preserve"> </w:t>
      </w:r>
    </w:p>
    <w:p w14:paraId="489C63E4" w14:textId="77777777" w:rsidR="001B4F13" w:rsidRDefault="00000000">
      <w:pPr>
        <w:spacing w:after="100"/>
        <w:ind w:left="20"/>
      </w:pPr>
      <w:r>
        <w:t>2. Apply the web UI service and route from this POT folder:</w:t>
      </w:r>
    </w:p>
    <w:p w14:paraId="32B10842" w14:textId="77777777" w:rsidR="001B4F13" w:rsidRDefault="00000000">
      <w:pPr>
        <w:spacing w:after="200"/>
      </w:pPr>
      <w:r>
        <w:t xml:space="preserve"> </w:t>
      </w:r>
    </w:p>
    <w:p w14:paraId="4C968B11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apply -f webgui-service.yaml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apply -f webgui-route.yaml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661E2C4" w14:textId="77777777" w:rsidR="001B4F13" w:rsidRDefault="00000000">
      <w:pPr>
        <w:spacing w:after="200"/>
      </w:pPr>
      <w:r>
        <w:t xml:space="preserve"> </w:t>
      </w:r>
    </w:p>
    <w:p w14:paraId="34456001" w14:textId="77777777" w:rsidR="001B4F13" w:rsidRDefault="00000000">
      <w:pPr>
        <w:spacing w:after="100"/>
        <w:ind w:left="20"/>
      </w:pPr>
      <w:r>
        <w:t>3. Apply the MPG service and route from this POT folder:</w:t>
      </w:r>
    </w:p>
    <w:p w14:paraId="6480E84B" w14:textId="77777777" w:rsidR="001B4F13" w:rsidRDefault="00000000">
      <w:pPr>
        <w:spacing w:after="200"/>
      </w:pPr>
      <w:r>
        <w:t xml:space="preserve"> </w:t>
      </w:r>
    </w:p>
    <w:p w14:paraId="405C6E98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apply -f service.yaml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apply -f Route.yaml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0BA5E5" w14:textId="77777777" w:rsidR="001B4F13" w:rsidRDefault="00000000">
      <w:pPr>
        <w:spacing w:after="200"/>
      </w:pPr>
      <w:r>
        <w:t xml:space="preserve"> </w:t>
      </w:r>
    </w:p>
    <w:p w14:paraId="1AE81284" w14:textId="77777777" w:rsidR="001B4F13" w:rsidRDefault="00000000">
      <w:pPr>
        <w:spacing w:after="100"/>
        <w:ind w:left="20"/>
      </w:pPr>
      <w:r>
        <w:t>4. Retrieve the created route hostnames:</w:t>
      </w:r>
    </w:p>
    <w:p w14:paraId="541B2100" w14:textId="77777777" w:rsidR="001B4F13" w:rsidRDefault="00000000">
      <w:pPr>
        <w:spacing w:after="200"/>
      </w:pPr>
      <w:r>
        <w:t xml:space="preserve"> </w:t>
      </w:r>
    </w:p>
    <w:p w14:paraId="2FCDEF0B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route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route quickstart-webgui -o jsonpath='{.spec.host}'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oc get route route-latin-bonobo -o jsonpath='{.spec.host}'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A583E02" w14:textId="77777777" w:rsidR="001B4F13" w:rsidRDefault="00000000">
      <w:pPr>
        <w:spacing w:after="200"/>
      </w:pPr>
      <w:r>
        <w:t xml:space="preserve"> </w:t>
      </w:r>
    </w:p>
    <w:p w14:paraId="764F915D" w14:textId="77777777" w:rsidR="001B4F13" w:rsidRDefault="00000000">
      <w:pPr>
        <w:pStyle w:val="Heading3"/>
        <w:spacing w:after="200"/>
      </w:pPr>
      <w:r>
        <w:t>Checkpoint</w:t>
      </w:r>
    </w:p>
    <w:p w14:paraId="6588974A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Web UI route exists</w:t>
      </w:r>
    </w:p>
    <w:p w14:paraId="4420F17C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MPG route exists</w:t>
      </w:r>
    </w:p>
    <w:p w14:paraId="3EDD08B3" w14:textId="77777777" w:rsidR="001B4F13" w:rsidRDefault="00000000">
      <w:pPr>
        <w:spacing w:after="200"/>
      </w:pPr>
      <w:r>
        <w:t xml:space="preserve"> </w:t>
      </w:r>
    </w:p>
    <w:p w14:paraId="40A38F06" w14:textId="77777777" w:rsidR="001B4F13" w:rsidRDefault="001B4F13">
      <w:pPr>
        <w:pBdr>
          <w:bottom w:val="single" w:sz="6" w:space="1" w:color="auto"/>
        </w:pBdr>
        <w:spacing w:after="120"/>
      </w:pPr>
    </w:p>
    <w:p w14:paraId="5DB2A468" w14:textId="77777777" w:rsidR="001B4F13" w:rsidRDefault="00000000">
      <w:pPr>
        <w:spacing w:after="200"/>
      </w:pPr>
      <w:r>
        <w:t xml:space="preserve"> </w:t>
      </w:r>
    </w:p>
    <w:p w14:paraId="295A11B5" w14:textId="77777777" w:rsidR="001B4F13" w:rsidRDefault="00000000">
      <w:pPr>
        <w:pStyle w:val="Heading2"/>
        <w:spacing w:after="200"/>
      </w:pPr>
      <w:r>
        <w:t>Lab 7: Validate the Deployment</w:t>
      </w:r>
    </w:p>
    <w:p w14:paraId="7F66241E" w14:textId="77777777" w:rsidR="001B4F13" w:rsidRDefault="00000000">
      <w:pPr>
        <w:pStyle w:val="Heading3"/>
        <w:spacing w:after="200"/>
      </w:pPr>
      <w:r>
        <w:t>Objective</w:t>
      </w:r>
    </w:p>
    <w:p w14:paraId="0C848B29" w14:textId="77777777" w:rsidR="001B4F13" w:rsidRDefault="00000000">
      <w:pPr>
        <w:spacing w:after="120"/>
      </w:pPr>
      <w:r>
        <w:t>Confirm the deployment works from both the admin and API sides.</w:t>
      </w:r>
    </w:p>
    <w:p w14:paraId="53DB6BE6" w14:textId="77777777" w:rsidR="001B4F13" w:rsidRDefault="00000000">
      <w:pPr>
        <w:spacing w:after="200"/>
      </w:pPr>
      <w:r>
        <w:t xml:space="preserve"> </w:t>
      </w:r>
    </w:p>
    <w:p w14:paraId="23C745C0" w14:textId="77777777" w:rsidR="001B4F13" w:rsidRDefault="00000000">
      <w:pPr>
        <w:pStyle w:val="Heading3"/>
        <w:spacing w:after="200"/>
      </w:pPr>
      <w:r>
        <w:t>Steps</w:t>
      </w:r>
    </w:p>
    <w:p w14:paraId="2ECB9F82" w14:textId="77777777" w:rsidR="001B4F13" w:rsidRDefault="00000000">
      <w:pPr>
        <w:spacing w:after="100"/>
        <w:ind w:left="20"/>
      </w:pPr>
      <w:r>
        <w:t xml:space="preserve">1. Open the web UI in a browser using the </w:t>
      </w:r>
      <w:r>
        <w:rPr>
          <w:rFonts w:ascii="Courier New" w:eastAsia="Courier New" w:hAnsi="Courier New" w:cs="Courier New"/>
          <w:shd w:val="clear" w:color="auto" w:fill="F1F5F9"/>
        </w:rPr>
        <w:t>quickstart-webgui</w:t>
      </w:r>
      <w:r>
        <w:t xml:space="preserve"> route hostname:</w:t>
      </w:r>
    </w:p>
    <w:p w14:paraId="54B30003" w14:textId="77777777" w:rsidR="001B4F13" w:rsidRDefault="00000000">
      <w:pPr>
        <w:spacing w:after="200"/>
      </w:pPr>
      <w:r>
        <w:t xml:space="preserve"> </w:t>
      </w:r>
    </w:p>
    <w:p w14:paraId="72145F5C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https://&lt;quickstart-webgui-route-host&gt;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29B3852" w14:textId="77777777" w:rsidR="001B4F13" w:rsidRDefault="00000000">
      <w:pPr>
        <w:spacing w:after="200"/>
      </w:pPr>
      <w:r>
        <w:t xml:space="preserve"> </w:t>
      </w:r>
    </w:p>
    <w:p w14:paraId="67CC6AD8" w14:textId="77777777" w:rsidR="001B4F13" w:rsidRDefault="00000000">
      <w:pPr>
        <w:spacing w:after="100"/>
        <w:ind w:left="20"/>
      </w:pPr>
      <w:r>
        <w:t>2. Log in with:</w:t>
      </w:r>
    </w:p>
    <w:p w14:paraId="282BBE22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username: </w:t>
      </w:r>
      <w:r>
        <w:rPr>
          <w:rFonts w:ascii="Courier New" w:eastAsia="Courier New" w:hAnsi="Courier New" w:cs="Courier New"/>
          <w:shd w:val="clear" w:color="auto" w:fill="F1F5F9"/>
        </w:rPr>
        <w:t>admin</w:t>
      </w:r>
    </w:p>
    <w:p w14:paraId="3129D3C7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password: </w:t>
      </w:r>
      <w:r>
        <w:rPr>
          <w:rFonts w:ascii="Courier New" w:eastAsia="Courier New" w:hAnsi="Courier New" w:cs="Courier New"/>
          <w:shd w:val="clear" w:color="auto" w:fill="F1F5F9"/>
        </w:rPr>
        <w:t>admin</w:t>
      </w:r>
    </w:p>
    <w:p w14:paraId="2CAE4054" w14:textId="77777777" w:rsidR="001B4F13" w:rsidRDefault="00000000">
      <w:pPr>
        <w:spacing w:after="200"/>
      </w:pPr>
      <w:r>
        <w:t xml:space="preserve"> </w:t>
      </w:r>
    </w:p>
    <w:p w14:paraId="33E6917C" w14:textId="77777777" w:rsidR="001B4F13" w:rsidRDefault="00000000">
      <w:pPr>
        <w:spacing w:after="100"/>
        <w:ind w:left="20"/>
      </w:pPr>
      <w:r>
        <w:t xml:space="preserve">3. Confirm the </w:t>
      </w:r>
      <w:r>
        <w:rPr>
          <w:rFonts w:ascii="Courier New" w:eastAsia="Courier New" w:hAnsi="Courier New" w:cs="Courier New"/>
          <w:shd w:val="clear" w:color="auto" w:fill="F1F5F9"/>
        </w:rPr>
        <w:t>default</w:t>
      </w:r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demo</w:t>
      </w:r>
      <w:r>
        <w:t xml:space="preserve"> domains are up.</w:t>
      </w:r>
    </w:p>
    <w:p w14:paraId="2F681A04" w14:textId="77777777" w:rsidR="001B4F13" w:rsidRDefault="00000000">
      <w:pPr>
        <w:spacing w:after="100"/>
        <w:ind w:left="20"/>
      </w:pPr>
      <w:r>
        <w:t xml:space="preserve">4. Test the MPG route:a. Download </w:t>
      </w:r>
      <w:r>
        <w:rPr>
          <w:rFonts w:ascii="Courier New" w:eastAsia="Courier New" w:hAnsi="Courier New" w:cs="Courier New"/>
          <w:shd w:val="clear" w:color="auto" w:fill="F1F5F9"/>
        </w:rPr>
        <w:t>mpg-expose.zip</w:t>
      </w:r>
      <w:r>
        <w:t xml:space="preserve">:https://github.com/innessrg/NFCU_DataPower_MVP1/blob/main/mpg-expose.zipb. Import into the </w:t>
      </w:r>
      <w:r>
        <w:rPr>
          <w:rFonts w:ascii="Courier New" w:eastAsia="Courier New" w:hAnsi="Courier New" w:cs="Courier New"/>
          <w:shd w:val="clear" w:color="auto" w:fill="F1F5F9"/>
        </w:rPr>
        <w:t>demo</w:t>
      </w:r>
      <w:r>
        <w:t xml:space="preserve"> domain.c. Test the service using the curl command below or paste the endpoint in your browser:curl -k http://&lt;route-latin-bonobo-host&gt;/sample-request-v</w:t>
      </w:r>
    </w:p>
    <w:p w14:paraId="47BAC85F" w14:textId="77777777" w:rsidR="001B4F13" w:rsidRDefault="00000000">
      <w:pPr>
        <w:spacing w:after="100"/>
        <w:ind w:left="20"/>
      </w:pPr>
      <w:r>
        <w:t>5. Review cluster objects:</w:t>
      </w:r>
    </w:p>
    <w:p w14:paraId="63A5B1D6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pods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datapowerservice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oc get route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A449F6" w14:textId="77777777" w:rsidR="001B4F13" w:rsidRDefault="00000000">
      <w:pPr>
        <w:spacing w:after="200"/>
      </w:pPr>
      <w:r>
        <w:t xml:space="preserve"> </w:t>
      </w:r>
    </w:p>
    <w:p w14:paraId="47B65FCC" w14:textId="77777777" w:rsidR="001B4F13" w:rsidRDefault="00000000">
      <w:pPr>
        <w:pStyle w:val="Heading3"/>
        <w:spacing w:after="200"/>
      </w:pPr>
      <w:r>
        <w:t>Checkpoint</w:t>
      </w:r>
    </w:p>
    <w:p w14:paraId="3A85F17F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Web UI login works</w:t>
      </w:r>
    </w:p>
    <w:p w14:paraId="3F8E6D8D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Default domain is up</w:t>
      </w:r>
    </w:p>
    <w:p w14:paraId="560DA0F3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MPG route responds</w:t>
      </w:r>
    </w:p>
    <w:p w14:paraId="63E4653D" w14:textId="77777777" w:rsidR="001B4F13" w:rsidRDefault="00000000">
      <w:pPr>
        <w:pStyle w:val="ListParagraph"/>
        <w:numPr>
          <w:ilvl w:val="0"/>
          <w:numId w:val="2"/>
        </w:numPr>
        <w:spacing w:after="100"/>
      </w:pPr>
      <w:r>
        <w:t>Base platform is ready for the GitOps lab</w:t>
      </w:r>
    </w:p>
    <w:p w14:paraId="4C0CC2A1" w14:textId="77777777" w:rsidR="001B4F13" w:rsidRDefault="00000000">
      <w:pPr>
        <w:spacing w:after="200"/>
      </w:pPr>
      <w:r>
        <w:t xml:space="preserve"> </w:t>
      </w:r>
    </w:p>
    <w:p w14:paraId="209382CA" w14:textId="77777777" w:rsidR="001B4F13" w:rsidRDefault="001B4F13">
      <w:pPr>
        <w:pBdr>
          <w:bottom w:val="single" w:sz="6" w:space="1" w:color="auto"/>
        </w:pBdr>
        <w:spacing w:after="120"/>
      </w:pPr>
    </w:p>
    <w:p w14:paraId="560D533A" w14:textId="77777777" w:rsidR="001B4F13" w:rsidRDefault="00000000">
      <w:pPr>
        <w:spacing w:after="200"/>
      </w:pPr>
      <w:r>
        <w:t xml:space="preserve"> </w:t>
      </w:r>
    </w:p>
    <w:p w14:paraId="583EBBB9" w14:textId="77777777" w:rsidR="001B4F13" w:rsidRDefault="00000000">
      <w:pPr>
        <w:pStyle w:val="Heading3"/>
        <w:spacing w:after="200"/>
      </w:pPr>
      <w:r>
        <w:t>Troubleshooting: DataPowerService Failed to Create</w:t>
      </w:r>
    </w:p>
    <w:p w14:paraId="79B4985F" w14:textId="77777777" w:rsidR="001B4F13" w:rsidRDefault="00000000">
      <w:pPr>
        <w:spacing w:after="120"/>
      </w:pPr>
      <w:r>
        <w:t>If the DataPowerService does not come up, check the following:</w:t>
      </w:r>
    </w:p>
    <w:p w14:paraId="2046717F" w14:textId="77777777" w:rsidR="001B4F13" w:rsidRDefault="00000000">
      <w:pPr>
        <w:spacing w:after="200"/>
      </w:pPr>
      <w:r>
        <w:t xml:space="preserve"> </w:t>
      </w:r>
    </w:p>
    <w:p w14:paraId="497CC7B7" w14:textId="77777777" w:rsidR="001B4F13" w:rsidRDefault="00000000">
      <w:pPr>
        <w:spacing w:after="120"/>
      </w:pPr>
      <w:r>
        <w:rPr>
          <w:b/>
          <w:bCs/>
        </w:rPr>
        <w:t>1. Check the pod status and events:</w:t>
      </w:r>
    </w:p>
    <w:p w14:paraId="53068242" w14:textId="77777777" w:rsidR="001B4F13" w:rsidRDefault="00000000">
      <w:pPr>
        <w:spacing w:after="200"/>
      </w:pPr>
      <w:r>
        <w:t xml:space="preserve"> </w:t>
      </w:r>
    </w:p>
    <w:p w14:paraId="3BC00275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pods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describe pod quickstart-0 -n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02B0C3C" w14:textId="77777777" w:rsidR="001B4F13" w:rsidRDefault="00000000">
      <w:pPr>
        <w:spacing w:after="200"/>
      </w:pPr>
      <w:r>
        <w:t xml:space="preserve"> </w:t>
      </w:r>
    </w:p>
    <w:p w14:paraId="1E812973" w14:textId="77777777" w:rsidR="001B4F13" w:rsidRDefault="00000000">
      <w:pPr>
        <w:spacing w:after="120"/>
      </w:pPr>
      <w:r>
        <w:t xml:space="preserve">Look at the </w:t>
      </w:r>
      <w:r>
        <w:rPr>
          <w:b/>
          <w:bCs/>
        </w:rPr>
        <w:t>Events</w:t>
      </w:r>
      <w:r>
        <w:t xml:space="preserve"> section at the bottom of the </w:t>
      </w:r>
      <w:r>
        <w:rPr>
          <w:rFonts w:ascii="Courier New" w:eastAsia="Courier New" w:hAnsi="Courier New" w:cs="Courier New"/>
          <w:shd w:val="clear" w:color="auto" w:fill="F1F5F9"/>
        </w:rPr>
        <w:t>describe</w:t>
      </w:r>
      <w:r>
        <w:t xml:space="preserve"> output — it will show pull errors, scheduling failures, or config issues.</w:t>
      </w:r>
    </w:p>
    <w:p w14:paraId="5C1FD779" w14:textId="77777777" w:rsidR="001B4F13" w:rsidRDefault="00000000">
      <w:pPr>
        <w:spacing w:after="200"/>
      </w:pPr>
      <w:r>
        <w:t xml:space="preserve"> </w:t>
      </w:r>
    </w:p>
    <w:p w14:paraId="4C9A2DB9" w14:textId="77777777" w:rsidR="001B4F13" w:rsidRDefault="00000000">
      <w:pPr>
        <w:spacing w:after="120"/>
      </w:pPr>
      <w:r>
        <w:rPr>
          <w:b/>
          <w:bCs/>
        </w:rPr>
        <w:t>2. Check the DataPowerService resource status:</w:t>
      </w:r>
    </w:p>
    <w:p w14:paraId="51D8FA35" w14:textId="77777777" w:rsidR="001B4F13" w:rsidRDefault="00000000">
      <w:pPr>
        <w:spacing w:after="200"/>
      </w:pPr>
      <w:r>
        <w:t xml:space="preserve"> </w:t>
      </w:r>
    </w:p>
    <w:p w14:paraId="0C03A198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describe datapowerservice quickstart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5AEBA3" w14:textId="77777777" w:rsidR="001B4F13" w:rsidRDefault="00000000">
      <w:pPr>
        <w:spacing w:after="200"/>
      </w:pPr>
      <w:r>
        <w:t xml:space="preserve"> </w:t>
      </w:r>
    </w:p>
    <w:p w14:paraId="750E6E28" w14:textId="77777777" w:rsidR="001B4F13" w:rsidRDefault="00000000">
      <w:pPr>
        <w:spacing w:after="120"/>
      </w:pPr>
      <w:r>
        <w:t xml:space="preserve">Look for any status conditions or error messages under </w:t>
      </w:r>
      <w:r>
        <w:rPr>
          <w:b/>
          <w:bCs/>
        </w:rPr>
        <w:t>Status</w:t>
      </w:r>
      <w:r>
        <w:t>.</w:t>
      </w:r>
    </w:p>
    <w:p w14:paraId="45A4D93D" w14:textId="77777777" w:rsidR="001B4F13" w:rsidRDefault="00000000">
      <w:pPr>
        <w:spacing w:after="200"/>
      </w:pPr>
      <w:r>
        <w:t xml:space="preserve"> </w:t>
      </w:r>
    </w:p>
    <w:p w14:paraId="602EC882" w14:textId="77777777" w:rsidR="001B4F13" w:rsidRDefault="00000000">
      <w:pPr>
        <w:spacing w:after="120"/>
      </w:pPr>
      <w:r>
        <w:rPr>
          <w:b/>
          <w:bCs/>
        </w:rPr>
        <w:t>3. Check the operator logs:</w:t>
      </w:r>
    </w:p>
    <w:p w14:paraId="7DCF0AC6" w14:textId="77777777" w:rsidR="001B4F13" w:rsidRDefault="00000000">
      <w:pPr>
        <w:spacing w:after="200"/>
      </w:pPr>
      <w:r>
        <w:t xml:space="preserve"> </w:t>
      </w:r>
    </w:p>
    <w:p w14:paraId="0ADD4F2F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logs -n openshift-operators -l name=datapower-operator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7337E49" w14:textId="77777777" w:rsidR="001B4F13" w:rsidRDefault="00000000">
      <w:pPr>
        <w:spacing w:after="200"/>
      </w:pPr>
      <w:r>
        <w:t xml:space="preserve"> </w:t>
      </w:r>
    </w:p>
    <w:p w14:paraId="3D80A9E9" w14:textId="77777777" w:rsidR="001B4F13" w:rsidRDefault="00000000">
      <w:pPr>
        <w:spacing w:after="120"/>
      </w:pPr>
      <w:r>
        <w:t>The operator is responsible for creating the pod — its logs will show any reconciliation errors.</w:t>
      </w:r>
    </w:p>
    <w:p w14:paraId="0C031EFF" w14:textId="77777777" w:rsidR="001B4F13" w:rsidRDefault="00000000">
      <w:pPr>
        <w:spacing w:after="200"/>
      </w:pPr>
      <w:r>
        <w:t xml:space="preserve"> </w:t>
      </w:r>
    </w:p>
    <w:p w14:paraId="6EC8DDD2" w14:textId="77777777" w:rsidR="001B4F13" w:rsidRDefault="00000000">
      <w:pPr>
        <w:spacing w:after="120"/>
      </w:pPr>
      <w:r>
        <w:rPr>
          <w:b/>
          <w:bCs/>
        </w:rPr>
        <w:t>4. Check for image pull errors:</w:t>
      </w:r>
    </w:p>
    <w:p w14:paraId="2AF2C28B" w14:textId="77777777" w:rsidR="001B4F13" w:rsidRDefault="00000000">
      <w:pPr>
        <w:spacing w:after="200"/>
      </w:pPr>
      <w:r>
        <w:t xml:space="preserve"> </w:t>
      </w:r>
    </w:p>
    <w:p w14:paraId="3E1E0EB6" w14:textId="77777777" w:rsidR="001B4F13" w:rsidRDefault="00000000">
      <w:pPr>
        <w:spacing w:after="120"/>
      </w:pPr>
      <w:r>
        <w:t xml:space="preserve">If the pod is stuck in </w:t>
      </w:r>
      <w:r>
        <w:rPr>
          <w:rFonts w:ascii="Courier New" w:eastAsia="Courier New" w:hAnsi="Courier New" w:cs="Courier New"/>
          <w:shd w:val="clear" w:color="auto" w:fill="F1F5F9"/>
        </w:rPr>
        <w:t>ImagePullBackOff</w:t>
      </w:r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ErrImagePull</w:t>
      </w:r>
      <w:r>
        <w:t>, the IBM entitlement secret is likely missing or not linked. Verify with:</w:t>
      </w:r>
    </w:p>
    <w:p w14:paraId="22272925" w14:textId="77777777" w:rsidR="001B4F13" w:rsidRDefault="00000000">
      <w:pPr>
        <w:spacing w:after="200"/>
      </w:pPr>
      <w:r>
        <w:t xml:space="preserve"> </w:t>
      </w:r>
    </w:p>
    <w:p w14:paraId="53623FCA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secret ibm-entitlement-key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serviceaccount default -n nfcu-demo -o yaml | grep ibm-entitlement-key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B360FEE" w14:textId="77777777" w:rsidR="001B4F13" w:rsidRDefault="00000000">
      <w:pPr>
        <w:spacing w:after="200"/>
      </w:pPr>
      <w:r>
        <w:t xml:space="preserve"> </w:t>
      </w:r>
    </w:p>
    <w:p w14:paraId="640E1EB6" w14:textId="77777777" w:rsidR="001B4F13" w:rsidRDefault="00000000">
      <w:pPr>
        <w:spacing w:after="120"/>
      </w:pPr>
      <w:r>
        <w:rPr>
          <w:b/>
          <w:bCs/>
        </w:rPr>
        <w:t>5. Check for missing secrets or ConfigMaps:</w:t>
      </w:r>
    </w:p>
    <w:p w14:paraId="0CBD12B3" w14:textId="77777777" w:rsidR="001B4F13" w:rsidRDefault="00000000">
      <w:pPr>
        <w:spacing w:after="200"/>
      </w:pPr>
      <w:r>
        <w:t xml:space="preserve"> </w:t>
      </w:r>
    </w:p>
    <w:p w14:paraId="4C8303B1" w14:textId="77777777" w:rsidR="001B4F13" w:rsidRDefault="00000000">
      <w:pPr>
        <w:spacing w:after="120"/>
      </w:pPr>
      <w:r>
        <w:t>If the pod fails with a mount error, a referenced secret or ConfigMap may not exist. Verify all required resources from Lab 4 are present:</w:t>
      </w:r>
    </w:p>
    <w:p w14:paraId="59316CA6" w14:textId="77777777" w:rsidR="001B4F13" w:rsidRDefault="00000000">
      <w:pPr>
        <w:spacing w:after="200"/>
      </w:pPr>
      <w:r>
        <w:t xml:space="preserve"> </w:t>
      </w:r>
    </w:p>
    <w:p w14:paraId="582203DB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secret,configmap -n nfcu-demo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BFAC373" w14:textId="77777777" w:rsidR="001B4F13" w:rsidRDefault="00000000">
      <w:pPr>
        <w:spacing w:after="200"/>
      </w:pPr>
      <w:r>
        <w:t xml:space="preserve"> </w:t>
      </w:r>
    </w:p>
    <w:p w14:paraId="4E28D2EA" w14:textId="77777777" w:rsidR="001B4F13" w:rsidRDefault="00000000">
      <w:pPr>
        <w:spacing w:after="120"/>
      </w:pPr>
      <w:r>
        <w:rPr>
          <w:b/>
          <w:bCs/>
        </w:rPr>
        <w:t>6. View events across the namespace:</w:t>
      </w:r>
    </w:p>
    <w:p w14:paraId="0F30476F" w14:textId="77777777" w:rsidR="001B4F13" w:rsidRDefault="00000000">
      <w:pPr>
        <w:spacing w:after="200"/>
      </w:pPr>
      <w:r>
        <w:t xml:space="preserve"> </w:t>
      </w:r>
    </w:p>
    <w:p w14:paraId="4A311A6E" w14:textId="77777777" w:rsidR="001B4F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oc get events -n nfcu-demo --sort-by='.lastTimestamp'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CFD523" w14:textId="77777777" w:rsidR="001B4F13" w:rsidRDefault="00000000">
      <w:pPr>
        <w:spacing w:after="200"/>
      </w:pPr>
      <w:r>
        <w:t xml:space="preserve"> </w:t>
      </w:r>
    </w:p>
    <w:p w14:paraId="38307E20" w14:textId="77777777" w:rsidR="001B4F13" w:rsidRDefault="00000000">
      <w:pPr>
        <w:spacing w:after="120"/>
      </w:pPr>
      <w:r>
        <w:t>This shows a timeline of all recent events and is often the fastest way to identify what went wrong.</w:t>
      </w:r>
    </w:p>
    <w:p w14:paraId="3763665F" w14:textId="77777777" w:rsidR="001B4F13" w:rsidRDefault="00000000">
      <w:pPr>
        <w:spacing w:after="200"/>
      </w:pPr>
      <w:r>
        <w:t xml:space="preserve"> </w:t>
      </w:r>
    </w:p>
    <w:p w14:paraId="7B5B0EB1" w14:textId="77777777" w:rsidR="001B4F13" w:rsidRDefault="00000000">
      <w:pPr>
        <w:pStyle w:val="Heading2"/>
        <w:spacing w:after="200"/>
      </w:pPr>
      <w:r>
        <w:t>Source</w:t>
      </w:r>
    </w:p>
    <w:p w14:paraId="6F4FA7BD" w14:textId="77777777" w:rsidR="001B4F13" w:rsidRDefault="00000000">
      <w:pPr>
        <w:spacing w:after="120"/>
      </w:pPr>
      <w:r>
        <w:lastRenderedPageBreak/>
        <w:t xml:space="preserve">Derived from </w:t>
      </w:r>
      <w:r>
        <w:rPr>
          <w:color w:val="0563C1"/>
          <w:u w:val="single"/>
        </w:rPr>
        <w:t>`../NFCU-DATAPOWER-GITOPS-DEMO-LAB-v3.0.0.md`</w:t>
      </w:r>
    </w:p>
    <w:sectPr w:rsidR="001B4F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0F"/>
    <w:multiLevelType w:val="hybridMultilevel"/>
    <w:tmpl w:val="63D8DCA6"/>
    <w:lvl w:ilvl="0" w:tplc="5AD86C76">
      <w:start w:val="1"/>
      <w:numFmt w:val="bullet"/>
      <w:suff w:val="space"/>
      <w:lvlText w:val="●"/>
      <w:lvlJc w:val="left"/>
      <w:pPr>
        <w:ind w:left="240" w:hanging="180"/>
      </w:pPr>
    </w:lvl>
    <w:lvl w:ilvl="1" w:tplc="89F29914">
      <w:start w:val="1"/>
      <w:numFmt w:val="bullet"/>
      <w:suff w:val="space"/>
      <w:lvlText w:val="○"/>
      <w:lvlJc w:val="left"/>
      <w:pPr>
        <w:ind w:left="660" w:hanging="180"/>
      </w:pPr>
    </w:lvl>
    <w:lvl w:ilvl="2" w:tplc="18106E12">
      <w:start w:val="1"/>
      <w:numFmt w:val="bullet"/>
      <w:suff w:val="space"/>
      <w:lvlText w:val="■"/>
      <w:lvlJc w:val="left"/>
      <w:pPr>
        <w:ind w:left="1080" w:hanging="180"/>
      </w:pPr>
    </w:lvl>
    <w:lvl w:ilvl="3" w:tplc="4832311C">
      <w:start w:val="1"/>
      <w:numFmt w:val="bullet"/>
      <w:suff w:val="space"/>
      <w:lvlText w:val="●"/>
      <w:lvlJc w:val="left"/>
      <w:pPr>
        <w:ind w:left="1500" w:hanging="180"/>
      </w:pPr>
    </w:lvl>
    <w:lvl w:ilvl="4" w:tplc="7AD0FF8E">
      <w:start w:val="1"/>
      <w:numFmt w:val="bullet"/>
      <w:suff w:val="space"/>
      <w:lvlText w:val="○"/>
      <w:lvlJc w:val="left"/>
      <w:pPr>
        <w:ind w:left="1920" w:hanging="180"/>
      </w:pPr>
    </w:lvl>
    <w:lvl w:ilvl="5" w:tplc="A2D0A48A">
      <w:start w:val="1"/>
      <w:numFmt w:val="bullet"/>
      <w:suff w:val="space"/>
      <w:lvlText w:val="■"/>
      <w:lvlJc w:val="left"/>
      <w:pPr>
        <w:ind w:left="2340" w:hanging="180"/>
      </w:pPr>
    </w:lvl>
    <w:lvl w:ilvl="6" w:tplc="AE06A9DC">
      <w:start w:val="1"/>
      <w:numFmt w:val="bullet"/>
      <w:suff w:val="space"/>
      <w:lvlText w:val="●"/>
      <w:lvlJc w:val="left"/>
      <w:pPr>
        <w:ind w:left="2760" w:hanging="180"/>
      </w:pPr>
    </w:lvl>
    <w:lvl w:ilvl="7" w:tplc="F5FA0C3A">
      <w:start w:val="1"/>
      <w:numFmt w:val="bullet"/>
      <w:suff w:val="space"/>
      <w:lvlText w:val="○"/>
      <w:lvlJc w:val="left"/>
      <w:pPr>
        <w:ind w:left="3180" w:hanging="180"/>
      </w:pPr>
    </w:lvl>
    <w:lvl w:ilvl="8" w:tplc="88F6A5F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70B6264"/>
    <w:multiLevelType w:val="hybridMultilevel"/>
    <w:tmpl w:val="AACE369A"/>
    <w:lvl w:ilvl="0" w:tplc="3B0ED5CE">
      <w:start w:val="1"/>
      <w:numFmt w:val="bullet"/>
      <w:lvlText w:val="●"/>
      <w:lvlJc w:val="left"/>
      <w:pPr>
        <w:ind w:left="720" w:hanging="360"/>
      </w:pPr>
    </w:lvl>
    <w:lvl w:ilvl="1" w:tplc="B98A8EDA">
      <w:start w:val="1"/>
      <w:numFmt w:val="bullet"/>
      <w:lvlText w:val="○"/>
      <w:lvlJc w:val="left"/>
      <w:pPr>
        <w:ind w:left="1440" w:hanging="360"/>
      </w:pPr>
    </w:lvl>
    <w:lvl w:ilvl="2" w:tplc="D1CC25CA">
      <w:start w:val="1"/>
      <w:numFmt w:val="bullet"/>
      <w:lvlText w:val="■"/>
      <w:lvlJc w:val="left"/>
      <w:pPr>
        <w:ind w:left="2160" w:hanging="360"/>
      </w:pPr>
    </w:lvl>
    <w:lvl w:ilvl="3" w:tplc="14CE87FC">
      <w:start w:val="1"/>
      <w:numFmt w:val="bullet"/>
      <w:lvlText w:val="●"/>
      <w:lvlJc w:val="left"/>
      <w:pPr>
        <w:ind w:left="2880" w:hanging="360"/>
      </w:pPr>
    </w:lvl>
    <w:lvl w:ilvl="4" w:tplc="436016F2">
      <w:start w:val="1"/>
      <w:numFmt w:val="bullet"/>
      <w:lvlText w:val="○"/>
      <w:lvlJc w:val="left"/>
      <w:pPr>
        <w:ind w:left="3600" w:hanging="360"/>
      </w:pPr>
    </w:lvl>
    <w:lvl w:ilvl="5" w:tplc="A5A42016">
      <w:start w:val="1"/>
      <w:numFmt w:val="bullet"/>
      <w:lvlText w:val="■"/>
      <w:lvlJc w:val="left"/>
      <w:pPr>
        <w:ind w:left="4320" w:hanging="360"/>
      </w:pPr>
    </w:lvl>
    <w:lvl w:ilvl="6" w:tplc="2D242982">
      <w:start w:val="1"/>
      <w:numFmt w:val="bullet"/>
      <w:lvlText w:val="●"/>
      <w:lvlJc w:val="left"/>
      <w:pPr>
        <w:ind w:left="5040" w:hanging="360"/>
      </w:pPr>
    </w:lvl>
    <w:lvl w:ilvl="7" w:tplc="A808C322">
      <w:start w:val="1"/>
      <w:numFmt w:val="bullet"/>
      <w:lvlText w:val="●"/>
      <w:lvlJc w:val="left"/>
      <w:pPr>
        <w:ind w:left="5760" w:hanging="360"/>
      </w:pPr>
    </w:lvl>
    <w:lvl w:ilvl="8" w:tplc="61AC7A70">
      <w:start w:val="1"/>
      <w:numFmt w:val="bullet"/>
      <w:lvlText w:val="●"/>
      <w:lvlJc w:val="left"/>
      <w:pPr>
        <w:ind w:left="6480" w:hanging="360"/>
      </w:pPr>
    </w:lvl>
  </w:abstractNum>
  <w:num w:numId="1" w16cid:durableId="111704611">
    <w:abstractNumId w:val="1"/>
    <w:lvlOverride w:ilvl="0">
      <w:startOverride w:val="1"/>
    </w:lvlOverride>
  </w:num>
  <w:num w:numId="2" w16cid:durableId="1086148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13"/>
    <w:rsid w:val="001B4F13"/>
    <w:rsid w:val="00444CF6"/>
    <w:rsid w:val="00982051"/>
    <w:rsid w:val="009D216E"/>
    <w:rsid w:val="009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E675"/>
  <w15:docId w15:val="{BB42BEC1-467E-48A9-ADED-39A9DC44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Tamika Moody</cp:lastModifiedBy>
  <cp:revision>3</cp:revision>
  <dcterms:created xsi:type="dcterms:W3CDTF">2026-07-08T20:40:00Z</dcterms:created>
  <dcterms:modified xsi:type="dcterms:W3CDTF">2026-07-08T20:40:00Z</dcterms:modified>
</cp:coreProperties>
</file>