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5.jpg" ContentType="image/jpeg"/>
  <Override PartName="/word/media/rId58.jpg" ContentType="image/jpeg"/>
  <Override PartName="/word/media/rId40.jpg" ContentType="image/jpeg"/>
  <Override PartName="/word/media/rId43.jpg" ContentType="image/jpeg"/>
  <Override PartName="/word/media/rId6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6.jpg" ContentType="image/jpeg"/>
  <Override PartName="/word/media/rId49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пресональный сайт информацию о достижениях, написать пост по прошедшей неделе и разместить пост на тему Язык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достижения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Язык разметки Markdown.</w:t>
      </w:r>
    </w:p>
    <w:bookmarkEnd w:id="21"/>
    <w:bookmarkStart w:id="64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3"/>
        </w:numPr>
        <w:pStyle w:val="Compact"/>
      </w:pPr>
      <w:r>
        <w:t xml:space="preserve">Для начала добавили к сайту навыки (Skills) (рис. 1).</w:t>
      </w:r>
    </w:p>
    <w:p>
      <w:pPr>
        <w:pStyle w:val="CaptionedFigure"/>
      </w:pPr>
      <w:r>
        <w:drawing>
          <wp:inline>
            <wp:extent cx="3733800" cy="4058726"/>
            <wp:effectExtent b="0" l="0" r="0" t="0"/>
            <wp:docPr descr="Добавиление информаци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Добавиление информации</w:t>
      </w:r>
    </w:p>
    <w:p>
      <w:pPr>
        <w:numPr>
          <w:ilvl w:val="0"/>
          <w:numId w:val="1004"/>
        </w:numPr>
        <w:pStyle w:val="Compact"/>
      </w:pPr>
      <w:r>
        <w:t xml:space="preserve">Можем посмотреть, как изменинлся сайт (рис. 2).</w:t>
      </w:r>
    </w:p>
    <w:p>
      <w:pPr>
        <w:pStyle w:val="CaptionedFigure"/>
      </w:pPr>
      <w:r>
        <w:drawing>
          <wp:inline>
            <wp:extent cx="3733800" cy="1347717"/>
            <wp:effectExtent b="0" l="0" r="0" t="0"/>
            <wp:docPr descr="Сайт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</w:t>
      </w:r>
    </w:p>
    <w:p>
      <w:pPr>
        <w:numPr>
          <w:ilvl w:val="0"/>
          <w:numId w:val="1005"/>
        </w:numPr>
        <w:pStyle w:val="Compact"/>
      </w:pPr>
      <w:r>
        <w:t xml:space="preserve">Далее добавили информацию об опыте (Experience) (рис. 3).</w:t>
      </w:r>
    </w:p>
    <w:p>
      <w:pPr>
        <w:pStyle w:val="CaptionedFigure"/>
      </w:pPr>
      <w:r>
        <w:drawing>
          <wp:inline>
            <wp:extent cx="3733800" cy="3350707"/>
            <wp:effectExtent b="0" l="0" r="0" t="0"/>
            <wp:docPr descr="Добавление информаци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информации</w:t>
      </w:r>
    </w:p>
    <w:p>
      <w:pPr>
        <w:numPr>
          <w:ilvl w:val="0"/>
          <w:numId w:val="1006"/>
        </w:numPr>
        <w:pStyle w:val="Compact"/>
      </w:pPr>
      <w:r>
        <w:t xml:space="preserve">Можем посмотреть, как изменинлся сайт (рис. 4).</w:t>
      </w:r>
    </w:p>
    <w:p>
      <w:pPr>
        <w:pStyle w:val="CaptionedFigure"/>
      </w:pPr>
      <w:r>
        <w:drawing>
          <wp:inline>
            <wp:extent cx="3733800" cy="1707580"/>
            <wp:effectExtent b="0" l="0" r="0" t="0"/>
            <wp:docPr descr="Сайт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Сайт</w:t>
      </w:r>
    </w:p>
    <w:p>
      <w:pPr>
        <w:numPr>
          <w:ilvl w:val="0"/>
          <w:numId w:val="1007"/>
        </w:numPr>
        <w:pStyle w:val="Compact"/>
      </w:pPr>
      <w:r>
        <w:t xml:space="preserve">Потом добавить информацию о достижениях (Accomplishments) (рис. 5).</w:t>
      </w:r>
    </w:p>
    <w:p>
      <w:pPr>
        <w:pStyle w:val="CaptionedFigure"/>
      </w:pPr>
      <w:r>
        <w:drawing>
          <wp:inline>
            <wp:extent cx="3733800" cy="2851830"/>
            <wp:effectExtent b="0" l="0" r="0" t="0"/>
            <wp:docPr descr="Добавление информаци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информации</w:t>
      </w:r>
    </w:p>
    <w:p>
      <w:pPr>
        <w:numPr>
          <w:ilvl w:val="0"/>
          <w:numId w:val="1008"/>
        </w:numPr>
        <w:pStyle w:val="Compact"/>
      </w:pPr>
      <w:r>
        <w:t xml:space="preserve">Можем посмотреть, как изменинлся сайт (рис. 6).</w:t>
      </w:r>
    </w:p>
    <w:p>
      <w:pPr>
        <w:pStyle w:val="CaptionedFigure"/>
      </w:pPr>
      <w:r>
        <w:drawing>
          <wp:inline>
            <wp:extent cx="3733800" cy="1910256"/>
            <wp:effectExtent b="0" l="0" r="0" t="0"/>
            <wp:docPr descr="Сай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Сайт</w:t>
      </w:r>
    </w:p>
    <w:p>
      <w:pPr>
        <w:numPr>
          <w:ilvl w:val="0"/>
          <w:numId w:val="1009"/>
        </w:numPr>
        <w:pStyle w:val="Compact"/>
      </w:pPr>
      <w:r>
        <w:t xml:space="preserve">Переходим к созданию поста, для этого я создаю каталог last_week1 (рис. 7).</w:t>
      </w:r>
    </w:p>
    <w:p>
      <w:pPr>
        <w:pStyle w:val="CaptionedFigure"/>
      </w:pPr>
      <w:r>
        <w:drawing>
          <wp:inline>
            <wp:extent cx="3733800" cy="254991"/>
            <wp:effectExtent b="0" l="0" r="0" t="0"/>
            <wp:docPr descr="Создание каталога" title="" id="41" name="Picture"/>
            <a:graphic>
              <a:graphicData uri="http://schemas.openxmlformats.org/drawingml/2006/picture">
                <pic:pic>
                  <pic:nvPicPr>
                    <pic:cNvPr descr="image/13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</w:t>
      </w:r>
    </w:p>
    <w:p>
      <w:pPr>
        <w:numPr>
          <w:ilvl w:val="0"/>
          <w:numId w:val="1010"/>
        </w:numPr>
        <w:pStyle w:val="Compact"/>
      </w:pPr>
      <w:r>
        <w:t xml:space="preserve">Далее открываем c помощью gedit файл (рис. 8).</w:t>
      </w:r>
    </w:p>
    <w:p>
      <w:pPr>
        <w:pStyle w:val="CaptionedFigure"/>
      </w:pPr>
      <w:r>
        <w:drawing>
          <wp:inline>
            <wp:extent cx="3733800" cy="534041"/>
            <wp:effectExtent b="0" l="0" r="0" t="0"/>
            <wp:docPr descr="Открытие файла" title="" id="44" name="Picture"/>
            <a:graphic>
              <a:graphicData uri="http://schemas.openxmlformats.org/drawingml/2006/picture">
                <pic:pic>
                  <pic:nvPicPr>
                    <pic:cNvPr descr="image/14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</w:t>
      </w:r>
    </w:p>
    <w:p>
      <w:pPr>
        <w:numPr>
          <w:ilvl w:val="0"/>
          <w:numId w:val="1011"/>
        </w:numPr>
        <w:pStyle w:val="Compact"/>
      </w:pPr>
      <w:r>
        <w:t xml:space="preserve">Редактируем пост о прошедшей неделе. (рис. 9).</w:t>
      </w:r>
    </w:p>
    <w:p>
      <w:pPr>
        <w:pStyle w:val="CaptionedFigure"/>
      </w:pPr>
      <w:r>
        <w:drawing>
          <wp:inline>
            <wp:extent cx="3733800" cy="1510786"/>
            <wp:effectExtent b="0" l="0" r="0" t="0"/>
            <wp:docPr descr="Редактирую пос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Редактирую пост</w:t>
      </w:r>
    </w:p>
    <w:p>
      <w:pPr>
        <w:numPr>
          <w:ilvl w:val="0"/>
          <w:numId w:val="1012"/>
        </w:numPr>
        <w:pStyle w:val="Compact"/>
      </w:pPr>
      <w:r>
        <w:t xml:space="preserve">Можем посмотреть, как изменинлся сайт (рис. 10).</w:t>
      </w:r>
    </w:p>
    <w:p>
      <w:pPr>
        <w:pStyle w:val="CaptionedFigure"/>
      </w:pPr>
      <w:r>
        <w:drawing>
          <wp:inline>
            <wp:extent cx="3733800" cy="2406445"/>
            <wp:effectExtent b="0" l="0" r="0" t="0"/>
            <wp:docPr descr="Сайт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</w:t>
      </w:r>
    </w:p>
    <w:p>
      <w:pPr>
        <w:numPr>
          <w:ilvl w:val="0"/>
          <w:numId w:val="1013"/>
        </w:numPr>
        <w:pStyle w:val="Compact"/>
      </w:pPr>
      <w:r>
        <w:t xml:space="preserve">Далее, создаю каталог Markdown (рис. 11).</w:t>
      </w:r>
    </w:p>
    <w:p>
      <w:pPr>
        <w:pStyle w:val="CaptionedFigure"/>
      </w:pPr>
      <w:r>
        <w:drawing>
          <wp:inline>
            <wp:extent cx="3733800" cy="398660"/>
            <wp:effectExtent b="0" l="0" r="0" t="0"/>
            <wp:docPr descr="Создаю каталог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Создаю каталог</w:t>
      </w:r>
    </w:p>
    <w:p>
      <w:pPr>
        <w:numPr>
          <w:ilvl w:val="0"/>
          <w:numId w:val="1014"/>
        </w:numPr>
        <w:pStyle w:val="Compact"/>
      </w:pPr>
      <w:r>
        <w:t xml:space="preserve">Редактируем пост на тему Язык разметки Markdown (рис. 12).</w:t>
      </w:r>
    </w:p>
    <w:p>
      <w:pPr>
        <w:pStyle w:val="CaptionedFigure"/>
      </w:pPr>
      <w:r>
        <w:drawing>
          <wp:inline>
            <wp:extent cx="3733800" cy="1874752"/>
            <wp:effectExtent b="0" l="0" r="0" t="0"/>
            <wp:docPr descr="Редактирую пост" title="" id="56" name="Picture"/>
            <a:graphic>
              <a:graphicData uri="http://schemas.openxmlformats.org/drawingml/2006/picture">
                <pic:pic>
                  <pic:nvPicPr>
                    <pic:cNvPr descr="image/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Редактирую пост</w:t>
      </w:r>
    </w:p>
    <w:p>
      <w:pPr>
        <w:numPr>
          <w:ilvl w:val="0"/>
          <w:numId w:val="1015"/>
        </w:numPr>
        <w:pStyle w:val="Compact"/>
      </w:pPr>
      <w:r>
        <w:t xml:space="preserve">Можем посмотреть, как изменинлся сайт (рис. 13).</w:t>
      </w:r>
    </w:p>
    <w:p>
      <w:pPr>
        <w:pStyle w:val="CaptionedFigure"/>
      </w:pPr>
      <w:r>
        <w:drawing>
          <wp:inline>
            <wp:extent cx="3733800" cy="2748298"/>
            <wp:effectExtent b="0" l="0" r="0" t="0"/>
            <wp:docPr descr="Сайт" title="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Сайт</w:t>
      </w:r>
    </w:p>
    <w:p>
      <w:pPr>
        <w:numPr>
          <w:ilvl w:val="0"/>
          <w:numId w:val="1016"/>
        </w:numPr>
        <w:pStyle w:val="Compact"/>
      </w:pPr>
      <w:r>
        <w:t xml:space="preserve">Далее, отправляем изменения на сервер (рис. 14).</w:t>
      </w:r>
    </w:p>
    <w:p>
      <w:pPr>
        <w:pStyle w:val="CaptionedFigure"/>
      </w:pPr>
      <w:r>
        <w:drawing>
          <wp:inline>
            <wp:extent cx="3733800" cy="3625735"/>
            <wp:effectExtent b="0" l="0" r="0" t="0"/>
            <wp:docPr descr="Сайт" title="" id="62" name="Picture"/>
            <a:graphic>
              <a:graphicData uri="http://schemas.openxmlformats.org/drawingml/2006/picture">
                <pic:pic>
                  <pic:nvPicPr>
                    <pic:cNvPr descr="image/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Сайт</w:t>
      </w:r>
    </w:p>
    <w:bookmarkEnd w:id="64"/>
    <w:bookmarkStart w:id="6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отредактировали достижения и добавили два новых поста на наш персональный сайт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Неустроева Ирина Николаевна</dc:creator>
  <dc:language>ru-RU</dc:language>
  <cp:keywords/>
  <dcterms:created xsi:type="dcterms:W3CDTF">2024-04-06T16:05:31Z</dcterms:created>
  <dcterms:modified xsi:type="dcterms:W3CDTF">2024-04-06T16:05:31Z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Персональный сайт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