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3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-Hydra используется для подбора или взлома имени пользователя и пароля.</w:t>
      </w:r>
    </w:p>
    <w:p>
      <w:pPr>
        <w:pStyle w:val="BodyText"/>
      </w:pPr>
      <w:r>
        <w:t xml:space="preserve">-Поддерживает подбор для большого набора приложений.</w:t>
      </w:r>
    </w:p>
    <w:p>
      <w:pPr>
        <w:pStyle w:val="BodyText"/>
      </w:pPr>
      <w:r>
        <w:t xml:space="preserve">Пример работы:</w:t>
      </w:r>
    </w:p>
    <w:p>
      <w:pPr>
        <w:pStyle w:val="BodyText"/>
      </w:pPr>
      <w:r>
        <w:t xml:space="preserve">Исходные данные:</w:t>
      </w:r>
    </w:p>
    <w:p>
      <w:pPr>
        <w:pStyle w:val="SourceCode"/>
      </w:pPr>
      <w:r>
        <w:rPr>
          <w:rStyle w:val="VerbatimChar"/>
        </w:rPr>
        <w:t xml:space="preserve">    -IP сервера 178.72.90.181;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-Сервис http на стандартном 80 порту;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-В случае не удачной аутентификации пользователь наблюдает сообщение Invalid username and/or password! Please try again.</w:t>
      </w:r>
    </w:p>
    <w:p>
      <w:pPr>
        <w:pStyle w:val="FirstParagraph"/>
      </w:pPr>
      <w:r>
        <w:t xml:space="preserve">Запрос к Hydra будет выглядеть примерно так:</w:t>
      </w:r>
    </w:p>
    <w:p>
      <w:pPr>
        <w:pStyle w:val="SourceCode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pStyle w:val="FirstParagraph"/>
      </w:pPr>
      <w:r>
        <w:t xml:space="preserve">Используется http-post-form потому, что авторизация происходит по http методом post.</w:t>
      </w:r>
    </w:p>
    <w:p>
      <w:pPr>
        <w:pStyle w:val="BodyText"/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pStyle w:val="SourceCode"/>
      </w:pPr>
      <w:r>
        <w:rPr>
          <w:rStyle w:val="VerbatimChar"/>
        </w:rPr>
        <w:t xml:space="preserve">    -путь до скрипта, который обрабатывает процесс аутентификации (/cgi-bin/luci);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-строка, которая передаётся методом POST, в которой логин и пароль заменены на ^USER^ и ^PASS^ соответственно (username=^USER^&amp;password=^PASS^);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инструмаента Hydra взлома и подбора пороля</w:t>
      </w:r>
    </w:p>
    <w:bookmarkEnd w:id="21"/>
    <w:bookmarkStart w:id="37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Чтобы взломать пароль, нужно сначала скачать большой список часто используемых паролей, его нужно найти в открытых источниках, установила стандартный список паролей</w:t>
      </w:r>
      <w:r>
        <w:t xml:space="preserve"> </w:t>
      </w:r>
      <w:r>
        <w:t xml:space="preserve">“</w:t>
      </w:r>
      <w:r>
        <w:t xml:space="preserve">rockyou.txt</w:t>
      </w:r>
      <w:r>
        <w:t xml:space="preserve">”</w:t>
      </w:r>
      <w:r>
        <w:t xml:space="preserve"> </w:t>
      </w:r>
      <w:r>
        <w:t xml:space="preserve">для Kali linux и распокавала скаченный файл</w:t>
      </w:r>
    </w:p>
    <w:p>
      <w:pPr>
        <w:pStyle w:val="CaptionedFigure"/>
      </w:pPr>
      <w:r>
        <w:drawing>
          <wp:inline>
            <wp:extent cx="3733800" cy="3954176"/>
            <wp:effectExtent b="0" l="0" r="0" t="0"/>
            <wp:docPr descr="Распаковка архива со списком пароле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Распаковка архива со списком паролей</w:t>
      </w:r>
    </w:p>
    <w:p>
      <w:pPr>
        <w:pStyle w:val="BodyText"/>
      </w:pPr>
      <w:r>
        <w:t xml:space="preserve">Захажу на сайт DVWA, полученный в ходе 2 этапа индивидуального проекта. Для запроса hydra, мне понадобяться параметры Cookie c сайта</w:t>
      </w:r>
    </w:p>
    <w:p>
      <w:pPr>
        <w:pStyle w:val="CaptionedFigure"/>
      </w:pPr>
      <w:r>
        <w:drawing>
          <wp:inline>
            <wp:extent cx="3733800" cy="1806588"/>
            <wp:effectExtent b="0" l="0" r="0" t="0"/>
            <wp:docPr descr="Сайта DVWA для Cooki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Сайта DVWA для Cookie</w:t>
      </w:r>
    </w:p>
    <w:p>
      <w:pPr>
        <w:pStyle w:val="BodyText"/>
      </w:pPr>
      <w:r>
        <w:t xml:space="preserve">Чтобы получить информацию о о параметрах Cookies я установила расширение для браузера, теперь мы можем увидеть и скопировать параметры Cookie</w:t>
      </w:r>
    </w:p>
    <w:p>
      <w:pPr>
        <w:pStyle w:val="CaptionedFigure"/>
      </w:pPr>
      <w:r>
        <w:drawing>
          <wp:inline>
            <wp:extent cx="3733800" cy="1483290"/>
            <wp:effectExtent b="0" l="0" r="0" t="0"/>
            <wp:docPr descr="Информация о параметрах Cookie" title="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параметрах Cookie</w:t>
      </w:r>
    </w:p>
    <w:p>
      <w:pPr>
        <w:pStyle w:val="BodyText"/>
      </w:pPr>
      <w:r>
        <w:t xml:space="preserve">Ввожу в Hydra запрос с нужной нам информацией. Пароль подбираем для пользователя admin, используя GET-запрос с двумя параметрами Cookie: безопасность и PHPSESSID, найденными в прошлом пункте. Спустя некоторое время, появиться результат с подхлдящим паролем.</w:t>
      </w:r>
    </w:p>
    <w:p>
      <w:pPr>
        <w:pStyle w:val="CaptionedFigure"/>
      </w:pPr>
      <w:r>
        <w:drawing>
          <wp:inline>
            <wp:extent cx="3733800" cy="1875664"/>
            <wp:effectExtent b="0" l="0" r="0" t="0"/>
            <wp:docPr descr="Результат на запрос в Hydra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5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на запрос в Hydra</w:t>
      </w:r>
    </w:p>
    <w:p>
      <w:pPr>
        <w:pStyle w:val="BodyText"/>
      </w:pPr>
      <w:r>
        <w:t xml:space="preserve">Вводим полученные данные на сайт для проверки пароля и получаем положительный результат. Все сделано верно</w:t>
      </w:r>
    </w:p>
    <w:p>
      <w:pPr>
        <w:pStyle w:val="CaptionedFigure"/>
      </w:pPr>
      <w:r>
        <w:drawing>
          <wp:inline>
            <wp:extent cx="3733800" cy="2098944"/>
            <wp:effectExtent b="0" l="0" r="0" t="0"/>
            <wp:docPr descr="проверка пароля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пароля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нашей работы, приобрела практические навыки по использованию инструманта Hydra для подбора паролей.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3 этапу индивидуального проекта</dc:title>
  <dc:creator>Неустроева Ирина Николаевна</dc:creator>
  <dc:language>ru-RU</dc:language>
  <cp:keywords/>
  <dcterms:created xsi:type="dcterms:W3CDTF">2025-04-09T14:01:23Z</dcterms:created>
  <dcterms:modified xsi:type="dcterms:W3CDTF">2025-04-09T14:01:23Z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