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46A" w:rsidRDefault="00767FF5">
      <w:r>
        <w:t>Apontamentos</w:t>
      </w:r>
    </w:p>
    <w:p w:rsidR="00767FF5" w:rsidRDefault="00767FF5"/>
    <w:p w:rsidR="00767FF5" w:rsidRDefault="00767FF5">
      <w:r>
        <w:rPr>
          <w:noProof/>
          <w:lang w:eastAsia="pt-PT"/>
        </w:rPr>
        <w:drawing>
          <wp:inline distT="0" distB="0" distL="0" distR="0" wp14:anchorId="623AE689" wp14:editId="1024040C">
            <wp:extent cx="5400040" cy="3009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F5" w:rsidRDefault="00767FF5">
      <w:hyperlink r:id="rId5" w:history="1">
        <w:r w:rsidRPr="00970B89">
          <w:rPr>
            <w:rStyle w:val="Hiperligao"/>
          </w:rPr>
          <w:t>https://phcgo.net/beneficios-e-funcionalidades/</w:t>
        </w:r>
      </w:hyperlink>
    </w:p>
    <w:p w:rsidR="00767FF5" w:rsidRDefault="00767FF5"/>
    <w:p w:rsidR="00767FF5" w:rsidRDefault="00767FF5">
      <w:r>
        <w:rPr>
          <w:noProof/>
          <w:lang w:eastAsia="pt-PT"/>
        </w:rPr>
        <w:drawing>
          <wp:inline distT="0" distB="0" distL="0" distR="0" wp14:anchorId="1C0E1ED7" wp14:editId="3B19F6BD">
            <wp:extent cx="5400040" cy="25495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F5" w:rsidRDefault="00767FF5"/>
    <w:p w:rsidR="00767FF5" w:rsidRDefault="00767FF5"/>
    <w:p w:rsidR="00767FF5" w:rsidRDefault="00767FF5">
      <w:r>
        <w:rPr>
          <w:noProof/>
          <w:lang w:eastAsia="pt-PT"/>
        </w:rPr>
        <w:lastRenderedPageBreak/>
        <w:drawing>
          <wp:inline distT="0" distB="0" distL="0" distR="0" wp14:anchorId="5CBDD3F8" wp14:editId="739584BF">
            <wp:extent cx="5400040" cy="3258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F5" w:rsidRDefault="00767FF5"/>
    <w:p w:rsidR="00767FF5" w:rsidRDefault="00767FF5">
      <w:r>
        <w:rPr>
          <w:noProof/>
          <w:lang w:eastAsia="pt-PT"/>
        </w:rPr>
        <w:drawing>
          <wp:inline distT="0" distB="0" distL="0" distR="0" wp14:anchorId="2E0B8F53" wp14:editId="1451D52C">
            <wp:extent cx="5400040" cy="23602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F5" w:rsidRDefault="00767FF5"/>
    <w:p w:rsidR="00767FF5" w:rsidRDefault="00767FF5">
      <w:hyperlink r:id="rId9" w:history="1">
        <w:r w:rsidRPr="00970B89">
          <w:rPr>
            <w:rStyle w:val="Hiperligao"/>
          </w:rPr>
          <w:t>https://phcgo.net/requisitos-tecnicos/</w:t>
        </w:r>
      </w:hyperlink>
    </w:p>
    <w:p w:rsidR="00767FF5" w:rsidRDefault="00767FF5">
      <w:bookmarkStart w:id="0" w:name="_GoBack"/>
      <w:bookmarkEnd w:id="0"/>
    </w:p>
    <w:sectPr w:rsidR="00767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F5"/>
    <w:rsid w:val="0063446A"/>
    <w:rsid w:val="0076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3C821-2A4C-4508-B550-1676EB71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67F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phcgo.net/beneficios-e-funcionalidades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phcgo.net/requisitos-tecnic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JoaoSemedo</dc:creator>
  <cp:keywords/>
  <dc:description/>
  <cp:lastModifiedBy>JoaoSemedo</cp:lastModifiedBy>
  <cp:revision>1</cp:revision>
  <dcterms:created xsi:type="dcterms:W3CDTF">2020-12-29T22:24:00Z</dcterms:created>
  <dcterms:modified xsi:type="dcterms:W3CDTF">2020-12-29T22:27:00Z</dcterms:modified>
</cp:coreProperties>
</file>