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[PP-32]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Ajouter une remise à la réservation (L'hôte)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0|i000e0: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Ajouter une remise à la réservation (L'hôte)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peut ajouter une ou plusieurs remises composées d'un nom et d'une valeur.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Medium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Ajouter une remise.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exigences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PRE-05, PRE-06, 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Promotion = 15 €.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remise est ajoutée et le montant total est recalculé.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15:44:26 UTC 2026 par Inna avec JIRA 1001.0.0-SNAPSHOT#100292-rev:60940426bd1cdcc3a62528309999b41d9862a822.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26.6464599874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2.7615062761506"/>
        <w:gridCol w:w="2178.4518828451883"/>
        <w:gridCol w:w="4535.433070866142"/>
        <w:tblGridChange w:id="0">
          <w:tblGrid>
            <w:gridCol w:w="2912.7615062761506"/>
            <w:gridCol w:w="2178.4518828451883"/>
            <w:gridCol w:w="4535.43307086614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de l'hôte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${Login Hôte} ${MDP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Hôte.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Réservations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La liste des demandes de réservation est affichée.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Trouver une réservation avec le statut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NOUVEAU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Confirmer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Faire une remise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La fenêtre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Faire une remise</w:t>
            </w:r>
            <w:r w:rsidDel="00000000" w:rsidR="00000000" w:rsidRPr="00000000">
              <w:rPr>
                <w:rtl w:val="0"/>
              </w:rPr>
              <w:t xml:space="preserve"> est affichée.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Saisir le nom de la remise.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${Nom remise}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Le nom de la remise est saisi.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Saisir la valeur de la remise.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${Valeur remise}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La valeur de la remise est saisie.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Ajouter plus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La remise est ajoutée et affichée dans la liste des remises.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Enregistrer les réductions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La remise est enregistrée et associée à la réservation.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Fermer la fenêtre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Faire une remise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La fenêtre est fermée et la page de paiement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Vérifier le détail du paiement.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La remise apparaît dans le détail du paiement.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Vérifier le montant total de la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${Total avant} ${Total après}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Le montant total est recalculé en prenant en compte la remise.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32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zH15jNfsVWUddaI3Ddg3vE8eww==">CgMxLjA4AXIhMXlnYTd2cC03VU0xaGphcFV1c2o1eGM0b05QNEtUSVRI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