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[PP-35] </w:t>
            </w:r>
            <w:hyperlink r:id="rId7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Le voyageur paie une réservation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Création: 16/juil./26  Mise à jour: 16/juil./26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État: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À faire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8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HOMEY-final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Composants: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Versions affectées: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Versions corrigées: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</w:tbl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Type: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Test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Priorité: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Rapporteur: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9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Inna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Personne assignée: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0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Inna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Résolution: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résolu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Étiquettes: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Estimation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spécifié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Temps consacré: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spécifié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Estimation originale: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spécifié</w:t>
            </w:r>
          </w:p>
        </w:tc>
      </w:tr>
    </w:tbl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Liens des tickets: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7458.0" w:type="dxa"/>
              <w:jc w:val="left"/>
              <w:tblLayout w:type="fixed"/>
              <w:tblLook w:val="0600"/>
            </w:tblPr>
            <w:tblGrid>
              <w:gridCol w:w="1864.5"/>
              <w:gridCol w:w="1864.5"/>
              <w:gridCol w:w="1864.5"/>
              <w:gridCol w:w="1864.5"/>
              <w:tblGridChange w:id="0">
                <w:tblGrid>
                  <w:gridCol w:w="1864.5"/>
                  <w:gridCol w:w="1864.5"/>
                  <w:gridCol w:w="1864.5"/>
                  <w:gridCol w:w="1864.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gridSpan w:val="4"/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0f0f0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b w:val="1"/>
                      <w:bCs w:val="1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shd w:fill="auto" w:val="clear"/>
                      <w:vertAlign w:val="baseline"/>
                      <w:rtl w:val="0"/>
                    </w:rPr>
                    <w:t xml:space="preserve">Test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tests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color w:val="0000ee"/>
                      <w:u w:val="single"/>
                      <w:shd w:fill="auto" w:val="clear"/>
                      <w:vertAlign w:val="baseline"/>
                    </w:rPr>
                  </w:pPr>
                  <w:hyperlink r:id="rId11">
                    <w:r w:rsidDel="00000000" w:rsidR="00000000" w:rsidRPr="00000000">
                      <w:rPr>
                        <w:color w:val="0000ee"/>
                        <w:u w:val="single"/>
                        <w:shd w:fill="auto" w:val="clear"/>
                        <w:vertAlign w:val="baseline"/>
                        <w:rtl w:val="0"/>
                      </w:rPr>
                      <w:t xml:space="preserve">PP-8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Traiter une demande de réservation (P2)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En cours</w:t>
                  </w:r>
                </w:p>
              </w:tc>
            </w:tr>
          </w:tbl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Classement: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0|i000eo: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PP Sprint 1</w:t>
            </w:r>
          </w:p>
        </w:tc>
      </w:tr>
    </w:tbl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Précondition</w:t>
            </w:r>
          </w:p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927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635"/>
              <w:gridCol w:w="4635"/>
              <w:tblGridChange w:id="0">
                <w:tblGrid>
                  <w:gridCol w:w="4635"/>
                  <w:gridCol w:w="463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Précondition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L'application est accessible.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Un compte Hôte est créé et actif.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Un compte Voyageur est créé et actif.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 voyageur est connecté.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L'hôte est connecté.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Une demande de réservation existe avec le statut NOUVEAU.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La demande appartient au logement de l'hôte connecté.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La réservation est au statut ATTENTE DE PAIEMENT pour les scénarios de paiement.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Les informations de paiement de l'hôte sont configurées.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Les informations de paiement de l'hôte ne sont pas configurées (tests négatifs).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 voyageur a effectué le paiement hors site.</w:t>
                  </w:r>
                </w:p>
              </w:tc>
            </w:tr>
          </w:tbl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9269.999999999998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tblGridChange w:id="0">
                <w:tblGrid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ID User Story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Titre TestCases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Exigence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Priorité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Condition de test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Technique de conception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Niveau de test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 de test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Préconditions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Données de test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Résultat attendu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Automatisation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Commentaires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PP-08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 voyageur paie une réservation et la marque comme payée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 voyageur peut payer une réservation uniquement avec le mode de paiement « Hors site ».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HIGH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Payer une réservation.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Transition d'état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Test système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Fonctionnel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PRE-01, PRE-03, PRE-04, PRE-08, PRE-09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Mode de paiement : Hors site.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 paiement est effectué avec succès via le mode « Hors site » et voyageur peut cliquer sur l'icône « Marquer comme payé ».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Prévu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 </w:t>
                  </w:r>
                </w:p>
              </w:tc>
            </w:tr>
          </w:tbl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Généré à Thu Jul 16 16:08:37 UTC 2026 par Inna avec JIRA 1001.0.0-SNAPSHOT#100292-rev:60940426bd1cdcc3a62528309999b41d9862a822.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Détails du Test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39.808"/>
        <w:gridCol w:w="2640.768"/>
        <w:gridCol w:w="3479.4239999999995"/>
        <w:tblGridChange w:id="0">
          <w:tblGrid>
            <w:gridCol w:w="3239.808"/>
            <w:gridCol w:w="2640.768"/>
            <w:gridCol w:w="3479.42399999999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Données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Résultat Attendu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Ouvrir l'application.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${URL}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La page d'accueil est affichée.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Cliquer sur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Se connecter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Le formulaire de connexion est affiché.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Saisir l'identifiant du voyageur et le mot de passe.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${Login Voyageur} ${MDP Voyageur}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Les informations sont saisies.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Cliquer sur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Connexion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L'utilisateur est connecté avec le profil Voyageur.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Accéder au menu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Voyages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La liste des réservations est affichée.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Trouver une réservation avec le statut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DISPONIBLE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${Réservation}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Cliquer sur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Payer maintenant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La page de paiement est affichée.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Sélectionner le mode de paiement.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${Mode de paiement}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Le mode de paiement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Hors site</w:t>
            </w:r>
            <w:r w:rsidDel="00000000" w:rsidR="00000000" w:rsidRPr="00000000">
              <w:rPr>
                <w:rtl w:val="0"/>
              </w:rPr>
              <w:t xml:space="preserve"> est sélectionné.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Cliquer sur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Payer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Les informations bancaires de l'hôte sont affichées.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Vérifier les informations bancaires affichées.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Les informations bancaires de l'hôte sont correctement affichées.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Effectuer le paiement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Le paiement est effectué avec succès via le mode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Hors site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Retourner sur la page de la reservation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La page de paiement est affichée.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Marquer la réservation comme payée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Statut de la réservation devient RÉSERVE</w:t>
            </w:r>
          </w:p>
        </w:tc>
      </w:tr>
    </w:tbl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innka.atlassian.net/browse/PP-8" TargetMode="External"/><Relationship Id="rId10" Type="http://schemas.openxmlformats.org/officeDocument/2006/relationships/hyperlink" Target="https://innka.atlassian.net/secure/ViewProfile.jspa?accountId=557058:c04a74f0-5ee3-4608-9782-25d2ca68c49e" TargetMode="External"/><Relationship Id="rId12" Type="http://schemas.openxmlformats.org/officeDocument/2006/relationships/image" Target="media/image1.png"/><Relationship Id="rId9" Type="http://schemas.openxmlformats.org/officeDocument/2006/relationships/hyperlink" Target="https://innka.atlassian.net/secure/ViewProfile.jspa?accountId=557058:c04a74f0-5ee3-4608-9782-25d2ca68c49e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innka.atlassian.net/browse/PP-35" TargetMode="External"/><Relationship Id="rId8" Type="http://schemas.openxmlformats.org/officeDocument/2006/relationships/hyperlink" Target="https://innka.atlassian.net/secure/BrowseProject.jspa?id=1006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OjChnajIr8enWrxCjoifsAhpBw==">CgMxLjA4AHIhMWFJcEVJbURwZW8yWHRGcGZVXzNlZFEwcmZGSmgzMFdx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