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[PP-40]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Empêcher le paiement si les informations bancaires sont absentes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33463369"/>
        <w:tag w:val="goog_rdk_0"/>
      </w:sdtPr>
      <w:sdtContent>
        <w:tbl>
          <w:tblPr>
            <w:tblStyle w:val="Table3"/>
            <w:tblW w:w="9225.0" w:type="dxa"/>
            <w:jc w:val="left"/>
            <w:tblLayout w:type="fixed"/>
            <w:tblLook w:val="0600"/>
          </w:tblPr>
          <w:tblGrid>
            <w:gridCol w:w="1845"/>
            <w:gridCol w:w="1845"/>
            <w:gridCol w:w="1095"/>
            <w:gridCol w:w="2595"/>
            <w:gridCol w:w="1845"/>
            <w:tblGridChange w:id="0">
              <w:tblGrid>
                <w:gridCol w:w="1845"/>
                <w:gridCol w:w="1845"/>
                <w:gridCol w:w="1095"/>
                <w:gridCol w:w="2595"/>
                <w:gridCol w:w="1845"/>
              </w:tblGrid>
            </w:tblGridChange>
          </w:tblGrid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30.0" w:type="dxa"/>
                  <w:left w:w="30.0" w:type="dxa"/>
                  <w:bottom w:w="30.0" w:type="dxa"/>
                  <w:right w:w="3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after="30" w:before="3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Liens des tickets: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30.0" w:type="dxa"/>
                  <w:left w:w="30.0" w:type="dxa"/>
                  <w:bottom w:w="30.0" w:type="dxa"/>
                  <w:right w:w="3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spacing w:after="30" w:before="3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Blocks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30.0" w:type="dxa"/>
                  <w:left w:w="30.0" w:type="dxa"/>
                  <w:bottom w:w="30.0" w:type="dxa"/>
                  <w:right w:w="3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after="30" w:before="3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30.0" w:type="dxa"/>
                  <w:left w:w="30.0" w:type="dxa"/>
                  <w:bottom w:w="30.0" w:type="dxa"/>
                  <w:right w:w="3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30" w:before="3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is blocked by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30.0" w:type="dxa"/>
                  <w:left w:w="30.0" w:type="dxa"/>
                  <w:bottom w:w="30.0" w:type="dxa"/>
                  <w:right w:w="3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after="30" w:before="30" w:lineRule="auto"/>
                  <w:rPr>
                    <w:color w:val="0000ee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PP-46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30.0" w:type="dxa"/>
                  <w:left w:w="30.0" w:type="dxa"/>
                  <w:bottom w:w="30.0" w:type="dxa"/>
                  <w:right w:w="3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30" w:before="3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Le voyageur peut marquer une réservation comme payée alors que les informations bancaires de l'hôte sont absentes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ffffff" w:val="clear"/>
                <w:tcMar>
                  <w:top w:w="30.0" w:type="dxa"/>
                  <w:left w:w="30.0" w:type="dxa"/>
                  <w:bottom w:w="30.0" w:type="dxa"/>
                  <w:right w:w="3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30" w:before="3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À faire</w:t>
                </w:r>
              </w:p>
            </w:tc>
          </w:tr>
        </w:tbl>
      </w:sdtContent>
    </w:sdt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7470.0" w:type="dxa"/>
              <w:jc w:val="left"/>
              <w:tblLayout w:type="fixed"/>
              <w:tblLook w:val="0600"/>
            </w:tblPr>
            <w:tblGrid>
              <w:gridCol w:w="1494"/>
              <w:gridCol w:w="1494"/>
              <w:gridCol w:w="1494"/>
              <w:gridCol w:w="1494"/>
              <w:gridCol w:w="1494"/>
              <w:tblGridChange w:id="0">
                <w:tblGrid>
                  <w:gridCol w:w="1494"/>
                  <w:gridCol w:w="1494"/>
                  <w:gridCol w:w="1494"/>
                  <w:gridCol w:w="1494"/>
                  <w:gridCol w:w="149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5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1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0|i000fs: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Empêcher le paiement si les informations bancaires sont absentes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 les informations bancaires de l'hôte ne sont pas renseignées, le paiement est impossible.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HIGH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que le paiement est impossible si les informations bancaires sont absentes.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Transition d'état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PRE-03, PRE-04, PRE-08, 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Aucune information bancaire de l'hôte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paiement est bloqué et un message d'information est affiché.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16:14:24 UTC 2026 par Inna avec JIRA 1001.0.0-SNAPSHOT#100292-rev:60940426bd1cdcc3a62528309999b41d9862a822.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9.5846645367415"/>
        <w:gridCol w:w="2651.5015974440894"/>
        <w:gridCol w:w="3458.913738019169"/>
        <w:tblGridChange w:id="0">
          <w:tblGrid>
            <w:gridCol w:w="3249.5846645367415"/>
            <w:gridCol w:w="2651.5015974440894"/>
            <w:gridCol w:w="3458.9137380191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du voyageur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${Login Voyageur} ${MDP Voyageur}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Voyageur.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Voyages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La liste des réservations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Trouver une réservation avec le statut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${Réservation}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Payer maintenant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Vérifier les informations bancaires de l'hôte.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bancaires de l'hôte sont absentes.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Retourner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La page de paiement est affichée.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Marquer comme payé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Le paiement est bloqué et un message d'information est affiché.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innka.atlassian.net/browse/PP-8" TargetMode="External"/><Relationship Id="rId10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image" Target="media/image1.png"/><Relationship Id="rId9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40" TargetMode="External"/><Relationship Id="rId8" Type="http://schemas.openxmlformats.org/officeDocument/2006/relationships/hyperlink" Target="https://innka.atlassian.net/secure/BrowseProject.jspa?id=100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uW/HKn/Gcjwh4gyGGLv+bKjkZA==">CgMxLjAaHwoBMBIaChgICVIUChJ0YWJsZS5sZXo5eXltaHQyejk4AXIhMVRONGRYRV8xV2VTcmxmWVBHQnQ5bkpINzFvMUdCTXho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