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pBdr>
          <w:top w:val="single" w:sz="48" w:space="31" w:color="000000"/>
        </w:pBdr>
        <w:tabs>
          <w:tab w:val="clear" w:pos="720"/>
          <w:tab w:val="left" w:pos="0" w:leader="none"/>
        </w:tabs>
        <w:spacing w:before="240" w:after="240"/>
        <w:ind w:left="0" w:hanging="0"/>
        <w:jc w:val="right"/>
        <w:rPr>
          <w:rFonts w:ascii="Arial" w:hAnsi="Arial" w:eastAsia="Arial" w:cs="Arial"/>
          <w:b/>
          <w:b/>
          <w:color w:val="000000"/>
          <w:sz w:val="52"/>
          <w:szCs w:val="52"/>
        </w:rPr>
      </w:pPr>
      <w:r>
        <w:rPr>
          <w:rFonts w:eastAsia="Arial" w:cs="Arial" w:ascii="Arial" w:hAnsi="Arial"/>
          <w:b/>
          <w:color w:val="000000"/>
          <w:sz w:val="52"/>
          <w:szCs w:val="52"/>
        </w:rPr>
      </w:r>
    </w:p>
    <w:p>
      <w:pPr>
        <w:pStyle w:val="Normal"/>
        <w:keepNext w:val="true"/>
        <w:keepLines/>
        <w:pBdr>
          <w:top w:val="single" w:sz="48" w:space="31" w:color="000000"/>
        </w:pBdr>
        <w:tabs>
          <w:tab w:val="clear" w:pos="720"/>
          <w:tab w:val="left" w:pos="0" w:leader="none"/>
        </w:tabs>
        <w:spacing w:before="240" w:after="240"/>
        <w:ind w:left="0" w:hanging="0"/>
        <w:jc w:val="right"/>
        <w:rPr>
          <w:rFonts w:ascii="Arial" w:hAnsi="Arial" w:eastAsia="Arial" w:cs="Arial"/>
          <w:b/>
          <w:b/>
          <w:color w:val="000000"/>
          <w:sz w:val="52"/>
          <w:szCs w:val="52"/>
        </w:rPr>
      </w:pPr>
      <w:r>
        <w:rPr>
          <w:rFonts w:eastAsia="Arial" w:cs="Arial" w:ascii="Arial" w:hAnsi="Arial"/>
          <w:b/>
          <w:color w:val="000000"/>
          <w:sz w:val="52"/>
          <w:szCs w:val="52"/>
        </w:rPr>
      </w:r>
    </w:p>
    <w:p>
      <w:pPr>
        <w:pStyle w:val="Normal"/>
        <w:keepNext w:val="true"/>
        <w:keepLines/>
        <w:pBdr>
          <w:top w:val="single" w:sz="48" w:space="31" w:color="000000"/>
        </w:pBdr>
        <w:tabs>
          <w:tab w:val="clear" w:pos="720"/>
          <w:tab w:val="left" w:pos="0" w:leader="none"/>
        </w:tabs>
        <w:spacing w:before="240" w:after="240"/>
        <w:ind w:left="0" w:hanging="0"/>
        <w:jc w:val="right"/>
        <w:rPr>
          <w:rFonts w:ascii="Arial" w:hAnsi="Arial" w:eastAsia="Arial" w:cs="Arial"/>
          <w:b/>
          <w:b/>
          <w:color w:val="000000"/>
          <w:sz w:val="52"/>
          <w:szCs w:val="52"/>
        </w:rPr>
      </w:pPr>
      <w:r>
        <w:rPr>
          <w:rFonts w:eastAsia="Arial" w:cs="Arial" w:ascii="Arial" w:hAnsi="Arial"/>
          <w:b/>
          <w:color w:val="000000"/>
          <w:sz w:val="52"/>
          <w:szCs w:val="52"/>
        </w:rPr>
      </w:r>
    </w:p>
    <w:p>
      <w:pPr>
        <w:pStyle w:val="Normal"/>
        <w:keepNext w:val="true"/>
        <w:keepLines/>
        <w:pBdr>
          <w:top w:val="single" w:sz="48" w:space="31" w:color="000000"/>
        </w:pBdr>
        <w:tabs>
          <w:tab w:val="clear" w:pos="720"/>
          <w:tab w:val="left" w:pos="0" w:leader="none"/>
        </w:tabs>
        <w:spacing w:before="240" w:after="240"/>
        <w:ind w:left="0" w:hanging="0"/>
        <w:jc w:val="right"/>
        <w:rPr>
          <w:rFonts w:ascii="Arial" w:hAnsi="Arial" w:eastAsia="Arial" w:cs="Arial"/>
          <w:b/>
          <w:b/>
          <w:color w:val="000000"/>
          <w:sz w:val="52"/>
          <w:szCs w:val="52"/>
        </w:rPr>
      </w:pPr>
      <w:r>
        <w:rPr>
          <w:rFonts w:eastAsia="Arial" w:cs="Arial" w:ascii="Arial" w:hAnsi="Arial"/>
          <w:b/>
          <w:color w:val="000000"/>
          <w:sz w:val="52"/>
          <w:szCs w:val="52"/>
        </w:rPr>
      </w:r>
    </w:p>
    <w:p>
      <w:pPr>
        <w:pStyle w:val="Normal"/>
        <w:rPr>
          <w:rFonts w:ascii="Arial" w:hAnsi="Arial" w:eastAsia="Arial" w:cs="Arial"/>
          <w:sz w:val="52"/>
          <w:szCs w:val="52"/>
        </w:rPr>
      </w:pPr>
      <w:r>
        <w:rPr>
          <w:rFonts w:eastAsia="Arial" w:cs="Arial" w:ascii="Arial" w:hAnsi="Arial"/>
          <w:sz w:val="52"/>
          <w:szCs w:val="52"/>
        </w:rPr>
      </w:r>
    </w:p>
    <w:p>
      <w:pPr>
        <w:pStyle w:val="Normal"/>
        <w:pBdr/>
        <w:spacing w:before="180" w:after="120"/>
        <w:ind w:left="0" w:hanging="0"/>
        <w:jc w:val="right"/>
        <w:rPr>
          <w:b/>
          <w:b/>
          <w:smallCaps/>
          <w:color w:val="000000"/>
          <w:sz w:val="36"/>
          <w:szCs w:val="36"/>
        </w:rPr>
      </w:pPr>
      <w:r>
        <w:rPr>
          <w:rFonts w:eastAsia="Arial" w:cs="Arial" w:ascii="Arial" w:hAnsi="Arial"/>
          <w:b/>
          <w:i/>
          <w:smallCaps/>
          <w:color w:val="000000"/>
          <w:sz w:val="40"/>
          <w:szCs w:val="40"/>
        </w:rPr>
        <w:t>SERVICE9</w:t>
      </w:r>
    </w:p>
    <w:p>
      <w:pPr>
        <w:pStyle w:val="Normal"/>
        <w:pBdr>
          <w:bottom w:val="single" w:sz="4" w:space="1" w:color="000000"/>
        </w:pBdr>
        <w:spacing w:before="180" w:after="120"/>
        <w:ind w:left="0" w:hanging="0"/>
        <w:jc w:val="right"/>
        <w:rPr>
          <w:b/>
          <w:b/>
          <w:smallCaps/>
          <w:color w:val="000000"/>
          <w:sz w:val="36"/>
          <w:szCs w:val="36"/>
        </w:rPr>
      </w:pPr>
      <w:r>
        <w:rPr>
          <w:rFonts w:eastAsia="Arial" w:cs="Arial" w:ascii="Arial" w:hAnsi="Arial"/>
          <w:b/>
          <w:smallCaps/>
          <w:color w:val="000000"/>
          <w:sz w:val="40"/>
          <w:szCs w:val="40"/>
        </w:rPr>
        <w:t>FUNCTIONAL REQUIREMENTS DEFINITION</w:t>
      </w:r>
    </w:p>
    <w:p>
      <w:pPr>
        <w:pStyle w:val="Normal"/>
        <w:keepNext w:val="true"/>
        <w:keepLines/>
        <w:pBdr/>
        <w:tabs>
          <w:tab w:val="clear" w:pos="720"/>
          <w:tab w:val="left" w:pos="0" w:leader="none"/>
        </w:tabs>
        <w:spacing w:before="0" w:after="0"/>
        <w:ind w:left="0" w:hanging="0"/>
        <w:jc w:val="right"/>
        <w:rPr>
          <w:color w:val="000000"/>
          <w:sz w:val="32"/>
          <w:szCs w:val="32"/>
        </w:rPr>
      </w:pPr>
      <w:r>
        <w:rPr>
          <w:rFonts w:eastAsia="Arial" w:cs="Arial" w:ascii="Arial" w:hAnsi="Arial"/>
          <w:color w:val="000000"/>
          <w:sz w:val="32"/>
          <w:szCs w:val="32"/>
        </w:rPr>
        <w:t xml:space="preserve">Version </w:t>
      </w:r>
      <w:r>
        <w:rPr>
          <w:rFonts w:eastAsia="Arial" w:cs="Arial" w:ascii="Arial" w:hAnsi="Arial"/>
          <w:i/>
          <w:color w:val="000000"/>
          <w:sz w:val="32"/>
          <w:szCs w:val="32"/>
        </w:rPr>
        <w:t>0.0.4</w:t>
      </w:r>
      <w:bookmarkStart w:id="0" w:name="_GoBack"/>
      <w:bookmarkEnd w:id="0"/>
    </w:p>
    <w:p>
      <w:pPr>
        <w:pStyle w:val="Normal"/>
        <w:keepNext w:val="true"/>
        <w:keepLines/>
        <w:pBdr/>
        <w:tabs>
          <w:tab w:val="clear" w:pos="720"/>
          <w:tab w:val="left" w:pos="0" w:leader="none"/>
        </w:tabs>
        <w:spacing w:before="0" w:after="0"/>
        <w:ind w:left="0" w:hanging="0"/>
        <w:jc w:val="right"/>
        <w:rPr>
          <w:color w:val="000000"/>
          <w:sz w:val="32"/>
          <w:szCs w:val="32"/>
        </w:rPr>
      </w:pPr>
      <w:r>
        <w:rPr>
          <w:rFonts w:eastAsia="Arial" w:cs="Arial" w:ascii="Arial" w:hAnsi="Arial"/>
          <w:i/>
          <w:color w:val="000000"/>
          <w:sz w:val="32"/>
          <w:szCs w:val="32"/>
        </w:rPr>
        <w:t>03/06/2020</w:t>
      </w:r>
    </w:p>
    <w:p>
      <w:pPr>
        <w:pStyle w:val="Normal"/>
        <w:pBdr/>
        <w:spacing w:before="180" w:after="120"/>
        <w:ind w:left="0" w:hanging="0"/>
        <w:rPr>
          <w:rFonts w:ascii="Arial" w:hAnsi="Arial" w:eastAsia="Arial" w:cs="Arial"/>
          <w:b/>
          <w:b/>
          <w:smallCaps/>
          <w:color w:val="000000"/>
          <w:sz w:val="36"/>
          <w:szCs w:val="36"/>
        </w:rPr>
      </w:pPr>
      <w:r>
        <w:rPr>
          <w:rFonts w:eastAsia="Arial" w:cs="Arial" w:ascii="Arial" w:hAnsi="Arial"/>
          <w:b/>
          <w:smallCaps/>
          <w:color w:val="000000"/>
          <w:sz w:val="36"/>
          <w:szCs w:val="36"/>
        </w:rPr>
      </w:r>
    </w:p>
    <w:p>
      <w:pPr>
        <w:pStyle w:val="Normal"/>
        <w:pBdr/>
        <w:spacing w:before="180" w:after="120"/>
        <w:ind w:left="0" w:hanging="0"/>
        <w:jc w:val="center"/>
        <w:rPr>
          <w:rFonts w:ascii="Arial" w:hAnsi="Arial" w:eastAsia="Arial" w:cs="Arial"/>
          <w:b/>
          <w:b/>
          <w:smallCaps/>
          <w:color w:val="000000"/>
          <w:sz w:val="36"/>
          <w:szCs w:val="36"/>
        </w:rPr>
      </w:pPr>
      <w:r>
        <w:rPr>
          <w:rFonts w:eastAsia="Arial" w:cs="Arial" w:ascii="Arial" w:hAnsi="Arial"/>
          <w:b/>
          <w:smallCaps/>
          <w:color w:val="000000"/>
          <w:sz w:val="36"/>
          <w:szCs w:val="36"/>
        </w:rPr>
      </w:r>
      <w:r>
        <w:br w:type="page"/>
      </w:r>
    </w:p>
    <w:p>
      <w:pPr>
        <w:pStyle w:val="Normal"/>
        <w:pBdr/>
        <w:spacing w:before="180" w:after="120"/>
        <w:ind w:left="0" w:hanging="0"/>
        <w:jc w:val="center"/>
        <w:rPr>
          <w:b/>
          <w:b/>
          <w:smallCaps/>
          <w:color w:val="000000"/>
          <w:sz w:val="36"/>
          <w:szCs w:val="36"/>
        </w:rPr>
      </w:pPr>
      <w:r>
        <w:rPr>
          <w:rFonts w:eastAsia="Arial" w:cs="Arial" w:ascii="Arial" w:hAnsi="Arial"/>
          <w:b/>
          <w:smallCaps/>
          <w:color w:val="000000"/>
          <w:sz w:val="36"/>
          <w:szCs w:val="36"/>
        </w:rPr>
        <w:t>VERSION HISTORY</w:t>
      </w:r>
    </w:p>
    <w:p>
      <w:pPr>
        <w:pStyle w:val="Normal"/>
        <w:widowControl w:val="false"/>
        <w:pBdr/>
        <w:spacing w:before="0" w:after="120"/>
        <w:rPr>
          <w:i/>
          <w:i/>
          <w:color w:val="0000FF"/>
        </w:rPr>
      </w:pPr>
      <w:r>
        <w:rPr>
          <w:i/>
          <w:color w:val="0000FF"/>
        </w:rPr>
      </w:r>
    </w:p>
    <w:tbl>
      <w:tblPr>
        <w:tblStyle w:val="a"/>
        <w:tblW w:w="8490" w:type="dxa"/>
        <w:jc w:val="left"/>
        <w:tblInd w:w="0" w:type="dxa"/>
        <w:tblCellMar>
          <w:top w:w="0" w:type="dxa"/>
          <w:left w:w="108" w:type="dxa"/>
          <w:bottom w:w="0" w:type="dxa"/>
          <w:right w:w="108" w:type="dxa"/>
        </w:tblCellMar>
        <w:tblLook w:val="0000" w:noVBand="0" w:noHBand="0" w:lastColumn="0" w:firstColumn="0" w:lastRow="0" w:firstRow="0"/>
      </w:tblPr>
      <w:tblGrid>
        <w:gridCol w:w="955"/>
        <w:gridCol w:w="1625"/>
        <w:gridCol w:w="1364"/>
        <w:gridCol w:w="1275"/>
        <w:gridCol w:w="1269"/>
        <w:gridCol w:w="2001"/>
      </w:tblGrid>
      <w:tr>
        <w:trPr/>
        <w:tc>
          <w:tcPr>
            <w:tcW w:w="955" w:type="dxa"/>
            <w:tcBorders>
              <w:top w:val="single" w:sz="4" w:space="0" w:color="000000"/>
              <w:left w:val="single" w:sz="4" w:space="0" w:color="000000"/>
              <w:bottom w:val="single" w:sz="4" w:space="0" w:color="000000"/>
            </w:tcBorders>
            <w:shd w:color="auto" w:fill="D9D9D9" w:val="clear"/>
          </w:tcPr>
          <w:p>
            <w:pPr>
              <w:pStyle w:val="Normal"/>
              <w:pBdr/>
              <w:spacing w:before="20" w:after="20"/>
              <w:ind w:left="0" w:hanging="0"/>
              <w:jc w:val="center"/>
              <w:rPr>
                <w:color w:val="000000"/>
                <w:sz w:val="20"/>
                <w:szCs w:val="20"/>
              </w:rPr>
            </w:pPr>
            <w:r>
              <w:rPr>
                <w:rFonts w:eastAsia="Arial" w:cs="Arial" w:ascii="Arial" w:hAnsi="Arial"/>
                <w:b/>
                <w:color w:val="000000"/>
                <w:sz w:val="20"/>
                <w:szCs w:val="20"/>
              </w:rPr>
              <w:t>Version</w:t>
              <w:br/>
              <w:t>#</w:t>
            </w:r>
          </w:p>
        </w:tc>
        <w:tc>
          <w:tcPr>
            <w:tcW w:w="1625" w:type="dxa"/>
            <w:tcBorders>
              <w:top w:val="single" w:sz="4" w:space="0" w:color="000000"/>
              <w:left w:val="single" w:sz="4" w:space="0" w:color="000000"/>
              <w:bottom w:val="single" w:sz="4" w:space="0" w:color="000000"/>
            </w:tcBorders>
            <w:shd w:color="auto" w:fill="D9D9D9" w:val="clear"/>
          </w:tcPr>
          <w:p>
            <w:pPr>
              <w:pStyle w:val="Normal"/>
              <w:pBdr/>
              <w:spacing w:before="20" w:after="20"/>
              <w:ind w:left="0" w:hanging="0"/>
              <w:jc w:val="center"/>
              <w:rPr>
                <w:color w:val="000000"/>
                <w:sz w:val="20"/>
                <w:szCs w:val="20"/>
              </w:rPr>
            </w:pPr>
            <w:r>
              <w:rPr>
                <w:rFonts w:eastAsia="Arial" w:cs="Arial" w:ascii="Arial" w:hAnsi="Arial"/>
                <w:b/>
                <w:color w:val="000000"/>
                <w:sz w:val="20"/>
                <w:szCs w:val="20"/>
              </w:rPr>
              <w:t>Implemented</w:t>
            </w:r>
          </w:p>
          <w:p>
            <w:pPr>
              <w:pStyle w:val="Normal"/>
              <w:pBdr/>
              <w:spacing w:before="20" w:after="20"/>
              <w:ind w:left="0" w:hanging="0"/>
              <w:jc w:val="center"/>
              <w:rPr>
                <w:color w:val="000000"/>
                <w:sz w:val="20"/>
                <w:szCs w:val="20"/>
              </w:rPr>
            </w:pPr>
            <w:r>
              <w:rPr>
                <w:rFonts w:eastAsia="Arial" w:cs="Arial" w:ascii="Arial" w:hAnsi="Arial"/>
                <w:b/>
                <w:color w:val="000000"/>
                <w:sz w:val="20"/>
                <w:szCs w:val="20"/>
              </w:rPr>
              <w:t>By</w:t>
            </w:r>
          </w:p>
        </w:tc>
        <w:tc>
          <w:tcPr>
            <w:tcW w:w="1364" w:type="dxa"/>
            <w:tcBorders>
              <w:top w:val="single" w:sz="4" w:space="0" w:color="000000"/>
              <w:left w:val="single" w:sz="4" w:space="0" w:color="000000"/>
              <w:bottom w:val="single" w:sz="4" w:space="0" w:color="000000"/>
            </w:tcBorders>
            <w:shd w:color="auto" w:fill="D9D9D9" w:val="clear"/>
          </w:tcPr>
          <w:p>
            <w:pPr>
              <w:pStyle w:val="Normal"/>
              <w:pBdr/>
              <w:spacing w:before="20" w:after="20"/>
              <w:ind w:left="0" w:hanging="0"/>
              <w:jc w:val="center"/>
              <w:rPr>
                <w:color w:val="000000"/>
                <w:sz w:val="20"/>
                <w:szCs w:val="20"/>
              </w:rPr>
            </w:pPr>
            <w:r>
              <w:rPr>
                <w:rFonts w:eastAsia="Arial" w:cs="Arial" w:ascii="Arial" w:hAnsi="Arial"/>
                <w:b/>
                <w:color w:val="000000"/>
                <w:sz w:val="20"/>
                <w:szCs w:val="20"/>
              </w:rPr>
              <w:t>Revision</w:t>
            </w:r>
          </w:p>
          <w:p>
            <w:pPr>
              <w:pStyle w:val="Normal"/>
              <w:pBdr/>
              <w:spacing w:before="20" w:after="20"/>
              <w:ind w:left="0" w:hanging="0"/>
              <w:jc w:val="center"/>
              <w:rPr>
                <w:color w:val="000000"/>
                <w:sz w:val="20"/>
                <w:szCs w:val="20"/>
              </w:rPr>
            </w:pPr>
            <w:r>
              <w:rPr>
                <w:rFonts w:eastAsia="Arial" w:cs="Arial" w:ascii="Arial" w:hAnsi="Arial"/>
                <w:b/>
                <w:color w:val="000000"/>
                <w:sz w:val="20"/>
                <w:szCs w:val="20"/>
              </w:rPr>
              <w:t>Date</w:t>
            </w:r>
          </w:p>
        </w:tc>
        <w:tc>
          <w:tcPr>
            <w:tcW w:w="1275" w:type="dxa"/>
            <w:tcBorders>
              <w:top w:val="single" w:sz="4" w:space="0" w:color="000000"/>
              <w:left w:val="single" w:sz="4" w:space="0" w:color="000000"/>
              <w:bottom w:val="single" w:sz="4" w:space="0" w:color="000000"/>
            </w:tcBorders>
            <w:shd w:color="auto" w:fill="D9D9D9" w:val="clear"/>
          </w:tcPr>
          <w:p>
            <w:pPr>
              <w:pStyle w:val="Normal"/>
              <w:pBdr/>
              <w:spacing w:before="20" w:after="20"/>
              <w:ind w:left="0" w:hanging="0"/>
              <w:jc w:val="center"/>
              <w:rPr>
                <w:color w:val="000000"/>
                <w:sz w:val="20"/>
                <w:szCs w:val="20"/>
              </w:rPr>
            </w:pPr>
            <w:r>
              <w:rPr>
                <w:rFonts w:eastAsia="Arial" w:cs="Arial" w:ascii="Arial" w:hAnsi="Arial"/>
                <w:b/>
                <w:color w:val="000000"/>
                <w:sz w:val="20"/>
                <w:szCs w:val="20"/>
              </w:rPr>
              <w:t>Approved</w:t>
            </w:r>
          </w:p>
          <w:p>
            <w:pPr>
              <w:pStyle w:val="Normal"/>
              <w:pBdr/>
              <w:spacing w:before="20" w:after="20"/>
              <w:ind w:left="0" w:hanging="0"/>
              <w:jc w:val="center"/>
              <w:rPr>
                <w:color w:val="000000"/>
                <w:sz w:val="20"/>
                <w:szCs w:val="20"/>
              </w:rPr>
            </w:pPr>
            <w:r>
              <w:rPr>
                <w:rFonts w:eastAsia="Arial" w:cs="Arial" w:ascii="Arial" w:hAnsi="Arial"/>
                <w:b/>
                <w:color w:val="000000"/>
                <w:sz w:val="20"/>
                <w:szCs w:val="20"/>
              </w:rPr>
              <w:t>By</w:t>
            </w:r>
          </w:p>
        </w:tc>
        <w:tc>
          <w:tcPr>
            <w:tcW w:w="1269" w:type="dxa"/>
            <w:tcBorders>
              <w:top w:val="single" w:sz="4" w:space="0" w:color="000000"/>
              <w:left w:val="single" w:sz="4" w:space="0" w:color="000000"/>
              <w:bottom w:val="single" w:sz="4" w:space="0" w:color="000000"/>
            </w:tcBorders>
            <w:shd w:color="auto" w:fill="D9D9D9" w:val="clear"/>
          </w:tcPr>
          <w:p>
            <w:pPr>
              <w:pStyle w:val="Normal"/>
              <w:pBdr/>
              <w:spacing w:before="20" w:after="20"/>
              <w:ind w:left="0" w:hanging="0"/>
              <w:jc w:val="center"/>
              <w:rPr>
                <w:color w:val="000000"/>
                <w:sz w:val="20"/>
                <w:szCs w:val="20"/>
              </w:rPr>
            </w:pPr>
            <w:r>
              <w:rPr>
                <w:rFonts w:eastAsia="Arial" w:cs="Arial" w:ascii="Arial" w:hAnsi="Arial"/>
                <w:b/>
                <w:color w:val="000000"/>
                <w:sz w:val="20"/>
                <w:szCs w:val="20"/>
              </w:rPr>
              <w:t>Approval</w:t>
            </w:r>
          </w:p>
          <w:p>
            <w:pPr>
              <w:pStyle w:val="Normal"/>
              <w:pBdr/>
              <w:spacing w:before="20" w:after="20"/>
              <w:ind w:left="0" w:hanging="0"/>
              <w:jc w:val="center"/>
              <w:rPr>
                <w:color w:val="000000"/>
                <w:sz w:val="20"/>
                <w:szCs w:val="20"/>
              </w:rPr>
            </w:pPr>
            <w:r>
              <w:rPr>
                <w:rFonts w:eastAsia="Arial" w:cs="Arial" w:ascii="Arial" w:hAnsi="Arial"/>
                <w:b/>
                <w:color w:val="000000"/>
                <w:sz w:val="20"/>
                <w:szCs w:val="20"/>
              </w:rPr>
              <w:t>Date</w:t>
            </w:r>
          </w:p>
        </w:tc>
        <w:tc>
          <w:tcPr>
            <w:tcW w:w="2001" w:type="dxa"/>
            <w:tcBorders>
              <w:top w:val="single" w:sz="4" w:space="0" w:color="000000"/>
              <w:left w:val="single" w:sz="4" w:space="0" w:color="000000"/>
              <w:bottom w:val="single" w:sz="4" w:space="0" w:color="000000"/>
              <w:right w:val="single" w:sz="4" w:space="0" w:color="000000"/>
            </w:tcBorders>
            <w:shd w:color="auto" w:fill="D9D9D9" w:val="clear"/>
          </w:tcPr>
          <w:p>
            <w:pPr>
              <w:pStyle w:val="Normal"/>
              <w:pBdr/>
              <w:spacing w:before="20" w:after="20"/>
              <w:ind w:left="0" w:hanging="0"/>
              <w:jc w:val="center"/>
              <w:rPr>
                <w:color w:val="000000"/>
                <w:sz w:val="20"/>
                <w:szCs w:val="20"/>
              </w:rPr>
            </w:pPr>
            <w:r>
              <w:rPr>
                <w:rFonts w:eastAsia="Arial" w:cs="Arial" w:ascii="Arial" w:hAnsi="Arial"/>
                <w:b/>
                <w:color w:val="000000"/>
                <w:sz w:val="20"/>
                <w:szCs w:val="20"/>
              </w:rPr>
              <w:t>Reason</w:t>
            </w:r>
          </w:p>
        </w:tc>
      </w:tr>
      <w:tr>
        <w:trPr/>
        <w:tc>
          <w:tcPr>
            <w:tcW w:w="95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0.0.1</w:t>
            </w:r>
          </w:p>
        </w:tc>
        <w:tc>
          <w:tcPr>
            <w:tcW w:w="162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i/>
                <w:color w:val="000000"/>
                <w:sz w:val="20"/>
                <w:szCs w:val="20"/>
              </w:rPr>
              <w:t>Erik Nelson</w:t>
            </w:r>
          </w:p>
        </w:tc>
        <w:tc>
          <w:tcPr>
            <w:tcW w:w="1364"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03/04/2020</w:t>
            </w:r>
          </w:p>
        </w:tc>
        <w:tc>
          <w:tcPr>
            <w:tcW w:w="127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i/>
                <w:color w:val="000000"/>
                <w:sz w:val="20"/>
                <w:szCs w:val="20"/>
              </w:rPr>
              <w:t>N/A</w:t>
            </w:r>
          </w:p>
        </w:tc>
        <w:tc>
          <w:tcPr>
            <w:tcW w:w="1269"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t>03/04/2020</w:t>
            </w:r>
          </w:p>
        </w:tc>
        <w:tc>
          <w:tcPr>
            <w:tcW w:w="20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t>Alpha version created. No previous version existed</w:t>
            </w:r>
          </w:p>
        </w:tc>
      </w:tr>
      <w:tr>
        <w:trPr/>
        <w:tc>
          <w:tcPr>
            <w:tcW w:w="95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0.0.2</w:t>
            </w:r>
          </w:p>
        </w:tc>
        <w:tc>
          <w:tcPr>
            <w:tcW w:w="162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i/>
                <w:color w:val="000000"/>
                <w:sz w:val="20"/>
                <w:szCs w:val="20"/>
              </w:rPr>
              <w:t>Cesar Ramirez</w:t>
            </w:r>
          </w:p>
        </w:tc>
        <w:tc>
          <w:tcPr>
            <w:tcW w:w="1364"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03/05/2020</w:t>
            </w:r>
          </w:p>
        </w:tc>
        <w:tc>
          <w:tcPr>
            <w:tcW w:w="127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t>Erik Nelson</w:t>
            </w:r>
          </w:p>
        </w:tc>
        <w:tc>
          <w:tcPr>
            <w:tcW w:w="1269"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t>03/05/2020</w:t>
            </w:r>
          </w:p>
        </w:tc>
        <w:tc>
          <w:tcPr>
            <w:tcW w:w="20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t>Section 3.4 added</w:t>
            </w:r>
          </w:p>
        </w:tc>
      </w:tr>
      <w:tr>
        <w:trPr/>
        <w:tc>
          <w:tcPr>
            <w:tcW w:w="95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0.0.3</w:t>
            </w:r>
          </w:p>
        </w:tc>
        <w:tc>
          <w:tcPr>
            <w:tcW w:w="162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i/>
                <w:color w:val="000000"/>
                <w:sz w:val="20"/>
                <w:szCs w:val="20"/>
              </w:rPr>
              <w:t>Raymond Wu</w:t>
            </w:r>
          </w:p>
        </w:tc>
        <w:tc>
          <w:tcPr>
            <w:tcW w:w="1364"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03/06/2020</w:t>
            </w:r>
          </w:p>
        </w:tc>
        <w:tc>
          <w:tcPr>
            <w:tcW w:w="127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Erik Nelson</w:t>
            </w:r>
          </w:p>
        </w:tc>
        <w:tc>
          <w:tcPr>
            <w:tcW w:w="1269"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03/06/2020</w:t>
            </w:r>
          </w:p>
        </w:tc>
        <w:tc>
          <w:tcPr>
            <w:tcW w:w="20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t>Section 2 added</w:t>
            </w:r>
          </w:p>
        </w:tc>
      </w:tr>
      <w:tr>
        <w:trPr/>
        <w:tc>
          <w:tcPr>
            <w:tcW w:w="95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pPr>
            <w:r>
              <w:rPr>
                <w:rFonts w:eastAsia="Arial" w:cs="Arial" w:ascii="Arial" w:hAnsi="Arial"/>
                <w:color w:val="000000"/>
                <w:sz w:val="20"/>
                <w:szCs w:val="20"/>
              </w:rPr>
              <w:t>0.</w:t>
            </w:r>
            <w:r>
              <w:rPr>
                <w:rFonts w:eastAsia="Arial" w:cs="Arial" w:ascii="Arial" w:hAnsi="Arial"/>
                <w:color w:val="000000"/>
                <w:sz w:val="20"/>
                <w:szCs w:val="20"/>
              </w:rPr>
              <w:t>1</w:t>
            </w:r>
            <w:r>
              <w:rPr>
                <w:rFonts w:eastAsia="Arial" w:cs="Arial" w:ascii="Arial" w:hAnsi="Arial"/>
                <w:color w:val="000000"/>
                <w:sz w:val="20"/>
                <w:szCs w:val="20"/>
              </w:rPr>
              <w:t>.</w:t>
            </w:r>
            <w:r>
              <w:rPr>
                <w:rFonts w:eastAsia="Arial" w:cs="Arial" w:ascii="Arial" w:hAnsi="Arial"/>
                <w:color w:val="000000"/>
                <w:sz w:val="20"/>
                <w:szCs w:val="20"/>
              </w:rPr>
              <w:t>p</w:t>
            </w:r>
          </w:p>
        </w:tc>
        <w:tc>
          <w:tcPr>
            <w:tcW w:w="162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i/>
                <w:i/>
                <w:color w:val="000000"/>
                <w:sz w:val="20"/>
                <w:szCs w:val="20"/>
              </w:rPr>
            </w:pPr>
            <w:r>
              <w:rPr>
                <w:rFonts w:eastAsia="Arial" w:cs="Arial" w:ascii="Arial" w:hAnsi="Arial"/>
                <w:i/>
                <w:color w:val="000000"/>
                <w:sz w:val="20"/>
                <w:szCs w:val="20"/>
              </w:rPr>
              <w:t>Raymond Wu</w:t>
            </w:r>
          </w:p>
        </w:tc>
        <w:tc>
          <w:tcPr>
            <w:tcW w:w="1364"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03/06/2020</w:t>
            </w:r>
          </w:p>
        </w:tc>
        <w:tc>
          <w:tcPr>
            <w:tcW w:w="1275"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Erik Nelson</w:t>
            </w:r>
          </w:p>
        </w:tc>
        <w:tc>
          <w:tcPr>
            <w:tcW w:w="1269" w:type="dxa"/>
            <w:tcBorders>
              <w:top w:val="single" w:sz="4" w:space="0" w:color="000000"/>
              <w:left w:val="single" w:sz="4" w:space="0" w:color="000000"/>
              <w:bottom w:val="single" w:sz="4" w:space="0" w:color="000000"/>
            </w:tcBorders>
            <w:shd w:color="auto" w:fill="auto" w:val="clear"/>
          </w:tcPr>
          <w:p>
            <w:pPr>
              <w:pStyle w:val="Normal"/>
              <w:keepLines/>
              <w:widowControl w:val="false"/>
              <w:pBdr/>
              <w:spacing w:before="0" w:after="0"/>
              <w:ind w:left="0" w:hanging="0"/>
              <w:jc w:val="center"/>
              <w:rPr>
                <w:rFonts w:ascii="Arial" w:hAnsi="Arial" w:eastAsia="Arial" w:cs="Arial"/>
                <w:color w:val="000000"/>
                <w:sz w:val="20"/>
                <w:szCs w:val="20"/>
              </w:rPr>
            </w:pPr>
            <w:r>
              <w:rPr>
                <w:rFonts w:eastAsia="Arial" w:cs="Arial" w:ascii="Arial" w:hAnsi="Arial"/>
                <w:color w:val="000000"/>
                <w:sz w:val="20"/>
                <w:szCs w:val="20"/>
              </w:rPr>
              <w:t>03/06/2020</w:t>
            </w:r>
          </w:p>
        </w:tc>
        <w:tc>
          <w:tcPr>
            <w:tcW w:w="20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pBdr/>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t>Edited and condensed document</w:t>
            </w:r>
          </w:p>
        </w:tc>
      </w:tr>
    </w:tbl>
    <w:p>
      <w:pPr>
        <w:pStyle w:val="Normal"/>
        <w:spacing w:before="180" w:after="120"/>
        <w:ind w:left="0" w:hanging="0"/>
        <w:jc w:val="center"/>
        <w:rPr>
          <w:rFonts w:ascii="Arial" w:hAnsi="Arial" w:eastAsia="Arial" w:cs="Arial"/>
          <w:b/>
          <w:b/>
          <w:i/>
          <w:i/>
          <w:color w:val="0000FF"/>
          <w:sz w:val="28"/>
          <w:szCs w:val="28"/>
        </w:rPr>
      </w:pPr>
      <w:r>
        <w:rPr>
          <w:rFonts w:eastAsia="Arial" w:cs="Arial" w:ascii="Arial" w:hAnsi="Arial"/>
          <w:b/>
          <w:i/>
          <w:color w:val="0000FF"/>
          <w:sz w:val="28"/>
          <w:szCs w:val="28"/>
        </w:rPr>
      </w:r>
    </w:p>
    <w:p>
      <w:pPr>
        <w:pStyle w:val="Normal"/>
        <w:spacing w:before="180" w:after="120"/>
        <w:ind w:left="0" w:hanging="0"/>
        <w:jc w:val="center"/>
        <w:rPr>
          <w:rFonts w:ascii="Arial" w:hAnsi="Arial" w:eastAsia="Arial" w:cs="Arial"/>
        </w:rPr>
      </w:pPr>
      <w:r>
        <w:rPr>
          <w:rFonts w:eastAsia="Arial" w:cs="Arial" w:ascii="Arial" w:hAnsi="Arial"/>
        </w:rPr>
      </w:r>
      <w:r>
        <w:br w:type="page"/>
      </w:r>
    </w:p>
    <w:p>
      <w:pPr>
        <w:pStyle w:val="Normal"/>
        <w:pBdr/>
        <w:spacing w:before="180" w:after="120"/>
        <w:ind w:left="0" w:hanging="0"/>
        <w:jc w:val="center"/>
        <w:rPr/>
      </w:pPr>
      <w:r>
        <w:rPr>
          <w:b/>
          <w:smallCaps/>
          <w:color w:val="000000"/>
          <w:sz w:val="36"/>
          <w:szCs w:val="36"/>
        </w:rPr>
        <w:t>TABLE OF CONTENTS</w:t>
      </w:r>
    </w:p>
    <w:p>
      <w:pPr>
        <w:sectPr>
          <w:headerReference w:type="default" r:id="rId2"/>
          <w:headerReference w:type="first" r:id="rId3"/>
          <w:footerReference w:type="default" r:id="rId4"/>
          <w:footerReference w:type="first" r:id="rId5"/>
          <w:type w:val="nextPage"/>
          <w:pgSz w:w="12240" w:h="15840"/>
          <w:pgMar w:left="1440" w:right="1440" w:header="720" w:top="979" w:footer="720" w:bottom="777" w:gutter="0"/>
          <w:pgNumType w:start="1" w:fmt="decimal"/>
          <w:formProt w:val="false"/>
          <w:titlePg/>
          <w:textDirection w:val="lrTb"/>
          <w:docGrid w:type="default" w:linePitch="100" w:charSpace="0"/>
        </w:sectPr>
      </w:pPr>
    </w:p>
    <w:p>
      <w:pPr>
        <w:pStyle w:val="Normal"/>
        <w:pBdr/>
        <w:spacing w:before="180" w:after="120"/>
        <w:ind w:left="0" w:hanging="0"/>
        <w:jc w:val="center"/>
        <w:rPr>
          <w:b/>
          <w:b/>
          <w:smallCaps/>
          <w:color w:val="000000"/>
          <w:sz w:val="36"/>
          <w:szCs w:val="36"/>
        </w:rPr>
      </w:pPr>
      <w:r>
        <w:rPr/>
      </w:r>
    </w:p>
    <w:sdt>
      <w:sdtPr>
        <w:docPartObj>
          <w:docPartGallery w:val="Table of Contents"/>
          <w:docPartUnique w:val="true"/>
        </w:docPartObj>
      </w:sdtPr>
      <w:sdtContent>
        <w:p>
          <w:pPr>
            <w:pStyle w:val="Normal"/>
            <w:pBdr/>
            <w:tabs>
              <w:tab w:val="left" w:pos="288" w:leader="none"/>
              <w:tab w:val="left" w:pos="720" w:leader="none"/>
              <w:tab w:val="right" w:pos="9350" w:leader="none"/>
            </w:tabs>
            <w:spacing w:before="180" w:after="60"/>
            <w:ind w:left="0" w:hanging="0"/>
            <w:rPr>
              <w:smallCaps/>
              <w:color w:val="000000"/>
            </w:rPr>
          </w:pPr>
          <w:r>
            <w:fldChar w:fldCharType="begin"/>
          </w:r>
          <w:r>
            <w:rPr>
              <w:webHidden/>
              <w:rStyle w:val="IndexLink"/>
              <w:smallCaps/>
              <w:b/>
              <w:rFonts w:eastAsia="Arial" w:cs="Arial" w:ascii="Arial" w:hAnsi="Arial"/>
            </w:rPr>
            <w:instrText> TOC \z \o "1-9" \u \h</w:instrText>
          </w:r>
          <w:r>
            <w:rPr>
              <w:webHidden/>
              <w:rStyle w:val="IndexLink"/>
              <w:smallCaps/>
              <w:b/>
              <w:rFonts w:eastAsia="Arial" w:cs="Arial" w:ascii="Arial" w:hAnsi="Arial"/>
            </w:rPr>
            <w:fldChar w:fldCharType="separate"/>
          </w:r>
          <w:hyperlink w:anchor="_gjdgxs">
            <w:r>
              <w:rPr>
                <w:webHidden/>
                <w:rStyle w:val="IndexLink"/>
                <w:rFonts w:eastAsia="Arial" w:cs="Arial" w:ascii="Arial" w:hAnsi="Arial"/>
                <w:b/>
                <w:smallCaps/>
                <w:color w:val="000000"/>
              </w:rPr>
              <w:t>1</w:t>
            </w:r>
          </w:hyperlink>
          <w:hyperlink w:anchor="_gjdgxs">
            <w:r>
              <w:rPr>
                <w:webHidden/>
                <w:rStyle w:val="IndexLink"/>
                <w:color w:val="000000"/>
              </w:rPr>
              <w:tab/>
            </w:r>
          </w:hyperlink>
          <w:r>
            <w:rPr>
              <w:rFonts w:eastAsia="Arial" w:cs="Arial" w:ascii="Arial" w:hAnsi="Arial"/>
              <w:b/>
              <w:smallCaps/>
              <w:color w:val="000000"/>
            </w:rPr>
            <w:t>INTRODUCTION</w:t>
          </w:r>
          <w:r>
            <w:rPr>
              <w:b/>
              <w:smallCaps/>
              <w:color w:val="000000"/>
            </w:rPr>
            <w:tab/>
          </w:r>
          <w:r>
            <w:rPr>
              <w:smallCaps/>
              <w:color w:val="000000"/>
            </w:rPr>
            <w:t>5</w:t>
          </w:r>
        </w:p>
        <w:p>
          <w:pPr>
            <w:pStyle w:val="Normal"/>
            <w:pBdr/>
            <w:tabs>
              <w:tab w:val="left" w:pos="720" w:leader="none"/>
              <w:tab w:val="left" w:pos="1296" w:leader="none"/>
              <w:tab w:val="right" w:pos="9350" w:leader="none"/>
            </w:tabs>
            <w:ind w:left="432" w:hanging="0"/>
            <w:rPr>
              <w:color w:val="000000"/>
            </w:rPr>
          </w:pPr>
          <w:hyperlink w:anchor="_30j0zll">
            <w:r>
              <w:rPr>
                <w:webHidden/>
                <w:rStyle w:val="IndexLink"/>
                <w:color w:val="000000"/>
              </w:rPr>
              <w:t>1.1</w:t>
              <w:tab/>
            </w:r>
          </w:hyperlink>
          <w:r>
            <w:rPr>
              <w:rFonts w:eastAsia="Arial" w:cs="Arial" w:ascii="Arial" w:hAnsi="Arial"/>
              <w:color w:val="000000"/>
            </w:rPr>
            <w:t>Purpose of The Functional Requirements Definition</w:t>
          </w:r>
          <w:r>
            <w:rPr>
              <w:color w:val="000000"/>
            </w:rPr>
            <w:tab/>
            <w:t>5</w:t>
          </w:r>
        </w:p>
        <w:p>
          <w:pPr>
            <w:pStyle w:val="Normal"/>
            <w:pBdr/>
            <w:tabs>
              <w:tab w:val="left" w:pos="288" w:leader="none"/>
              <w:tab w:val="left" w:pos="720" w:leader="none"/>
              <w:tab w:val="right" w:pos="9350" w:leader="none"/>
            </w:tabs>
            <w:spacing w:before="180" w:after="60"/>
            <w:ind w:left="0" w:hanging="0"/>
            <w:rPr>
              <w:smallCaps/>
              <w:color w:val="000000"/>
            </w:rPr>
          </w:pPr>
          <w:hyperlink w:anchor="_1fob9te">
            <w:r>
              <w:rPr>
                <w:webHidden/>
                <w:rStyle w:val="IndexLink"/>
                <w:rFonts w:eastAsia="Arial" w:cs="Arial" w:ascii="Arial" w:hAnsi="Arial"/>
                <w:b/>
                <w:smallCaps/>
                <w:color w:val="000000"/>
              </w:rPr>
              <w:t>2</w:t>
            </w:r>
          </w:hyperlink>
          <w:hyperlink w:anchor="_1fob9te">
            <w:r>
              <w:rPr>
                <w:webHidden/>
                <w:rStyle w:val="IndexLink"/>
                <w:color w:val="000000"/>
              </w:rPr>
              <w:tab/>
            </w:r>
          </w:hyperlink>
          <w:r>
            <w:rPr>
              <w:rFonts w:eastAsia="Arial" w:cs="Arial" w:ascii="Arial" w:hAnsi="Arial"/>
              <w:b/>
              <w:smallCaps/>
              <w:color w:val="000000"/>
            </w:rPr>
            <w:t>BUSINESS REQUIREMENTS OVERVIEW</w:t>
          </w:r>
          <w:r>
            <w:rPr>
              <w:b/>
              <w:smallCaps/>
              <w:color w:val="000000"/>
            </w:rPr>
            <w:tab/>
          </w:r>
          <w:r>
            <w:rPr>
              <w:smallCaps/>
              <w:color w:val="000000"/>
            </w:rPr>
            <w:t>5</w:t>
          </w:r>
        </w:p>
        <w:p>
          <w:pPr>
            <w:pStyle w:val="Normal"/>
            <w:pBdr/>
            <w:tabs>
              <w:tab w:val="left" w:pos="720" w:leader="none"/>
              <w:tab w:val="left" w:pos="1296" w:leader="none"/>
              <w:tab w:val="right" w:pos="9350" w:leader="none"/>
            </w:tabs>
            <w:ind w:left="432" w:hanging="0"/>
            <w:rPr>
              <w:color w:val="000000"/>
            </w:rPr>
          </w:pPr>
          <w:hyperlink w:anchor="_2jxsxqh">
            <w:r>
              <w:rPr>
                <w:webHidden/>
                <w:rStyle w:val="IndexLink"/>
                <w:color w:val="000000"/>
              </w:rPr>
              <w:t>2.1</w:t>
              <w:tab/>
            </w:r>
          </w:hyperlink>
          <w:r>
            <w:rPr>
              <w:rFonts w:eastAsia="Arial" w:cs="Arial" w:ascii="Arial" w:hAnsi="Arial"/>
            </w:rPr>
            <w:t>Requirements</w:t>
          </w:r>
          <w:r>
            <w:rPr>
              <w:color w:val="000000"/>
            </w:rPr>
            <w:tab/>
            <w:t>5</w:t>
          </w:r>
        </w:p>
        <w:p>
          <w:pPr>
            <w:pStyle w:val="Normal"/>
            <w:ind w:left="0" w:hanging="0"/>
            <w:rPr/>
          </w:pPr>
          <w:r>
            <w:rPr/>
            <w:t xml:space="preserve">       </w:t>
          </w:r>
          <w:hyperlink w:anchor="_2jxsxqh">
            <w:r>
              <w:rPr>
                <w:webHidden/>
                <w:rStyle w:val="IndexLink"/>
              </w:rPr>
              <w:t>2.</w:t>
            </w:r>
          </w:hyperlink>
          <w:r>
            <w:rPr/>
            <w:t xml:space="preserve">2          </w:t>
          </w:r>
          <w:hyperlink w:anchor="_2jxsxqh">
            <w:r>
              <w:rPr>
                <w:webHidden/>
                <w:rStyle w:val="IndexLink"/>
                <w:rFonts w:eastAsia="Arial" w:cs="Arial" w:ascii="Arial" w:hAnsi="Arial"/>
              </w:rPr>
              <w:t>Assumptions / Constraints</w:t>
            </w:r>
          </w:hyperlink>
          <w:hyperlink w:anchor="_2jxsxqh">
            <w:r>
              <w:rPr>
                <w:webHidden/>
                <w:rStyle w:val="IndexLink"/>
                <w:rFonts w:eastAsia="Arial" w:cs="Arial" w:ascii="Arial" w:hAnsi="Arial"/>
              </w:rPr>
              <w:tab/>
              <w:tab/>
              <w:tab/>
              <w:tab/>
              <w:tab/>
              <w:tab/>
              <w:tab/>
            </w:r>
          </w:hyperlink>
          <w:r>
            <w:rPr/>
            <w:t xml:space="preserve">          5</w:t>
          </w:r>
        </w:p>
        <w:p>
          <w:pPr>
            <w:pStyle w:val="Normal"/>
            <w:pBdr/>
            <w:tabs>
              <w:tab w:val="left" w:pos="288" w:leader="none"/>
              <w:tab w:val="left" w:pos="720" w:leader="none"/>
              <w:tab w:val="right" w:pos="9350" w:leader="none"/>
            </w:tabs>
            <w:spacing w:before="180" w:after="60"/>
            <w:ind w:left="0" w:hanging="0"/>
            <w:rPr>
              <w:smallCaps/>
              <w:color w:val="000000"/>
            </w:rPr>
          </w:pPr>
          <w:hyperlink w:anchor="_3znysh7">
            <w:r>
              <w:rPr>
                <w:webHidden/>
                <w:rStyle w:val="IndexLink"/>
                <w:rFonts w:eastAsia="Arial" w:cs="Arial" w:ascii="Arial" w:hAnsi="Arial"/>
                <w:b/>
                <w:smallCaps/>
                <w:color w:val="000000"/>
              </w:rPr>
              <w:t>3</w:t>
            </w:r>
          </w:hyperlink>
          <w:hyperlink w:anchor="_3znysh7">
            <w:r>
              <w:rPr>
                <w:webHidden/>
                <w:rStyle w:val="IndexLink"/>
                <w:color w:val="000000"/>
              </w:rPr>
              <w:tab/>
            </w:r>
          </w:hyperlink>
          <w:r>
            <w:rPr>
              <w:rFonts w:eastAsia="Arial" w:cs="Arial" w:ascii="Arial" w:hAnsi="Arial"/>
              <w:b/>
              <w:smallCaps/>
              <w:color w:val="000000"/>
            </w:rPr>
            <w:t>FUNCTIONAL REQUIREMENTS</w:t>
          </w:r>
          <w:r>
            <w:rPr>
              <w:b/>
              <w:smallCaps/>
              <w:color w:val="000000"/>
            </w:rPr>
            <w:tab/>
          </w:r>
          <w:r>
            <w:rPr>
              <w:smallCaps/>
              <w:color w:val="000000"/>
            </w:rPr>
            <w:t>5</w:t>
          </w:r>
        </w:p>
        <w:p>
          <w:pPr>
            <w:pStyle w:val="Normal"/>
            <w:pBdr/>
            <w:tabs>
              <w:tab w:val="left" w:pos="720" w:leader="none"/>
              <w:tab w:val="left" w:pos="1296" w:leader="none"/>
              <w:tab w:val="right" w:pos="9350" w:leader="none"/>
            </w:tabs>
            <w:ind w:left="432" w:hanging="0"/>
            <w:rPr>
              <w:color w:val="000000"/>
            </w:rPr>
          </w:pPr>
          <w:hyperlink w:anchor="_2et92p0">
            <w:r>
              <w:rPr>
                <w:webHidden/>
                <w:rStyle w:val="IndexLink"/>
                <w:color w:val="000000"/>
              </w:rPr>
              <w:t>3.1</w:t>
              <w:tab/>
            </w:r>
          </w:hyperlink>
          <w:r>
            <w:rPr>
              <w:rFonts w:eastAsia="Arial" w:cs="Arial" w:ascii="Arial" w:hAnsi="Arial"/>
              <w:color w:val="000000"/>
            </w:rPr>
            <w:t>Usability Requirements</w:t>
          </w:r>
          <w:r>
            <w:rPr>
              <w:color w:val="000000"/>
            </w:rPr>
            <w:tab/>
            <w:t>5</w:t>
          </w:r>
        </w:p>
        <w:p>
          <w:pPr>
            <w:pStyle w:val="Normal"/>
            <w:pBdr/>
            <w:tabs>
              <w:tab w:val="left" w:pos="720" w:leader="none"/>
              <w:tab w:val="left" w:pos="1296" w:leader="none"/>
              <w:tab w:val="right" w:pos="9350" w:leader="none"/>
            </w:tabs>
            <w:ind w:left="432" w:hanging="0"/>
            <w:rPr>
              <w:color w:val="000000"/>
            </w:rPr>
          </w:pPr>
          <w:hyperlink w:anchor="_tyjcwt">
            <w:r>
              <w:rPr>
                <w:webHidden/>
                <w:rStyle w:val="IndexLink"/>
                <w:color w:val="000000"/>
              </w:rPr>
              <w:t>3.2</w:t>
              <w:tab/>
            </w:r>
          </w:hyperlink>
          <w:r>
            <w:rPr>
              <w:rFonts w:eastAsia="Arial" w:cs="Arial" w:ascii="Arial" w:hAnsi="Arial"/>
              <w:color w:val="000000"/>
            </w:rPr>
            <w:t>Performance Requirements</w:t>
          </w:r>
          <w:r>
            <w:rPr>
              <w:color w:val="000000"/>
            </w:rPr>
            <w:tab/>
            <w:t>5</w:t>
          </w:r>
        </w:p>
        <w:p>
          <w:pPr>
            <w:pStyle w:val="Normal"/>
            <w:pBdr/>
            <w:tabs>
              <w:tab w:val="left" w:pos="720" w:leader="none"/>
              <w:tab w:val="left" w:pos="1296" w:leader="none"/>
              <w:tab w:val="right" w:pos="9350" w:leader="none"/>
            </w:tabs>
            <w:ind w:left="432" w:hanging="0"/>
            <w:rPr>
              <w:color w:val="000000"/>
            </w:rPr>
          </w:pPr>
          <w:hyperlink w:anchor="_3dy6vkm">
            <w:r>
              <w:rPr>
                <w:webHidden/>
                <w:rStyle w:val="IndexLink"/>
                <w:color w:val="000000"/>
              </w:rPr>
              <w:t>3.3</w:t>
              <w:tab/>
            </w:r>
          </w:hyperlink>
          <w:r>
            <w:rPr>
              <w:rFonts w:eastAsia="Arial" w:cs="Arial" w:ascii="Arial" w:hAnsi="Arial"/>
              <w:color w:val="000000"/>
            </w:rPr>
            <w:t>Supportability Requirements</w:t>
          </w:r>
          <w:r>
            <w:rPr>
              <w:color w:val="000000"/>
            </w:rPr>
            <w:tab/>
            <w:t>5</w:t>
          </w:r>
        </w:p>
        <w:p>
          <w:pPr>
            <w:pStyle w:val="Normal"/>
            <w:pBdr/>
            <w:tabs>
              <w:tab w:val="left" w:pos="720" w:leader="none"/>
              <w:tab w:val="left" w:pos="1296" w:leader="none"/>
              <w:tab w:val="right" w:pos="9350" w:leader="none"/>
            </w:tabs>
            <w:ind w:left="432" w:hanging="0"/>
            <w:rPr>
              <w:color w:val="000000"/>
            </w:rPr>
          </w:pPr>
          <w:hyperlink w:anchor="_1t3h5sf">
            <w:r>
              <w:rPr>
                <w:webHidden/>
                <w:rStyle w:val="IndexLink"/>
                <w:color w:val="000000"/>
              </w:rPr>
              <w:t>3.4</w:t>
              <w:tab/>
            </w:r>
          </w:hyperlink>
          <w:r>
            <w:rPr>
              <w:rFonts w:eastAsia="Arial" w:cs="Arial" w:ascii="Arial" w:hAnsi="Arial"/>
              <w:color w:val="000000"/>
            </w:rPr>
            <w:t>Security Requirements</w:t>
          </w:r>
          <w:r>
            <w:rPr>
              <w:color w:val="000000"/>
            </w:rPr>
            <w:tab/>
            <w:t>5</w:t>
          </w:r>
        </w:p>
        <w:p>
          <w:pPr>
            <w:pStyle w:val="Normal"/>
            <w:pBdr/>
            <w:tabs>
              <w:tab w:val="left" w:pos="720" w:leader="none"/>
              <w:tab w:val="left" w:pos="1296" w:leader="none"/>
              <w:tab w:val="right" w:pos="9350" w:leader="none"/>
            </w:tabs>
            <w:ind w:left="432" w:hanging="0"/>
            <w:rPr>
              <w:color w:val="000000"/>
            </w:rPr>
          </w:pPr>
          <w:hyperlink w:anchor="_35nkun2">
            <w:r>
              <w:rPr>
                <w:webHidden/>
                <w:rStyle w:val="IndexLink"/>
                <w:color w:val="000000"/>
              </w:rPr>
              <w:t>3.5</w:t>
              <w:tab/>
            </w:r>
          </w:hyperlink>
          <w:r>
            <w:rPr>
              <w:rFonts w:eastAsia="Arial" w:cs="Arial" w:ascii="Arial" w:hAnsi="Arial"/>
              <w:color w:val="000000"/>
            </w:rPr>
            <w:t>Interface Requirements</w:t>
          </w:r>
          <w:r>
            <w:rPr>
              <w:color w:val="000000"/>
            </w:rPr>
            <w:tab/>
            <w:t>5</w:t>
          </w:r>
        </w:p>
        <w:p>
          <w:pPr>
            <w:pStyle w:val="Normal"/>
            <w:pBdr/>
            <w:tabs>
              <w:tab w:val="left" w:pos="720" w:leader="none"/>
              <w:tab w:val="left" w:pos="1296" w:leader="none"/>
              <w:tab w:val="right" w:pos="9350" w:leader="none"/>
            </w:tabs>
            <w:ind w:left="432" w:hanging="0"/>
            <w:rPr/>
          </w:pPr>
          <w:hyperlink w:anchor="_1ksv4uv">
            <w:r>
              <w:rPr>
                <w:webHidden/>
                <w:rStyle w:val="IndexLink"/>
                <w:color w:val="000000"/>
              </w:rPr>
              <w:t>3.6</w:t>
              <w:tab/>
            </w:r>
          </w:hyperlink>
          <w:r>
            <w:rPr>
              <w:rFonts w:eastAsia="Arial" w:cs="Arial" w:ascii="Arial" w:hAnsi="Arial"/>
              <w:color w:val="000000"/>
            </w:rPr>
            <w:t>Assumptions / Constraints</w:t>
          </w:r>
          <w:r>
            <w:rPr>
              <w:color w:val="000000"/>
            </w:rPr>
            <w:tab/>
          </w:r>
          <w:r>
            <w:rPr/>
            <w:t>6</w:t>
          </w:r>
        </w:p>
        <w:p>
          <w:pPr>
            <w:pStyle w:val="Normal"/>
            <w:pBdr/>
            <w:tabs>
              <w:tab w:val="clear" w:pos="720"/>
              <w:tab w:val="left" w:pos="2160" w:leader="none"/>
              <w:tab w:val="right" w:pos="9360" w:leader="none"/>
            </w:tabs>
            <w:ind w:left="0" w:hanging="0"/>
            <w:rPr>
              <w:smallCaps/>
              <w:color w:val="000000"/>
            </w:rPr>
          </w:pPr>
          <w:hyperlink w:anchor="_44sinio">
            <w:r>
              <w:rPr>
                <w:webHidden/>
                <w:rStyle w:val="IndexLink"/>
                <w:rFonts w:eastAsia="Arial" w:cs="Arial" w:ascii="Arial" w:hAnsi="Arial"/>
                <w:b/>
                <w:smallCaps/>
                <w:color w:val="000000"/>
              </w:rPr>
              <w:t>FUNCTIONAL REQUIREMENTS DEFINITION APPROVAL</w:t>
            </w:r>
          </w:hyperlink>
          <w:hyperlink w:anchor="_44sinio">
            <w:r>
              <w:rPr>
                <w:webHidden/>
                <w:rStyle w:val="IndexLink"/>
                <w:b/>
                <w:smallCaps/>
                <w:color w:val="000000"/>
              </w:rPr>
              <w:tab/>
            </w:r>
          </w:hyperlink>
          <w:r>
            <w:rPr>
              <w:smallCaps/>
              <w:color w:val="000000"/>
            </w:rPr>
            <w:t>7</w:t>
          </w:r>
        </w:p>
        <w:p>
          <w:pPr>
            <w:pStyle w:val="Normal"/>
            <w:pBdr/>
            <w:tabs>
              <w:tab w:val="clear" w:pos="720"/>
              <w:tab w:val="left" w:pos="2160" w:leader="none"/>
              <w:tab w:val="right" w:pos="9360" w:leader="none"/>
            </w:tabs>
            <w:ind w:left="0" w:hanging="0"/>
            <w:rPr>
              <w:b/>
              <w:b/>
              <w:smallCaps/>
              <w:color w:val="000000"/>
            </w:rPr>
          </w:pPr>
          <w:r>
            <w:rPr>
              <w:b/>
              <w:smallCaps/>
              <w:color w:val="000000"/>
            </w:rPr>
          </w:r>
          <w:r>
            <w:rPr>
              <w:smallCaps/>
              <w:b/>
            </w:rPr>
            <w:fldChar w:fldCharType="end"/>
          </w:r>
        </w:p>
        <w:p>
          <w:pPr>
            <w:sectPr>
              <w:type w:val="continuous"/>
              <w:pgSz w:w="12240" w:h="15840"/>
              <w:pgMar w:left="1440" w:right="1440" w:header="720" w:top="979" w:footer="720" w:bottom="777" w:gutter="0"/>
              <w:formProt w:val="false"/>
              <w:textDirection w:val="lrTb"/>
              <w:docGrid w:type="default" w:linePitch="100" w:charSpace="0"/>
            </w:sectPr>
          </w:pPr>
        </w:p>
      </w:sdtContent>
    </w:sdt>
    <w:p>
      <w:pPr>
        <w:pStyle w:val="Normal"/>
        <w:pBdr/>
        <w:spacing w:before="60" w:after="120"/>
        <w:ind w:left="0" w:hanging="0"/>
        <w:jc w:val="left"/>
        <w:rPr>
          <w:rFonts w:ascii="Arial" w:hAnsi="Arial" w:eastAsia="Arial" w:cs="Arial"/>
          <w:b/>
          <w:b/>
          <w:smallCaps/>
          <w:color w:val="000000"/>
        </w:rPr>
      </w:pPr>
      <w:r>
        <w:rPr>
          <w:rFonts w:eastAsia="Arial" w:cs="Arial" w:ascii="Arial" w:hAnsi="Arial"/>
          <w:b/>
          <w:smallCaps/>
          <w:color w:val="000000"/>
        </w:rPr>
      </w:r>
    </w:p>
    <w:p>
      <w:pPr>
        <w:pStyle w:val="Heading1"/>
        <w:widowControl w:val="false"/>
        <w:spacing w:before="120" w:after="60"/>
        <w:ind w:left="0" w:hanging="0"/>
        <w:rPr>
          <w:rFonts w:ascii="Arial" w:hAnsi="Arial" w:eastAsia="Arial" w:cs="Arial"/>
        </w:rPr>
      </w:pPr>
      <w:r>
        <w:rPr>
          <w:rFonts w:eastAsia="Arial" w:cs="Arial" w:ascii="Arial" w:hAnsi="Arial"/>
        </w:rPr>
      </w:r>
      <w:bookmarkStart w:id="1" w:name="_gjdgxs"/>
      <w:bookmarkStart w:id="2" w:name="_gjdgxs"/>
      <w:bookmarkEnd w:id="2"/>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widowControl w:val="false"/>
        <w:numPr>
          <w:ilvl w:val="0"/>
          <w:numId w:val="1"/>
        </w:numPr>
        <w:spacing w:before="120" w:after="60"/>
        <w:ind w:left="720" w:hanging="720"/>
        <w:rPr/>
      </w:pPr>
      <w:bookmarkStart w:id="3" w:name="_30j0zll"/>
      <w:bookmarkEnd w:id="3"/>
      <w:r>
        <w:rPr>
          <w:rFonts w:eastAsia="Arial" w:cs="Arial" w:ascii="Arial" w:hAnsi="Arial"/>
        </w:rPr>
        <w:t>INTRODUCTION</w:t>
      </w:r>
    </w:p>
    <w:p>
      <w:pPr>
        <w:pStyle w:val="Heading2"/>
        <w:keepLines w:val="false"/>
        <w:widowControl w:val="false"/>
        <w:numPr>
          <w:ilvl w:val="1"/>
          <w:numId w:val="1"/>
        </w:numPr>
        <w:spacing w:before="120" w:after="60"/>
        <w:ind w:left="720" w:hanging="720"/>
        <w:jc w:val="left"/>
        <w:rPr/>
      </w:pPr>
      <w:r>
        <w:rPr>
          <w:rFonts w:eastAsia="Arial" w:cs="Arial" w:ascii="Arial" w:hAnsi="Arial"/>
        </w:rPr>
        <w:t>PURPOSE OF THE FUNCTIONAL REQUIREMENTS DEFINITION</w:t>
      </w:r>
    </w:p>
    <w:p>
      <w:pPr>
        <w:pStyle w:val="Normal"/>
        <w:widowControl w:val="false"/>
        <w:pBdr/>
        <w:spacing w:before="0" w:after="120"/>
        <w:rPr/>
      </w:pPr>
      <w:bookmarkStart w:id="4" w:name="_1fob9te"/>
      <w:bookmarkEnd w:id="4"/>
      <w:r>
        <w:rPr>
          <w:rFonts w:eastAsia="Arial" w:cs="Arial" w:ascii="Arial" w:hAnsi="Arial"/>
          <w:color w:val="000000"/>
        </w:rPr>
        <w:t>The Functional Requirements Document is to provide an unambiguous list of requirements that Service9 will fulfill. The intended audience of this document the project manager, project team, and the project sponsor. This document does not prescribe the method of implementation nor will this document be an exhaustive list of everything the Service9 can do. The Functional Requirements Definition merely prescribes everything Service9 must do.</w:t>
      </w:r>
    </w:p>
    <w:p>
      <w:pPr>
        <w:pStyle w:val="Normal"/>
        <w:widowControl w:val="false"/>
        <w:pBdr/>
        <w:spacing w:before="0" w:after="120"/>
        <w:rPr>
          <w:rFonts w:ascii="Arial" w:hAnsi="Arial" w:eastAsia="Arial" w:cs="Arial"/>
        </w:rPr>
      </w:pPr>
      <w:r>
        <w:rPr>
          <w:rFonts w:eastAsia="Arial" w:cs="Arial" w:ascii="Arial" w:hAnsi="Arial"/>
        </w:rPr>
      </w:r>
      <w:bookmarkStart w:id="5" w:name="_41j109fkjoe5"/>
      <w:bookmarkStart w:id="6" w:name="_41j109fkjoe5"/>
      <w:bookmarkEnd w:id="6"/>
    </w:p>
    <w:p>
      <w:pPr>
        <w:pStyle w:val="Heading1"/>
        <w:widowControl w:val="false"/>
        <w:numPr>
          <w:ilvl w:val="0"/>
          <w:numId w:val="1"/>
        </w:numPr>
        <w:spacing w:before="120" w:after="60"/>
        <w:ind w:left="720" w:hanging="720"/>
        <w:rPr/>
      </w:pPr>
      <w:r>
        <w:rPr>
          <w:rFonts w:eastAsia="Arial" w:cs="Arial" w:ascii="Arial" w:hAnsi="Arial"/>
        </w:rPr>
        <w:t>BUSINESS REQUIREMENTS OVERVIEW</w:t>
      </w:r>
    </w:p>
    <w:p>
      <w:pPr>
        <w:pStyle w:val="Heading2"/>
        <w:widowControl w:val="false"/>
        <w:spacing w:before="0" w:after="120"/>
        <w:ind w:left="0" w:hanging="0"/>
        <w:rPr>
          <w:rFonts w:ascii="Arial" w:hAnsi="Arial" w:eastAsia="Arial" w:cs="Arial"/>
        </w:rPr>
      </w:pPr>
      <w:bookmarkStart w:id="7" w:name="_xhju4yj4n920"/>
      <w:bookmarkEnd w:id="7"/>
      <w:r>
        <w:rPr/>
        <w:t xml:space="preserve">2.1: </w:t>
        <w:tab/>
      </w:r>
      <w:r>
        <w:rPr>
          <w:rFonts w:eastAsia="Arial" w:cs="Arial" w:ascii="Arial" w:hAnsi="Arial"/>
        </w:rPr>
        <w:t xml:space="preserve">REQUIREMENTS </w:t>
      </w:r>
    </w:p>
    <w:p>
      <w:pPr>
        <w:pStyle w:val="Normal"/>
        <w:pBdr/>
        <w:spacing w:before="60" w:after="120"/>
        <w:rPr>
          <w:color w:val="000000"/>
        </w:rPr>
      </w:pPr>
      <w:r>
        <w:rPr>
          <w:rFonts w:eastAsia="Arial" w:cs="Arial" w:ascii="Arial" w:hAnsi="Arial"/>
          <w:color w:val="000000"/>
        </w:rPr>
        <w:tab/>
        <w:t>2.1.1: Service9 will be completed and delivered by May 6th, 2020.</w:t>
      </w:r>
    </w:p>
    <w:p>
      <w:pPr>
        <w:pStyle w:val="Normal"/>
        <w:pBdr/>
        <w:spacing w:before="60" w:after="120"/>
        <w:rPr>
          <w:color w:val="000000"/>
        </w:rPr>
      </w:pPr>
      <w:r>
        <w:rPr>
          <w:rFonts w:eastAsia="Arial" w:cs="Arial" w:ascii="Arial" w:hAnsi="Arial"/>
          <w:color w:val="000000"/>
        </w:rPr>
        <w:tab/>
        <w:t>2.1.2: Service9 will be a user on the IRC network as a Local Operator</w:t>
      </w:r>
    </w:p>
    <w:p>
      <w:pPr>
        <w:pStyle w:val="Normal"/>
        <w:pBdr/>
        <w:spacing w:before="60" w:after="120"/>
        <w:rPr>
          <w:color w:val="000000"/>
        </w:rPr>
      </w:pPr>
      <w:r>
        <w:rPr>
          <w:rFonts w:eastAsia="Arial" w:cs="Arial" w:ascii="Arial" w:hAnsi="Arial"/>
          <w:color w:val="000000"/>
        </w:rPr>
        <w:tab/>
        <w:t>2.1.3: Service9 will operate on IRC networks without passwords</w:t>
      </w:r>
    </w:p>
    <w:p>
      <w:pPr>
        <w:pStyle w:val="Normal"/>
        <w:pBdr/>
        <w:spacing w:before="60" w:after="120"/>
        <w:ind w:left="0" w:hanging="0"/>
        <w:rPr>
          <w:b/>
          <w:b/>
          <w:i/>
          <w:i/>
          <w:color w:val="000000"/>
        </w:rPr>
      </w:pPr>
      <w:r>
        <w:rPr>
          <w:rFonts w:eastAsia="Arial" w:cs="Arial" w:ascii="Arial" w:hAnsi="Arial"/>
          <w:b/>
          <w:i/>
          <w:color w:val="000000"/>
        </w:rPr>
        <w:t xml:space="preserve">2.2: </w:t>
        <w:tab/>
      </w:r>
      <w:r>
        <w:rPr>
          <w:rFonts w:eastAsia="Arial" w:cs="Arial" w:ascii="Arial" w:hAnsi="Arial"/>
          <w:b/>
          <w:smallCaps/>
        </w:rPr>
        <w:t>ASSUMPTIONS / CONSTRAINTS</w:t>
      </w:r>
    </w:p>
    <w:p>
      <w:pPr>
        <w:pStyle w:val="Normal"/>
        <w:pBdr/>
        <w:spacing w:before="60" w:after="120"/>
        <w:rPr>
          <w:color w:val="000000"/>
        </w:rPr>
      </w:pPr>
      <w:r>
        <w:rPr>
          <w:rFonts w:eastAsia="Arial" w:cs="Arial" w:ascii="Arial" w:hAnsi="Arial"/>
          <w:color w:val="000000"/>
        </w:rPr>
        <w:tab/>
        <w:t xml:space="preserve">2.2.1 It is assumed that all members on the development team will remain on the </w:t>
        <w:tab/>
        <w:t>development team for the duration of the project</w:t>
      </w:r>
    </w:p>
    <w:p>
      <w:pPr>
        <w:pStyle w:val="Normal"/>
        <w:pBdr/>
        <w:spacing w:before="60" w:after="120"/>
        <w:rPr>
          <w:color w:val="000000"/>
        </w:rPr>
      </w:pPr>
      <w:r>
        <w:rPr>
          <w:rFonts w:eastAsia="Arial" w:cs="Arial" w:ascii="Arial" w:hAnsi="Arial"/>
          <w:color w:val="000000"/>
        </w:rPr>
        <w:tab/>
        <w:t xml:space="preserve">2.2.2 It is further assumed that funds allocated to Service9 are final. </w:t>
      </w:r>
    </w:p>
    <w:p>
      <w:pPr>
        <w:pStyle w:val="Normal"/>
        <w:pBdr/>
        <w:spacing w:before="60" w:after="120"/>
        <w:rPr/>
      </w:pPr>
      <w:r>
        <w:rPr>
          <w:rFonts w:eastAsia="Arial" w:cs="Arial" w:ascii="Arial" w:hAnsi="Arial"/>
          <w:color w:val="000000"/>
        </w:rPr>
        <w:tab/>
        <w:t xml:space="preserve">2.2.3 Product development will finish at least a week before May 6th to be tested </w:t>
        <w:tab/>
        <w:t xml:space="preserve">for functionality and quality assurance.  </w:t>
      </w:r>
    </w:p>
    <w:p>
      <w:pPr>
        <w:pStyle w:val="Normal"/>
        <w:pBdr/>
        <w:spacing w:before="60" w:after="120"/>
        <w:rPr/>
      </w:pPr>
      <w:r>
        <w:rPr/>
      </w:r>
    </w:p>
    <w:p>
      <w:pPr>
        <w:pStyle w:val="Heading1"/>
        <w:widowControl w:val="false"/>
        <w:numPr>
          <w:ilvl w:val="0"/>
          <w:numId w:val="1"/>
        </w:numPr>
        <w:spacing w:before="120" w:after="60"/>
        <w:ind w:left="720" w:hanging="720"/>
        <w:rPr/>
      </w:pPr>
      <w:bookmarkStart w:id="8" w:name="_2et92p0"/>
      <w:bookmarkEnd w:id="8"/>
      <w:r>
        <w:rPr>
          <w:rFonts w:eastAsia="Arial" w:cs="Arial" w:ascii="Arial" w:hAnsi="Arial"/>
        </w:rPr>
        <w:t>FUNCTIONAL REQUIREMENTS</w:t>
      </w:r>
    </w:p>
    <w:p>
      <w:pPr>
        <w:pStyle w:val="Heading2"/>
        <w:keepLines w:val="false"/>
        <w:widowControl w:val="false"/>
        <w:numPr>
          <w:ilvl w:val="1"/>
          <w:numId w:val="1"/>
        </w:numPr>
        <w:spacing w:before="120" w:after="60"/>
        <w:ind w:left="720" w:hanging="720"/>
        <w:jc w:val="left"/>
        <w:rPr/>
      </w:pPr>
      <w:r>
        <w:rPr>
          <w:rFonts w:eastAsia="Arial" w:cs="Arial" w:ascii="Arial" w:hAnsi="Arial"/>
        </w:rPr>
        <w:t>USABILITY REQUIREMENTS</w:t>
      </w:r>
    </w:p>
    <w:p>
      <w:pPr>
        <w:pStyle w:val="Normal"/>
        <w:pBdr/>
        <w:spacing w:before="60" w:after="120"/>
        <w:rPr>
          <w:color w:val="000000"/>
        </w:rPr>
      </w:pPr>
      <w:bookmarkStart w:id="9" w:name="_tyjcwt"/>
      <w:bookmarkEnd w:id="9"/>
      <w:r>
        <w:rPr>
          <w:rFonts w:eastAsia="Arial" w:cs="Arial" w:ascii="Arial" w:hAnsi="Arial"/>
          <w:color w:val="000000"/>
        </w:rPr>
        <w:t>3.1.1: Text based configuration: This service should be easy for a IRC operator to use. To ensure ease of use for people with varied backgrounds, once installed and connected, service configuration should take place entirely in specific configuration files that are stored in text format and editable with any editor.</w:t>
      </w:r>
    </w:p>
    <w:p>
      <w:pPr>
        <w:pStyle w:val="Heading2"/>
        <w:keepLines w:val="false"/>
        <w:widowControl w:val="false"/>
        <w:numPr>
          <w:ilvl w:val="1"/>
          <w:numId w:val="1"/>
        </w:numPr>
        <w:spacing w:before="120" w:after="60"/>
        <w:ind w:left="720" w:hanging="720"/>
        <w:jc w:val="left"/>
        <w:rPr/>
      </w:pPr>
      <w:r>
        <w:rPr>
          <w:rFonts w:eastAsia="Arial" w:cs="Arial" w:ascii="Arial" w:hAnsi="Arial"/>
        </w:rPr>
        <w:t>PERFORMANCE REQUIREMENTS</w:t>
      </w:r>
    </w:p>
    <w:p>
      <w:pPr>
        <w:pStyle w:val="Normal"/>
        <w:pBdr/>
        <w:spacing w:before="60" w:after="120"/>
        <w:rPr>
          <w:color w:val="000000"/>
        </w:rPr>
      </w:pPr>
      <w:r>
        <w:rPr>
          <w:rFonts w:eastAsia="Arial" w:cs="Arial" w:ascii="Arial" w:hAnsi="Arial"/>
          <w:color w:val="000000"/>
        </w:rPr>
        <w:t xml:space="preserve">3.2.1: Security defaults: Configuration defaults should always prioritize security over convenience. Control should be kept as local as possible. As an example, this service should not be controllable by any user- </w:t>
      </w:r>
      <w:r>
        <w:rPr>
          <w:rFonts w:eastAsia="Arial" w:cs="Arial" w:ascii="Arial" w:hAnsi="Arial"/>
        </w:rPr>
        <w:t>administrator</w:t>
      </w:r>
      <w:r>
        <w:rPr>
          <w:rFonts w:eastAsia="Arial" w:cs="Arial" w:ascii="Arial" w:hAnsi="Arial"/>
          <w:color w:val="000000"/>
        </w:rPr>
        <w:t xml:space="preserve"> or otherwise- over IRC itself unless explicitly requested, with the default being local commands only.</w:t>
      </w:r>
    </w:p>
    <w:p>
      <w:pPr>
        <w:pStyle w:val="Normal"/>
        <w:pBdr/>
        <w:spacing w:before="60" w:after="120"/>
        <w:rPr>
          <w:color w:val="000000"/>
        </w:rPr>
      </w:pPr>
      <w:r>
        <w:rPr>
          <w:rFonts w:eastAsia="Arial" w:cs="Arial" w:ascii="Arial" w:hAnsi="Arial"/>
          <w:color w:val="000000"/>
        </w:rPr>
        <w:t>3.2.2: Reliability: Service9 should achieve a minimum of 99.9% uptime on tests, and when an exception is encountered the service should have the correct logic to recover</w:t>
      </w:r>
    </w:p>
    <w:p>
      <w:pPr>
        <w:pStyle w:val="Normal"/>
        <w:pBdr/>
        <w:spacing w:before="60" w:after="120"/>
        <w:rPr>
          <w:color w:val="000000"/>
        </w:rPr>
      </w:pPr>
      <w:r>
        <w:rPr>
          <w:rFonts w:eastAsia="Arial" w:cs="Arial" w:ascii="Arial" w:hAnsi="Arial"/>
          <w:color w:val="000000"/>
        </w:rPr>
        <w:t>3.2.3: Precision: Service9 should properly censor, kick, silence, or otherwise take action on a minimum 90% of “bad actor” test cases.</w:t>
      </w:r>
    </w:p>
    <w:p>
      <w:pPr>
        <w:pStyle w:val="Normal"/>
        <w:pBdr/>
        <w:spacing w:before="60" w:after="120"/>
        <w:rPr/>
      </w:pPr>
      <w:r>
        <w:rPr>
          <w:rFonts w:eastAsia="Arial" w:cs="Arial" w:ascii="Arial" w:hAnsi="Arial"/>
          <w:color w:val="000000"/>
        </w:rPr>
        <w:t xml:space="preserve">3.2.4: Scalability: Service9 must be configurable to operate on an entire IRC server, or some subset of channels within a server. If multiple instances of Service9 are running on a server, they should not conflict in any way, and should be able to be configured separately, or if running with the same ruleset will be able to access a master configuration file for applicable configurations. </w:t>
      </w:r>
    </w:p>
    <w:p>
      <w:pPr>
        <w:pStyle w:val="Normal"/>
        <w:pBdr/>
        <w:spacing w:before="60" w:after="120"/>
        <w:rPr>
          <w:color w:val="000000"/>
        </w:rPr>
      </w:pPr>
      <w:r>
        <w:rPr>
          <w:rFonts w:eastAsia="Arial" w:cs="Arial" w:ascii="Arial" w:hAnsi="Arial"/>
          <w:i/>
          <w:color w:val="000000"/>
        </w:rPr>
        <w:br/>
      </w:r>
      <w:r>
        <w:rPr>
          <w:rFonts w:eastAsia="Arial" w:cs="Arial" w:ascii="Arial" w:hAnsi="Arial"/>
          <w:color w:val="000000"/>
        </w:rPr>
        <w:t>3.2.5: Capacity:  Service9 should be capable of processing and taking action on any IRC message or event on our test setup within 2 seconds. Further optimization is not a strict requirement due to a limited test setup time and monetary budget.</w:t>
      </w:r>
    </w:p>
    <w:p>
      <w:pPr>
        <w:pStyle w:val="Heading2"/>
        <w:keepLines w:val="false"/>
        <w:widowControl w:val="false"/>
        <w:numPr>
          <w:ilvl w:val="1"/>
          <w:numId w:val="1"/>
        </w:numPr>
        <w:spacing w:before="120" w:after="60"/>
        <w:ind w:left="720" w:hanging="720"/>
        <w:jc w:val="left"/>
        <w:rPr/>
      </w:pPr>
      <w:r>
        <w:rPr>
          <w:rFonts w:eastAsia="Arial" w:cs="Arial" w:ascii="Arial" w:hAnsi="Arial"/>
        </w:rPr>
        <w:t>SUPPORTABILITY REQUIREMENTS</w:t>
      </w:r>
    </w:p>
    <w:p>
      <w:pPr>
        <w:pStyle w:val="Heading2"/>
        <w:keepLines w:val="false"/>
        <w:widowControl w:val="false"/>
        <w:spacing w:before="120" w:after="60"/>
        <w:jc w:val="left"/>
        <w:rPr>
          <w:b w:val="false"/>
          <w:b w:val="false"/>
          <w:i/>
          <w:i/>
          <w:caps w:val="false"/>
          <w:smallCaps w:val="false"/>
          <w:color w:val="0000FF"/>
        </w:rPr>
      </w:pPr>
      <w:r>
        <w:rPr>
          <w:rFonts w:eastAsia="Arial" w:cs="Arial" w:ascii="Arial" w:hAnsi="Arial"/>
          <w:b w:val="false"/>
          <w:caps w:val="false"/>
          <w:smallCaps w:val="false"/>
          <w:color w:val="000000"/>
        </w:rPr>
        <w:t>3.3.1:</w:t>
      </w:r>
      <w:r>
        <w:rPr>
          <w:rFonts w:eastAsia="Arial" w:cs="Arial" w:ascii="Arial" w:hAnsi="Arial"/>
          <w:b w:val="false"/>
          <w:i/>
          <w:caps w:val="false"/>
          <w:smallCaps w:val="false"/>
          <w:color w:val="0000FF"/>
        </w:rPr>
        <w:t xml:space="preserve"> </w:t>
      </w:r>
      <w:r>
        <w:rPr>
          <w:rFonts w:eastAsia="Arial" w:cs="Arial" w:ascii="Arial" w:hAnsi="Arial"/>
          <w:b w:val="false"/>
          <w:caps w:val="false"/>
          <w:smallCaps w:val="false"/>
          <w:color w:val="000000"/>
        </w:rPr>
        <w:t xml:space="preserve">Supportability: Service9 shall not have a support setup in place beyond a developer contact email with no SLA or guarantees. </w:t>
      </w:r>
    </w:p>
    <w:p>
      <w:pPr>
        <w:pStyle w:val="Normal"/>
        <w:widowControl w:val="false"/>
        <w:pBdr/>
        <w:spacing w:before="0" w:after="120"/>
        <w:rPr>
          <w:rFonts w:ascii="Arial" w:hAnsi="Arial" w:eastAsia="Arial" w:cs="Arial"/>
        </w:rPr>
      </w:pPr>
      <w:bookmarkStart w:id="10" w:name="_1t3h5sf"/>
      <w:bookmarkEnd w:id="10"/>
      <w:r>
        <w:rPr>
          <w:rFonts w:eastAsia="Arial" w:cs="Arial" w:ascii="Arial" w:hAnsi="Arial"/>
          <w:color w:val="000000"/>
        </w:rPr>
        <w:t xml:space="preserve">3.3.2: Documentation: Service9 documentation and configuration file comments should be sufficient for an IRC operator to understand, setup, and use Service9 with no further resources. This shall be determined by beta testers with an outside consultant chosen by the development team rendering a final verdict if this requirement has been fulfilled or not. </w:t>
      </w:r>
    </w:p>
    <w:p>
      <w:pPr>
        <w:pStyle w:val="Heading2"/>
        <w:keepLines w:val="false"/>
        <w:widowControl w:val="false"/>
        <w:numPr>
          <w:ilvl w:val="1"/>
          <w:numId w:val="1"/>
        </w:numPr>
        <w:spacing w:before="120" w:after="60"/>
        <w:ind w:left="720" w:hanging="720"/>
        <w:jc w:val="left"/>
        <w:rPr/>
      </w:pPr>
      <w:r>
        <w:rPr>
          <w:rFonts w:eastAsia="Arial" w:cs="Arial" w:ascii="Arial" w:hAnsi="Arial"/>
        </w:rPr>
        <w:t>SECURITY REQUIREMENTS</w:t>
      </w:r>
    </w:p>
    <w:p>
      <w:pPr>
        <w:pStyle w:val="Normal"/>
        <w:widowControl w:val="false"/>
        <w:pBdr/>
        <w:spacing w:before="0" w:after="120"/>
        <w:rPr>
          <w:rFonts w:ascii="Liberation Serif" w:hAnsi="Liberation Serif" w:eastAsia="Liberation Serif" w:cs="Liberation Serif"/>
          <w:color w:val="000000"/>
        </w:rPr>
      </w:pPr>
      <w:bookmarkStart w:id="11" w:name="_4d34og8"/>
      <w:bookmarkEnd w:id="11"/>
      <w:r>
        <w:rPr>
          <w:rFonts w:eastAsia="Arial" w:cs="Arial" w:ascii="Arial" w:hAnsi="Arial"/>
          <w:color w:val="000000"/>
        </w:rPr>
        <w:t xml:space="preserve">3.4.1: Authentication: </w:t>
      </w:r>
    </w:p>
    <w:p>
      <w:pPr>
        <w:pStyle w:val="Normal"/>
        <w:widowControl w:val="false"/>
        <w:pBdr/>
        <w:spacing w:before="0" w:after="120"/>
        <w:rPr>
          <w:rFonts w:ascii="Liberation Serif" w:hAnsi="Liberation Serif" w:eastAsia="Liberation Serif" w:cs="Liberation Serif"/>
          <w:color w:val="000000"/>
        </w:rPr>
      </w:pPr>
      <w:bookmarkStart w:id="12" w:name="_2s8eyo1"/>
      <w:bookmarkEnd w:id="12"/>
      <w:r>
        <w:rPr>
          <w:rFonts w:eastAsia="Arial" w:cs="Arial" w:ascii="Arial" w:hAnsi="Arial"/>
          <w:color w:val="000000"/>
        </w:rPr>
        <w:tab/>
        <w:tab/>
        <w:t>3.4.1.1: Support standard IRC authentication protocols.</w:t>
      </w:r>
    </w:p>
    <w:p>
      <w:pPr>
        <w:pStyle w:val="Normal"/>
        <w:widowControl w:val="false"/>
        <w:pBdr/>
        <w:spacing w:before="0" w:after="120"/>
        <w:rPr>
          <w:rFonts w:ascii="Liberation Serif" w:hAnsi="Liberation Serif" w:eastAsia="Liberation Serif" w:cs="Liberation Serif"/>
          <w:color w:val="000000"/>
        </w:rPr>
      </w:pPr>
      <w:bookmarkStart w:id="13" w:name="_17dp8vu"/>
      <w:bookmarkEnd w:id="13"/>
      <w:r>
        <w:rPr>
          <w:rFonts w:eastAsia="Arial" w:cs="Arial" w:ascii="Arial" w:hAnsi="Arial"/>
          <w:color w:val="000000"/>
        </w:rPr>
        <w:t xml:space="preserve">3.4.2: Access Control: </w:t>
      </w:r>
    </w:p>
    <w:p>
      <w:pPr>
        <w:pStyle w:val="Normal"/>
        <w:widowControl w:val="false"/>
        <w:pBdr/>
        <w:spacing w:before="0" w:after="120"/>
        <w:ind w:left="1296" w:firstLine="144"/>
        <w:rPr>
          <w:rFonts w:ascii="Liberation Serif" w:hAnsi="Liberation Serif" w:eastAsia="Liberation Serif" w:cs="Liberation Serif"/>
          <w:color w:val="000000"/>
        </w:rPr>
      </w:pPr>
      <w:bookmarkStart w:id="14" w:name="_3rdcrjn"/>
      <w:bookmarkEnd w:id="14"/>
      <w:r>
        <w:rPr>
          <w:rFonts w:eastAsia="Arial" w:cs="Arial" w:ascii="Arial" w:hAnsi="Arial"/>
          <w:color w:val="000000"/>
        </w:rPr>
        <w:t xml:space="preserve">3.4.2.1: </w:t>
      </w:r>
      <w:r>
        <w:rPr>
          <w:rFonts w:eastAsia="Arial" w:cs="Arial" w:ascii="Arial" w:hAnsi="Arial"/>
          <w:color w:val="242729"/>
        </w:rPr>
        <w:t>System shall block users from accessing different parts of the log files unless they have the necessary security credentials. (Log Files are further explained in section 3.5). Remote access is to be disabled by default.</w:t>
      </w:r>
    </w:p>
    <w:p>
      <w:pPr>
        <w:pStyle w:val="Normal"/>
        <w:widowControl w:val="false"/>
        <w:pBdr/>
        <w:spacing w:before="0" w:after="120"/>
        <w:rPr>
          <w:rFonts w:ascii="Liberation Serif" w:hAnsi="Liberation Serif" w:eastAsia="Liberation Serif" w:cs="Liberation Serif"/>
          <w:color w:val="000000"/>
        </w:rPr>
      </w:pPr>
      <w:bookmarkStart w:id="15" w:name="_26in1rg"/>
      <w:bookmarkEnd w:id="15"/>
      <w:r>
        <w:rPr>
          <w:rFonts w:eastAsia="Arial" w:cs="Arial" w:ascii="Arial" w:hAnsi="Arial"/>
          <w:color w:val="000000"/>
        </w:rPr>
        <w:t xml:space="preserve">3.4.3: Wrong Password lockout: </w:t>
      </w:r>
    </w:p>
    <w:p>
      <w:pPr>
        <w:pStyle w:val="Normal"/>
        <w:widowControl w:val="false"/>
        <w:pBdr/>
        <w:spacing w:before="0" w:after="120"/>
        <w:ind w:left="1296" w:firstLine="144"/>
        <w:rPr>
          <w:rFonts w:ascii="Liberation Serif" w:hAnsi="Liberation Serif" w:eastAsia="Liberation Serif" w:cs="Liberation Serif"/>
          <w:color w:val="000000"/>
        </w:rPr>
      </w:pPr>
      <w:bookmarkStart w:id="16" w:name="_lnxbz9"/>
      <w:bookmarkEnd w:id="16"/>
      <w:r>
        <w:rPr>
          <w:rFonts w:eastAsia="Arial" w:cs="Arial" w:ascii="Arial" w:hAnsi="Arial"/>
          <w:color w:val="000000"/>
        </w:rPr>
        <w:t>3.4.3.1: A user attempting to login will be given 4 chances at logging in with a select account before being temporarily locked out of that account.</w:t>
      </w:r>
    </w:p>
    <w:p>
      <w:pPr>
        <w:pStyle w:val="Normal"/>
        <w:widowControl w:val="false"/>
        <w:pBdr/>
        <w:spacing w:before="0" w:after="120"/>
        <w:ind w:left="1296" w:firstLine="144"/>
        <w:rPr>
          <w:rFonts w:ascii="Liberation Serif" w:hAnsi="Liberation Serif" w:eastAsia="Liberation Serif" w:cs="Liberation Serif"/>
          <w:color w:val="000000"/>
        </w:rPr>
      </w:pPr>
      <w:bookmarkStart w:id="17" w:name="_35nkun2"/>
      <w:bookmarkEnd w:id="17"/>
      <w:r>
        <w:rPr>
          <w:rFonts w:eastAsia="Arial" w:cs="Arial" w:ascii="Arial" w:hAnsi="Arial"/>
          <w:color w:val="000000"/>
        </w:rPr>
        <w:t>3.4.3.2: Once locked out an email will be sent to the address registered with said account. The email will contain a security warning and the ability to undo this lock out.</w:t>
      </w:r>
    </w:p>
    <w:p>
      <w:pPr>
        <w:pStyle w:val="Heading2"/>
        <w:keepLines w:val="false"/>
        <w:widowControl w:val="false"/>
        <w:numPr>
          <w:ilvl w:val="1"/>
          <w:numId w:val="1"/>
        </w:numPr>
        <w:spacing w:before="120" w:after="60"/>
        <w:ind w:left="720" w:hanging="720"/>
        <w:jc w:val="left"/>
        <w:rPr/>
      </w:pPr>
      <w:r>
        <w:rPr>
          <w:rFonts w:eastAsia="Arial" w:cs="Arial" w:ascii="Arial" w:hAnsi="Arial"/>
        </w:rPr>
        <w:t>INTERFACE REQUIREMENTS</w:t>
      </w:r>
    </w:p>
    <w:p>
      <w:pPr>
        <w:pStyle w:val="Normal"/>
        <w:pBdr/>
        <w:spacing w:before="60" w:after="120"/>
        <w:rPr>
          <w:color w:val="000000"/>
        </w:rPr>
      </w:pPr>
      <w:r>
        <w:rPr>
          <w:rFonts w:eastAsia="Arial" w:cs="Arial" w:ascii="Arial" w:hAnsi="Arial"/>
          <w:color w:val="000000"/>
        </w:rPr>
        <w:t>3.5.1: Text based configuration: Refer to 3.1.1</w:t>
      </w:r>
    </w:p>
    <w:p>
      <w:pPr>
        <w:pStyle w:val="Normal"/>
        <w:pBdr/>
        <w:spacing w:before="60" w:after="120"/>
        <w:rPr>
          <w:color w:val="000000"/>
        </w:rPr>
      </w:pPr>
      <w:bookmarkStart w:id="18" w:name="_1ksv4uv"/>
      <w:bookmarkEnd w:id="18"/>
      <w:r>
        <w:rPr>
          <w:rFonts w:eastAsia="Arial" w:cs="Arial" w:ascii="Arial" w:hAnsi="Arial"/>
          <w:color w:val="000000"/>
        </w:rPr>
        <w:t>3.5.2: Log files: Service9 shall have a built in logging functionality with a minimum of 3 verbosity levels. The lowest level shall log only basic runtime information of when the service is started, mode changes, crashes and errors, and when the service terminates. This level will contain no usernames, no chat history, no action history, or other such information. The highest level shall log everything Service9 sees, every action taken, and any other information useful for debugging. The middle level(s) shall log actions taken but with less verbosity than the full debugging log level.</w:t>
      </w:r>
    </w:p>
    <w:p>
      <w:pPr>
        <w:pStyle w:val="Heading2"/>
        <w:keepLines w:val="false"/>
        <w:widowControl w:val="false"/>
        <w:numPr>
          <w:ilvl w:val="1"/>
          <w:numId w:val="1"/>
        </w:numPr>
        <w:spacing w:before="120" w:after="60"/>
        <w:ind w:left="720" w:hanging="720"/>
        <w:jc w:val="left"/>
        <w:rPr/>
      </w:pPr>
      <w:r>
        <w:rPr>
          <w:rFonts w:eastAsia="Arial" w:cs="Arial" w:ascii="Arial" w:hAnsi="Arial"/>
        </w:rPr>
        <w:t>ASSUMPTIONS / CONSTRAINTS</w:t>
      </w:r>
    </w:p>
    <w:p>
      <w:pPr>
        <w:pStyle w:val="Normal"/>
        <w:pBdr/>
        <w:spacing w:before="60" w:after="120"/>
        <w:rPr>
          <w:color w:val="000000"/>
        </w:rPr>
      </w:pPr>
      <w:r>
        <w:rPr>
          <w:rFonts w:eastAsia="Arial" w:cs="Arial" w:ascii="Arial" w:hAnsi="Arial"/>
          <w:color w:val="000000"/>
        </w:rPr>
        <w:t>3.6.1: Time: due to the student run nature of the project, additional time is unavailable even if required.</w:t>
      </w:r>
      <w:bookmarkStart w:id="19" w:name="_44sinio"/>
      <w:bookmarkEnd w:id="19"/>
      <w:r>
        <w:br w:type="page"/>
      </w:r>
    </w:p>
    <w:p>
      <w:pPr>
        <w:pStyle w:val="Normal"/>
        <w:pBdr/>
        <w:spacing w:before="60" w:after="120"/>
        <w:rPr>
          <w:color w:val="000000"/>
        </w:rPr>
      </w:pPr>
      <w:r>
        <w:rPr>
          <w:rFonts w:eastAsia="Arial" w:cs="Arial" w:ascii="Arial" w:hAnsi="Arial"/>
          <w:b/>
          <w:color w:val="000000"/>
          <w:sz w:val="28"/>
          <w:szCs w:val="28"/>
        </w:rPr>
        <w:t>Functional Requirements Definition Approval</w:t>
      </w:r>
    </w:p>
    <w:p>
      <w:pPr>
        <w:pStyle w:val="Normal"/>
        <w:rPr/>
      </w:pPr>
      <w:r>
        <w:rPr>
          <w:rFonts w:eastAsia="Arial" w:cs="Arial" w:ascii="Arial" w:hAnsi="Arial"/>
        </w:rPr>
        <w:t xml:space="preserve">The undersigned acknowledge they have reviewed the </w:t>
      </w:r>
      <w:r>
        <w:rPr>
          <w:rFonts w:eastAsia="Arial" w:cs="Arial" w:ascii="Arial" w:hAnsi="Arial"/>
          <w:b/>
        </w:rPr>
        <w:t>Functional Requirements Definition</w:t>
      </w:r>
      <w:r>
        <w:rPr>
          <w:rFonts w:eastAsia="Arial" w:cs="Arial" w:ascii="Arial" w:hAnsi="Arial"/>
        </w:rPr>
        <w:t xml:space="preserve"> and agree with the approach it presents. Any changes to this Requirements Definition will be coordinated with and approved by the undersigned or their designated representatives.</w:t>
      </w:r>
    </w:p>
    <w:p>
      <w:pPr>
        <w:pStyle w:val="Normal"/>
        <w:tabs>
          <w:tab w:val="clear" w:pos="720"/>
          <w:tab w:val="left" w:pos="5760" w:leader="none"/>
          <w:tab w:val="left" w:pos="9000" w:leader="none"/>
        </w:tabs>
        <w:spacing w:before="20" w:after="20"/>
        <w:rPr>
          <w:rFonts w:ascii="Arial" w:hAnsi="Arial" w:eastAsia="Arial" w:cs="Arial"/>
        </w:rPr>
      </w:pPr>
      <w:r>
        <w:rPr>
          <w:rFonts w:eastAsia="Arial" w:cs="Arial" w:ascii="Arial" w:hAnsi="Arial"/>
        </w:rPr>
      </w:r>
    </w:p>
    <w:tbl>
      <w:tblPr>
        <w:tblStyle w:val="a0"/>
        <w:tblW w:w="8820" w:type="dxa"/>
        <w:jc w:val="left"/>
        <w:tblInd w:w="0" w:type="dxa"/>
        <w:tblCellMar>
          <w:top w:w="0" w:type="dxa"/>
          <w:left w:w="108" w:type="dxa"/>
          <w:bottom w:w="0" w:type="dxa"/>
          <w:right w:w="108" w:type="dxa"/>
        </w:tblCellMar>
        <w:tblLook w:val="0000" w:noVBand="0" w:noHBand="0" w:lastColumn="0" w:firstColumn="0" w:lastRow="0" w:firstRow="0"/>
      </w:tblPr>
      <w:tblGrid>
        <w:gridCol w:w="1614"/>
        <w:gridCol w:w="4506"/>
        <w:gridCol w:w="899"/>
        <w:gridCol w:w="1800"/>
      </w:tblGrid>
      <w:tr>
        <w:trPr/>
        <w:tc>
          <w:tcPr>
            <w:tcW w:w="1614" w:type="dxa"/>
            <w:tcBorders/>
            <w:shd w:color="auto" w:fill="auto" w:val="clear"/>
          </w:tcPr>
          <w:p>
            <w:pPr>
              <w:pStyle w:val="Normal"/>
              <w:spacing w:before="20" w:after="20"/>
              <w:ind w:left="0" w:hanging="0"/>
              <w:rPr/>
            </w:pPr>
            <w:r>
              <w:rPr>
                <w:rFonts w:eastAsia="Arial" w:cs="Arial" w:ascii="Arial" w:hAnsi="Arial"/>
              </w:rPr>
              <w:t>Signature:</w:t>
            </w:r>
          </w:p>
        </w:tc>
        <w:tc>
          <w:tcPr>
            <w:tcW w:w="4506" w:type="dxa"/>
            <w:tcBorders>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ind w:left="0" w:hanging="0"/>
              <w:jc w:val="left"/>
              <w:rPr/>
            </w:pPr>
            <w:r>
              <w:rPr>
                <w:rFonts w:eastAsia="Arial" w:cs="Arial" w:ascii="Arial" w:hAnsi="Arial"/>
              </w:rPr>
              <w:t>Date:</w:t>
            </w:r>
          </w:p>
        </w:tc>
        <w:tc>
          <w:tcPr>
            <w:tcW w:w="1800" w:type="dxa"/>
            <w:tcBorders>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Print Name: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top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Title: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Role: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shd w:color="auto" w:fill="auto" w:val="clear"/>
          </w:tcPr>
          <w:p>
            <w:pPr>
              <w:pStyle w:val="Normal"/>
              <w:spacing w:before="60" w:after="60"/>
              <w:rPr>
                <w:rFonts w:ascii="Arial" w:hAnsi="Arial" w:eastAsia="Arial" w:cs="Arial"/>
              </w:rPr>
            </w:pPr>
            <w:r>
              <w:rPr>
                <w:rFonts w:eastAsia="Arial" w:cs="Arial" w:ascii="Arial" w:hAnsi="Arial"/>
              </w:rPr>
            </w:r>
          </w:p>
        </w:tc>
      </w:tr>
    </w:tbl>
    <w:p>
      <w:pPr>
        <w:pStyle w:val="Normal"/>
        <w:ind w:left="0" w:hanging="0"/>
        <w:rPr>
          <w:rFonts w:ascii="Arial" w:hAnsi="Arial" w:eastAsia="Arial" w:cs="Arial"/>
        </w:rPr>
      </w:pPr>
      <w:r>
        <w:rPr>
          <w:rFonts w:eastAsia="Arial" w:cs="Arial" w:ascii="Arial" w:hAnsi="Arial"/>
        </w:rPr>
      </w:r>
    </w:p>
    <w:tbl>
      <w:tblPr>
        <w:tblStyle w:val="a1"/>
        <w:tblW w:w="8820" w:type="dxa"/>
        <w:jc w:val="left"/>
        <w:tblInd w:w="0" w:type="dxa"/>
        <w:tblCellMar>
          <w:top w:w="0" w:type="dxa"/>
          <w:left w:w="108" w:type="dxa"/>
          <w:bottom w:w="0" w:type="dxa"/>
          <w:right w:w="108" w:type="dxa"/>
        </w:tblCellMar>
        <w:tblLook w:val="0000" w:noVBand="0" w:noHBand="0" w:lastColumn="0" w:firstColumn="0" w:lastRow="0" w:firstRow="0"/>
      </w:tblPr>
      <w:tblGrid>
        <w:gridCol w:w="1614"/>
        <w:gridCol w:w="4506"/>
        <w:gridCol w:w="899"/>
        <w:gridCol w:w="1800"/>
      </w:tblGrid>
      <w:tr>
        <w:trPr/>
        <w:tc>
          <w:tcPr>
            <w:tcW w:w="1614" w:type="dxa"/>
            <w:tcBorders/>
            <w:shd w:color="auto" w:fill="auto" w:val="clear"/>
          </w:tcPr>
          <w:p>
            <w:pPr>
              <w:pStyle w:val="Normal"/>
              <w:spacing w:before="20" w:after="20"/>
              <w:ind w:left="0" w:hanging="0"/>
              <w:rPr/>
            </w:pPr>
            <w:r>
              <w:rPr>
                <w:rFonts w:eastAsia="Arial" w:cs="Arial" w:ascii="Arial" w:hAnsi="Arial"/>
              </w:rPr>
              <w:t>Signature:</w:t>
            </w:r>
          </w:p>
        </w:tc>
        <w:tc>
          <w:tcPr>
            <w:tcW w:w="4506" w:type="dxa"/>
            <w:tcBorders>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ind w:left="0" w:hanging="0"/>
              <w:jc w:val="left"/>
              <w:rPr/>
            </w:pPr>
            <w:r>
              <w:rPr>
                <w:rFonts w:eastAsia="Arial" w:cs="Arial" w:ascii="Arial" w:hAnsi="Arial"/>
              </w:rPr>
              <w:t>Date:</w:t>
            </w:r>
          </w:p>
        </w:tc>
        <w:tc>
          <w:tcPr>
            <w:tcW w:w="1800" w:type="dxa"/>
            <w:tcBorders>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Print Name: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top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Title: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Role: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shd w:color="auto" w:fill="auto" w:val="clear"/>
          </w:tcPr>
          <w:p>
            <w:pPr>
              <w:pStyle w:val="Normal"/>
              <w:spacing w:before="60" w:after="60"/>
              <w:rPr>
                <w:rFonts w:ascii="Arial" w:hAnsi="Arial" w:eastAsia="Arial" w:cs="Arial"/>
              </w:rPr>
            </w:pPr>
            <w:r>
              <w:rPr>
                <w:rFonts w:eastAsia="Arial" w:cs="Arial" w:ascii="Arial" w:hAnsi="Arial"/>
              </w:rPr>
            </w:r>
          </w:p>
        </w:tc>
      </w:tr>
    </w:tbl>
    <w:p>
      <w:pPr>
        <w:pStyle w:val="Normal"/>
        <w:ind w:left="0" w:hanging="0"/>
        <w:rPr>
          <w:rFonts w:ascii="Arial" w:hAnsi="Arial" w:eastAsia="Arial" w:cs="Arial"/>
        </w:rPr>
      </w:pPr>
      <w:r>
        <w:rPr>
          <w:rFonts w:eastAsia="Arial" w:cs="Arial" w:ascii="Arial" w:hAnsi="Arial"/>
        </w:rPr>
      </w:r>
    </w:p>
    <w:tbl>
      <w:tblPr>
        <w:tblStyle w:val="a2"/>
        <w:tblW w:w="8820" w:type="dxa"/>
        <w:jc w:val="left"/>
        <w:tblInd w:w="0" w:type="dxa"/>
        <w:tblCellMar>
          <w:top w:w="0" w:type="dxa"/>
          <w:left w:w="108" w:type="dxa"/>
          <w:bottom w:w="0" w:type="dxa"/>
          <w:right w:w="108" w:type="dxa"/>
        </w:tblCellMar>
        <w:tblLook w:val="0000" w:noVBand="0" w:noHBand="0" w:lastColumn="0" w:firstColumn="0" w:lastRow="0" w:firstRow="0"/>
      </w:tblPr>
      <w:tblGrid>
        <w:gridCol w:w="1614"/>
        <w:gridCol w:w="4506"/>
        <w:gridCol w:w="899"/>
        <w:gridCol w:w="1800"/>
      </w:tblGrid>
      <w:tr>
        <w:trPr/>
        <w:tc>
          <w:tcPr>
            <w:tcW w:w="1614" w:type="dxa"/>
            <w:tcBorders/>
            <w:shd w:color="auto" w:fill="auto" w:val="clear"/>
          </w:tcPr>
          <w:p>
            <w:pPr>
              <w:pStyle w:val="Normal"/>
              <w:spacing w:before="20" w:after="20"/>
              <w:ind w:left="0" w:hanging="0"/>
              <w:rPr/>
            </w:pPr>
            <w:r>
              <w:rPr>
                <w:rFonts w:eastAsia="Arial" w:cs="Arial" w:ascii="Arial" w:hAnsi="Arial"/>
              </w:rPr>
              <w:t>Signature:</w:t>
            </w:r>
          </w:p>
        </w:tc>
        <w:tc>
          <w:tcPr>
            <w:tcW w:w="4506" w:type="dxa"/>
            <w:tcBorders>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ind w:left="0" w:hanging="0"/>
              <w:jc w:val="left"/>
              <w:rPr/>
            </w:pPr>
            <w:r>
              <w:rPr>
                <w:rFonts w:eastAsia="Arial" w:cs="Arial" w:ascii="Arial" w:hAnsi="Arial"/>
              </w:rPr>
              <w:t>Date:</w:t>
            </w:r>
          </w:p>
        </w:tc>
        <w:tc>
          <w:tcPr>
            <w:tcW w:w="1800" w:type="dxa"/>
            <w:tcBorders>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Print Name: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top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Title: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shd w:color="auto" w:fill="auto" w:val="clear"/>
          </w:tcPr>
          <w:p>
            <w:pPr>
              <w:pStyle w:val="Normal"/>
              <w:spacing w:before="60" w:after="60"/>
              <w:rPr>
                <w:rFonts w:ascii="Arial" w:hAnsi="Arial" w:eastAsia="Arial" w:cs="Arial"/>
              </w:rPr>
            </w:pPr>
            <w:r>
              <w:rPr>
                <w:rFonts w:eastAsia="Arial" w:cs="Arial" w:ascii="Arial" w:hAnsi="Arial"/>
              </w:rPr>
            </w:r>
          </w:p>
        </w:tc>
      </w:tr>
      <w:tr>
        <w:trPr/>
        <w:tc>
          <w:tcPr>
            <w:tcW w:w="1614" w:type="dxa"/>
            <w:tcBorders/>
            <w:shd w:color="auto" w:fill="auto" w:val="clear"/>
          </w:tcPr>
          <w:p>
            <w:pPr>
              <w:pStyle w:val="Normal"/>
              <w:spacing w:before="20" w:after="20"/>
              <w:ind w:left="0" w:hanging="0"/>
              <w:rPr/>
            </w:pPr>
            <w:r>
              <w:rPr>
                <w:rFonts w:eastAsia="Arial" w:cs="Arial" w:ascii="Arial" w:hAnsi="Arial"/>
              </w:rPr>
              <w:t>Role:</w:t>
            </w:r>
          </w:p>
        </w:tc>
        <w:tc>
          <w:tcPr>
            <w:tcW w:w="4506" w:type="dxa"/>
            <w:tcBorders>
              <w:top w:val="single" w:sz="4" w:space="0" w:color="000000"/>
              <w:bottom w:val="single" w:sz="4" w:space="0" w:color="000000"/>
            </w:tcBorders>
            <w:shd w:color="auto" w:fill="auto" w:val="clear"/>
          </w:tcPr>
          <w:p>
            <w:pPr>
              <w:pStyle w:val="Normal"/>
              <w:spacing w:before="60" w:after="60"/>
              <w:rPr>
                <w:rFonts w:ascii="Arial" w:hAnsi="Arial" w:eastAsia="Arial" w:cs="Arial"/>
              </w:rPr>
            </w:pPr>
            <w:r>
              <w:rPr>
                <w:rFonts w:eastAsia="Arial" w:cs="Arial" w:ascii="Arial" w:hAnsi="Arial"/>
              </w:rPr>
            </w:r>
          </w:p>
        </w:tc>
        <w:tc>
          <w:tcPr>
            <w:tcW w:w="899" w:type="dxa"/>
            <w:tcBorders/>
            <w:shd w:color="auto" w:fill="auto" w:val="clear"/>
          </w:tcPr>
          <w:p>
            <w:pPr>
              <w:pStyle w:val="Normal"/>
              <w:spacing w:before="60" w:after="60"/>
              <w:rPr>
                <w:rFonts w:ascii="Arial" w:hAnsi="Arial" w:eastAsia="Arial" w:cs="Arial"/>
              </w:rPr>
            </w:pPr>
            <w:r>
              <w:rPr>
                <w:rFonts w:eastAsia="Arial" w:cs="Arial" w:ascii="Arial" w:hAnsi="Arial"/>
              </w:rPr>
            </w:r>
          </w:p>
        </w:tc>
        <w:tc>
          <w:tcPr>
            <w:tcW w:w="1800" w:type="dxa"/>
            <w:tcBorders/>
            <w:shd w:color="auto" w:fill="auto" w:val="clear"/>
          </w:tcPr>
          <w:p>
            <w:pPr>
              <w:pStyle w:val="Normal"/>
              <w:spacing w:before="60" w:after="60"/>
              <w:rPr>
                <w:rFonts w:ascii="Arial" w:hAnsi="Arial" w:eastAsia="Arial" w:cs="Arial"/>
              </w:rPr>
            </w:pPr>
            <w:r>
              <w:rPr>
                <w:rFonts w:eastAsia="Arial" w:cs="Arial" w:ascii="Arial" w:hAnsi="Arial"/>
              </w:rPr>
            </w:r>
          </w:p>
        </w:tc>
      </w:tr>
    </w:tbl>
    <w:p>
      <w:pPr>
        <w:pStyle w:val="Normal"/>
        <w:pBdr/>
        <w:spacing w:before="60" w:after="120"/>
        <w:rPr>
          <w:rFonts w:ascii="Arial" w:hAnsi="Arial" w:eastAsia="Arial" w:cs="Arial"/>
          <w:color w:val="000000"/>
        </w:rPr>
      </w:pPr>
      <w:r>
        <w:rPr>
          <w:rFonts w:eastAsia="Arial" w:cs="Arial" w:ascii="Arial" w:hAnsi="Arial"/>
          <w:color w:val="000000"/>
        </w:rPr>
      </w:r>
    </w:p>
    <w:p>
      <w:pPr>
        <w:pStyle w:val="Normal"/>
        <w:pBdr/>
        <w:spacing w:before="60" w:after="120"/>
        <w:rPr>
          <w:rFonts w:ascii="Arial" w:hAnsi="Arial" w:eastAsia="Arial" w:cs="Arial"/>
          <w:color w:val="000000"/>
        </w:rPr>
      </w:pPr>
      <w:r>
        <w:rPr>
          <w:rFonts w:eastAsia="Arial" w:cs="Arial" w:ascii="Arial" w:hAnsi="Arial"/>
          <w:color w:val="000000"/>
        </w:rPr>
      </w:r>
    </w:p>
    <w:p>
      <w:pPr>
        <w:pStyle w:val="Normal"/>
        <w:spacing w:before="0" w:after="0"/>
        <w:ind w:left="0" w:hanging="0"/>
        <w:jc w:val="left"/>
        <w:rPr>
          <w:rFonts w:ascii="Arial" w:hAnsi="Arial" w:eastAsia="Arial" w:cs="Arial"/>
          <w:color w:val="000000"/>
          <w:sz w:val="20"/>
          <w:szCs w:val="20"/>
        </w:rPr>
      </w:pPr>
      <w:r>
        <w:rPr>
          <w:rFonts w:eastAsia="Arial" w:cs="Arial" w:ascii="Arial" w:hAnsi="Arial"/>
          <w:color w:val="000000"/>
          <w:sz w:val="20"/>
          <w:szCs w:val="20"/>
        </w:rPr>
      </w:r>
    </w:p>
    <w:p>
      <w:pPr>
        <w:pStyle w:val="Normal"/>
        <w:spacing w:before="60" w:after="60"/>
        <w:rPr/>
      </w:pPr>
      <w:r>
        <w:rPr/>
      </w:r>
    </w:p>
    <w:sectPr>
      <w:headerReference w:type="default" r:id="rId6"/>
      <w:footerReference w:type="default" r:id="rId7"/>
      <w:type w:val="continuous"/>
      <w:pgSz w:w="12240" w:h="15840"/>
      <w:pgMar w:left="1440" w:right="1440" w:header="720" w:top="979"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2" w:color="000000"/>
      </w:pBdr>
      <w:tabs>
        <w:tab w:val="clear" w:pos="720"/>
        <w:tab w:val="center" w:pos="4680" w:leader="none"/>
        <w:tab w:val="right" w:pos="9360" w:leader="none"/>
      </w:tabs>
      <w:spacing w:before="0" w:after="0"/>
      <w:ind w:left="0" w:hanging="0"/>
      <w:rPr>
        <w:rFonts w:ascii="Arial" w:hAnsi="Arial" w:eastAsia="Arial" w:cs="Arial"/>
        <w:i/>
        <w:i/>
        <w:color w:val="000000"/>
        <w:sz w:val="18"/>
        <w:szCs w:val="18"/>
      </w:rPr>
    </w:pPr>
    <w:r>
      <w:rPr>
        <w:rFonts w:eastAsia="Arial" w:cs="Arial" w:ascii="Arial" w:hAnsi="Arial"/>
        <w:b/>
        <w:color w:val="000000"/>
        <w:sz w:val="18"/>
        <w:szCs w:val="18"/>
      </w:rPr>
      <w:t>UP Version:</w:t>
    </w:r>
    <w:r>
      <w:rPr>
        <w:rFonts w:eastAsia="Arial" w:cs="Arial" w:ascii="Arial" w:hAnsi="Arial"/>
        <w:color w:val="000000"/>
        <w:sz w:val="18"/>
        <w:szCs w:val="18"/>
      </w:rPr>
      <w:t xml:space="preserve"> 11/30/06</w:t>
    </w:r>
    <w:r>
      <w:rPr>
        <w:rFonts w:eastAsia="Arial" w:cs="Arial" w:ascii="Arial" w:hAnsi="Arial"/>
        <w:b/>
        <w:color w:val="000000"/>
        <w:sz w:val="18"/>
        <w:szCs w:val="18"/>
      </w:rPr>
      <w:tab/>
      <w:tab/>
    </w:r>
    <w:r>
      <w:rPr>
        <w:rFonts w:eastAsia="Arial" w:cs="Arial" w:ascii="Arial" w:hAnsi="Arial"/>
        <w:color w:val="000000"/>
        <w:sz w:val="18"/>
        <w:szCs w:val="18"/>
      </w:rPr>
      <w:t xml:space="preserve">Page </w:t>
    </w:r>
    <w:r>
      <w:rPr>
        <w:rFonts w:eastAsia="Arial" w:cs="Arial" w:ascii="Arial" w:hAnsi="Arial"/>
        <w:color w:val="000000"/>
        <w:sz w:val="18"/>
        <w:szCs w:val="18"/>
      </w:rPr>
      <w:fldChar w:fldCharType="begin"/>
    </w:r>
    <w:r>
      <w:rPr>
        <w:sz w:val="18"/>
        <w:szCs w:val="18"/>
        <w:rFonts w:eastAsia="Arial" w:cs="Arial" w:ascii="Arial" w:hAnsi="Arial"/>
      </w:rPr>
      <w:instrText> PAGE </w:instrText>
    </w:r>
    <w:r>
      <w:rPr>
        <w:sz w:val="18"/>
        <w:szCs w:val="18"/>
        <w:rFonts w:eastAsia="Arial" w:cs="Arial" w:ascii="Arial" w:hAnsi="Arial"/>
      </w:rPr>
      <w:fldChar w:fldCharType="separate"/>
    </w:r>
    <w:r>
      <w:rPr>
        <w:sz w:val="18"/>
        <w:szCs w:val="18"/>
        <w:rFonts w:eastAsia="Arial" w:cs="Arial" w:ascii="Arial" w:hAnsi="Arial"/>
      </w:rPr>
      <w:t>6</w:t>
    </w:r>
    <w:r>
      <w:rPr>
        <w:sz w:val="18"/>
        <w:szCs w:val="18"/>
        <w:rFonts w:eastAsia="Arial" w:cs="Arial" w:ascii="Arial" w:hAnsi="Arial"/>
      </w:rPr>
      <w:fldChar w:fldCharType="end"/>
    </w:r>
    <w:r>
      <w:rPr>
        <w:rFonts w:eastAsia="Arial" w:cs="Arial" w:ascii="Arial" w:hAnsi="Arial"/>
        <w:color w:val="000000"/>
        <w:sz w:val="18"/>
        <w:szCs w:val="18"/>
      </w:rPr>
      <w:t xml:space="preserve"> of </w:t>
    </w:r>
    <w:r>
      <w:rPr>
        <w:rFonts w:eastAsia="Arial" w:cs="Arial" w:ascii="Arial" w:hAnsi="Arial"/>
        <w:color w:val="000000"/>
        <w:sz w:val="18"/>
        <w:szCs w:val="18"/>
      </w:rPr>
      <w:fldChar w:fldCharType="begin"/>
    </w:r>
    <w:r>
      <w:rPr>
        <w:sz w:val="18"/>
        <w:szCs w:val="18"/>
        <w:rFonts w:eastAsia="Arial" w:cs="Arial" w:ascii="Arial" w:hAnsi="Arial"/>
      </w:rPr>
      <w:instrText> NUMPAGES </w:instrText>
    </w:r>
    <w:r>
      <w:rPr>
        <w:sz w:val="18"/>
        <w:szCs w:val="18"/>
        <w:rFonts w:eastAsia="Arial" w:cs="Arial" w:ascii="Arial" w:hAnsi="Arial"/>
      </w:rPr>
      <w:fldChar w:fldCharType="separate"/>
    </w:r>
    <w:r>
      <w:rPr>
        <w:sz w:val="18"/>
        <w:szCs w:val="18"/>
        <w:rFonts w:eastAsia="Arial" w:cs="Arial" w:ascii="Arial" w:hAnsi="Arial"/>
      </w:rPr>
      <w:t>7</w:t>
    </w:r>
    <w:r>
      <w:rPr>
        <w:sz w:val="18"/>
        <w:szCs w:val="18"/>
        <w:rFonts w:eastAsia="Arial" w:cs="Arial" w:ascii="Arial" w:hAnsi="Arial"/>
      </w:rPr>
      <w:fldChar w:fldCharType="end"/>
    </w:r>
  </w:p>
  <w:p>
    <w:pPr>
      <w:pStyle w:val="Normal"/>
      <w:pBdr>
        <w:top w:val="single" w:sz="18" w:space="2" w:color="000000"/>
      </w:pBdr>
      <w:tabs>
        <w:tab w:val="clear" w:pos="720"/>
        <w:tab w:val="center" w:pos="4680" w:leader="none"/>
        <w:tab w:val="right" w:pos="9360" w:leader="none"/>
      </w:tabs>
      <w:spacing w:before="0" w:after="0"/>
      <w:ind w:left="0" w:hanging="0"/>
      <w:jc w:val="center"/>
      <w:rPr>
        <w:color w:val="000000"/>
      </w:rPr>
    </w:pPr>
    <w:r>
      <w:rPr>
        <w:rFonts w:eastAsia="Arial" w:cs="Arial" w:ascii="Arial" w:hAnsi="Arial"/>
        <w:i/>
        <w:color w:val="000000"/>
        <w:sz w:val="18"/>
        <w:szCs w:val="18"/>
      </w:rPr>
      <w:t>Student project: here be dragons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2" w:color="000000"/>
      </w:pBdr>
      <w:tabs>
        <w:tab w:val="clear" w:pos="720"/>
        <w:tab w:val="center" w:pos="4680" w:leader="none"/>
        <w:tab w:val="right" w:pos="9360" w:leader="none"/>
      </w:tabs>
      <w:spacing w:before="0" w:after="0"/>
      <w:ind w:left="0" w:hanging="0"/>
      <w:jc w:val="center"/>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2" w:color="000000"/>
      </w:pBdr>
      <w:tabs>
        <w:tab w:val="clear" w:pos="720"/>
        <w:tab w:val="center" w:pos="4680" w:leader="none"/>
        <w:tab w:val="right" w:pos="9360" w:leader="none"/>
      </w:tabs>
      <w:spacing w:before="0" w:after="0"/>
      <w:ind w:left="0" w:hanging="0"/>
      <w:rPr>
        <w:rFonts w:ascii="Arial" w:hAnsi="Arial" w:eastAsia="Arial" w:cs="Arial"/>
        <w:i/>
        <w:i/>
        <w:color w:val="000000"/>
        <w:sz w:val="18"/>
        <w:szCs w:val="18"/>
      </w:rPr>
    </w:pPr>
    <w:r>
      <w:rPr>
        <w:rFonts w:eastAsia="Arial" w:cs="Arial" w:ascii="Arial" w:hAnsi="Arial"/>
        <w:b/>
        <w:color w:val="000000"/>
        <w:sz w:val="18"/>
        <w:szCs w:val="18"/>
      </w:rPr>
      <w:t>UP Version:</w:t>
    </w:r>
    <w:r>
      <w:rPr>
        <w:rFonts w:eastAsia="Arial" w:cs="Arial" w:ascii="Arial" w:hAnsi="Arial"/>
        <w:color w:val="000000"/>
        <w:sz w:val="18"/>
        <w:szCs w:val="18"/>
      </w:rPr>
      <w:t xml:space="preserve"> 11/30/06</w:t>
    </w:r>
    <w:r>
      <w:rPr>
        <w:rFonts w:eastAsia="Arial" w:cs="Arial" w:ascii="Arial" w:hAnsi="Arial"/>
        <w:b/>
        <w:color w:val="000000"/>
        <w:sz w:val="18"/>
        <w:szCs w:val="18"/>
      </w:rPr>
      <w:tab/>
      <w:tab/>
    </w:r>
    <w:r>
      <w:rPr>
        <w:rFonts w:eastAsia="Arial" w:cs="Arial" w:ascii="Arial" w:hAnsi="Arial"/>
        <w:color w:val="000000"/>
        <w:sz w:val="18"/>
        <w:szCs w:val="18"/>
      </w:rPr>
      <w:t xml:space="preserve">Page </w:t>
    </w:r>
    <w:r>
      <w:rPr>
        <w:rFonts w:eastAsia="Arial" w:cs="Arial" w:ascii="Arial" w:hAnsi="Arial"/>
        <w:color w:val="000000"/>
        <w:sz w:val="18"/>
        <w:szCs w:val="18"/>
      </w:rPr>
      <w:fldChar w:fldCharType="begin"/>
    </w:r>
    <w:r>
      <w:rPr>
        <w:sz w:val="18"/>
        <w:szCs w:val="18"/>
        <w:rFonts w:eastAsia="Arial" w:cs="Arial" w:ascii="Arial" w:hAnsi="Arial"/>
      </w:rPr>
      <w:instrText> PAGE </w:instrText>
    </w:r>
    <w:r>
      <w:rPr>
        <w:sz w:val="18"/>
        <w:szCs w:val="18"/>
        <w:rFonts w:eastAsia="Arial" w:cs="Arial" w:ascii="Arial" w:hAnsi="Arial"/>
      </w:rPr>
      <w:fldChar w:fldCharType="separate"/>
    </w:r>
    <w:r>
      <w:rPr>
        <w:sz w:val="18"/>
        <w:szCs w:val="18"/>
        <w:rFonts w:eastAsia="Arial" w:cs="Arial" w:ascii="Arial" w:hAnsi="Arial"/>
      </w:rPr>
      <w:t>6</w:t>
    </w:r>
    <w:r>
      <w:rPr>
        <w:sz w:val="18"/>
        <w:szCs w:val="18"/>
        <w:rFonts w:eastAsia="Arial" w:cs="Arial" w:ascii="Arial" w:hAnsi="Arial"/>
      </w:rPr>
      <w:fldChar w:fldCharType="end"/>
    </w:r>
    <w:r>
      <w:rPr>
        <w:rFonts w:eastAsia="Arial" w:cs="Arial" w:ascii="Arial" w:hAnsi="Arial"/>
        <w:color w:val="000000"/>
        <w:sz w:val="18"/>
        <w:szCs w:val="18"/>
      </w:rPr>
      <w:t xml:space="preserve"> of </w:t>
    </w:r>
    <w:r>
      <w:rPr>
        <w:rFonts w:eastAsia="Arial" w:cs="Arial" w:ascii="Arial" w:hAnsi="Arial"/>
        <w:color w:val="000000"/>
        <w:sz w:val="18"/>
        <w:szCs w:val="18"/>
      </w:rPr>
      <w:fldChar w:fldCharType="begin"/>
    </w:r>
    <w:r>
      <w:rPr>
        <w:sz w:val="18"/>
        <w:szCs w:val="18"/>
        <w:rFonts w:eastAsia="Arial" w:cs="Arial" w:ascii="Arial" w:hAnsi="Arial"/>
      </w:rPr>
      <w:instrText> NUMPAGES </w:instrText>
    </w:r>
    <w:r>
      <w:rPr>
        <w:sz w:val="18"/>
        <w:szCs w:val="18"/>
        <w:rFonts w:eastAsia="Arial" w:cs="Arial" w:ascii="Arial" w:hAnsi="Arial"/>
      </w:rPr>
      <w:fldChar w:fldCharType="separate"/>
    </w:r>
    <w:r>
      <w:rPr>
        <w:sz w:val="18"/>
        <w:szCs w:val="18"/>
        <w:rFonts w:eastAsia="Arial" w:cs="Arial" w:ascii="Arial" w:hAnsi="Arial"/>
      </w:rPr>
      <w:t>7</w:t>
    </w:r>
    <w:r>
      <w:rPr>
        <w:sz w:val="18"/>
        <w:szCs w:val="18"/>
        <w:rFonts w:eastAsia="Arial" w:cs="Arial" w:ascii="Arial" w:hAnsi="Arial"/>
      </w:rPr>
      <w:fldChar w:fldCharType="end"/>
    </w:r>
  </w:p>
  <w:p>
    <w:pPr>
      <w:pStyle w:val="Normal"/>
      <w:pBdr>
        <w:top w:val="single" w:sz="18" w:space="2" w:color="000000"/>
      </w:pBdr>
      <w:tabs>
        <w:tab w:val="clear" w:pos="720"/>
        <w:tab w:val="center" w:pos="4680" w:leader="none"/>
        <w:tab w:val="right" w:pos="9360" w:leader="none"/>
      </w:tabs>
      <w:spacing w:before="0" w:after="0"/>
      <w:ind w:left="0" w:hanging="0"/>
      <w:jc w:val="center"/>
      <w:rPr>
        <w:color w:val="000000"/>
      </w:rPr>
    </w:pPr>
    <w:r>
      <w:rPr>
        <w:rFonts w:eastAsia="Arial" w:cs="Arial" w:ascii="Arial" w:hAnsi="Arial"/>
        <w:i/>
        <w:color w:val="000000"/>
        <w:sz w:val="18"/>
        <w:szCs w:val="18"/>
      </w:rPr>
      <w:t>Student project: here be dragons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8" w:space="1" w:color="000000"/>
      </w:pBdr>
      <w:tabs>
        <w:tab w:val="clear" w:pos="720"/>
        <w:tab w:val="right" w:pos="9360" w:leader="none"/>
      </w:tabs>
      <w:spacing w:before="0" w:after="0"/>
      <w:ind w:left="14" w:hanging="0"/>
      <w:jc w:val="center"/>
      <w:rPr>
        <w:color w:val="000000"/>
      </w:rPr>
    </w:pPr>
    <w:r>
      <w:rPr>
        <w:rFonts w:eastAsia="Arial" w:cs="Arial" w:ascii="Arial" w:hAnsi="Arial"/>
        <w:b/>
        <w:i/>
        <w:color w:val="000000"/>
        <w:sz w:val="18"/>
        <w:szCs w:val="18"/>
      </w:rPr>
      <w:t>Service9</w:t>
    </w:r>
  </w:p>
  <w:p>
    <w:pPr>
      <w:pStyle w:val="Normal"/>
      <w:pBdr/>
      <w:tabs>
        <w:tab w:val="clear" w:pos="720"/>
        <w:tab w:val="center" w:pos="4320" w:leader="none"/>
        <w:tab w:val="right" w:pos="8640" w:leader="none"/>
      </w:tabs>
      <w:spacing w:before="60" w:after="60"/>
      <w:rPr>
        <w:rFonts w:ascii="Arial" w:hAnsi="Arial" w:eastAsia="Arial" w:cs="Arial"/>
        <w:b/>
        <w:b/>
        <w:i/>
        <w:i/>
        <w:color w:val="000000"/>
        <w:sz w:val="18"/>
        <w:szCs w:val="18"/>
      </w:rPr>
    </w:pPr>
    <w:r>
      <w:rPr>
        <w:rFonts w:eastAsia="Arial" w:cs="Arial" w:ascii="Arial" w:hAnsi="Arial"/>
        <w:b/>
        <w:i/>
        <w:color w:val="000000"/>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right" w:pos="8640" w:leader="none"/>
      </w:tabs>
      <w:spacing w:before="60" w:after="60"/>
      <w:ind w:left="0" w:hanging="0"/>
      <w:jc w:val="left"/>
      <w:rPr>
        <w:rFonts w:ascii="Arial" w:hAnsi="Arial" w:eastAsia="Arial" w:cs="Arial"/>
        <w:color w:val="000080"/>
        <w:sz w:val="20"/>
        <w:szCs w:val="20"/>
      </w:rPr>
    </w:pPr>
    <w:r>
      <w:rPr>
        <w:rFonts w:eastAsia="Arial" w:cs="Arial" w:ascii="Arial" w:hAnsi="Arial"/>
        <w:color w:val="000080"/>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8" w:space="1" w:color="000000"/>
      </w:pBdr>
      <w:tabs>
        <w:tab w:val="clear" w:pos="720"/>
        <w:tab w:val="right" w:pos="9360" w:leader="none"/>
      </w:tabs>
      <w:spacing w:before="0" w:after="0"/>
      <w:ind w:left="14" w:hanging="0"/>
      <w:jc w:val="center"/>
      <w:rPr>
        <w:color w:val="000000"/>
      </w:rPr>
    </w:pPr>
    <w:r>
      <w:rPr>
        <w:rFonts w:eastAsia="Arial" w:cs="Arial" w:ascii="Arial" w:hAnsi="Arial"/>
        <w:b/>
        <w:i/>
        <w:color w:val="000000"/>
        <w:sz w:val="18"/>
        <w:szCs w:val="18"/>
      </w:rPr>
      <w:t>Service9</w:t>
    </w:r>
  </w:p>
  <w:p>
    <w:pPr>
      <w:pStyle w:val="Normal"/>
      <w:pBdr/>
      <w:tabs>
        <w:tab w:val="clear" w:pos="720"/>
        <w:tab w:val="center" w:pos="4320" w:leader="none"/>
        <w:tab w:val="right" w:pos="8640" w:leader="none"/>
      </w:tabs>
      <w:spacing w:before="60" w:after="60"/>
      <w:rPr>
        <w:rFonts w:ascii="Arial" w:hAnsi="Arial" w:eastAsia="Arial" w:cs="Arial"/>
        <w:b/>
        <w:b/>
        <w:i/>
        <w:i/>
        <w:color w:val="000000"/>
        <w:sz w:val="18"/>
        <w:szCs w:val="18"/>
      </w:rPr>
    </w:pPr>
    <w:r>
      <w:rPr>
        <w:rFonts w:eastAsia="Arial" w:cs="Arial" w:ascii="Arial" w:hAnsi="Arial"/>
        <w:b/>
        <w:i/>
        <w:color w:val="000000"/>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vertAlign w:val="baseline"/>
        <w:position w:val="0"/>
        <w:sz w:val="24"/>
      </w:rPr>
    </w:lvl>
    <w:lvl w:ilvl="1">
      <w:start w:val="1"/>
      <w:numFmt w:val="decimal"/>
      <w:lvlText w:val="%1.%2"/>
      <w:lvlJc w:val="left"/>
      <w:pPr>
        <w:ind w:left="576" w:hanging="576"/>
      </w:pPr>
      <w:rPr>
        <w:vertAlign w:val="baseline"/>
        <w:position w:val="0"/>
        <w:sz w:val="24"/>
        <w:sz w:val="24"/>
        <w:i w:val="false"/>
        <w:b/>
        <w:szCs w:val="24"/>
        <w:rFonts w:eastAsia="Times New Roman" w:cs="Times New Roman"/>
      </w:rPr>
    </w:lvl>
    <w:lvl w:ilvl="2">
      <w:start w:val="1"/>
      <w:numFmt w:val="decimal"/>
      <w:lvlText w:val="%1.%2.%3"/>
      <w:lvlJc w:val="left"/>
      <w:pPr>
        <w:ind w:left="720" w:hanging="720"/>
      </w:pPr>
      <w:rPr>
        <w:vertAlign w:val="baseline"/>
        <w:position w:val="0"/>
        <w:sz w:val="24"/>
      </w:rPr>
    </w:lvl>
    <w:lvl w:ilvl="3">
      <w:start w:val="1"/>
      <w:numFmt w:val="decimal"/>
      <w:lvlText w:val="%1.%2.%3.%4"/>
      <w:lvlJc w:val="left"/>
      <w:pPr>
        <w:ind w:left="864" w:hanging="864"/>
      </w:pPr>
      <w:rPr>
        <w:vertAlign w:val="baseline"/>
        <w:position w:val="0"/>
        <w:sz w:val="24"/>
      </w:rPr>
    </w:lvl>
    <w:lvl w:ilvl="4">
      <w:start w:val="1"/>
      <w:numFmt w:val="decimal"/>
      <w:lvlText w:val="%1.%2.%3.%4.%5"/>
      <w:lvlJc w:val="left"/>
      <w:pPr>
        <w:ind w:left="1008" w:hanging="1008"/>
      </w:pPr>
      <w:rPr>
        <w:vertAlign w:val="baseline"/>
        <w:position w:val="0"/>
        <w:sz w:val="24"/>
      </w:rPr>
    </w:lvl>
    <w:lvl w:ilvl="5">
      <w:start w:val="1"/>
      <w:numFmt w:val="decimal"/>
      <w:lvlText w:val="%1.%2.%3.%4.%5.%6"/>
      <w:lvlJc w:val="left"/>
      <w:pPr>
        <w:ind w:left="1152" w:hanging="1152"/>
      </w:pPr>
      <w:rPr>
        <w:vertAlign w:val="baseline"/>
        <w:position w:val="0"/>
        <w:sz w:val="24"/>
      </w:rPr>
    </w:lvl>
    <w:lvl w:ilvl="6">
      <w:start w:val="1"/>
      <w:numFmt w:val="decimal"/>
      <w:lvlText w:val="%1.%2.%3.%4.%5.%6.%7"/>
      <w:lvlJc w:val="left"/>
      <w:pPr>
        <w:ind w:left="1296" w:hanging="1296"/>
      </w:pPr>
      <w:rPr>
        <w:vertAlign w:val="baseline"/>
        <w:position w:val="0"/>
        <w:sz w:val="24"/>
      </w:rPr>
    </w:lvl>
    <w:lvl w:ilvl="7">
      <w:start w:val="1"/>
      <w:numFmt w:val="decimal"/>
      <w:lvlText w:val="%1.%2.%3.%4.%5.%6.%7.%8"/>
      <w:lvlJc w:val="left"/>
      <w:pPr>
        <w:ind w:left="1440" w:hanging="1440"/>
      </w:pPr>
      <w:rPr>
        <w:vertAlign w:val="baseline"/>
        <w:position w:val="0"/>
        <w:sz w:val="24"/>
      </w:rPr>
    </w:lvl>
    <w:lvl w:ilvl="8">
      <w:start w:val="1"/>
      <w:numFmt w:val="decimal"/>
      <w:lvlText w:val="%1.%2.%3.%4.%5.%6.%7.%8.%9"/>
      <w:lvlJc w:val="left"/>
      <w:pPr>
        <w:ind w:left="1584" w:hanging="1584"/>
      </w:pPr>
      <w:rPr>
        <w:vertAlign w:val="baseline"/>
        <w:position w:val="0"/>
        <w:sz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60" w:after="60"/>
      <w:ind w:left="576" w:hanging="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spacing w:before="180" w:after="120"/>
      <w:jc w:val="left"/>
      <w:outlineLvl w:val="0"/>
    </w:pPr>
    <w:rPr>
      <w:b/>
      <w:smallCaps/>
      <w:sz w:val="28"/>
      <w:szCs w:val="28"/>
    </w:rPr>
  </w:style>
  <w:style w:type="paragraph" w:styleId="Heading2">
    <w:name w:val="Heading 2"/>
    <w:basedOn w:val="Normal"/>
    <w:next w:val="Normal"/>
    <w:qFormat/>
    <w:pPr>
      <w:keepNext w:val="true"/>
      <w:keepLines/>
      <w:spacing w:before="180" w:after="120"/>
      <w:outlineLvl w:val="1"/>
    </w:pPr>
    <w:rPr>
      <w:b/>
      <w:smallCaps/>
    </w:rPr>
  </w:style>
  <w:style w:type="paragraph" w:styleId="Heading3">
    <w:name w:val="Heading 3"/>
    <w:basedOn w:val="Normal"/>
    <w:next w:val="Normal"/>
    <w:qFormat/>
    <w:pPr>
      <w:keepNext w:val="true"/>
      <w:tabs>
        <w:tab w:val="clear" w:pos="720"/>
        <w:tab w:val="left" w:pos="864" w:leader="none"/>
      </w:tabs>
      <w:spacing w:before="120" w:after="60"/>
      <w:outlineLvl w:val="2"/>
    </w:pPr>
    <w:rPr>
      <w:b/>
    </w:rPr>
  </w:style>
  <w:style w:type="paragraph" w:styleId="Heading4">
    <w:name w:val="Heading 4"/>
    <w:basedOn w:val="Normal"/>
    <w:next w:val="Normal"/>
    <w:qFormat/>
    <w:pPr>
      <w:keepNext w:val="true"/>
      <w:tabs>
        <w:tab w:val="clear" w:pos="720"/>
        <w:tab w:val="left" w:pos="1152" w:leader="none"/>
      </w:tabs>
      <w:spacing w:before="120" w:after="60"/>
      <w:outlineLvl w:val="3"/>
    </w:pPr>
    <w:rPr>
      <w:rFonts w:ascii="Arial" w:hAnsi="Arial" w:eastAsia="Arial" w:cs="Arial"/>
      <w:b/>
    </w:rPr>
  </w:style>
  <w:style w:type="paragraph" w:styleId="Heading5">
    <w:name w:val="Heading 5"/>
    <w:basedOn w:val="Normal"/>
    <w:next w:val="Normal"/>
    <w:qFormat/>
    <w:pPr>
      <w:outlineLvl w:val="4"/>
    </w:pPr>
    <w:rPr>
      <w:rFonts w:ascii="Arial" w:hAnsi="Arial" w:eastAsia="Arial" w:cs="Arial"/>
      <w:b/>
    </w:rPr>
  </w:style>
  <w:style w:type="paragraph" w:styleId="Heading6">
    <w:name w:val="Heading 6"/>
    <w:basedOn w:val="Normal"/>
    <w:next w:val="Normal"/>
    <w:qFormat/>
    <w:pPr>
      <w:outlineLvl w:val="5"/>
    </w:pPr>
    <w:rPr>
      <w:rFonts w:ascii="Arial" w:hAnsi="Arial" w:eastAsia="Arial" w:cs="Arial"/>
      <w:b/>
      <w:smallCaps/>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LibreOffice/6.3.4.2$Linux_X86_64 LibreOffice_project/30$Build-2</Application>
  <Pages>7</Pages>
  <Words>942</Words>
  <Characters>5296</Characters>
  <CharactersWithSpaces>6175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2020-03-06T22:45:00Z</dcterms:created>
  <dc:creator>RaymondWu</dc:creator>
  <dc:description/>
  <dc:language>en-US</dc:language>
  <cp:lastModifiedBy/>
  <cp:lastPrinted>2020-03-06T19:18:11Z</cp:lastPrinted>
  <dcterms:modified xsi:type="dcterms:W3CDTF">2020-03-06T19:19:00Z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