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F4DE0" w14:textId="77777777" w:rsidR="00D31D5B" w:rsidRPr="00FF14DD" w:rsidRDefault="00323BCB">
      <w:pPr>
        <w:pStyle w:val="TitleCover"/>
        <w:spacing w:after="240"/>
        <w:jc w:val="right"/>
        <w:rPr>
          <w:rFonts w:ascii="Arial" w:hAnsi="Arial" w:cs="Arial"/>
          <w:sz w:val="52"/>
        </w:rPr>
      </w:pPr>
      <w:bookmarkStart w:id="0" w:name="_Toc521978636"/>
      <w:bookmarkStart w:id="1" w:name="_Toc523878296"/>
      <w:r>
        <w:rPr>
          <w:rFonts w:ascii="Arial" w:hAnsi="Arial" w:cs="Arial"/>
          <w:sz w:val="52"/>
        </w:rPr>
        <w:t xml:space="preserve">                                                                                                                                                                                                                                                    </w:t>
      </w:r>
    </w:p>
    <w:p w14:paraId="101B6B8F" w14:textId="77777777" w:rsidR="00D31D5B" w:rsidRPr="00FF14DD" w:rsidRDefault="00D31D5B">
      <w:pPr>
        <w:pStyle w:val="TitleCover"/>
        <w:spacing w:after="240"/>
        <w:jc w:val="right"/>
        <w:rPr>
          <w:rFonts w:ascii="Arial" w:hAnsi="Arial" w:cs="Arial"/>
          <w:sz w:val="52"/>
        </w:rPr>
      </w:pPr>
    </w:p>
    <w:p w14:paraId="06FA16FB" w14:textId="77777777" w:rsidR="00D31D5B" w:rsidRPr="00FF14DD" w:rsidRDefault="00D31D5B">
      <w:pPr>
        <w:pStyle w:val="TitleCover"/>
        <w:spacing w:after="240"/>
        <w:jc w:val="right"/>
        <w:rPr>
          <w:rFonts w:ascii="Arial" w:hAnsi="Arial" w:cs="Arial"/>
          <w:sz w:val="52"/>
        </w:rPr>
      </w:pPr>
    </w:p>
    <w:p w14:paraId="43506058" w14:textId="77777777" w:rsidR="00D31D5B" w:rsidRPr="00FF14DD" w:rsidRDefault="00D31D5B">
      <w:pPr>
        <w:pStyle w:val="TitleCover"/>
        <w:spacing w:after="240"/>
        <w:jc w:val="right"/>
        <w:rPr>
          <w:rFonts w:ascii="Arial" w:hAnsi="Arial" w:cs="Arial"/>
          <w:sz w:val="52"/>
        </w:rPr>
      </w:pPr>
    </w:p>
    <w:p w14:paraId="7D8CDC8B" w14:textId="77777777" w:rsidR="00D31D5B" w:rsidRPr="00FF14DD" w:rsidRDefault="00D31D5B">
      <w:pPr>
        <w:rPr>
          <w:rFonts w:ascii="Arial" w:hAnsi="Arial" w:cs="Arial"/>
        </w:rPr>
      </w:pPr>
    </w:p>
    <w:p w14:paraId="1FF5B2C4" w14:textId="77725867" w:rsidR="00D31D5B" w:rsidRPr="00FF14DD" w:rsidRDefault="004331C7">
      <w:pPr>
        <w:pStyle w:val="Title"/>
        <w:jc w:val="right"/>
        <w:rPr>
          <w:rFonts w:ascii="Arial" w:hAnsi="Arial" w:cs="Arial"/>
          <w:i/>
          <w:color w:val="0000FF"/>
          <w:sz w:val="40"/>
          <w:szCs w:val="40"/>
        </w:rPr>
      </w:pPr>
      <w:r>
        <w:rPr>
          <w:rFonts w:ascii="Arial" w:hAnsi="Arial" w:cs="Arial"/>
          <w:i/>
          <w:color w:val="0000FF"/>
          <w:sz w:val="40"/>
          <w:szCs w:val="40"/>
        </w:rPr>
        <w:t>service9</w:t>
      </w:r>
    </w:p>
    <w:p w14:paraId="2FD7BCD4" w14:textId="77777777"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14:paraId="0273F0A1" w14:textId="5F9A4098"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4331C7">
        <w:rPr>
          <w:rFonts w:ascii="Arial" w:hAnsi="Arial" w:cs="Arial"/>
          <w:i/>
          <w:color w:val="0000FF"/>
        </w:rPr>
        <w:t>0.0.1</w:t>
      </w:r>
    </w:p>
    <w:p w14:paraId="34E2FB46" w14:textId="3AC86B7D" w:rsidR="00E57E03" w:rsidRPr="00FF14DD" w:rsidRDefault="004331C7">
      <w:pPr>
        <w:pStyle w:val="StyleSubtitleCover2TopNoborder"/>
        <w:rPr>
          <w:rFonts w:ascii="Arial" w:hAnsi="Arial" w:cs="Arial"/>
          <w:lang w:val="de-DE"/>
        </w:rPr>
      </w:pPr>
      <w:r>
        <w:rPr>
          <w:rFonts w:ascii="Arial" w:hAnsi="Arial" w:cs="Arial"/>
          <w:i/>
          <w:color w:val="0000FF"/>
        </w:rPr>
        <w:t>01/31/2020</w:t>
      </w:r>
    </w:p>
    <w:p w14:paraId="02CE7B69" w14:textId="77777777" w:rsidR="00D31D5B" w:rsidRPr="00FF14DD" w:rsidRDefault="00D31D5B">
      <w:pPr>
        <w:ind w:left="0"/>
        <w:rPr>
          <w:rFonts w:ascii="Arial" w:hAnsi="Arial" w:cs="Arial"/>
          <w:lang w:val="de-DE"/>
        </w:rPr>
      </w:pPr>
    </w:p>
    <w:p w14:paraId="4661207E" w14:textId="77777777"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14:paraId="17286835" w14:textId="77777777" w:rsidR="00D31D5B" w:rsidRPr="00FF14DD" w:rsidRDefault="00D31D5B">
      <w:pPr>
        <w:pStyle w:val="Title"/>
        <w:rPr>
          <w:rFonts w:ascii="Arial" w:hAnsi="Arial" w:cs="Arial"/>
        </w:rPr>
      </w:pPr>
      <w:r w:rsidRPr="00FF14DD">
        <w:rPr>
          <w:rFonts w:ascii="Arial" w:hAnsi="Arial" w:cs="Arial"/>
        </w:rPr>
        <w:lastRenderedPageBreak/>
        <w:t>VERSION HISTORY</w:t>
      </w:r>
    </w:p>
    <w:p w14:paraId="043268FD" w14:textId="138A8F91" w:rsidR="00D31D5B" w:rsidRPr="00FF14DD" w:rsidRDefault="00D31D5B" w:rsidP="0092790E">
      <w:pPr>
        <w:pStyle w:val="InfoBlue"/>
        <w:ind w:left="0"/>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14:paraId="2ACA5984" w14:textId="77777777" w:rsidTr="0092790E">
        <w:tblPrEx>
          <w:tblCellMar>
            <w:top w:w="0" w:type="dxa"/>
            <w:bottom w:w="0" w:type="dxa"/>
          </w:tblCellMar>
        </w:tblPrEx>
        <w:trPr>
          <w:trHeight w:val="810"/>
        </w:trPr>
        <w:tc>
          <w:tcPr>
            <w:tcW w:w="964" w:type="dxa"/>
            <w:shd w:val="clear" w:color="auto" w:fill="D9D9D9"/>
          </w:tcPr>
          <w:p w14:paraId="1CF25A13" w14:textId="77777777"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14:paraId="18764C2B" w14:textId="77777777" w:rsidR="00D31D5B" w:rsidRPr="00FF14DD" w:rsidRDefault="00D31D5B">
            <w:pPr>
              <w:pStyle w:val="tabletxt"/>
              <w:jc w:val="center"/>
              <w:rPr>
                <w:rFonts w:ascii="Arial" w:hAnsi="Arial"/>
                <w:b/>
                <w:bCs/>
              </w:rPr>
            </w:pPr>
            <w:r w:rsidRPr="00FF14DD">
              <w:rPr>
                <w:rFonts w:ascii="Arial" w:hAnsi="Arial"/>
                <w:b/>
                <w:bCs/>
              </w:rPr>
              <w:t>Implemented</w:t>
            </w:r>
          </w:p>
          <w:p w14:paraId="0D54C91E" w14:textId="77777777"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14:paraId="08B43FEB" w14:textId="77777777" w:rsidR="00D31D5B" w:rsidRPr="00FF14DD" w:rsidRDefault="00D31D5B">
            <w:pPr>
              <w:pStyle w:val="tabletxt"/>
              <w:jc w:val="center"/>
              <w:rPr>
                <w:rFonts w:ascii="Arial" w:hAnsi="Arial"/>
                <w:b/>
                <w:bCs/>
              </w:rPr>
            </w:pPr>
            <w:r w:rsidRPr="00FF14DD">
              <w:rPr>
                <w:rFonts w:ascii="Arial" w:hAnsi="Arial"/>
                <w:b/>
                <w:bCs/>
              </w:rPr>
              <w:t>Revision</w:t>
            </w:r>
          </w:p>
          <w:p w14:paraId="0604E0CF" w14:textId="77777777"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14:paraId="04310ECA" w14:textId="77777777" w:rsidR="00D31D5B" w:rsidRPr="00FF14DD" w:rsidRDefault="00D31D5B">
            <w:pPr>
              <w:pStyle w:val="tabletxt"/>
              <w:jc w:val="center"/>
              <w:rPr>
                <w:rFonts w:ascii="Arial" w:hAnsi="Arial"/>
                <w:b/>
                <w:bCs/>
              </w:rPr>
            </w:pPr>
            <w:r w:rsidRPr="00FF14DD">
              <w:rPr>
                <w:rFonts w:ascii="Arial" w:hAnsi="Arial"/>
                <w:b/>
                <w:bCs/>
              </w:rPr>
              <w:t>Approved</w:t>
            </w:r>
          </w:p>
          <w:p w14:paraId="69110797" w14:textId="77777777"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14:paraId="4D5D0C23" w14:textId="77777777" w:rsidR="00D31D5B" w:rsidRPr="00FF14DD" w:rsidRDefault="00D31D5B">
            <w:pPr>
              <w:pStyle w:val="tabletxt"/>
              <w:jc w:val="center"/>
              <w:rPr>
                <w:rFonts w:ascii="Arial" w:hAnsi="Arial"/>
                <w:b/>
                <w:bCs/>
              </w:rPr>
            </w:pPr>
            <w:r w:rsidRPr="00FF14DD">
              <w:rPr>
                <w:rFonts w:ascii="Arial" w:hAnsi="Arial"/>
                <w:b/>
                <w:bCs/>
              </w:rPr>
              <w:t>Approval</w:t>
            </w:r>
          </w:p>
          <w:p w14:paraId="05A78438" w14:textId="77777777"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14:paraId="0688023C" w14:textId="77777777" w:rsidR="00D31D5B" w:rsidRPr="00FF14DD" w:rsidRDefault="00D31D5B">
            <w:pPr>
              <w:pStyle w:val="tabletxt"/>
              <w:jc w:val="center"/>
              <w:rPr>
                <w:rFonts w:ascii="Arial" w:hAnsi="Arial"/>
                <w:b/>
                <w:bCs/>
              </w:rPr>
            </w:pPr>
            <w:r w:rsidRPr="00FF14DD">
              <w:rPr>
                <w:rFonts w:ascii="Arial" w:hAnsi="Arial"/>
                <w:b/>
                <w:bCs/>
              </w:rPr>
              <w:t>Reason</w:t>
            </w:r>
          </w:p>
        </w:tc>
      </w:tr>
      <w:tr w:rsidR="004331C7" w:rsidRPr="00FF14DD" w14:paraId="0BB23107" w14:textId="77777777" w:rsidTr="0092790E">
        <w:tblPrEx>
          <w:tblCellMar>
            <w:top w:w="0" w:type="dxa"/>
            <w:bottom w:w="0" w:type="dxa"/>
          </w:tblCellMar>
        </w:tblPrEx>
        <w:trPr>
          <w:trHeight w:val="529"/>
        </w:trPr>
        <w:tc>
          <w:tcPr>
            <w:tcW w:w="964" w:type="dxa"/>
          </w:tcPr>
          <w:p w14:paraId="2FD8ECC1" w14:textId="75DCC2AC" w:rsidR="004331C7" w:rsidRPr="00FF14DD" w:rsidRDefault="004331C7" w:rsidP="004331C7">
            <w:pPr>
              <w:pStyle w:val="Tabletext"/>
              <w:jc w:val="center"/>
              <w:rPr>
                <w:rFonts w:cs="Arial"/>
              </w:rPr>
            </w:pPr>
            <w:r>
              <w:rPr>
                <w:rFonts w:cs="Arial"/>
              </w:rPr>
              <w:t>0.0.1</w:t>
            </w:r>
          </w:p>
        </w:tc>
        <w:tc>
          <w:tcPr>
            <w:tcW w:w="1664" w:type="dxa"/>
          </w:tcPr>
          <w:p w14:paraId="2FFF6CC0" w14:textId="7AE22C45" w:rsidR="004331C7" w:rsidRPr="00FF14DD" w:rsidRDefault="004331C7" w:rsidP="004331C7">
            <w:pPr>
              <w:pStyle w:val="Tabletext"/>
              <w:rPr>
                <w:rFonts w:cs="Arial"/>
              </w:rPr>
            </w:pPr>
            <w:r>
              <w:rPr>
                <w:rFonts w:cs="Arial"/>
                <w:i/>
                <w:color w:val="0000FF"/>
              </w:rPr>
              <w:t>Erik Nelson</w:t>
            </w:r>
          </w:p>
        </w:tc>
        <w:tc>
          <w:tcPr>
            <w:tcW w:w="1422" w:type="dxa"/>
          </w:tcPr>
          <w:p w14:paraId="74FBC3E9" w14:textId="2FF19967" w:rsidR="004331C7" w:rsidRPr="00FF14DD" w:rsidRDefault="004331C7" w:rsidP="004331C7">
            <w:pPr>
              <w:pStyle w:val="Tabletext"/>
              <w:rPr>
                <w:rFonts w:cs="Arial"/>
              </w:rPr>
            </w:pPr>
            <w:r>
              <w:rPr>
                <w:rFonts w:cs="Arial"/>
                <w:i/>
                <w:color w:val="0000FF"/>
              </w:rPr>
              <w:t>01/31/2020</w:t>
            </w:r>
          </w:p>
        </w:tc>
        <w:tc>
          <w:tcPr>
            <w:tcW w:w="1350" w:type="dxa"/>
          </w:tcPr>
          <w:p w14:paraId="7997AA64" w14:textId="4FE506A4" w:rsidR="004331C7" w:rsidRPr="00FF14DD" w:rsidRDefault="004331C7" w:rsidP="004331C7">
            <w:pPr>
              <w:pStyle w:val="Tabletext"/>
              <w:rPr>
                <w:rFonts w:cs="Arial"/>
              </w:rPr>
            </w:pPr>
            <w:r>
              <w:rPr>
                <w:rFonts w:cs="Arial"/>
                <w:i/>
                <w:color w:val="0000FF"/>
              </w:rPr>
              <w:t>N/A</w:t>
            </w:r>
          </w:p>
        </w:tc>
        <w:tc>
          <w:tcPr>
            <w:tcW w:w="1543" w:type="dxa"/>
          </w:tcPr>
          <w:p w14:paraId="4A70BC22" w14:textId="50D281A7" w:rsidR="004331C7" w:rsidRPr="00FF14DD" w:rsidRDefault="004331C7" w:rsidP="004331C7">
            <w:pPr>
              <w:pStyle w:val="Tabletext"/>
              <w:rPr>
                <w:rFonts w:cs="Arial"/>
              </w:rPr>
            </w:pPr>
            <w:r>
              <w:rPr>
                <w:rFonts w:cs="Arial"/>
                <w:i/>
                <w:color w:val="0000FF"/>
              </w:rPr>
              <w:t>0.0.1</w:t>
            </w:r>
          </w:p>
        </w:tc>
        <w:tc>
          <w:tcPr>
            <w:tcW w:w="2545" w:type="dxa"/>
          </w:tcPr>
          <w:p w14:paraId="61EE3D4A" w14:textId="3727F90F" w:rsidR="004331C7" w:rsidRPr="00FF14DD" w:rsidRDefault="004331C7" w:rsidP="004331C7">
            <w:pPr>
              <w:pStyle w:val="Tabletext"/>
              <w:rPr>
                <w:rFonts w:cs="Arial"/>
                <w:i/>
                <w:color w:val="0000FF"/>
              </w:rPr>
            </w:pPr>
            <w:r>
              <w:rPr>
                <w:rFonts w:cs="Arial"/>
                <w:i/>
                <w:color w:val="0000FF"/>
              </w:rPr>
              <w:t>Alpha version. No previous version existed</w:t>
            </w:r>
          </w:p>
        </w:tc>
      </w:tr>
    </w:tbl>
    <w:p w14:paraId="6DA95549" w14:textId="1597CAEC" w:rsidR="00D31D5B" w:rsidRPr="00FF14DD" w:rsidRDefault="00D31D5B" w:rsidP="00D4236B">
      <w:pPr>
        <w:spacing w:before="180" w:after="120"/>
        <w:ind w:left="0"/>
        <w:rPr>
          <w:rFonts w:ascii="Arial" w:hAnsi="Arial" w:cs="Arial"/>
        </w:rPr>
      </w:pPr>
    </w:p>
    <w:p w14:paraId="1439B5B4"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14:paraId="04FC6853" w14:textId="77777777" w:rsidR="00794D36" w:rsidRPr="00FF14DD" w:rsidRDefault="00D31D5B">
      <w:pPr>
        <w:pStyle w:val="TOC1"/>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Hyperlink"/>
            <w:rFonts w:ascii="Arial" w:hAnsi="Arial" w:cs="Arial"/>
          </w:rPr>
          <w:t>1</w:t>
        </w:r>
        <w:r w:rsidR="00794D36" w:rsidRPr="00FF14DD">
          <w:rPr>
            <w:rFonts w:ascii="Arial" w:hAnsi="Arial" w:cs="Arial"/>
            <w:b w:val="0"/>
            <w:bCs w:val="0"/>
            <w:caps w:val="0"/>
            <w:szCs w:val="24"/>
          </w:rPr>
          <w:tab/>
        </w:r>
        <w:r w:rsidR="00794D36" w:rsidRPr="00FF14DD">
          <w:rPr>
            <w:rStyle w:val="Hyperlink"/>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14:paraId="623AF8E3" w14:textId="77777777" w:rsidR="00794D36" w:rsidRPr="00FF14DD" w:rsidRDefault="00794D36">
      <w:pPr>
        <w:pStyle w:val="TOC2"/>
        <w:rPr>
          <w:rFonts w:ascii="Arial" w:hAnsi="Arial" w:cs="Arial"/>
        </w:rPr>
      </w:pPr>
      <w:hyperlink w:anchor="_Toc141159324" w:history="1">
        <w:r w:rsidRPr="00FF14DD">
          <w:rPr>
            <w:rStyle w:val="Hyperlink"/>
            <w:rFonts w:ascii="Arial" w:hAnsi="Arial" w:cs="Arial"/>
          </w:rPr>
          <w:t>1.1</w:t>
        </w:r>
        <w:r w:rsidRPr="00FF14DD">
          <w:rPr>
            <w:rFonts w:ascii="Arial" w:hAnsi="Arial" w:cs="Arial"/>
          </w:rPr>
          <w:tab/>
        </w:r>
        <w:r w:rsidRPr="00FF14DD">
          <w:rPr>
            <w:rStyle w:val="Hyperlink"/>
            <w:rFonts w:ascii="Arial" w:hAnsi="Arial" w:cs="Arial"/>
          </w:rPr>
          <w:t>Purpose of Project Charter</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0B6B1A46" w14:textId="77777777" w:rsidR="00794D36" w:rsidRPr="00FF14DD" w:rsidRDefault="00794D36">
      <w:pPr>
        <w:pStyle w:val="TOC1"/>
        <w:rPr>
          <w:rFonts w:ascii="Arial" w:hAnsi="Arial" w:cs="Arial"/>
          <w:b w:val="0"/>
          <w:bCs w:val="0"/>
          <w:caps w:val="0"/>
          <w:szCs w:val="24"/>
        </w:rPr>
      </w:pPr>
      <w:hyperlink w:anchor="_Toc141159325" w:history="1">
        <w:r w:rsidRPr="00FF14DD">
          <w:rPr>
            <w:rStyle w:val="Hyperlink"/>
            <w:rFonts w:ascii="Arial" w:hAnsi="Arial" w:cs="Arial"/>
          </w:rPr>
          <w:t>2</w:t>
        </w:r>
        <w:r w:rsidRPr="00FF14DD">
          <w:rPr>
            <w:rFonts w:ascii="Arial" w:hAnsi="Arial" w:cs="Arial"/>
            <w:b w:val="0"/>
            <w:bCs w:val="0"/>
            <w:caps w:val="0"/>
            <w:szCs w:val="24"/>
          </w:rPr>
          <w:tab/>
        </w:r>
        <w:r w:rsidRPr="00FF14DD">
          <w:rPr>
            <w:rStyle w:val="Hyperlink"/>
            <w:rFonts w:ascii="Arial" w:hAnsi="Arial" w:cs="Arial"/>
          </w:rPr>
          <w:t>project And Product Overview</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26DBA1EF" w14:textId="77777777" w:rsidR="00794D36" w:rsidRPr="00FF14DD" w:rsidRDefault="00794D36">
      <w:pPr>
        <w:pStyle w:val="TOC1"/>
        <w:rPr>
          <w:rFonts w:ascii="Arial" w:hAnsi="Arial" w:cs="Arial"/>
          <w:b w:val="0"/>
          <w:bCs w:val="0"/>
          <w:caps w:val="0"/>
          <w:szCs w:val="24"/>
        </w:rPr>
      </w:pPr>
      <w:hyperlink w:anchor="_Toc141159326" w:history="1">
        <w:r w:rsidRPr="00FF14DD">
          <w:rPr>
            <w:rStyle w:val="Hyperlink"/>
            <w:rFonts w:ascii="Arial" w:hAnsi="Arial" w:cs="Arial"/>
          </w:rPr>
          <w:t>3</w:t>
        </w:r>
        <w:r w:rsidRPr="00FF14DD">
          <w:rPr>
            <w:rFonts w:ascii="Arial" w:hAnsi="Arial" w:cs="Arial"/>
            <w:b w:val="0"/>
            <w:bCs w:val="0"/>
            <w:caps w:val="0"/>
            <w:szCs w:val="24"/>
          </w:rPr>
          <w:tab/>
        </w:r>
        <w:r w:rsidRPr="00FF14DD">
          <w:rPr>
            <w:rStyle w:val="Hyperlink"/>
            <w:rFonts w:ascii="Arial" w:hAnsi="Arial" w:cs="Arial"/>
          </w:rPr>
          <w:t>Justification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52E011A2" w14:textId="77777777" w:rsidR="00794D36" w:rsidRPr="00FF14DD" w:rsidRDefault="00794D36">
      <w:pPr>
        <w:pStyle w:val="TOC2"/>
        <w:rPr>
          <w:rFonts w:ascii="Arial" w:hAnsi="Arial" w:cs="Arial"/>
        </w:rPr>
      </w:pPr>
      <w:hyperlink w:anchor="_Toc141159327" w:history="1">
        <w:r w:rsidRPr="00FF14DD">
          <w:rPr>
            <w:rStyle w:val="Hyperlink"/>
            <w:rFonts w:ascii="Arial" w:hAnsi="Arial" w:cs="Arial"/>
          </w:rPr>
          <w:t>3.1</w:t>
        </w:r>
        <w:r w:rsidRPr="00FF14DD">
          <w:rPr>
            <w:rFonts w:ascii="Arial" w:hAnsi="Arial" w:cs="Arial"/>
          </w:rPr>
          <w:tab/>
        </w:r>
        <w:r w:rsidRPr="00FF14DD">
          <w:rPr>
            <w:rStyle w:val="Hyperlink"/>
            <w:rFonts w:ascii="Arial" w:hAnsi="Arial" w:cs="Arial"/>
          </w:rPr>
          <w:t>Business Need</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79115C73" w14:textId="77777777" w:rsidR="00794D36" w:rsidRPr="00FF14DD" w:rsidRDefault="00794D36">
      <w:pPr>
        <w:pStyle w:val="TOC2"/>
        <w:rPr>
          <w:rFonts w:ascii="Arial" w:hAnsi="Arial" w:cs="Arial"/>
        </w:rPr>
      </w:pPr>
      <w:hyperlink w:anchor="_Toc141159328" w:history="1">
        <w:r w:rsidRPr="00FF14DD">
          <w:rPr>
            <w:rStyle w:val="Hyperlink"/>
            <w:rFonts w:ascii="Arial" w:hAnsi="Arial" w:cs="Arial"/>
          </w:rPr>
          <w:t>3.2</w:t>
        </w:r>
        <w:r w:rsidRPr="00FF14DD">
          <w:rPr>
            <w:rFonts w:ascii="Arial" w:hAnsi="Arial" w:cs="Arial"/>
          </w:rPr>
          <w:tab/>
        </w:r>
        <w:r w:rsidRPr="00FF14DD">
          <w:rPr>
            <w:rStyle w:val="Hyperlink"/>
            <w:rFonts w:ascii="Arial" w:hAnsi="Arial" w:cs="Arial"/>
          </w:rPr>
          <w:t>Public Health and Business Impact</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2A14977F" w14:textId="77777777" w:rsidR="00794D36" w:rsidRPr="00FF14DD" w:rsidRDefault="00794D36">
      <w:pPr>
        <w:pStyle w:val="TOC2"/>
        <w:rPr>
          <w:rFonts w:ascii="Arial" w:hAnsi="Arial" w:cs="Arial"/>
        </w:rPr>
      </w:pPr>
      <w:hyperlink w:anchor="_Toc141159329" w:history="1">
        <w:r w:rsidRPr="00FF14DD">
          <w:rPr>
            <w:rStyle w:val="Hyperlink"/>
            <w:rFonts w:ascii="Arial" w:hAnsi="Arial" w:cs="Arial"/>
          </w:rPr>
          <w:t>3.3</w:t>
        </w:r>
        <w:r w:rsidRPr="00FF14DD">
          <w:rPr>
            <w:rFonts w:ascii="Arial" w:hAnsi="Arial" w:cs="Arial"/>
          </w:rPr>
          <w:tab/>
        </w:r>
        <w:r w:rsidRPr="00FF14DD">
          <w:rPr>
            <w:rStyle w:val="Hyperlink"/>
            <w:rFonts w:ascii="Arial" w:hAnsi="Arial" w:cs="Arial"/>
          </w:rPr>
          <w:t>Strategic Alignment</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14:paraId="7304B661" w14:textId="77777777" w:rsidR="00794D36" w:rsidRPr="00FF14DD" w:rsidRDefault="00794D36">
      <w:pPr>
        <w:pStyle w:val="TOC1"/>
        <w:rPr>
          <w:rFonts w:ascii="Arial" w:hAnsi="Arial" w:cs="Arial"/>
          <w:b w:val="0"/>
          <w:bCs w:val="0"/>
          <w:caps w:val="0"/>
          <w:szCs w:val="24"/>
        </w:rPr>
      </w:pPr>
      <w:hyperlink w:anchor="_Toc141159330" w:history="1">
        <w:r w:rsidRPr="00FF14DD">
          <w:rPr>
            <w:rStyle w:val="Hyperlink"/>
            <w:rFonts w:ascii="Arial" w:hAnsi="Arial" w:cs="Arial"/>
          </w:rPr>
          <w:t>4</w:t>
        </w:r>
        <w:r w:rsidRPr="00FF14DD">
          <w:rPr>
            <w:rFonts w:ascii="Arial" w:hAnsi="Arial" w:cs="Arial"/>
            <w:b w:val="0"/>
            <w:bCs w:val="0"/>
            <w:caps w:val="0"/>
            <w:szCs w:val="24"/>
          </w:rPr>
          <w:tab/>
        </w:r>
        <w:r w:rsidRPr="00FF14DD">
          <w:rPr>
            <w:rStyle w:val="Hyperlink"/>
            <w:rFonts w:ascii="Arial" w:hAnsi="Arial" w:cs="Arial"/>
          </w:rPr>
          <w:t>Scope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_Toc141159330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14:paraId="16D59FE0" w14:textId="77777777" w:rsidR="00794D36" w:rsidRPr="00FF14DD" w:rsidRDefault="00794D36">
      <w:pPr>
        <w:pStyle w:val="TOC2"/>
        <w:rPr>
          <w:rFonts w:ascii="Arial" w:hAnsi="Arial" w:cs="Arial"/>
        </w:rPr>
      </w:pPr>
      <w:hyperlink w:anchor="_Toc141159331" w:history="1">
        <w:r w:rsidRPr="00FF14DD">
          <w:rPr>
            <w:rStyle w:val="Hyperlink"/>
            <w:rFonts w:ascii="Arial" w:hAnsi="Arial" w:cs="Arial"/>
          </w:rPr>
          <w:t>4.1</w:t>
        </w:r>
        <w:r w:rsidRPr="00FF14DD">
          <w:rPr>
            <w:rFonts w:ascii="Arial" w:hAnsi="Arial" w:cs="Arial"/>
          </w:rPr>
          <w:tab/>
        </w:r>
        <w:r w:rsidRPr="00FF14DD">
          <w:rPr>
            <w:rStyle w:val="Hyperlink"/>
            <w:rFonts w:ascii="Arial" w:hAnsi="Arial" w:cs="Arial"/>
          </w:rPr>
          <w:t>Objectives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_Toc141159331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14:paraId="1C6318F0" w14:textId="77777777" w:rsidR="00794D36" w:rsidRPr="00FF14DD" w:rsidRDefault="00794D36">
      <w:pPr>
        <w:pStyle w:val="TOC2"/>
        <w:rPr>
          <w:rFonts w:ascii="Arial" w:hAnsi="Arial" w:cs="Arial"/>
        </w:rPr>
      </w:pPr>
      <w:hyperlink w:anchor="_Toc141159332" w:history="1">
        <w:r w:rsidRPr="00FF14DD">
          <w:rPr>
            <w:rStyle w:val="Hyperlink"/>
            <w:rFonts w:ascii="Arial" w:hAnsi="Arial" w:cs="Arial"/>
          </w:rPr>
          <w:t>4.2</w:t>
        </w:r>
        <w:r w:rsidRPr="00FF14DD">
          <w:rPr>
            <w:rFonts w:ascii="Arial" w:hAnsi="Arial" w:cs="Arial"/>
          </w:rPr>
          <w:tab/>
        </w:r>
        <w:r w:rsidRPr="00FF14DD">
          <w:rPr>
            <w:rStyle w:val="Hyperlink"/>
            <w:rFonts w:ascii="Arial" w:hAnsi="Arial" w:cs="Arial"/>
          </w:rPr>
          <w:t>High-Level Requirements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_Toc141159332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14:paraId="20C06A62" w14:textId="77777777" w:rsidR="00794D36" w:rsidRPr="00FF14DD" w:rsidRDefault="00794D36">
      <w:pPr>
        <w:pStyle w:val="TOC2"/>
        <w:rPr>
          <w:rFonts w:ascii="Arial" w:hAnsi="Arial" w:cs="Arial"/>
        </w:rPr>
      </w:pPr>
      <w:hyperlink w:anchor="_Toc141159333" w:history="1">
        <w:r w:rsidRPr="00FF14DD">
          <w:rPr>
            <w:rStyle w:val="Hyperlink"/>
            <w:rFonts w:ascii="Arial" w:hAnsi="Arial" w:cs="Arial"/>
          </w:rPr>
          <w:t>4.3</w:t>
        </w:r>
        <w:r w:rsidRPr="00FF14DD">
          <w:rPr>
            <w:rFonts w:ascii="Arial" w:hAnsi="Arial" w:cs="Arial"/>
          </w:rPr>
          <w:tab/>
        </w:r>
        <w:r w:rsidRPr="00FF14DD">
          <w:rPr>
            <w:rStyle w:val="Hyperlink"/>
            <w:rFonts w:ascii="Arial" w:hAnsi="Arial" w:cs="Arial"/>
          </w:rPr>
          <w:t>Major Deliverables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_Toc141159333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14:paraId="10BDF81D" w14:textId="77777777" w:rsidR="00794D36" w:rsidRPr="00FF14DD" w:rsidRDefault="00794D36">
      <w:pPr>
        <w:pStyle w:val="TOC2"/>
        <w:rPr>
          <w:rFonts w:ascii="Arial" w:hAnsi="Arial" w:cs="Arial"/>
        </w:rPr>
      </w:pPr>
      <w:hyperlink w:anchor="_Toc141159334" w:history="1">
        <w:r w:rsidRPr="00FF14DD">
          <w:rPr>
            <w:rStyle w:val="Hyperlink"/>
            <w:rFonts w:ascii="Arial" w:hAnsi="Arial" w:cs="Arial"/>
          </w:rPr>
          <w:t>4.4</w:t>
        </w:r>
        <w:r w:rsidRPr="00FF14DD">
          <w:rPr>
            <w:rFonts w:ascii="Arial" w:hAnsi="Arial" w:cs="Arial"/>
          </w:rPr>
          <w:tab/>
        </w:r>
        <w:r w:rsidRPr="00FF14DD">
          <w:rPr>
            <w:rStyle w:val="Hyperlink"/>
            <w:rFonts w:ascii="Arial" w:hAnsi="Arial" w:cs="Arial"/>
          </w:rPr>
          <w:t>Boundaries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14:paraId="62E42116" w14:textId="77777777" w:rsidR="00794D36" w:rsidRPr="00FF14DD" w:rsidRDefault="00794D36">
      <w:pPr>
        <w:pStyle w:val="TOC1"/>
        <w:rPr>
          <w:rFonts w:ascii="Arial" w:hAnsi="Arial" w:cs="Arial"/>
          <w:b w:val="0"/>
          <w:bCs w:val="0"/>
          <w:caps w:val="0"/>
          <w:szCs w:val="24"/>
        </w:rPr>
      </w:pPr>
      <w:hyperlink w:anchor="_Toc141159335" w:history="1">
        <w:r w:rsidRPr="00FF14DD">
          <w:rPr>
            <w:rStyle w:val="Hyperlink"/>
            <w:rFonts w:ascii="Arial" w:hAnsi="Arial" w:cs="Arial"/>
          </w:rPr>
          <w:t>5</w:t>
        </w:r>
        <w:r w:rsidRPr="00FF14DD">
          <w:rPr>
            <w:rFonts w:ascii="Arial" w:hAnsi="Arial" w:cs="Arial"/>
            <w:b w:val="0"/>
            <w:bCs w:val="0"/>
            <w:caps w:val="0"/>
            <w:szCs w:val="24"/>
          </w:rPr>
          <w:tab/>
        </w:r>
        <w:r w:rsidRPr="00FF14DD">
          <w:rPr>
            <w:rStyle w:val="Hyperlink"/>
            <w:rFonts w:ascii="Arial" w:hAnsi="Arial" w:cs="Arial"/>
          </w:rPr>
          <w:t>Duration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64D63DCE" w14:textId="77777777" w:rsidR="00794D36" w:rsidRPr="00FF14DD" w:rsidRDefault="00794D36">
      <w:pPr>
        <w:pStyle w:val="TOC2"/>
        <w:rPr>
          <w:rFonts w:ascii="Arial" w:hAnsi="Arial" w:cs="Arial"/>
        </w:rPr>
      </w:pPr>
      <w:hyperlink w:anchor="_Toc141159336" w:history="1">
        <w:r w:rsidRPr="00FF14DD">
          <w:rPr>
            <w:rStyle w:val="Hyperlink"/>
            <w:rFonts w:ascii="Arial" w:hAnsi="Arial" w:cs="Arial"/>
          </w:rPr>
          <w:t>5.1</w:t>
        </w:r>
        <w:r w:rsidRPr="00FF14DD">
          <w:rPr>
            <w:rFonts w:ascii="Arial" w:hAnsi="Arial" w:cs="Arial"/>
          </w:rPr>
          <w:tab/>
        </w:r>
        <w:r w:rsidRPr="00FF14DD">
          <w:rPr>
            <w:rStyle w:val="Hyperlink"/>
            <w:rFonts w:ascii="Arial" w:hAnsi="Arial" w:cs="Arial"/>
          </w:rPr>
          <w:t>Timeline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0A0DE87F" w14:textId="77777777" w:rsidR="00794D36" w:rsidRPr="00FF14DD" w:rsidRDefault="00794D36">
      <w:pPr>
        <w:pStyle w:val="TOC2"/>
        <w:rPr>
          <w:rFonts w:ascii="Arial" w:hAnsi="Arial" w:cs="Arial"/>
        </w:rPr>
      </w:pPr>
      <w:hyperlink w:anchor="_Toc141159337" w:history="1">
        <w:r w:rsidRPr="00FF14DD">
          <w:rPr>
            <w:rStyle w:val="Hyperlink"/>
            <w:rFonts w:ascii="Arial" w:hAnsi="Arial" w:cs="Arial"/>
          </w:rPr>
          <w:t>5.2</w:t>
        </w:r>
        <w:r w:rsidRPr="00FF14DD">
          <w:rPr>
            <w:rFonts w:ascii="Arial" w:hAnsi="Arial" w:cs="Arial"/>
          </w:rPr>
          <w:tab/>
        </w:r>
        <w:r w:rsidRPr="00FF14DD">
          <w:rPr>
            <w:rStyle w:val="Hyperlink"/>
            <w:rFonts w:ascii="Arial" w:hAnsi="Arial" w:cs="Arial"/>
          </w:rPr>
          <w:t>Executive Milestones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529D0FC0" w14:textId="77777777" w:rsidR="00794D36" w:rsidRPr="00FF14DD" w:rsidRDefault="00794D36">
      <w:pPr>
        <w:pStyle w:val="TOC1"/>
        <w:rPr>
          <w:rFonts w:ascii="Arial" w:hAnsi="Arial" w:cs="Arial"/>
          <w:b w:val="0"/>
          <w:bCs w:val="0"/>
          <w:caps w:val="0"/>
          <w:szCs w:val="24"/>
        </w:rPr>
      </w:pPr>
      <w:hyperlink w:anchor="_Toc141159338" w:history="1">
        <w:r w:rsidRPr="00FF14DD">
          <w:rPr>
            <w:rStyle w:val="Hyperlink"/>
            <w:rFonts w:ascii="Arial" w:hAnsi="Arial" w:cs="Arial"/>
          </w:rPr>
          <w:t>6</w:t>
        </w:r>
        <w:r w:rsidRPr="00FF14DD">
          <w:rPr>
            <w:rFonts w:ascii="Arial" w:hAnsi="Arial" w:cs="Arial"/>
            <w:b w:val="0"/>
            <w:bCs w:val="0"/>
            <w:caps w:val="0"/>
            <w:szCs w:val="24"/>
          </w:rPr>
          <w:tab/>
        </w:r>
        <w:r w:rsidRPr="00FF14DD">
          <w:rPr>
            <w:rStyle w:val="Hyperlink"/>
            <w:rFonts w:ascii="Arial" w:hAnsi="Arial" w:cs="Arial"/>
          </w:rPr>
          <w:t>budget Estimate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6E721AC1" w14:textId="77777777" w:rsidR="00794D36" w:rsidRPr="00FF14DD" w:rsidRDefault="00794D36">
      <w:pPr>
        <w:pStyle w:val="TOC2"/>
        <w:rPr>
          <w:rFonts w:ascii="Arial" w:hAnsi="Arial" w:cs="Arial"/>
        </w:rPr>
      </w:pPr>
      <w:hyperlink w:anchor="_Toc141159339" w:history="1">
        <w:r w:rsidRPr="00FF14DD">
          <w:rPr>
            <w:rStyle w:val="Hyperlink"/>
            <w:rFonts w:ascii="Arial" w:hAnsi="Arial" w:cs="Arial"/>
          </w:rPr>
          <w:t>6.1</w:t>
        </w:r>
        <w:r w:rsidRPr="00FF14DD">
          <w:rPr>
            <w:rFonts w:ascii="Arial" w:hAnsi="Arial" w:cs="Arial"/>
          </w:rPr>
          <w:tab/>
        </w:r>
        <w:r w:rsidRPr="00FF14DD">
          <w:rPr>
            <w:rStyle w:val="Hyperlink"/>
            <w:rFonts w:ascii="Arial" w:hAnsi="Arial" w:cs="Arial"/>
          </w:rPr>
          <w:t>Funding Source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2A794E6F" w14:textId="77777777" w:rsidR="00794D36" w:rsidRPr="00FF14DD" w:rsidRDefault="00794D36">
      <w:pPr>
        <w:pStyle w:val="TOC2"/>
        <w:rPr>
          <w:rFonts w:ascii="Arial" w:hAnsi="Arial" w:cs="Arial"/>
        </w:rPr>
      </w:pPr>
      <w:hyperlink w:anchor="_Toc141159340" w:history="1">
        <w:r w:rsidRPr="00FF14DD">
          <w:rPr>
            <w:rStyle w:val="Hyperlink"/>
            <w:rFonts w:ascii="Arial" w:hAnsi="Arial" w:cs="Arial"/>
          </w:rPr>
          <w:t>6.2</w:t>
        </w:r>
        <w:r w:rsidRPr="00FF14DD">
          <w:rPr>
            <w:rFonts w:ascii="Arial" w:hAnsi="Arial" w:cs="Arial"/>
          </w:rPr>
          <w:tab/>
        </w:r>
        <w:r w:rsidRPr="00FF14DD">
          <w:rPr>
            <w:rStyle w:val="Hyperlink"/>
            <w:rFonts w:ascii="Arial" w:hAnsi="Arial" w:cs="Arial"/>
          </w:rPr>
          <w:t>Estimate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_Toc141159340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14:paraId="0AC2B698" w14:textId="77777777" w:rsidR="00794D36" w:rsidRPr="00FF14DD" w:rsidRDefault="00794D36">
      <w:pPr>
        <w:pStyle w:val="TOC1"/>
        <w:rPr>
          <w:rFonts w:ascii="Arial" w:hAnsi="Arial" w:cs="Arial"/>
          <w:b w:val="0"/>
          <w:bCs w:val="0"/>
          <w:caps w:val="0"/>
          <w:szCs w:val="24"/>
        </w:rPr>
      </w:pPr>
      <w:hyperlink w:anchor="_Toc141159341" w:history="1">
        <w:r w:rsidRPr="00FF14DD">
          <w:rPr>
            <w:rStyle w:val="Hyperlink"/>
            <w:rFonts w:ascii="Arial" w:hAnsi="Arial" w:cs="Arial"/>
          </w:rPr>
          <w:t>7</w:t>
        </w:r>
        <w:r w:rsidRPr="00FF14DD">
          <w:rPr>
            <w:rFonts w:ascii="Arial" w:hAnsi="Arial" w:cs="Arial"/>
            <w:b w:val="0"/>
            <w:bCs w:val="0"/>
            <w:caps w:val="0"/>
            <w:szCs w:val="24"/>
          </w:rPr>
          <w:tab/>
        </w:r>
        <w:r w:rsidRPr="00FF14DD">
          <w:rPr>
            <w:rStyle w:val="Hyperlink"/>
            <w:rFonts w:ascii="Arial" w:hAnsi="Arial" w:cs="Arial"/>
          </w:rPr>
          <w:t>High-Level Alternatives Analysis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_Toc141159341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14:paraId="6AE39685" w14:textId="77777777" w:rsidR="00794D36" w:rsidRPr="00FF14DD" w:rsidRDefault="00794D36">
      <w:pPr>
        <w:pStyle w:val="TOC1"/>
        <w:rPr>
          <w:rFonts w:ascii="Arial" w:hAnsi="Arial" w:cs="Arial"/>
          <w:b w:val="0"/>
          <w:bCs w:val="0"/>
          <w:caps w:val="0"/>
          <w:szCs w:val="24"/>
        </w:rPr>
      </w:pPr>
      <w:hyperlink w:anchor="_Toc141159342" w:history="1">
        <w:r w:rsidRPr="00FF14DD">
          <w:rPr>
            <w:rStyle w:val="Hyperlink"/>
            <w:rFonts w:ascii="Arial" w:hAnsi="Arial" w:cs="Arial"/>
          </w:rPr>
          <w:t>8</w:t>
        </w:r>
        <w:r w:rsidRPr="00FF14DD">
          <w:rPr>
            <w:rFonts w:ascii="Arial" w:hAnsi="Arial" w:cs="Arial"/>
            <w:b w:val="0"/>
            <w:bCs w:val="0"/>
            <w:caps w:val="0"/>
            <w:szCs w:val="24"/>
          </w:rPr>
          <w:tab/>
        </w:r>
        <w:r w:rsidRPr="00FF14DD">
          <w:rPr>
            <w:rStyle w:val="Hyperlink"/>
            <w:rFonts w:ascii="Arial" w:hAnsi="Arial" w:cs="Arial"/>
          </w:rPr>
          <w:t>Assumptions, Constraints And Risks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_Toc141159342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14:paraId="38125A16" w14:textId="77777777" w:rsidR="00794D36" w:rsidRPr="00FF14DD" w:rsidRDefault="00794D36">
      <w:pPr>
        <w:pStyle w:val="TOC2"/>
        <w:rPr>
          <w:rFonts w:ascii="Arial" w:hAnsi="Arial" w:cs="Arial"/>
        </w:rPr>
      </w:pPr>
      <w:hyperlink w:anchor="_Toc141159343" w:history="1">
        <w:r w:rsidRPr="00FF14DD">
          <w:rPr>
            <w:rStyle w:val="Hyperlink"/>
            <w:rFonts w:ascii="Arial" w:hAnsi="Arial" w:cs="Arial"/>
          </w:rPr>
          <w:t>8.1</w:t>
        </w:r>
        <w:r w:rsidRPr="00FF14DD">
          <w:rPr>
            <w:rFonts w:ascii="Arial" w:hAnsi="Arial" w:cs="Arial"/>
          </w:rPr>
          <w:tab/>
        </w:r>
        <w:r w:rsidRPr="00FF14DD">
          <w:rPr>
            <w:rStyle w:val="Hyperlink"/>
            <w:rFonts w:ascii="Arial" w:hAnsi="Arial" w:cs="Arial"/>
          </w:rPr>
          <w:t>Assumptions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_Toc141159343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14:paraId="3316DBE1" w14:textId="77777777" w:rsidR="00794D36" w:rsidRPr="00FF14DD" w:rsidRDefault="00794D36">
      <w:pPr>
        <w:pStyle w:val="TOC2"/>
        <w:rPr>
          <w:rFonts w:ascii="Arial" w:hAnsi="Arial" w:cs="Arial"/>
        </w:rPr>
      </w:pPr>
      <w:hyperlink w:anchor="_Toc141159344" w:history="1">
        <w:r w:rsidRPr="00FF14DD">
          <w:rPr>
            <w:rStyle w:val="Hyperlink"/>
            <w:rFonts w:ascii="Arial" w:hAnsi="Arial" w:cs="Arial"/>
          </w:rPr>
          <w:t>8.2</w:t>
        </w:r>
        <w:r w:rsidRPr="00FF14DD">
          <w:rPr>
            <w:rFonts w:ascii="Arial" w:hAnsi="Arial" w:cs="Arial"/>
          </w:rPr>
          <w:tab/>
        </w:r>
        <w:r w:rsidRPr="00FF14DD">
          <w:rPr>
            <w:rStyle w:val="Hyperlink"/>
            <w:rFonts w:ascii="Arial" w:hAnsi="Arial" w:cs="Arial"/>
          </w:rPr>
          <w:t>Constraints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14:paraId="0EFE1112" w14:textId="77777777" w:rsidR="00794D36" w:rsidRPr="00FF14DD" w:rsidRDefault="00794D36">
      <w:pPr>
        <w:pStyle w:val="TOC2"/>
        <w:rPr>
          <w:rFonts w:ascii="Arial" w:hAnsi="Arial" w:cs="Arial"/>
        </w:rPr>
      </w:pPr>
      <w:hyperlink w:anchor="_Toc141159345" w:history="1">
        <w:r w:rsidRPr="00FF14DD">
          <w:rPr>
            <w:rStyle w:val="Hyperlink"/>
            <w:rFonts w:ascii="Arial" w:hAnsi="Arial" w:cs="Arial"/>
          </w:rPr>
          <w:t>8.3</w:t>
        </w:r>
        <w:r w:rsidRPr="00FF14DD">
          <w:rPr>
            <w:rFonts w:ascii="Arial" w:hAnsi="Arial" w:cs="Arial"/>
          </w:rPr>
          <w:tab/>
        </w:r>
        <w:r w:rsidRPr="00FF14DD">
          <w:rPr>
            <w:rStyle w:val="Hyperlink"/>
            <w:rFonts w:ascii="Arial" w:hAnsi="Arial" w:cs="Arial"/>
          </w:rPr>
          <w:t>Risks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14:paraId="43E19A35" w14:textId="77777777" w:rsidR="00794D36" w:rsidRPr="00FF14DD" w:rsidRDefault="00794D36">
      <w:pPr>
        <w:pStyle w:val="TOC1"/>
        <w:rPr>
          <w:rFonts w:ascii="Arial" w:hAnsi="Arial" w:cs="Arial"/>
          <w:b w:val="0"/>
          <w:bCs w:val="0"/>
          <w:caps w:val="0"/>
          <w:szCs w:val="24"/>
        </w:rPr>
      </w:pPr>
      <w:hyperlink w:anchor="_Toc141159346" w:history="1">
        <w:r w:rsidRPr="00FF14DD">
          <w:rPr>
            <w:rStyle w:val="Hyperlink"/>
            <w:rFonts w:ascii="Arial" w:hAnsi="Arial" w:cs="Arial"/>
          </w:rPr>
          <w:t>9</w:t>
        </w:r>
        <w:r w:rsidRPr="00FF14DD">
          <w:rPr>
            <w:rFonts w:ascii="Arial" w:hAnsi="Arial" w:cs="Arial"/>
            <w:b w:val="0"/>
            <w:bCs w:val="0"/>
            <w:caps w:val="0"/>
            <w:szCs w:val="24"/>
          </w:rPr>
          <w:tab/>
        </w:r>
        <w:r w:rsidRPr="00FF14DD">
          <w:rPr>
            <w:rStyle w:val="Hyperlink"/>
            <w:rFonts w:ascii="Arial" w:hAnsi="Arial" w:cs="Arial"/>
          </w:rPr>
          <w:t>Project Organization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9</w:t>
        </w:r>
        <w:r w:rsidRPr="00FF14DD">
          <w:rPr>
            <w:rFonts w:ascii="Arial" w:hAnsi="Arial" w:cs="Arial"/>
            <w:webHidden/>
          </w:rPr>
          <w:fldChar w:fldCharType="end"/>
        </w:r>
      </w:hyperlink>
    </w:p>
    <w:p w14:paraId="40E5C5B6" w14:textId="77777777" w:rsidR="00794D36" w:rsidRPr="00FF14DD" w:rsidRDefault="00794D36">
      <w:pPr>
        <w:pStyle w:val="TOC2"/>
        <w:rPr>
          <w:rFonts w:ascii="Arial" w:hAnsi="Arial" w:cs="Arial"/>
        </w:rPr>
      </w:pPr>
      <w:hyperlink w:anchor="_Toc141159347" w:history="1">
        <w:r w:rsidRPr="00FF14DD">
          <w:rPr>
            <w:rStyle w:val="Hyperlink"/>
            <w:rFonts w:ascii="Arial" w:hAnsi="Arial" w:cs="Arial"/>
          </w:rPr>
          <w:t>9.1</w:t>
        </w:r>
        <w:r w:rsidRPr="00FF14DD">
          <w:rPr>
            <w:rFonts w:ascii="Arial" w:hAnsi="Arial" w:cs="Arial"/>
          </w:rPr>
          <w:tab/>
        </w:r>
        <w:r w:rsidRPr="00FF14DD">
          <w:rPr>
            <w:rStyle w:val="Hyperlink"/>
            <w:rFonts w:ascii="Arial" w:hAnsi="Arial" w:cs="Arial"/>
          </w:rPr>
          <w:t>Roles and Responsibilities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9</w:t>
        </w:r>
        <w:r w:rsidRPr="00FF14DD">
          <w:rPr>
            <w:rFonts w:ascii="Arial" w:hAnsi="Arial" w:cs="Arial"/>
            <w:webHidden/>
          </w:rPr>
          <w:fldChar w:fldCharType="end"/>
        </w:r>
      </w:hyperlink>
    </w:p>
    <w:p w14:paraId="49DEA485" w14:textId="77777777" w:rsidR="00794D36" w:rsidRPr="00FF14DD" w:rsidRDefault="00794D36">
      <w:pPr>
        <w:pStyle w:val="TOC2"/>
        <w:rPr>
          <w:rFonts w:ascii="Arial" w:hAnsi="Arial" w:cs="Arial"/>
        </w:rPr>
      </w:pPr>
      <w:hyperlink w:anchor="_Toc141159348" w:history="1">
        <w:r w:rsidRPr="00FF14DD">
          <w:rPr>
            <w:rStyle w:val="Hyperlink"/>
            <w:rFonts w:ascii="Arial" w:hAnsi="Arial" w:cs="Arial"/>
          </w:rPr>
          <w:t>9.2</w:t>
        </w:r>
        <w:r w:rsidRPr="00FF14DD">
          <w:rPr>
            <w:rFonts w:ascii="Arial" w:hAnsi="Arial" w:cs="Arial"/>
          </w:rPr>
          <w:tab/>
        </w:r>
        <w:r w:rsidRPr="00FF14DD">
          <w:rPr>
            <w:rStyle w:val="Hyperlink"/>
            <w:rFonts w:ascii="Arial" w:hAnsi="Arial" w:cs="Arial"/>
          </w:rPr>
          <w:t>Stakeholders (Internal and External)</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10</w:t>
        </w:r>
        <w:r w:rsidRPr="00FF14DD">
          <w:rPr>
            <w:rFonts w:ascii="Arial" w:hAnsi="Arial" w:cs="Arial"/>
            <w:webHidden/>
          </w:rPr>
          <w:fldChar w:fldCharType="end"/>
        </w:r>
      </w:hyperlink>
    </w:p>
    <w:p w14:paraId="7D5A4E24" w14:textId="77777777" w:rsidR="00794D36" w:rsidRPr="00FF14DD" w:rsidRDefault="00794D36">
      <w:pPr>
        <w:pStyle w:val="TOC1"/>
        <w:rPr>
          <w:rFonts w:ascii="Arial" w:hAnsi="Arial" w:cs="Arial"/>
          <w:b w:val="0"/>
          <w:bCs w:val="0"/>
          <w:caps w:val="0"/>
          <w:szCs w:val="24"/>
        </w:rPr>
      </w:pPr>
      <w:hyperlink w:anchor="_Toc141159349" w:history="1">
        <w:r w:rsidRPr="00FF14DD">
          <w:rPr>
            <w:rStyle w:val="Hyperlink"/>
            <w:rFonts w:ascii="Arial" w:hAnsi="Arial" w:cs="Arial"/>
          </w:rPr>
          <w:t>10</w:t>
        </w:r>
        <w:r w:rsidRPr="00FF14DD">
          <w:rPr>
            <w:rFonts w:ascii="Arial" w:hAnsi="Arial" w:cs="Arial"/>
            <w:b w:val="0"/>
            <w:bCs w:val="0"/>
            <w:caps w:val="0"/>
            <w:szCs w:val="24"/>
          </w:rPr>
          <w:tab/>
        </w:r>
        <w:r w:rsidRPr="00FF14DD">
          <w:rPr>
            <w:rStyle w:val="Hyperlink"/>
            <w:rFonts w:ascii="Arial" w:hAnsi="Arial" w:cs="Arial"/>
          </w:rPr>
          <w:t>project Charter approval</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11</w:t>
        </w:r>
        <w:r w:rsidRPr="00FF14DD">
          <w:rPr>
            <w:rFonts w:ascii="Arial" w:hAnsi="Arial" w:cs="Arial"/>
            <w:webHidden/>
          </w:rPr>
          <w:fldChar w:fldCharType="end"/>
        </w:r>
      </w:hyperlink>
    </w:p>
    <w:p w14:paraId="0C74B464" w14:textId="77777777" w:rsidR="00794D36" w:rsidRPr="00FF14DD" w:rsidRDefault="00794D36">
      <w:pPr>
        <w:pStyle w:val="TOC4"/>
        <w:rPr>
          <w:rFonts w:ascii="Arial" w:hAnsi="Arial" w:cs="Arial"/>
          <w:b w:val="0"/>
          <w:caps w:val="0"/>
          <w:noProof/>
          <w:szCs w:val="24"/>
        </w:rPr>
      </w:pPr>
      <w:hyperlink w:anchor="_Toc141159350" w:history="1">
        <w:r w:rsidRPr="00FF14DD">
          <w:rPr>
            <w:rStyle w:val="Hyperlink"/>
            <w:rFonts w:ascii="Arial" w:hAnsi="Arial" w:cs="Arial"/>
            <w:noProof/>
          </w:rPr>
          <w:t>APPENDIX A: REFERENCES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_Toc141159350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12</w:t>
        </w:r>
        <w:r w:rsidRPr="00FF14DD">
          <w:rPr>
            <w:rFonts w:ascii="Arial" w:hAnsi="Arial" w:cs="Arial"/>
            <w:noProof/>
            <w:webHidden/>
          </w:rPr>
          <w:fldChar w:fldCharType="end"/>
        </w:r>
      </w:hyperlink>
    </w:p>
    <w:p w14:paraId="743916CC" w14:textId="77777777" w:rsidR="00794D36" w:rsidRPr="00FF14DD" w:rsidRDefault="00794D36">
      <w:pPr>
        <w:pStyle w:val="TOC4"/>
        <w:rPr>
          <w:rFonts w:ascii="Arial" w:hAnsi="Arial" w:cs="Arial"/>
          <w:b w:val="0"/>
          <w:caps w:val="0"/>
          <w:noProof/>
          <w:szCs w:val="24"/>
        </w:rPr>
      </w:pPr>
      <w:hyperlink w:anchor="_Toc141159351" w:history="1">
        <w:r w:rsidRPr="00FF14DD">
          <w:rPr>
            <w:rStyle w:val="Hyperlink"/>
            <w:rFonts w:ascii="Arial" w:hAnsi="Arial" w:cs="Arial"/>
            <w:noProof/>
          </w:rPr>
          <w:t>APPENDIX B: KEY TERMS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_Toc141159351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13</w:t>
        </w:r>
        <w:r w:rsidRPr="00FF14DD">
          <w:rPr>
            <w:rFonts w:ascii="Arial" w:hAnsi="Arial" w:cs="Arial"/>
            <w:noProof/>
            <w:webHidden/>
          </w:rPr>
          <w:fldChar w:fldCharType="end"/>
        </w:r>
      </w:hyperlink>
    </w:p>
    <w:p w14:paraId="4D2C9256" w14:textId="77777777" w:rsidR="00794D36" w:rsidRPr="00FF14DD" w:rsidRDefault="00794D36">
      <w:pPr>
        <w:pStyle w:val="TOC4"/>
        <w:rPr>
          <w:rFonts w:ascii="Arial" w:hAnsi="Arial" w:cs="Arial"/>
          <w:b w:val="0"/>
          <w:caps w:val="0"/>
          <w:noProof/>
          <w:szCs w:val="24"/>
        </w:rPr>
      </w:pPr>
      <w:hyperlink w:anchor="_Toc141159352" w:history="1">
        <w:r w:rsidRPr="00FF14DD">
          <w:rPr>
            <w:rStyle w:val="Hyperlink"/>
            <w:rFonts w:ascii="Arial" w:hAnsi="Arial" w:cs="Arial"/>
            <w:noProof/>
          </w:rPr>
          <w:t>APPENDIX C: GOALS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_Toc141159352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14</w:t>
        </w:r>
        <w:r w:rsidRPr="00FF14DD">
          <w:rPr>
            <w:rFonts w:ascii="Arial" w:hAnsi="Arial" w:cs="Arial"/>
            <w:noProof/>
            <w:webHidden/>
          </w:rPr>
          <w:fldChar w:fldCharType="end"/>
        </w:r>
      </w:hyperlink>
    </w:p>
    <w:p w14:paraId="41F6BB65" w14:textId="77777777"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14:paraId="317FD67A" w14:textId="77777777" w:rsidR="00594876" w:rsidRPr="00FF14DD" w:rsidRDefault="00594876">
      <w:pPr>
        <w:pStyle w:val="BodyText"/>
        <w:ind w:left="0"/>
        <w:jc w:val="left"/>
        <w:rPr>
          <w:rFonts w:ascii="Arial" w:hAnsi="Arial" w:cs="Arial"/>
          <w:caps/>
          <w:noProof/>
          <w:szCs w:val="28"/>
        </w:rPr>
      </w:pPr>
    </w:p>
    <w:p w14:paraId="1053D66C" w14:textId="77777777" w:rsidR="00594876" w:rsidRPr="00FF14DD" w:rsidRDefault="00594876">
      <w:pPr>
        <w:pStyle w:val="Heading1"/>
        <w:rPr>
          <w:rFonts w:ascii="Arial" w:hAnsi="Arial" w:cs="Arial"/>
        </w:rPr>
      </w:pPr>
      <w:bookmarkStart w:id="2" w:name="_Toc523878297"/>
      <w:bookmarkStart w:id="3" w:name="_Toc436203377"/>
      <w:bookmarkStart w:id="4" w:name="_Toc452813577"/>
      <w:bookmarkEnd w:id="1"/>
      <w:r w:rsidRPr="00FF14DD">
        <w:rPr>
          <w:rFonts w:ascii="Arial" w:hAnsi="Arial" w:cs="Arial"/>
        </w:rPr>
        <w:br w:type="page"/>
      </w:r>
      <w:r w:rsidRPr="00FF14DD">
        <w:rPr>
          <w:rFonts w:ascii="Arial" w:hAnsi="Arial" w:cs="Arial"/>
        </w:rPr>
        <w:lastRenderedPageBreak/>
        <w:t>Introduction</w:t>
      </w:r>
    </w:p>
    <w:p w14:paraId="7B55A760" w14:textId="77777777" w:rsidR="00D31D5B" w:rsidRPr="00FF14DD" w:rsidRDefault="00D31D5B">
      <w:pPr>
        <w:pStyle w:val="Heading2"/>
        <w:rPr>
          <w:rFonts w:ascii="Arial" w:hAnsi="Arial" w:cs="Arial"/>
        </w:rPr>
      </w:pPr>
      <w:bookmarkStart w:id="5" w:name="_Toc105907880"/>
      <w:bookmarkStart w:id="6" w:name="_Toc106079190"/>
      <w:bookmarkStart w:id="7" w:name="_Toc106079515"/>
      <w:bookmarkStart w:id="8" w:name="_Toc106079784"/>
      <w:bookmarkStart w:id="9" w:name="_Toc107027560"/>
      <w:bookmarkStart w:id="10" w:name="_Toc107027770"/>
      <w:bookmarkStart w:id="11" w:name="_Toc141159324"/>
      <w:r w:rsidRPr="00FF14DD">
        <w:rPr>
          <w:rFonts w:ascii="Arial" w:hAnsi="Arial" w:cs="Arial"/>
        </w:rPr>
        <w:t>Purpose of Project Charter</w:t>
      </w:r>
      <w:bookmarkEnd w:id="5"/>
      <w:bookmarkEnd w:id="6"/>
      <w:bookmarkEnd w:id="7"/>
      <w:bookmarkEnd w:id="8"/>
      <w:bookmarkEnd w:id="9"/>
      <w:bookmarkEnd w:id="10"/>
      <w:bookmarkEnd w:id="11"/>
    </w:p>
    <w:p w14:paraId="2FFAEA1E" w14:textId="45CE3143" w:rsidR="00D31D5B" w:rsidRPr="00FF14DD" w:rsidRDefault="00D31D5B">
      <w:pPr>
        <w:pStyle w:val="BodyText"/>
        <w:rPr>
          <w:rFonts w:ascii="Arial" w:hAnsi="Arial" w:cs="Arial"/>
        </w:rPr>
      </w:pPr>
      <w:r w:rsidRPr="00FF14DD">
        <w:rPr>
          <w:rFonts w:ascii="Arial" w:hAnsi="Arial" w:cs="Arial"/>
        </w:rPr>
        <w:t xml:space="preserve">The </w:t>
      </w:r>
      <w:r w:rsidR="004331C7">
        <w:rPr>
          <w:rFonts w:ascii="Arial" w:hAnsi="Arial" w:cs="Arial"/>
          <w:i/>
          <w:iCs/>
          <w:color w:val="0000FF"/>
        </w:rPr>
        <w:t>service9</w:t>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47F45112" w14:textId="2465D23D" w:rsidR="00D31D5B" w:rsidRPr="00FF14DD" w:rsidRDefault="00D31D5B">
      <w:pPr>
        <w:pStyle w:val="BodyText"/>
        <w:rPr>
          <w:rFonts w:ascii="Arial" w:hAnsi="Arial" w:cs="Arial"/>
        </w:rPr>
      </w:pPr>
      <w:r w:rsidRPr="00FF14DD">
        <w:rPr>
          <w:rFonts w:ascii="Arial" w:hAnsi="Arial" w:cs="Arial"/>
        </w:rPr>
        <w:t xml:space="preserve">The intended audience of the </w:t>
      </w:r>
      <w:r w:rsidR="004331C7">
        <w:rPr>
          <w:rFonts w:ascii="Arial" w:hAnsi="Arial" w:cs="Arial"/>
          <w:i/>
          <w:iCs/>
          <w:color w:val="0000FF"/>
        </w:rPr>
        <w:t>service9</w:t>
      </w:r>
      <w:r w:rsidR="004331C7">
        <w:rPr>
          <w:rFonts w:ascii="Arial" w:hAnsi="Arial" w:cs="Arial"/>
          <w:i/>
          <w:iCs/>
          <w:color w:val="0000FF"/>
        </w:rPr>
        <w:t xml:space="preserve"> </w:t>
      </w:r>
      <w:r w:rsidRPr="00FF14DD">
        <w:rPr>
          <w:rFonts w:ascii="Arial" w:hAnsi="Arial" w:cs="Arial"/>
        </w:rPr>
        <w:t xml:space="preserve">project charter is </w:t>
      </w:r>
      <w:r w:rsidRPr="00FF14DD">
        <w:rPr>
          <w:rFonts w:ascii="Arial" w:hAnsi="Arial" w:cs="Arial"/>
          <w:iCs/>
        </w:rPr>
        <w:t>the project sponsor and senior leadership.</w:t>
      </w:r>
    </w:p>
    <w:p w14:paraId="02D70705" w14:textId="77777777" w:rsidR="00D31D5B" w:rsidRPr="00FF14DD" w:rsidRDefault="00D31D5B">
      <w:pPr>
        <w:pStyle w:val="Heading1"/>
        <w:rPr>
          <w:rFonts w:ascii="Arial" w:hAnsi="Arial" w:cs="Arial"/>
        </w:rPr>
      </w:pPr>
      <w:bookmarkStart w:id="12" w:name="_Toc105907881"/>
      <w:bookmarkStart w:id="13" w:name="_Toc106079191"/>
      <w:bookmarkStart w:id="14" w:name="_Toc106079516"/>
      <w:bookmarkStart w:id="15" w:name="_Toc106079785"/>
      <w:bookmarkStart w:id="16" w:name="_Toc107027561"/>
      <w:bookmarkStart w:id="17" w:name="_Toc107027771"/>
      <w:bookmarkStart w:id="18" w:name="_Toc141159325"/>
      <w:r w:rsidRPr="00FF14DD">
        <w:rPr>
          <w:rFonts w:ascii="Arial" w:hAnsi="Arial" w:cs="Arial"/>
        </w:rPr>
        <w:t>project And Prod</w:t>
      </w:r>
      <w:bookmarkEnd w:id="12"/>
      <w:bookmarkEnd w:id="13"/>
      <w:bookmarkEnd w:id="14"/>
      <w:bookmarkEnd w:id="15"/>
      <w:bookmarkEnd w:id="16"/>
      <w:bookmarkEnd w:id="17"/>
      <w:r w:rsidRPr="00FF14DD">
        <w:rPr>
          <w:rFonts w:ascii="Arial" w:hAnsi="Arial" w:cs="Arial"/>
        </w:rPr>
        <w:t>uct Overview</w:t>
      </w:r>
      <w:bookmarkEnd w:id="18"/>
    </w:p>
    <w:p w14:paraId="0E34F860" w14:textId="77777777" w:rsidR="00D31D5B" w:rsidRPr="00FF14DD" w:rsidRDefault="00D31D5B">
      <w:pPr>
        <w:pStyle w:val="InfoBlue"/>
        <w:rPr>
          <w:rFonts w:ascii="Arial" w:hAnsi="Arial" w:cs="Arial"/>
        </w:rPr>
      </w:pPr>
      <w:r w:rsidRPr="00FF14DD">
        <w:rPr>
          <w:rFonts w:ascii="Arial" w:hAnsi="Arial" w:cs="Arial"/>
        </w:rPr>
        <w:t xml:space="preserve">[Typically, the description should answer who, what, </w:t>
      </w:r>
      <w:r w:rsidR="005F5D66" w:rsidRPr="00FF14DD">
        <w:rPr>
          <w:rFonts w:ascii="Arial" w:hAnsi="Arial" w:cs="Arial"/>
        </w:rPr>
        <w:t xml:space="preserve">when and </w:t>
      </w:r>
      <w:r w:rsidRPr="00FF14DD">
        <w:rPr>
          <w:rFonts w:ascii="Arial" w:hAnsi="Arial" w:cs="Arial"/>
        </w:rPr>
        <w:t xml:space="preserve">where, in a concise manner.  </w:t>
      </w:r>
      <w:r w:rsidR="005F5D66" w:rsidRPr="00FF14DD">
        <w:rPr>
          <w:rFonts w:ascii="Arial" w:hAnsi="Arial" w:cs="Arial"/>
        </w:rPr>
        <w:t xml:space="preserve">It should also state the estimated project duration (e.g., 18 months) and the estimated project budget (e.g., $1.5M). </w:t>
      </w:r>
      <w:bookmarkStart w:id="19" w:name="_GoBack"/>
      <w:bookmarkEnd w:id="19"/>
    </w:p>
    <w:p w14:paraId="21293F24" w14:textId="77777777" w:rsidR="00A00CE9" w:rsidRPr="00FF14DD" w:rsidRDefault="00A00CE9" w:rsidP="00A00CE9">
      <w:pPr>
        <w:pStyle w:val="Heading1"/>
        <w:rPr>
          <w:rFonts w:ascii="Arial" w:hAnsi="Arial" w:cs="Arial"/>
        </w:rPr>
      </w:pPr>
      <w:bookmarkStart w:id="20" w:name="_Toc141159326"/>
      <w:r w:rsidRPr="00FF14DD">
        <w:rPr>
          <w:rFonts w:ascii="Arial" w:hAnsi="Arial" w:cs="Arial"/>
        </w:rPr>
        <w:t>Justification</w:t>
      </w:r>
      <w:bookmarkEnd w:id="20"/>
    </w:p>
    <w:p w14:paraId="4667FE67" w14:textId="77777777" w:rsidR="00A00CE9" w:rsidRPr="00FF14DD" w:rsidRDefault="00A00CE9" w:rsidP="00A00CE9">
      <w:pPr>
        <w:pStyle w:val="Heading2"/>
        <w:rPr>
          <w:rFonts w:ascii="Arial" w:hAnsi="Arial" w:cs="Arial"/>
        </w:rPr>
      </w:pPr>
      <w:bookmarkStart w:id="21" w:name="_Toc107027568"/>
      <w:bookmarkStart w:id="22" w:name="_Toc107027778"/>
      <w:bookmarkStart w:id="23" w:name="_Toc107649377"/>
      <w:bookmarkStart w:id="24" w:name="_Toc141159327"/>
      <w:r w:rsidRPr="00FF14DD">
        <w:rPr>
          <w:rFonts w:ascii="Arial" w:hAnsi="Arial" w:cs="Arial"/>
        </w:rPr>
        <w:t>Business Need</w:t>
      </w:r>
      <w:bookmarkEnd w:id="21"/>
      <w:bookmarkEnd w:id="22"/>
      <w:bookmarkEnd w:id="23"/>
      <w:bookmarkEnd w:id="24"/>
    </w:p>
    <w:p w14:paraId="1E978359" w14:textId="77777777" w:rsidR="00A00CE9" w:rsidRPr="00FF14DD" w:rsidRDefault="003F06D7" w:rsidP="00A00CE9">
      <w:pPr>
        <w:pStyle w:val="InfoBlue"/>
        <w:rPr>
          <w:rFonts w:ascii="Arial" w:hAnsi="Arial" w:cs="Arial"/>
        </w:rPr>
      </w:pPr>
      <w:r w:rsidRPr="00FF14DD">
        <w:rPr>
          <w:rFonts w:ascii="Arial" w:hAnsi="Arial" w:cs="Arial"/>
        </w:rPr>
        <w:t>[E</w:t>
      </w:r>
      <w:r w:rsidR="00A00CE9" w:rsidRPr="00FF14DD">
        <w:rPr>
          <w:rFonts w:ascii="Arial" w:hAnsi="Arial" w:cs="Arial"/>
        </w:rPr>
        <w:t>xample</w:t>
      </w:r>
      <w:r w:rsidRPr="00FF14DD">
        <w:rPr>
          <w:rFonts w:ascii="Arial" w:hAnsi="Arial" w:cs="Arial"/>
        </w:rPr>
        <w:t xml:space="preserve">: </w:t>
      </w:r>
      <w:r w:rsidR="00A00CE9" w:rsidRPr="00FF14DD">
        <w:rPr>
          <w:rFonts w:ascii="Arial" w:hAnsi="Arial" w:cs="Arial"/>
        </w:rPr>
        <w:t>A data collection system is necessary to conduct a national program of surveillance and research to monitor and characterize the x epidemic, including its determinants and the epidemiologic dynamics such as prevalence, incidence, and antiretroviral resistance, and to guide public health action at the federal, state and local levels</w:t>
      </w:r>
      <w:r w:rsidRPr="00FF14DD">
        <w:rPr>
          <w:rFonts w:ascii="Arial" w:hAnsi="Arial" w:cs="Arial"/>
        </w:rPr>
        <w:t xml:space="preserve">. </w:t>
      </w:r>
      <w:r w:rsidR="00A00CE9" w:rsidRPr="00FF14DD">
        <w:rPr>
          <w:rFonts w:ascii="Arial" w:hAnsi="Arial" w:cs="Arial"/>
        </w:rPr>
        <w:t>Data collection activities will assist with monitoring the incidence and prevalence of x infection, and x-related morbidity and mortality in the population, estimate incidence of x infection, identify changes in trends of x transmission, and identify populations at risk.)]</w:t>
      </w:r>
    </w:p>
    <w:p w14:paraId="35969D36" w14:textId="77777777" w:rsidR="00A00CE9" w:rsidRPr="00FF14DD" w:rsidRDefault="00A00CE9" w:rsidP="00A00CE9">
      <w:pPr>
        <w:pStyle w:val="Heading2"/>
        <w:rPr>
          <w:rFonts w:ascii="Arial" w:hAnsi="Arial" w:cs="Arial"/>
        </w:rPr>
      </w:pPr>
      <w:bookmarkStart w:id="25"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25"/>
    </w:p>
    <w:p w14:paraId="6E19FD14" w14:textId="77777777" w:rsidR="00AB163D" w:rsidRPr="00FF14DD" w:rsidRDefault="00CE2859" w:rsidP="00AB163D">
      <w:pPr>
        <w:pStyle w:val="InfoBlue"/>
        <w:rPr>
          <w:rFonts w:ascii="Arial" w:hAnsi="Arial" w:cs="Arial"/>
        </w:rPr>
      </w:pPr>
      <w:r w:rsidRPr="00FF14DD">
        <w:rPr>
          <w:rFonts w:ascii="Arial" w:hAnsi="Arial" w:cs="Arial"/>
        </w:rPr>
        <w:t>[Example:</w:t>
      </w:r>
      <w:r w:rsidR="00A00CE9" w:rsidRPr="00FF14DD">
        <w:rPr>
          <w:rFonts w:ascii="Arial" w:hAnsi="Arial" w:cs="Arial"/>
        </w:rPr>
        <w:t xml:space="preserve"> System </w:t>
      </w:r>
      <w:r w:rsidR="00A00CE9" w:rsidRPr="00FF14DD">
        <w:rPr>
          <w:rFonts w:ascii="Arial" w:hAnsi="Arial" w:cs="Arial"/>
          <w:iCs/>
        </w:rPr>
        <w:t xml:space="preserve">x </w:t>
      </w:r>
      <w:r w:rsidR="00A00CE9" w:rsidRPr="00FF14DD">
        <w:rPr>
          <w:rFonts w:ascii="Arial" w:hAnsi="Arial" w:cs="Arial"/>
        </w:rPr>
        <w:t xml:space="preserve">collects information about </w:t>
      </w:r>
      <w:r w:rsidR="00A00CE9" w:rsidRPr="00FF14DD">
        <w:rPr>
          <w:rFonts w:ascii="Arial" w:hAnsi="Arial" w:cs="Arial"/>
          <w:iCs/>
        </w:rPr>
        <w:t xml:space="preserve">x </w:t>
      </w:r>
      <w:r w:rsidR="00A00CE9" w:rsidRPr="00FF14DD">
        <w:rPr>
          <w:rFonts w:ascii="Arial" w:hAnsi="Arial" w:cs="Arial"/>
        </w:rPr>
        <w:t>infection as the jurisdictional, regional, and national levels and will assist in monitoring trends in x transmission rates, incidence rates and x morbidity and mortality trends to help determine public health impact.]</w:t>
      </w:r>
    </w:p>
    <w:p w14:paraId="760EC7A5" w14:textId="77777777" w:rsidR="00A00CE9" w:rsidRPr="00FF14DD" w:rsidRDefault="00A00CE9" w:rsidP="00A00CE9">
      <w:pPr>
        <w:pStyle w:val="Heading2"/>
        <w:rPr>
          <w:rFonts w:ascii="Arial" w:hAnsi="Arial" w:cs="Arial"/>
        </w:rPr>
      </w:pPr>
      <w:bookmarkStart w:id="26" w:name="_Toc107027570"/>
      <w:bookmarkStart w:id="27" w:name="_Toc107027780"/>
      <w:bookmarkStart w:id="28" w:name="_Toc141159329"/>
      <w:r w:rsidRPr="00FF14DD">
        <w:rPr>
          <w:rFonts w:ascii="Arial" w:hAnsi="Arial" w:cs="Arial"/>
        </w:rPr>
        <w:t>Strategic Alignment</w:t>
      </w:r>
      <w:bookmarkStart w:id="29" w:name="_Toc104284542"/>
      <w:bookmarkStart w:id="30" w:name="_Toc104255533"/>
      <w:bookmarkStart w:id="31" w:name="_Toc104255630"/>
      <w:bookmarkStart w:id="32" w:name="_Toc103506543"/>
      <w:bookmarkStart w:id="33" w:name="_Toc103507588"/>
      <w:bookmarkStart w:id="34" w:name="_Toc103583411"/>
      <w:bookmarkStart w:id="35" w:name="_Toc103593027"/>
      <w:bookmarkStart w:id="36" w:name="_Toc103658235"/>
      <w:bookmarkStart w:id="37" w:name="_Toc103658296"/>
      <w:bookmarkStart w:id="38" w:name="_Toc103658403"/>
      <w:bookmarkStart w:id="39" w:name="_Toc104255535"/>
      <w:bookmarkStart w:id="40" w:name="_Toc10425563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14:paraId="276A9F24" w14:textId="77777777">
        <w:trPr>
          <w:tblHeader/>
        </w:trPr>
        <w:tc>
          <w:tcPr>
            <w:tcW w:w="5400" w:type="dxa"/>
            <w:tcBorders>
              <w:bottom w:val="single" w:sz="4" w:space="0" w:color="auto"/>
            </w:tcBorders>
            <w:shd w:val="clear" w:color="auto" w:fill="E6E6E6"/>
          </w:tcPr>
          <w:p w14:paraId="300E0DFD"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14:paraId="263B5EEE"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14:paraId="4EB596E5"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Comments</w:t>
            </w:r>
          </w:p>
        </w:tc>
      </w:tr>
      <w:tr w:rsidR="00A00CE9" w:rsidRPr="00FF14DD" w14:paraId="70079296" w14:textId="77777777">
        <w:tc>
          <w:tcPr>
            <w:tcW w:w="9010" w:type="dxa"/>
            <w:gridSpan w:val="3"/>
            <w:tcBorders>
              <w:top w:val="single" w:sz="4" w:space="0" w:color="auto"/>
              <w:bottom w:val="double" w:sz="4" w:space="0" w:color="auto"/>
            </w:tcBorders>
          </w:tcPr>
          <w:p w14:paraId="4067FAA6" w14:textId="77777777" w:rsidR="00A00CE9" w:rsidRPr="00FF14DD" w:rsidRDefault="00A00CE9" w:rsidP="00C70DEA">
            <w:pPr>
              <w:pStyle w:val="BodyText"/>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14:paraId="327B7986" w14:textId="77777777">
        <w:tc>
          <w:tcPr>
            <w:tcW w:w="9010" w:type="dxa"/>
            <w:gridSpan w:val="3"/>
            <w:shd w:val="clear" w:color="auto" w:fill="E6E6E6"/>
          </w:tcPr>
          <w:p w14:paraId="6D8F6DFD" w14:textId="77777777" w:rsidR="00A00CE9" w:rsidRPr="00FF14DD" w:rsidRDefault="006F7500" w:rsidP="00C70DEA">
            <w:pPr>
              <w:pStyle w:val="BodyText"/>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14:paraId="65EBA558" w14:textId="77777777">
        <w:tc>
          <w:tcPr>
            <w:tcW w:w="5400" w:type="dxa"/>
          </w:tcPr>
          <w:p w14:paraId="45F1D1D6" w14:textId="77777777" w:rsidR="00A00CE9" w:rsidRPr="00FF14DD" w:rsidRDefault="00817061" w:rsidP="00C70DEA">
            <w:pPr>
              <w:pStyle w:val="BodyText"/>
              <w:spacing w:before="0" w:after="0"/>
              <w:ind w:left="0"/>
              <w:rPr>
                <w:rFonts w:ascii="Arial" w:hAnsi="Arial" w:cs="Arial"/>
              </w:rPr>
            </w:pPr>
            <w:r w:rsidRPr="00FF14DD">
              <w:rPr>
                <w:rFonts w:ascii="Arial" w:hAnsi="Arial" w:cs="Arial"/>
              </w:rPr>
              <w:t>combo</w:t>
            </w:r>
          </w:p>
        </w:tc>
        <w:tc>
          <w:tcPr>
            <w:tcW w:w="1260" w:type="dxa"/>
          </w:tcPr>
          <w:p w14:paraId="690BD58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060AC31B" w14:textId="77777777" w:rsidR="00A00CE9" w:rsidRPr="00FF14DD" w:rsidRDefault="00A00CE9" w:rsidP="00C70DEA">
            <w:pPr>
              <w:pStyle w:val="BodyText"/>
              <w:spacing w:before="0" w:after="0"/>
              <w:ind w:left="0"/>
              <w:rPr>
                <w:rFonts w:ascii="Arial" w:hAnsi="Arial" w:cs="Arial"/>
              </w:rPr>
            </w:pPr>
          </w:p>
        </w:tc>
      </w:tr>
      <w:tr w:rsidR="00A00CE9" w:rsidRPr="00FF14DD" w14:paraId="190A788B" w14:textId="77777777">
        <w:tc>
          <w:tcPr>
            <w:tcW w:w="5400" w:type="dxa"/>
            <w:tcBorders>
              <w:bottom w:val="single" w:sz="4" w:space="0" w:color="auto"/>
            </w:tcBorders>
          </w:tcPr>
          <w:p w14:paraId="1C330633" w14:textId="77777777" w:rsidR="00A00CE9" w:rsidRPr="00FF14DD" w:rsidRDefault="00A00CE9" w:rsidP="00C70DEA">
            <w:pPr>
              <w:pStyle w:val="BodyText"/>
              <w:spacing w:before="0" w:after="0"/>
              <w:ind w:left="0"/>
              <w:rPr>
                <w:rFonts w:ascii="Arial" w:hAnsi="Arial" w:cs="Arial"/>
              </w:rPr>
            </w:pPr>
          </w:p>
        </w:tc>
        <w:tc>
          <w:tcPr>
            <w:tcW w:w="1260" w:type="dxa"/>
            <w:tcBorders>
              <w:bottom w:val="single" w:sz="4" w:space="0" w:color="auto"/>
            </w:tcBorders>
          </w:tcPr>
          <w:p w14:paraId="6C819536"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42462BC8" w14:textId="77777777" w:rsidR="00A00CE9" w:rsidRPr="00FF14DD" w:rsidRDefault="00A00CE9" w:rsidP="00C70DEA">
            <w:pPr>
              <w:pStyle w:val="BodyText"/>
              <w:spacing w:before="0" w:after="0"/>
              <w:ind w:left="0"/>
              <w:rPr>
                <w:rFonts w:ascii="Arial" w:hAnsi="Arial" w:cs="Arial"/>
              </w:rPr>
            </w:pPr>
          </w:p>
        </w:tc>
      </w:tr>
      <w:tr w:rsidR="00A00CE9" w:rsidRPr="00FF14DD" w14:paraId="5B6E4E4F" w14:textId="77777777">
        <w:tc>
          <w:tcPr>
            <w:tcW w:w="9010" w:type="dxa"/>
            <w:gridSpan w:val="3"/>
            <w:shd w:val="clear" w:color="auto" w:fill="E6E6E6"/>
          </w:tcPr>
          <w:p w14:paraId="41BF1AA7"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CDC Strategic Goals:</w:t>
            </w:r>
          </w:p>
        </w:tc>
      </w:tr>
      <w:tr w:rsidR="00A00CE9" w:rsidRPr="00FF14DD" w14:paraId="76A8DC2A" w14:textId="77777777">
        <w:tc>
          <w:tcPr>
            <w:tcW w:w="5400" w:type="dxa"/>
          </w:tcPr>
          <w:p w14:paraId="31BF1E24" w14:textId="77777777" w:rsidR="00A00CE9" w:rsidRPr="00FF14DD" w:rsidRDefault="003E5B78" w:rsidP="00C70DEA">
            <w:pPr>
              <w:spacing w:before="0" w:after="0"/>
              <w:ind w:left="0"/>
              <w:rPr>
                <w:rFonts w:ascii="Arial" w:hAnsi="Arial" w:cs="Arial"/>
                <w:i/>
                <w:color w:val="0000FF"/>
              </w:rPr>
            </w:pPr>
            <w:r w:rsidRPr="00FF14DD">
              <w:rPr>
                <w:rFonts w:ascii="Arial" w:hAnsi="Arial" w:cs="Arial"/>
                <w:i/>
                <w:color w:val="0000FF"/>
              </w:rPr>
              <w:t>&lt;Reference Appendix C for goals&gt;</w:t>
            </w:r>
          </w:p>
        </w:tc>
        <w:tc>
          <w:tcPr>
            <w:tcW w:w="1260" w:type="dxa"/>
          </w:tcPr>
          <w:p w14:paraId="0BF42512" w14:textId="77777777" w:rsidR="00A00CE9" w:rsidRPr="00FF14DD" w:rsidRDefault="00A00CE9" w:rsidP="00C70DEA">
            <w:pPr>
              <w:spacing w:before="0" w:after="0"/>
              <w:ind w:left="0"/>
              <w:jc w:val="center"/>
              <w:rPr>
                <w:rFonts w:ascii="Arial" w:hAnsi="Arial" w:cs="Arial"/>
              </w:rPr>
            </w:pPr>
          </w:p>
        </w:tc>
        <w:tc>
          <w:tcPr>
            <w:tcW w:w="2350" w:type="dxa"/>
          </w:tcPr>
          <w:p w14:paraId="303EDCC9" w14:textId="77777777" w:rsidR="00A00CE9" w:rsidRPr="00FF14DD" w:rsidRDefault="00A00CE9" w:rsidP="00C70DEA">
            <w:pPr>
              <w:spacing w:before="0" w:after="0"/>
              <w:ind w:left="0"/>
              <w:rPr>
                <w:rFonts w:ascii="Arial" w:hAnsi="Arial" w:cs="Arial"/>
              </w:rPr>
            </w:pPr>
          </w:p>
        </w:tc>
      </w:tr>
      <w:tr w:rsidR="00A00CE9" w:rsidRPr="00FF14DD" w14:paraId="7976E748" w14:textId="77777777">
        <w:tc>
          <w:tcPr>
            <w:tcW w:w="5400" w:type="dxa"/>
            <w:tcBorders>
              <w:bottom w:val="single" w:sz="4" w:space="0" w:color="auto"/>
            </w:tcBorders>
          </w:tcPr>
          <w:p w14:paraId="47132C98" w14:textId="77777777" w:rsidR="00A00CE9" w:rsidRPr="00FF14DD" w:rsidRDefault="00A00CE9" w:rsidP="00C70DEA">
            <w:pPr>
              <w:spacing w:before="0" w:after="0"/>
              <w:ind w:left="720"/>
              <w:jc w:val="left"/>
              <w:rPr>
                <w:rFonts w:ascii="Arial" w:hAnsi="Arial" w:cs="Arial"/>
              </w:rPr>
            </w:pPr>
          </w:p>
        </w:tc>
        <w:tc>
          <w:tcPr>
            <w:tcW w:w="1260" w:type="dxa"/>
            <w:tcBorders>
              <w:bottom w:val="single" w:sz="4" w:space="0" w:color="auto"/>
            </w:tcBorders>
          </w:tcPr>
          <w:p w14:paraId="45A2AE71" w14:textId="77777777" w:rsidR="00A00CE9" w:rsidRPr="00FF14DD" w:rsidRDefault="00A00CE9" w:rsidP="00C70DEA">
            <w:pPr>
              <w:spacing w:before="0" w:after="0"/>
              <w:ind w:left="0"/>
              <w:jc w:val="left"/>
              <w:rPr>
                <w:rFonts w:ascii="Arial" w:hAnsi="Arial" w:cs="Arial"/>
              </w:rPr>
            </w:pPr>
          </w:p>
        </w:tc>
        <w:tc>
          <w:tcPr>
            <w:tcW w:w="2350" w:type="dxa"/>
            <w:tcBorders>
              <w:bottom w:val="single" w:sz="4" w:space="0" w:color="auto"/>
            </w:tcBorders>
          </w:tcPr>
          <w:p w14:paraId="0D0AFC1F" w14:textId="77777777" w:rsidR="00A00CE9" w:rsidRPr="00FF14DD" w:rsidRDefault="00A00CE9" w:rsidP="00C70DEA">
            <w:pPr>
              <w:spacing w:before="0" w:after="0"/>
              <w:ind w:left="0"/>
              <w:jc w:val="left"/>
              <w:rPr>
                <w:rFonts w:ascii="Arial" w:hAnsi="Arial" w:cs="Arial"/>
              </w:rPr>
            </w:pPr>
          </w:p>
        </w:tc>
      </w:tr>
      <w:tr w:rsidR="00A00CE9" w:rsidRPr="00FF14DD" w14:paraId="7A6ABE8C" w14:textId="77777777">
        <w:tc>
          <w:tcPr>
            <w:tcW w:w="9010" w:type="dxa"/>
            <w:gridSpan w:val="3"/>
            <w:shd w:val="clear" w:color="auto" w:fill="E6E6E6"/>
          </w:tcPr>
          <w:p w14:paraId="6193B3EF"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 xml:space="preserve">Department of Health and Human Services (DHHS) Strategic Goals: </w:t>
            </w:r>
          </w:p>
        </w:tc>
      </w:tr>
      <w:tr w:rsidR="00A00CE9" w:rsidRPr="00FF14DD" w14:paraId="49CB279B" w14:textId="77777777">
        <w:tc>
          <w:tcPr>
            <w:tcW w:w="5400" w:type="dxa"/>
          </w:tcPr>
          <w:p w14:paraId="6C1D022F" w14:textId="77777777" w:rsidR="00A00CE9" w:rsidRPr="00FF14DD" w:rsidRDefault="003E5B78" w:rsidP="00C70DEA">
            <w:pPr>
              <w:pStyle w:val="BodyText"/>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2FE9B2B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379269D" w14:textId="77777777" w:rsidR="00A00CE9" w:rsidRPr="00FF14DD" w:rsidRDefault="00A00CE9" w:rsidP="00C70DEA">
            <w:pPr>
              <w:pStyle w:val="BodyText"/>
              <w:spacing w:before="0" w:after="0"/>
              <w:ind w:left="0"/>
              <w:rPr>
                <w:rFonts w:ascii="Arial" w:hAnsi="Arial" w:cs="Arial"/>
              </w:rPr>
            </w:pPr>
          </w:p>
        </w:tc>
      </w:tr>
      <w:tr w:rsidR="00A00CE9" w:rsidRPr="00FF14DD" w14:paraId="682018C7" w14:textId="77777777">
        <w:tc>
          <w:tcPr>
            <w:tcW w:w="5400" w:type="dxa"/>
          </w:tcPr>
          <w:p w14:paraId="11BB4598" w14:textId="77777777" w:rsidR="00A00CE9" w:rsidRPr="00FF14DD" w:rsidRDefault="00A00CE9" w:rsidP="00C70DEA">
            <w:pPr>
              <w:pStyle w:val="BodyText"/>
              <w:spacing w:before="0" w:after="0"/>
              <w:ind w:left="0"/>
              <w:jc w:val="left"/>
              <w:rPr>
                <w:rFonts w:ascii="Arial" w:hAnsi="Arial" w:cs="Arial"/>
              </w:rPr>
            </w:pPr>
          </w:p>
        </w:tc>
        <w:tc>
          <w:tcPr>
            <w:tcW w:w="1260" w:type="dxa"/>
          </w:tcPr>
          <w:p w14:paraId="58699B5A"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679C24E" w14:textId="77777777" w:rsidR="00A00CE9" w:rsidRPr="00FF14DD" w:rsidRDefault="00A00CE9" w:rsidP="00C70DEA">
            <w:pPr>
              <w:pStyle w:val="BodyText"/>
              <w:spacing w:before="0" w:after="0"/>
              <w:ind w:left="0"/>
              <w:rPr>
                <w:rFonts w:ascii="Arial" w:hAnsi="Arial" w:cs="Arial"/>
              </w:rPr>
            </w:pPr>
          </w:p>
        </w:tc>
      </w:tr>
      <w:tr w:rsidR="00A907A4" w:rsidRPr="00FF14DD" w14:paraId="2E43CD24" w14:textId="77777777" w:rsidTr="00AD1C11">
        <w:tc>
          <w:tcPr>
            <w:tcW w:w="9010" w:type="dxa"/>
            <w:gridSpan w:val="3"/>
            <w:shd w:val="clear" w:color="auto" w:fill="E6E6E6"/>
          </w:tcPr>
          <w:p w14:paraId="32638075" w14:textId="77777777" w:rsidR="00A907A4" w:rsidRPr="00FF14DD" w:rsidRDefault="00A907A4" w:rsidP="00C70DEA">
            <w:pPr>
              <w:pStyle w:val="BodyText"/>
              <w:spacing w:before="0" w:after="0"/>
              <w:ind w:left="0"/>
              <w:rPr>
                <w:rFonts w:ascii="Arial" w:hAnsi="Arial" w:cs="Arial"/>
              </w:rPr>
            </w:pPr>
            <w:r w:rsidRPr="00FF14DD">
              <w:rPr>
                <w:rFonts w:ascii="Arial" w:hAnsi="Arial" w:cs="Arial"/>
                <w:b/>
              </w:rPr>
              <w:lastRenderedPageBreak/>
              <w:t>DHHS IT Goals</w:t>
            </w:r>
            <w:r w:rsidR="00037698" w:rsidRPr="00FF14DD">
              <w:rPr>
                <w:rFonts w:ascii="Arial" w:hAnsi="Arial" w:cs="Arial"/>
                <w:b/>
              </w:rPr>
              <w:t>:</w:t>
            </w:r>
          </w:p>
        </w:tc>
      </w:tr>
      <w:tr w:rsidR="00A00CE9" w:rsidRPr="00FF14DD" w14:paraId="19092AEF" w14:textId="77777777">
        <w:tc>
          <w:tcPr>
            <w:tcW w:w="5400" w:type="dxa"/>
          </w:tcPr>
          <w:p w14:paraId="7A21A03D" w14:textId="77777777" w:rsidR="00A00CE9" w:rsidRPr="00FF14DD" w:rsidRDefault="003E5B78" w:rsidP="00C70DEA">
            <w:pPr>
              <w:pStyle w:val="BodyText"/>
              <w:spacing w:before="0" w:after="0"/>
              <w:ind w:left="0"/>
              <w:jc w:val="left"/>
              <w:rPr>
                <w:rFonts w:ascii="Arial" w:hAnsi="Arial" w:cs="Arial"/>
                <w:b/>
              </w:rPr>
            </w:pPr>
            <w:bookmarkStart w:id="41" w:name="_Hlk108835043"/>
            <w:r w:rsidRPr="00FF14DD">
              <w:rPr>
                <w:rFonts w:ascii="Arial" w:hAnsi="Arial" w:cs="Arial"/>
                <w:i/>
                <w:color w:val="0000FF"/>
              </w:rPr>
              <w:t>&lt;Reference Appendix C for goals&gt;</w:t>
            </w:r>
          </w:p>
        </w:tc>
        <w:tc>
          <w:tcPr>
            <w:tcW w:w="1260" w:type="dxa"/>
          </w:tcPr>
          <w:p w14:paraId="770D2CE8" w14:textId="77777777" w:rsidR="00A00CE9" w:rsidRPr="00FF14DD" w:rsidRDefault="00A00CE9" w:rsidP="00C70DEA">
            <w:pPr>
              <w:pStyle w:val="BodyText"/>
              <w:spacing w:before="0" w:after="0"/>
              <w:ind w:left="0"/>
              <w:jc w:val="center"/>
              <w:rPr>
                <w:rFonts w:ascii="Arial" w:hAnsi="Arial" w:cs="Arial"/>
              </w:rPr>
            </w:pPr>
          </w:p>
        </w:tc>
        <w:tc>
          <w:tcPr>
            <w:tcW w:w="2350" w:type="dxa"/>
          </w:tcPr>
          <w:p w14:paraId="4F80BE16" w14:textId="77777777" w:rsidR="00A00CE9" w:rsidRPr="00FF14DD" w:rsidRDefault="00A00CE9" w:rsidP="00C70DEA">
            <w:pPr>
              <w:pStyle w:val="BodyText"/>
              <w:spacing w:before="0" w:after="0"/>
              <w:ind w:left="0"/>
              <w:rPr>
                <w:rFonts w:ascii="Arial" w:hAnsi="Arial" w:cs="Arial"/>
              </w:rPr>
            </w:pPr>
          </w:p>
        </w:tc>
      </w:tr>
      <w:tr w:rsidR="00A00CE9" w:rsidRPr="00FF14DD" w14:paraId="4F09B22A" w14:textId="77777777">
        <w:tc>
          <w:tcPr>
            <w:tcW w:w="5400" w:type="dxa"/>
            <w:tcBorders>
              <w:bottom w:val="single" w:sz="4" w:space="0" w:color="auto"/>
            </w:tcBorders>
          </w:tcPr>
          <w:p w14:paraId="0FC0DD9B" w14:textId="77777777" w:rsidR="00A00CE9" w:rsidRPr="00FF14DD" w:rsidRDefault="00A00CE9" w:rsidP="00C70DEA">
            <w:pPr>
              <w:pStyle w:val="BodyText"/>
              <w:spacing w:before="0" w:after="0"/>
              <w:ind w:left="0"/>
              <w:jc w:val="left"/>
              <w:rPr>
                <w:rFonts w:ascii="Arial" w:hAnsi="Arial" w:cs="Arial"/>
              </w:rPr>
            </w:pPr>
          </w:p>
        </w:tc>
        <w:tc>
          <w:tcPr>
            <w:tcW w:w="1260" w:type="dxa"/>
            <w:tcBorders>
              <w:bottom w:val="single" w:sz="4" w:space="0" w:color="auto"/>
            </w:tcBorders>
          </w:tcPr>
          <w:p w14:paraId="7502416C"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7294BC53" w14:textId="77777777" w:rsidR="00A00CE9" w:rsidRPr="00FF14DD" w:rsidRDefault="00A00CE9" w:rsidP="00C70DEA">
            <w:pPr>
              <w:pStyle w:val="BodyText"/>
              <w:spacing w:before="0" w:after="0"/>
              <w:ind w:left="0"/>
              <w:rPr>
                <w:rFonts w:ascii="Arial" w:hAnsi="Arial" w:cs="Arial"/>
              </w:rPr>
            </w:pPr>
          </w:p>
        </w:tc>
      </w:tr>
      <w:bookmarkEnd w:id="41"/>
      <w:tr w:rsidR="00A00CE9" w:rsidRPr="00FF14DD" w14:paraId="4E083E10" w14:textId="77777777">
        <w:tc>
          <w:tcPr>
            <w:tcW w:w="9010" w:type="dxa"/>
            <w:gridSpan w:val="3"/>
            <w:shd w:val="clear" w:color="auto" w:fill="E6E6E6"/>
          </w:tcPr>
          <w:p w14:paraId="4204D265" w14:textId="77777777" w:rsidR="00A00CE9" w:rsidRPr="00FF14DD" w:rsidRDefault="00A00CE9" w:rsidP="00C70DEA">
            <w:pPr>
              <w:pStyle w:val="BodyText"/>
              <w:spacing w:before="0" w:after="0"/>
              <w:ind w:left="0"/>
              <w:rPr>
                <w:rFonts w:ascii="Arial" w:hAnsi="Arial" w:cs="Arial"/>
              </w:rPr>
            </w:pPr>
            <w:r w:rsidRPr="00FF14DD">
              <w:rPr>
                <w:rFonts w:ascii="Arial" w:hAnsi="Arial" w:cs="Arial"/>
                <w:b/>
              </w:rPr>
              <w:t>President’s Management Agenda (PMA) Strategic Goals:</w:t>
            </w:r>
          </w:p>
        </w:tc>
      </w:tr>
      <w:tr w:rsidR="00A00CE9" w:rsidRPr="00FF14DD" w14:paraId="11778B09" w14:textId="77777777">
        <w:tc>
          <w:tcPr>
            <w:tcW w:w="5400" w:type="dxa"/>
          </w:tcPr>
          <w:p w14:paraId="2D41CFB2" w14:textId="77777777" w:rsidR="00A00CE9" w:rsidRPr="00FF14DD" w:rsidRDefault="003E5B78" w:rsidP="00C70DEA">
            <w:pPr>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50C9980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0D97558" w14:textId="77777777" w:rsidR="00A00CE9" w:rsidRPr="00FF14DD" w:rsidRDefault="00A00CE9" w:rsidP="00C70DEA">
            <w:pPr>
              <w:pStyle w:val="BodyText"/>
              <w:spacing w:before="0" w:after="0"/>
              <w:ind w:left="0"/>
              <w:rPr>
                <w:rFonts w:ascii="Arial" w:hAnsi="Arial" w:cs="Arial"/>
              </w:rPr>
            </w:pPr>
          </w:p>
        </w:tc>
      </w:tr>
      <w:tr w:rsidR="00A00CE9" w:rsidRPr="00FF14DD" w14:paraId="390870CD" w14:textId="77777777">
        <w:tc>
          <w:tcPr>
            <w:tcW w:w="5400" w:type="dxa"/>
          </w:tcPr>
          <w:p w14:paraId="321D987C" w14:textId="77777777" w:rsidR="00A00CE9" w:rsidRPr="00FF14DD" w:rsidRDefault="00A00CE9" w:rsidP="00C70DEA">
            <w:pPr>
              <w:spacing w:before="0" w:after="0"/>
              <w:ind w:left="0"/>
              <w:jc w:val="left"/>
              <w:rPr>
                <w:rFonts w:ascii="Arial" w:hAnsi="Arial" w:cs="Arial"/>
              </w:rPr>
            </w:pPr>
          </w:p>
        </w:tc>
        <w:tc>
          <w:tcPr>
            <w:tcW w:w="1260" w:type="dxa"/>
          </w:tcPr>
          <w:p w14:paraId="346F9A13"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8769A41" w14:textId="77777777" w:rsidR="00A00CE9" w:rsidRPr="00FF14DD" w:rsidRDefault="00A00CE9" w:rsidP="00C70DEA">
            <w:pPr>
              <w:pStyle w:val="BodyText"/>
              <w:spacing w:before="0" w:after="0"/>
              <w:ind w:left="0"/>
              <w:rPr>
                <w:rFonts w:ascii="Arial" w:hAnsi="Arial" w:cs="Arial"/>
              </w:rPr>
            </w:pPr>
          </w:p>
        </w:tc>
      </w:tr>
    </w:tbl>
    <w:p w14:paraId="13DC435D" w14:textId="77777777" w:rsidR="00D31D5B" w:rsidRPr="00FF14DD" w:rsidRDefault="00D31D5B">
      <w:pPr>
        <w:pStyle w:val="Heading1"/>
        <w:rPr>
          <w:rFonts w:ascii="Arial" w:hAnsi="Arial" w:cs="Arial"/>
        </w:rPr>
      </w:pPr>
      <w:bookmarkStart w:id="42" w:name="_Toc104255527"/>
      <w:bookmarkStart w:id="43" w:name="_Toc104255624"/>
      <w:bookmarkStart w:id="44" w:name="_Toc104255529"/>
      <w:bookmarkStart w:id="45" w:name="_Toc104255626"/>
      <w:bookmarkStart w:id="46" w:name="_Toc104255531"/>
      <w:bookmarkStart w:id="47" w:name="_Toc104255628"/>
      <w:bookmarkStart w:id="48" w:name="_Toc105907884"/>
      <w:bookmarkStart w:id="49" w:name="_Toc106079194"/>
      <w:bookmarkStart w:id="50" w:name="_Toc106079519"/>
      <w:bookmarkStart w:id="51" w:name="_Toc106079788"/>
      <w:bookmarkStart w:id="52" w:name="_Toc107027563"/>
      <w:bookmarkStart w:id="53" w:name="_Toc107027773"/>
      <w:bookmarkStart w:id="54" w:name="_Toc141159330"/>
      <w:bookmarkEnd w:id="42"/>
      <w:bookmarkEnd w:id="43"/>
      <w:bookmarkEnd w:id="44"/>
      <w:bookmarkEnd w:id="45"/>
      <w:bookmarkEnd w:id="46"/>
      <w:bookmarkEnd w:id="47"/>
      <w:r w:rsidRPr="00FF14DD">
        <w:rPr>
          <w:rFonts w:ascii="Arial" w:hAnsi="Arial" w:cs="Arial"/>
        </w:rPr>
        <w:t>Scope</w:t>
      </w:r>
      <w:bookmarkEnd w:id="54"/>
    </w:p>
    <w:p w14:paraId="041106EE" w14:textId="77777777" w:rsidR="00D31D5B" w:rsidRPr="00FF14DD" w:rsidRDefault="00D31D5B">
      <w:pPr>
        <w:pStyle w:val="Heading2"/>
        <w:rPr>
          <w:rFonts w:ascii="Arial" w:hAnsi="Arial" w:cs="Arial"/>
        </w:rPr>
      </w:pPr>
      <w:bookmarkStart w:id="55" w:name="_Toc141159331"/>
      <w:r w:rsidRPr="00FF14DD">
        <w:rPr>
          <w:rFonts w:ascii="Arial" w:hAnsi="Arial" w:cs="Arial"/>
        </w:rPr>
        <w:t>Objectives</w:t>
      </w:r>
      <w:bookmarkEnd w:id="48"/>
      <w:bookmarkEnd w:id="49"/>
      <w:bookmarkEnd w:id="50"/>
      <w:bookmarkEnd w:id="51"/>
      <w:bookmarkEnd w:id="52"/>
      <w:bookmarkEnd w:id="53"/>
      <w:bookmarkEnd w:id="55"/>
    </w:p>
    <w:p w14:paraId="1C437828" w14:textId="77777777" w:rsidR="00D31D5B" w:rsidRPr="00FF14DD" w:rsidRDefault="00D31D5B">
      <w:pPr>
        <w:pStyle w:val="InfoBlue"/>
        <w:rPr>
          <w:rFonts w:ascii="Arial" w:hAnsi="Arial" w:cs="Arial"/>
        </w:rPr>
      </w:pPr>
      <w:r w:rsidRPr="00FF14DD">
        <w:rPr>
          <w:rStyle w:val="InfoBlueChar"/>
          <w:rFonts w:ascii="Arial" w:hAnsi="Arial" w:cs="Arial"/>
        </w:rPr>
        <w:t>[</w:t>
      </w:r>
      <w:r w:rsidRPr="00FF14DD">
        <w:rPr>
          <w:rFonts w:ascii="Arial" w:hAnsi="Arial" w:cs="Arial"/>
        </w:rPr>
        <w:t>Example</w:t>
      </w:r>
      <w:r w:rsidR="00FF45D7" w:rsidRPr="00FF14DD">
        <w:rPr>
          <w:rFonts w:ascii="Arial" w:hAnsi="Arial" w:cs="Arial"/>
        </w:rPr>
        <w:t>:</w:t>
      </w:r>
      <w:r w:rsidRPr="00FF14DD">
        <w:rPr>
          <w:rFonts w:ascii="Arial" w:hAnsi="Arial" w:cs="Arial"/>
        </w:rPr>
        <w:t xml:space="preserve"> </w:t>
      </w:r>
      <w:r w:rsidR="00FF45D7" w:rsidRPr="00FF14DD">
        <w:rPr>
          <w:rFonts w:ascii="Arial" w:hAnsi="Arial" w:cs="Arial"/>
        </w:rPr>
        <w:t>Improving</w:t>
      </w:r>
      <w:r w:rsidRPr="00FF14DD">
        <w:rPr>
          <w:rFonts w:ascii="Arial" w:hAnsi="Arial" w:cs="Arial"/>
        </w:rPr>
        <w:t xml:space="preserve"> epidemiologic analyses by provisioning consistent data or to </w:t>
      </w:r>
      <w:r w:rsidR="005F5D66" w:rsidRPr="00FF14DD">
        <w:rPr>
          <w:rFonts w:ascii="Arial" w:hAnsi="Arial" w:cs="Arial"/>
        </w:rPr>
        <w:t xml:space="preserve">making </w:t>
      </w:r>
      <w:r w:rsidRPr="00FF14DD">
        <w:rPr>
          <w:rFonts w:ascii="Arial" w:hAnsi="Arial" w:cs="Arial"/>
        </w:rPr>
        <w:t>progress towards a 2010 goal]</w:t>
      </w:r>
    </w:p>
    <w:p w14:paraId="63656A00" w14:textId="77777777" w:rsidR="00D31D5B" w:rsidRPr="00FF14DD" w:rsidRDefault="00D31D5B">
      <w:pPr>
        <w:jc w:val="left"/>
        <w:rPr>
          <w:rFonts w:ascii="Arial" w:hAnsi="Arial" w:cs="Arial"/>
        </w:rPr>
      </w:pPr>
      <w:r w:rsidRPr="00FF14DD">
        <w:rPr>
          <w:rFonts w:ascii="Arial" w:hAnsi="Arial" w:cs="Arial"/>
        </w:rPr>
        <w:t xml:space="preserve">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are as follows:</w:t>
      </w:r>
    </w:p>
    <w:p w14:paraId="44A0692D"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1]</w:t>
      </w:r>
    </w:p>
    <w:p w14:paraId="58EFC1C2"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2]</w:t>
      </w:r>
    </w:p>
    <w:p w14:paraId="00E9043A"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[Add additional bullets as necessary]</w:t>
      </w:r>
    </w:p>
    <w:p w14:paraId="0653C2E5" w14:textId="77777777" w:rsidR="00D31D5B" w:rsidRPr="00FF14DD" w:rsidRDefault="00D31D5B">
      <w:pPr>
        <w:pStyle w:val="Heading2"/>
        <w:rPr>
          <w:rFonts w:ascii="Arial" w:hAnsi="Arial" w:cs="Arial"/>
        </w:rPr>
      </w:pPr>
      <w:bookmarkStart w:id="56" w:name="_Toc105907887"/>
      <w:bookmarkStart w:id="57" w:name="_Toc106079197"/>
      <w:bookmarkStart w:id="58" w:name="_Toc106079522"/>
      <w:bookmarkStart w:id="59" w:name="_Toc106079791"/>
      <w:bookmarkStart w:id="60" w:name="_Toc107027565"/>
      <w:bookmarkStart w:id="61" w:name="_Toc107027775"/>
      <w:bookmarkStart w:id="62" w:name="_Toc141159332"/>
      <w:r w:rsidRPr="00FF14DD">
        <w:rPr>
          <w:rFonts w:ascii="Arial" w:hAnsi="Arial" w:cs="Arial"/>
        </w:rPr>
        <w:t>High-Level Requirements</w:t>
      </w:r>
      <w:bookmarkEnd w:id="56"/>
      <w:bookmarkEnd w:id="57"/>
      <w:bookmarkEnd w:id="58"/>
      <w:bookmarkEnd w:id="59"/>
      <w:bookmarkEnd w:id="60"/>
      <w:bookmarkEnd w:id="61"/>
      <w:bookmarkEnd w:id="62"/>
    </w:p>
    <w:p w14:paraId="566889E8" w14:textId="77777777" w:rsidR="00D31D5B" w:rsidRPr="00FF14DD" w:rsidRDefault="00D31D5B">
      <w:pPr>
        <w:rPr>
          <w:rFonts w:ascii="Arial" w:hAnsi="Arial" w:cs="Arial"/>
        </w:rPr>
      </w:pPr>
      <w:r w:rsidRPr="00FF14DD">
        <w:rPr>
          <w:rFonts w:ascii="Arial" w:hAnsi="Arial" w:cs="Arial"/>
        </w:rPr>
        <w:t>The following table presents the requireme</w:t>
      </w:r>
      <w:bookmarkStart w:id="63" w:name="OLE_LINK3"/>
      <w:r w:rsidRPr="00FF14DD">
        <w:rPr>
          <w:rFonts w:ascii="Arial" w:hAnsi="Arial" w:cs="Arial"/>
        </w:rPr>
        <w:t>nts</w:t>
      </w:r>
      <w:bookmarkEnd w:id="63"/>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14:paraId="1B2A48EA" w14:textId="77777777">
        <w:tblPrEx>
          <w:tblCellMar>
            <w:top w:w="0" w:type="dxa"/>
            <w:bottom w:w="0" w:type="dxa"/>
          </w:tblCellMar>
        </w:tblPrEx>
        <w:trPr>
          <w:cantSplit/>
          <w:trHeight w:val="429"/>
          <w:tblHeader/>
        </w:trPr>
        <w:tc>
          <w:tcPr>
            <w:tcW w:w="900" w:type="dxa"/>
            <w:shd w:val="pct5" w:color="auto" w:fill="FFFFFF"/>
          </w:tcPr>
          <w:p w14:paraId="037F6FE5" w14:textId="77777777"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14:paraId="4AF459EA" w14:textId="77777777"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FF14DD" w14:paraId="3ACEEB60" w14:textId="77777777">
        <w:tblPrEx>
          <w:tblCellMar>
            <w:top w:w="0" w:type="dxa"/>
            <w:bottom w:w="0" w:type="dxa"/>
          </w:tblCellMar>
        </w:tblPrEx>
        <w:trPr>
          <w:cantSplit/>
        </w:trPr>
        <w:tc>
          <w:tcPr>
            <w:tcW w:w="900" w:type="dxa"/>
          </w:tcPr>
          <w:p w14:paraId="403C09DB" w14:textId="77777777" w:rsidR="00D31D5B" w:rsidRPr="00FF14DD" w:rsidRDefault="00D31D5B">
            <w:pPr>
              <w:pStyle w:val="TableText1"/>
              <w:ind w:left="-180"/>
              <w:jc w:val="center"/>
              <w:rPr>
                <w:rFonts w:cs="Arial"/>
                <w:sz w:val="24"/>
                <w:szCs w:val="24"/>
              </w:rPr>
            </w:pPr>
          </w:p>
        </w:tc>
        <w:tc>
          <w:tcPr>
            <w:tcW w:w="7524" w:type="dxa"/>
          </w:tcPr>
          <w:p w14:paraId="5A52F006" w14:textId="77777777" w:rsidR="00D31D5B" w:rsidRPr="00FF14DD" w:rsidRDefault="00D31D5B">
            <w:pPr>
              <w:pStyle w:val="TableText1"/>
              <w:ind w:left="-180"/>
              <w:rPr>
                <w:rFonts w:cs="Arial"/>
                <w:sz w:val="24"/>
                <w:szCs w:val="24"/>
              </w:rPr>
            </w:pPr>
          </w:p>
        </w:tc>
      </w:tr>
      <w:tr w:rsidR="00D31D5B" w:rsidRPr="00FF14DD" w14:paraId="6B5F6720" w14:textId="77777777">
        <w:tblPrEx>
          <w:tblCellMar>
            <w:top w:w="0" w:type="dxa"/>
            <w:bottom w:w="0" w:type="dxa"/>
          </w:tblCellMar>
        </w:tblPrEx>
        <w:trPr>
          <w:cantSplit/>
        </w:trPr>
        <w:tc>
          <w:tcPr>
            <w:tcW w:w="900" w:type="dxa"/>
          </w:tcPr>
          <w:p w14:paraId="2F288982" w14:textId="77777777" w:rsidR="00D31D5B" w:rsidRPr="00FF14DD" w:rsidRDefault="00D31D5B">
            <w:pPr>
              <w:pStyle w:val="TableText1"/>
              <w:ind w:left="-180"/>
              <w:jc w:val="center"/>
              <w:rPr>
                <w:rFonts w:cs="Arial"/>
              </w:rPr>
            </w:pPr>
          </w:p>
        </w:tc>
        <w:tc>
          <w:tcPr>
            <w:tcW w:w="7524" w:type="dxa"/>
          </w:tcPr>
          <w:p w14:paraId="41300C94" w14:textId="77777777" w:rsidR="00D31D5B" w:rsidRPr="00FF14DD" w:rsidRDefault="00D31D5B">
            <w:pPr>
              <w:pStyle w:val="TableText1"/>
              <w:ind w:left="-180"/>
              <w:rPr>
                <w:rFonts w:cs="Arial"/>
              </w:rPr>
            </w:pPr>
          </w:p>
        </w:tc>
      </w:tr>
    </w:tbl>
    <w:p w14:paraId="46041CE7" w14:textId="77777777" w:rsidR="00D31D5B" w:rsidRPr="00FF14DD" w:rsidRDefault="00D31D5B">
      <w:pPr>
        <w:pStyle w:val="Heading2"/>
        <w:rPr>
          <w:rFonts w:ascii="Arial" w:hAnsi="Arial" w:cs="Arial"/>
        </w:rPr>
      </w:pPr>
      <w:bookmarkStart w:id="64" w:name="_Toc106079198"/>
      <w:bookmarkStart w:id="65" w:name="_Toc106079523"/>
      <w:bookmarkStart w:id="66" w:name="_Toc106079792"/>
      <w:bookmarkStart w:id="67" w:name="_Toc107027566"/>
      <w:bookmarkStart w:id="68" w:name="_Toc107027776"/>
      <w:bookmarkStart w:id="69" w:name="_Toc107027564"/>
      <w:bookmarkStart w:id="70" w:name="_Toc107027774"/>
      <w:bookmarkStart w:id="71" w:name="_Toc141159333"/>
      <w:r w:rsidRPr="00FF14DD">
        <w:rPr>
          <w:rFonts w:ascii="Arial" w:hAnsi="Arial" w:cs="Arial"/>
        </w:rPr>
        <w:t>Major Deliverables</w:t>
      </w:r>
      <w:bookmarkEnd w:id="71"/>
    </w:p>
    <w:p w14:paraId="26D5A183" w14:textId="77777777"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14:paraId="2E3D9862" w14:textId="77777777">
        <w:tblPrEx>
          <w:tblCellMar>
            <w:top w:w="0" w:type="dxa"/>
            <w:bottom w:w="0" w:type="dxa"/>
          </w:tblCellMar>
        </w:tblPrEx>
        <w:trPr>
          <w:cantSplit/>
          <w:trHeight w:val="429"/>
          <w:tblHeader/>
        </w:trPr>
        <w:tc>
          <w:tcPr>
            <w:tcW w:w="3420" w:type="dxa"/>
            <w:shd w:val="pct5" w:color="auto" w:fill="FFFFFF"/>
          </w:tcPr>
          <w:p w14:paraId="6CA1DF07" w14:textId="77777777"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14:paraId="18F5F17A" w14:textId="77777777"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14:paraId="4E6571C2" w14:textId="77777777">
        <w:tblPrEx>
          <w:tblCellMar>
            <w:top w:w="0" w:type="dxa"/>
            <w:bottom w:w="0" w:type="dxa"/>
          </w:tblCellMar>
        </w:tblPrEx>
        <w:trPr>
          <w:cantSplit/>
        </w:trPr>
        <w:tc>
          <w:tcPr>
            <w:tcW w:w="3420" w:type="dxa"/>
          </w:tcPr>
          <w:p w14:paraId="0C0BB0E3" w14:textId="77777777" w:rsidR="00D31D5B" w:rsidRPr="00FF14DD" w:rsidRDefault="00D31D5B">
            <w:pPr>
              <w:pStyle w:val="TableText1"/>
              <w:ind w:left="-180"/>
              <w:jc w:val="center"/>
              <w:rPr>
                <w:rFonts w:cs="Arial"/>
              </w:rPr>
            </w:pPr>
          </w:p>
        </w:tc>
        <w:tc>
          <w:tcPr>
            <w:tcW w:w="5004" w:type="dxa"/>
          </w:tcPr>
          <w:p w14:paraId="378D9A4E" w14:textId="77777777" w:rsidR="00D31D5B" w:rsidRPr="00FF14DD" w:rsidRDefault="00D31D5B">
            <w:pPr>
              <w:pStyle w:val="TableText1"/>
              <w:ind w:left="-180"/>
              <w:rPr>
                <w:rFonts w:cs="Arial"/>
              </w:rPr>
            </w:pPr>
          </w:p>
        </w:tc>
      </w:tr>
      <w:tr w:rsidR="00D31D5B" w:rsidRPr="00FF14DD" w14:paraId="51D3444B" w14:textId="77777777">
        <w:tblPrEx>
          <w:tblCellMar>
            <w:top w:w="0" w:type="dxa"/>
            <w:bottom w:w="0" w:type="dxa"/>
          </w:tblCellMar>
        </w:tblPrEx>
        <w:trPr>
          <w:cantSplit/>
        </w:trPr>
        <w:tc>
          <w:tcPr>
            <w:tcW w:w="3420" w:type="dxa"/>
          </w:tcPr>
          <w:p w14:paraId="24CA0DFF" w14:textId="77777777" w:rsidR="00D31D5B" w:rsidRPr="00FF14DD" w:rsidRDefault="00D31D5B">
            <w:pPr>
              <w:pStyle w:val="TableText1"/>
              <w:ind w:left="-180"/>
              <w:jc w:val="center"/>
              <w:rPr>
                <w:rFonts w:cs="Arial"/>
              </w:rPr>
            </w:pPr>
          </w:p>
        </w:tc>
        <w:tc>
          <w:tcPr>
            <w:tcW w:w="5004" w:type="dxa"/>
          </w:tcPr>
          <w:p w14:paraId="7687C667" w14:textId="77777777" w:rsidR="00D31D5B" w:rsidRPr="00FF14DD" w:rsidRDefault="00D31D5B">
            <w:pPr>
              <w:pStyle w:val="TableText1"/>
              <w:ind w:left="-180"/>
              <w:rPr>
                <w:rFonts w:cs="Arial"/>
              </w:rPr>
            </w:pPr>
          </w:p>
        </w:tc>
      </w:tr>
    </w:tbl>
    <w:p w14:paraId="30EFDA39" w14:textId="77777777" w:rsidR="00954EED" w:rsidRPr="00FF14DD" w:rsidRDefault="00954EED" w:rsidP="00954EED">
      <w:pPr>
        <w:pStyle w:val="Heading2"/>
        <w:rPr>
          <w:rFonts w:ascii="Arial" w:hAnsi="Arial" w:cs="Arial"/>
        </w:rPr>
      </w:pPr>
      <w:bookmarkStart w:id="72" w:name="_Toc141159334"/>
      <w:r w:rsidRPr="00FF14DD">
        <w:rPr>
          <w:rFonts w:ascii="Arial" w:hAnsi="Arial" w:cs="Arial"/>
        </w:rPr>
        <w:t>Boundaries</w:t>
      </w:r>
      <w:bookmarkEnd w:id="72"/>
    </w:p>
    <w:p w14:paraId="7C938289" w14:textId="77777777" w:rsidR="00954EED" w:rsidRPr="00FF14DD" w:rsidRDefault="00954EED" w:rsidP="00954EED">
      <w:pPr>
        <w:pStyle w:val="InfoBlue"/>
        <w:rPr>
          <w:rFonts w:ascii="Arial" w:hAnsi="Arial" w:cs="Arial"/>
        </w:rPr>
      </w:pPr>
      <w:r w:rsidRPr="00FF14DD">
        <w:rPr>
          <w:rFonts w:ascii="Arial" w:hAnsi="Arial" w:cs="Arial"/>
        </w:rPr>
        <w:t>[Describe the inclusive and exclusive boundaries of the project.  Specifically address items that are out of scope.]</w:t>
      </w:r>
    </w:p>
    <w:p w14:paraId="4203CD10" w14:textId="77777777" w:rsidR="00D31D5B" w:rsidRPr="00FF14DD" w:rsidRDefault="00D31D5B">
      <w:pPr>
        <w:pStyle w:val="Heading1"/>
        <w:rPr>
          <w:rFonts w:ascii="Arial" w:hAnsi="Arial" w:cs="Arial"/>
        </w:rPr>
      </w:pPr>
      <w:bookmarkStart w:id="73" w:name="_Toc141159335"/>
      <w:r w:rsidRPr="00FF14DD">
        <w:rPr>
          <w:rFonts w:ascii="Arial" w:hAnsi="Arial" w:cs="Arial"/>
        </w:rPr>
        <w:t>Duration</w:t>
      </w:r>
      <w:bookmarkEnd w:id="69"/>
      <w:bookmarkEnd w:id="70"/>
      <w:bookmarkEnd w:id="73"/>
    </w:p>
    <w:p w14:paraId="26DEAC11" w14:textId="77777777" w:rsidR="00D31D5B" w:rsidRPr="00FF14DD" w:rsidRDefault="00D31D5B">
      <w:pPr>
        <w:pStyle w:val="Heading2"/>
        <w:rPr>
          <w:rFonts w:ascii="Arial" w:hAnsi="Arial" w:cs="Arial"/>
        </w:rPr>
      </w:pPr>
      <w:bookmarkStart w:id="74" w:name="_Toc141159336"/>
      <w:r w:rsidRPr="00FF14DD">
        <w:rPr>
          <w:rFonts w:ascii="Arial" w:hAnsi="Arial" w:cs="Arial"/>
        </w:rPr>
        <w:t>Timeline</w:t>
      </w:r>
      <w:bookmarkEnd w:id="74"/>
    </w:p>
    <w:p w14:paraId="477BC611" w14:textId="77777777" w:rsidR="004523C9" w:rsidRPr="00FF14DD" w:rsidRDefault="00D31D5B">
      <w:pPr>
        <w:pStyle w:val="InfoBlue"/>
        <w:rPr>
          <w:rFonts w:ascii="Arial" w:hAnsi="Arial" w:cs="Arial"/>
        </w:rPr>
      </w:pPr>
      <w:r w:rsidRPr="00FF14DD">
        <w:rPr>
          <w:rFonts w:ascii="Arial" w:hAnsi="Arial" w:cs="Arial"/>
        </w:rPr>
        <w:t>[</w:t>
      </w:r>
      <w:r w:rsidR="004523C9" w:rsidRPr="00FF14DD">
        <w:rPr>
          <w:rFonts w:ascii="Arial" w:hAnsi="Arial" w:cs="Arial"/>
        </w:rPr>
        <w:t xml:space="preserve">An example of a </w:t>
      </w:r>
      <w:r w:rsidR="009472EB" w:rsidRPr="00FF14DD">
        <w:rPr>
          <w:rFonts w:ascii="Arial" w:hAnsi="Arial" w:cs="Arial"/>
        </w:rPr>
        <w:t xml:space="preserve">high-level timeline </w:t>
      </w:r>
      <w:r w:rsidR="004523C9" w:rsidRPr="00FF14DD">
        <w:rPr>
          <w:rFonts w:ascii="Arial" w:hAnsi="Arial" w:cs="Arial"/>
        </w:rPr>
        <w:t>is provided below.</w:t>
      </w:r>
      <w:r w:rsidR="004E6690" w:rsidRPr="00FF14DD">
        <w:rPr>
          <w:rFonts w:ascii="Arial" w:hAnsi="Arial" w:cs="Arial"/>
        </w:rPr>
        <w:t>]</w:t>
      </w:r>
    </w:p>
    <w:p w14:paraId="726A555C" w14:textId="0F3B0031" w:rsidR="004523C9" w:rsidRPr="00FF14DD" w:rsidRDefault="00D4236B">
      <w:pPr>
        <w:pStyle w:val="InfoBlue"/>
        <w:rPr>
          <w:rFonts w:ascii="Arial" w:hAnsi="Arial" w:cs="Arial"/>
        </w:rPr>
      </w:pPr>
      <w:r w:rsidRPr="00FF14DD">
        <w:rPr>
          <w:rFonts w:ascii="Arial" w:hAnsi="Arial" w:cs="Arial"/>
          <w:noProof/>
        </w:rPr>
        <w:lastRenderedPageBreak/>
        <mc:AlternateContent>
          <mc:Choice Requires="wpc">
            <w:drawing>
              <wp:inline distT="0" distB="0" distL="0" distR="0" wp14:anchorId="5478840E" wp14:editId="5B02A32E">
                <wp:extent cx="5479415" cy="881380"/>
                <wp:effectExtent l="3810" t="3175" r="3175" b="127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126"/>
                        <wps:cNvSpPr>
                          <a:spLocks noChangeArrowheads="1"/>
                        </wps:cNvSpPr>
                        <wps:spPr bwMode="auto">
                          <a:xfrm>
                            <a:off x="101981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D9F5" w14:textId="77777777" w:rsidR="009C39CB" w:rsidRDefault="009C39CB" w:rsidP="009C39CB">
                              <w:pPr>
                                <w:ind w:left="0"/>
                              </w:pPr>
                              <w:r>
                                <w:rPr>
                                  <w:rFonts w:ascii="Arial" w:hAnsi="Arial" w:cs="Arial"/>
                                  <w:color w:val="000000"/>
                                  <w:sz w:val="16"/>
                                  <w:szCs w:val="16"/>
                                </w:rPr>
                                <w:t>10/05</w:t>
                              </w:r>
                            </w:p>
                          </w:txbxContent>
                        </wps:txbx>
                        <wps:bodyPr rot="0" vert="horz" wrap="none" lIns="0" tIns="0" rIns="0" bIns="0" anchor="t" anchorCtr="0" upright="1">
                          <a:spAutoFit/>
                        </wps:bodyPr>
                      </wps:wsp>
                      <wps:wsp>
                        <wps:cNvPr id="4"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56345" w14:textId="77777777" w:rsidR="009C39CB" w:rsidRDefault="009C39CB" w:rsidP="009C39CB">
                              <w:pPr>
                                <w:ind w:left="0"/>
                              </w:pPr>
                              <w:r>
                                <w:rPr>
                                  <w:rFonts w:ascii="Arial" w:hAnsi="Arial" w:cs="Arial"/>
                                  <w:color w:val="000000"/>
                                  <w:sz w:val="16"/>
                                  <w:szCs w:val="16"/>
                                </w:rPr>
                                <w:t>12/05</w:t>
                              </w:r>
                            </w:p>
                          </w:txbxContent>
                        </wps:txbx>
                        <wps:bodyPr rot="0" vert="horz" wrap="none" lIns="0" tIns="0" rIns="0" bIns="0" anchor="t" anchorCtr="0" upright="1">
                          <a:spAutoFit/>
                        </wps:bodyPr>
                      </wps:wsp>
                      <wps:wsp>
                        <wps:cNvPr id="5"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176E3" w14:textId="77777777" w:rsidR="009C39CB" w:rsidRDefault="009C39CB" w:rsidP="009C39CB">
                              <w:pPr>
                                <w:ind w:left="0"/>
                              </w:pPr>
                              <w:r>
                                <w:rPr>
                                  <w:rFonts w:ascii="Arial" w:hAnsi="Arial" w:cs="Arial"/>
                                  <w:color w:val="000000"/>
                                  <w:sz w:val="16"/>
                                  <w:szCs w:val="16"/>
                                </w:rPr>
                                <w:t>02/06</w:t>
                              </w:r>
                            </w:p>
                          </w:txbxContent>
                        </wps:txbx>
                        <wps:bodyPr rot="0" vert="horz" wrap="none" lIns="0" tIns="0" rIns="0" bIns="0" anchor="t" anchorCtr="0" upright="1">
                          <a:spAutoFit/>
                        </wps:bodyPr>
                      </wps:wsp>
                      <wps:wsp>
                        <wps:cNvPr id="6" name="Rectangle 12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0E358" w14:textId="77777777" w:rsidR="009C39CB" w:rsidRDefault="009C39CB" w:rsidP="009C39CB">
                              <w:pPr>
                                <w:ind w:left="0"/>
                              </w:pPr>
                              <w:r>
                                <w:rPr>
                                  <w:rFonts w:ascii="Arial" w:hAnsi="Arial" w:cs="Arial"/>
                                  <w:color w:val="000000"/>
                                  <w:sz w:val="16"/>
                                  <w:szCs w:val="16"/>
                                </w:rPr>
                                <w:t>05/06</w:t>
                              </w:r>
                            </w:p>
                          </w:txbxContent>
                        </wps:txbx>
                        <wps:bodyPr rot="0" vert="horz" wrap="none" lIns="0" tIns="0" rIns="0" bIns="0" anchor="t" anchorCtr="0" upright="1">
                          <a:spAutoFit/>
                        </wps:bodyPr>
                      </wps:wsp>
                      <wps:wsp>
                        <wps:cNvPr id="7" name="Rectangle 130"/>
                        <wps:cNvSpPr>
                          <a:spLocks noChangeArrowheads="1"/>
                        </wps:cNvSpPr>
                        <wps:spPr bwMode="auto">
                          <a:xfrm>
                            <a:off x="4046855" y="19685"/>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39DB0" w14:textId="77777777" w:rsidR="009C39CB" w:rsidRDefault="009C39CB"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8" name="Rectangle 131"/>
                        <wps:cNvSpPr>
                          <a:spLocks noChangeArrowheads="1"/>
                        </wps:cNvSpPr>
                        <wps:spPr bwMode="auto">
                          <a:xfrm>
                            <a:off x="4046855"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001A3" w14:textId="77777777"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9" name="Rectangle 13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301C0" w14:textId="77777777" w:rsidR="009C39CB" w:rsidRDefault="009C39CB"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0" name="Rectangle 13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52161" w14:textId="77777777" w:rsidR="009C39CB" w:rsidRDefault="009C39CB"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1" name="Rectangle 13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14274" w14:textId="77777777"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2" name="Rectangle 13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3AB7" w14:textId="77777777" w:rsidR="009C39CB" w:rsidRDefault="009C39CB"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3"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478840E" id="Canvas 120" o:spid="_x0000_s1026" editas="canvas" style="width:431.45pt;height:69.4pt;mso-position-horizontal-relative:char;mso-position-vertical-relative:line"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">
                <v:shape id="_x0000_s1027" type="#_x0000_t75" style="position:absolute;width:54794;height:8813;visibility:visible;mso-wrap-style:square">
                  <v:fill o:detectmouseclick="t"/>
                  <v:path o:connecttype="none"/>
                </v:shape>
                <v:line id="Line 121" o:spid="_x0000_s1028"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" strokeweight=".5pt"/>
                <v:line id="Line 124" o:spid="_x0000_s1029"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" strokeweight=".5pt"/>
                <v:rect id="Rectangle 126" o:spid="_x0000_s1030" style="position:absolute;left:10198;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0277D9F5" w14:textId="77777777" w:rsidR="009C39CB" w:rsidRDefault="009C39CB" w:rsidP="009C39CB">
                        <w:pPr>
                          <w:ind w:left="0"/>
                        </w:pPr>
                        <w:r>
                          <w:rPr>
                            <w:rFonts w:ascii="Arial" w:hAnsi="Arial" w:cs="Arial"/>
                            <w:color w:val="000000"/>
                            <w:sz w:val="16"/>
                            <w:szCs w:val="16"/>
                          </w:rPr>
                          <w:t>10/05</w:t>
                        </w:r>
                      </w:p>
                    </w:txbxContent>
                  </v:textbox>
                </v:rect>
                <v:rect id="Rectangle 127" o:spid="_x0000_s1031" style="position:absolute;left:18694;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73456345" w14:textId="77777777" w:rsidR="009C39CB" w:rsidRDefault="009C39CB" w:rsidP="009C39CB">
                        <w:pPr>
                          <w:ind w:left="0"/>
                        </w:pPr>
                        <w:r>
                          <w:rPr>
                            <w:rFonts w:ascii="Arial" w:hAnsi="Arial" w:cs="Arial"/>
                            <w:color w:val="000000"/>
                            <w:sz w:val="16"/>
                            <w:szCs w:val="16"/>
                          </w:rPr>
                          <w:t>12/05</w:t>
                        </w:r>
                      </w:p>
                    </w:txbxContent>
                  </v:textbox>
                </v:rect>
                <v:rect id="Rectangle 128" o:spid="_x0000_s1032" style="position:absolute;left:28251;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4B0176E3" w14:textId="77777777" w:rsidR="009C39CB" w:rsidRDefault="009C39CB" w:rsidP="009C39CB">
                        <w:pPr>
                          <w:ind w:left="0"/>
                        </w:pPr>
                        <w:r>
                          <w:rPr>
                            <w:rFonts w:ascii="Arial" w:hAnsi="Arial" w:cs="Arial"/>
                            <w:color w:val="000000"/>
                            <w:sz w:val="16"/>
                            <w:szCs w:val="16"/>
                          </w:rPr>
                          <w:t>02/06</w:t>
                        </w:r>
                      </w:p>
                    </w:txbxContent>
                  </v:textbox>
                </v:rect>
                <v:rect id="Rectangle 129" o:spid="_x0000_s1033" style="position:absolute;left:44183;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0FD0E358" w14:textId="77777777" w:rsidR="009C39CB" w:rsidRDefault="009C39CB" w:rsidP="009C39CB">
                        <w:pPr>
                          <w:ind w:left="0"/>
                        </w:pPr>
                        <w:r>
                          <w:rPr>
                            <w:rFonts w:ascii="Arial" w:hAnsi="Arial" w:cs="Arial"/>
                            <w:color w:val="000000"/>
                            <w:sz w:val="16"/>
                            <w:szCs w:val="16"/>
                          </w:rPr>
                          <w:t>05/06</w:t>
                        </w:r>
                      </w:p>
                    </w:txbxContent>
                  </v:textbox>
                </v:rect>
                <v:rect id="Rectangle 130" o:spid="_x0000_s1034" style="position:absolute;left:40468;top:196;width:9658;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33F39DB0" w14:textId="77777777" w:rsidR="009C39CB" w:rsidRDefault="009C39CB" w:rsidP="009C39CB">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01D001A3" w14:textId="77777777" w:rsidR="009C39CB" w:rsidRDefault="009C39CB" w:rsidP="009C39CB">
                        <w:pPr>
                          <w:ind w:left="0"/>
                        </w:pPr>
                        <w:r>
                          <w:rPr>
                            <w:rFonts w:ascii="Arial" w:hAnsi="Arial" w:cs="Arial"/>
                            <w:color w:val="000000"/>
                            <w:sz w:val="16"/>
                            <w:szCs w:val="16"/>
                          </w:rPr>
                          <w:t>Completed</w:t>
                        </w:r>
                      </w:p>
                    </w:txbxContent>
                  </v:textbox>
                </v:rect>
                <v:rect id="Rectangle 132" o:spid="_x0000_s1036" style="position:absolute;left:28225;top:330;width:949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612301C0" w14:textId="77777777" w:rsidR="009C39CB" w:rsidRDefault="009C39CB" w:rsidP="009C39CB">
                        <w:pPr>
                          <w:ind w:left="0"/>
                        </w:pPr>
                        <w:r>
                          <w:rPr>
                            <w:rFonts w:ascii="Arial" w:hAnsi="Arial" w:cs="Arial"/>
                            <w:color w:val="000000"/>
                            <w:sz w:val="16"/>
                            <w:szCs w:val="16"/>
                          </w:rPr>
                          <w:t>Developed Prototype</w:t>
                        </w:r>
                      </w:p>
                    </w:txbxContent>
                  </v:textbox>
                </v:rect>
                <v:rect id="Rectangle 133" o:spid="_x0000_s1037" style="position:absolute;left:15506;top:196;width:10395;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25852161" w14:textId="77777777" w:rsidR="009C39CB" w:rsidRDefault="009C39CB" w:rsidP="009C39CB">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24314274" w14:textId="77777777" w:rsidR="009C39CB" w:rsidRDefault="009C39CB" w:rsidP="009C39CB">
                        <w:pPr>
                          <w:ind w:left="0"/>
                        </w:pPr>
                        <w:r>
                          <w:rPr>
                            <w:rFonts w:ascii="Arial" w:hAnsi="Arial" w:cs="Arial"/>
                            <w:color w:val="000000"/>
                            <w:sz w:val="16"/>
                            <w:szCs w:val="16"/>
                          </w:rPr>
                          <w:t>Completed</w:t>
                        </w:r>
                      </w:p>
                    </w:txbxContent>
                  </v:textbox>
                </v:rect>
                <v:rect id="Rectangle 135" o:spid="_x0000_s1039" style="position:absolute;left:635;top:330;width:1067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77653AB7" w14:textId="77777777" w:rsidR="009C39CB" w:rsidRDefault="009C39CB" w:rsidP="009C39CB">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26svgAAANsAAAAPAAAAZHJzL2Rvd25yZXYueG1sRE9Ni8Iw&#10;EL0v+B/CCHtbUx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J5Hbqy+AAAA2wAAAA8AAAAAAAAA&#10;AAAAAAAABwIAAGRycy9kb3ducmV2LnhtbFBLBQYAAAAAAwADALcAAADyAgAAAAA=&#10;" strokeweight=".5pt"/>
                <v:line id="Line 152" o:spid="_x0000_s1041"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153" o:spid="_x0000_s1042"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w10:anchorlock/>
              </v:group>
            </w:pict>
          </mc:Fallback>
        </mc:AlternateContent>
      </w:r>
    </w:p>
    <w:p w14:paraId="7459ACCB" w14:textId="77777777" w:rsidR="00D31D5B" w:rsidRPr="00FF14DD" w:rsidRDefault="00D31D5B">
      <w:pPr>
        <w:pStyle w:val="Heading2"/>
        <w:rPr>
          <w:rFonts w:ascii="Arial" w:hAnsi="Arial" w:cs="Arial"/>
        </w:rPr>
      </w:pPr>
      <w:bookmarkStart w:id="75" w:name="_Toc141159337"/>
      <w:r w:rsidRPr="00FF14DD">
        <w:rPr>
          <w:rFonts w:ascii="Arial" w:hAnsi="Arial" w:cs="Arial"/>
        </w:rPr>
        <w:t>Executive Milestones</w:t>
      </w:r>
      <w:bookmarkEnd w:id="75"/>
      <w:r w:rsidRPr="00FF14DD">
        <w:rPr>
          <w:rFonts w:ascii="Arial" w:hAnsi="Arial" w:cs="Arial"/>
        </w:rPr>
        <w:t xml:space="preserve"> </w:t>
      </w:r>
      <w:bookmarkEnd w:id="64"/>
      <w:bookmarkEnd w:id="65"/>
      <w:bookmarkEnd w:id="66"/>
      <w:bookmarkEnd w:id="67"/>
      <w:bookmarkEnd w:id="68"/>
    </w:p>
    <w:p w14:paraId="2F46EA0C" w14:textId="77777777"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14:paraId="4E8DA367" w14:textId="77777777"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14:paraId="3D4E4F9F" w14:textId="77777777">
        <w:trPr>
          <w:cantSplit/>
          <w:trHeight w:val="460"/>
          <w:tblHeader/>
        </w:trPr>
        <w:tc>
          <w:tcPr>
            <w:tcW w:w="4860" w:type="dxa"/>
            <w:shd w:val="pct5" w:color="auto" w:fill="auto"/>
          </w:tcPr>
          <w:p w14:paraId="2AC2867A" w14:textId="77777777"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14:paraId="03ADCAEB" w14:textId="77777777" w:rsidR="00D31D5B" w:rsidRPr="00FF14DD" w:rsidRDefault="00D31D5B">
            <w:pPr>
              <w:pStyle w:val="TableText1"/>
              <w:jc w:val="center"/>
              <w:rPr>
                <w:rFonts w:cs="Arial"/>
                <w:b/>
              </w:rPr>
            </w:pPr>
            <w:r w:rsidRPr="00FF14DD">
              <w:rPr>
                <w:rFonts w:cs="Arial"/>
                <w:b/>
              </w:rPr>
              <w:t>Estimated Completion Timeframe</w:t>
            </w:r>
          </w:p>
        </w:tc>
      </w:tr>
      <w:tr w:rsidR="00D31D5B" w:rsidRPr="00FF14DD" w14:paraId="31A0DB58" w14:textId="77777777">
        <w:trPr>
          <w:cantSplit/>
        </w:trPr>
        <w:tc>
          <w:tcPr>
            <w:tcW w:w="4860" w:type="dxa"/>
          </w:tcPr>
          <w:p w14:paraId="00514DB9" w14:textId="77777777"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Project planned and authorized to proceed</w:t>
            </w:r>
            <w:r w:rsidRPr="00FF14DD">
              <w:rPr>
                <w:rFonts w:ascii="Arial" w:hAnsi="Arial" w:cs="Arial"/>
              </w:rPr>
              <w:t>)]</w:t>
            </w:r>
          </w:p>
        </w:tc>
        <w:tc>
          <w:tcPr>
            <w:tcW w:w="3960" w:type="dxa"/>
          </w:tcPr>
          <w:p w14:paraId="4A1F6635" w14:textId="77777777" w:rsidR="00D31D5B" w:rsidRPr="00FF14DD" w:rsidRDefault="00D31D5B">
            <w:pPr>
              <w:pStyle w:val="Instructions"/>
              <w:rPr>
                <w:rFonts w:ascii="Arial" w:hAnsi="Arial" w:cs="Arial"/>
              </w:rPr>
            </w:pPr>
            <w:r w:rsidRPr="00FF14DD">
              <w:rPr>
                <w:rFonts w:ascii="Arial" w:hAnsi="Arial" w:cs="Arial"/>
              </w:rPr>
              <w:t>[Insert completion timeframe (e.g., Two weeks after project concept is approved)]</w:t>
            </w:r>
          </w:p>
        </w:tc>
      </w:tr>
      <w:tr w:rsidR="00D31D5B" w:rsidRPr="00FF14DD" w14:paraId="1E750A2A" w14:textId="77777777">
        <w:trPr>
          <w:cantSplit/>
        </w:trPr>
        <w:tc>
          <w:tcPr>
            <w:tcW w:w="4860" w:type="dxa"/>
          </w:tcPr>
          <w:p w14:paraId="030B89E7" w14:textId="77777777"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Version 1 completed</w:t>
            </w:r>
            <w:r w:rsidRPr="00FF14DD">
              <w:rPr>
                <w:rFonts w:ascii="Arial" w:hAnsi="Arial" w:cs="Arial"/>
              </w:rPr>
              <w:t>)]</w:t>
            </w:r>
          </w:p>
        </w:tc>
        <w:tc>
          <w:tcPr>
            <w:tcW w:w="3960" w:type="dxa"/>
          </w:tcPr>
          <w:p w14:paraId="6CB6089B" w14:textId="77777777" w:rsidR="00D31D5B" w:rsidRPr="00FF14DD" w:rsidRDefault="00D31D5B">
            <w:pPr>
              <w:pStyle w:val="Instructions"/>
              <w:rPr>
                <w:rFonts w:ascii="Arial" w:hAnsi="Arial" w:cs="Arial"/>
              </w:rPr>
            </w:pPr>
            <w:r w:rsidRPr="00FF14DD">
              <w:rPr>
                <w:rFonts w:ascii="Arial" w:hAnsi="Arial" w:cs="Arial"/>
              </w:rPr>
              <w:t xml:space="preserve">[Insert completion timeframe (e.g., </w:t>
            </w:r>
            <w:r w:rsidR="005F5D66" w:rsidRPr="00FF14DD">
              <w:rPr>
                <w:rFonts w:ascii="Arial" w:hAnsi="Arial" w:cs="Arial"/>
              </w:rPr>
              <w:t>Twenty-f</w:t>
            </w:r>
            <w:r w:rsidRPr="00FF14DD">
              <w:rPr>
                <w:rFonts w:ascii="Arial" w:hAnsi="Arial" w:cs="Arial"/>
              </w:rPr>
              <w:t>ive weeks after requirements analysis is completed)]</w:t>
            </w:r>
          </w:p>
        </w:tc>
      </w:tr>
      <w:tr w:rsidR="00D31D5B" w:rsidRPr="00FF14DD" w14:paraId="043BD496" w14:textId="77777777">
        <w:trPr>
          <w:cantSplit/>
        </w:trPr>
        <w:tc>
          <w:tcPr>
            <w:tcW w:w="4860" w:type="dxa"/>
          </w:tcPr>
          <w:p w14:paraId="0B13AE60" w14:textId="77777777" w:rsidR="00D31D5B" w:rsidRPr="00FF14DD" w:rsidRDefault="00D31D5B">
            <w:pPr>
              <w:pStyle w:val="Instructions"/>
              <w:rPr>
                <w:rFonts w:ascii="Arial" w:hAnsi="Arial" w:cs="Arial"/>
              </w:rPr>
            </w:pPr>
            <w:r w:rsidRPr="00FF14DD">
              <w:rPr>
                <w:rFonts w:ascii="Arial" w:hAnsi="Arial" w:cs="Arial"/>
              </w:rPr>
              <w:t>[Add additional rows as necessary]</w:t>
            </w:r>
          </w:p>
        </w:tc>
        <w:tc>
          <w:tcPr>
            <w:tcW w:w="3960" w:type="dxa"/>
          </w:tcPr>
          <w:p w14:paraId="0D15466F" w14:textId="77777777" w:rsidR="00D31D5B" w:rsidRPr="00FF14DD" w:rsidRDefault="00D31D5B">
            <w:pPr>
              <w:pStyle w:val="Instructions"/>
              <w:rPr>
                <w:rFonts w:ascii="Arial" w:hAnsi="Arial" w:cs="Arial"/>
              </w:rPr>
            </w:pPr>
          </w:p>
        </w:tc>
      </w:tr>
    </w:tbl>
    <w:p w14:paraId="0657442E" w14:textId="77777777" w:rsidR="00D31D5B" w:rsidRPr="00FF14DD" w:rsidRDefault="00D31D5B">
      <w:pPr>
        <w:pStyle w:val="Heading1"/>
        <w:rPr>
          <w:rFonts w:ascii="Arial" w:hAnsi="Arial" w:cs="Arial"/>
        </w:rPr>
      </w:pPr>
      <w:bookmarkStart w:id="76" w:name="_Toc141159338"/>
      <w:r w:rsidRPr="00FF14DD">
        <w:rPr>
          <w:rFonts w:ascii="Arial" w:hAnsi="Arial" w:cs="Arial"/>
        </w:rPr>
        <w:t>budget Estimate</w:t>
      </w:r>
      <w:bookmarkEnd w:id="76"/>
    </w:p>
    <w:p w14:paraId="5CDF4957" w14:textId="77777777" w:rsidR="00D31D5B" w:rsidRPr="00FF14DD" w:rsidRDefault="00D31D5B">
      <w:pPr>
        <w:pStyle w:val="Heading2"/>
        <w:rPr>
          <w:rFonts w:ascii="Arial" w:hAnsi="Arial" w:cs="Arial"/>
        </w:rPr>
      </w:pPr>
      <w:bookmarkStart w:id="77" w:name="_Toc141159339"/>
      <w:r w:rsidRPr="00FF14DD">
        <w:rPr>
          <w:rFonts w:ascii="Arial" w:hAnsi="Arial" w:cs="Arial"/>
        </w:rPr>
        <w:t>Funding Source</w:t>
      </w:r>
      <w:bookmarkEnd w:id="77"/>
    </w:p>
    <w:p w14:paraId="7D0D6405" w14:textId="77777777"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14:paraId="05C316B8" w14:textId="77777777" w:rsidR="00D31D5B" w:rsidRPr="00FF14DD" w:rsidRDefault="00D31D5B">
      <w:pPr>
        <w:pStyle w:val="Heading2"/>
        <w:rPr>
          <w:rFonts w:ascii="Arial" w:hAnsi="Arial" w:cs="Arial"/>
        </w:rPr>
      </w:pPr>
      <w:bookmarkStart w:id="78" w:name="_Toc141159340"/>
      <w:r w:rsidRPr="00FF14DD">
        <w:rPr>
          <w:rFonts w:ascii="Arial" w:hAnsi="Arial" w:cs="Arial"/>
        </w:rPr>
        <w:t>Estimate</w:t>
      </w:r>
      <w:bookmarkEnd w:id="78"/>
    </w:p>
    <w:p w14:paraId="284B50E9" w14:textId="77777777"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79" w:name="OLE_LINK10"/>
      <w:r w:rsidR="00961CB4" w:rsidRPr="00FF14DD">
        <w:rPr>
          <w:rFonts w:ascii="Arial" w:hAnsi="Arial" w:cs="Arial"/>
          <w:i/>
          <w:color w:val="0000FF"/>
        </w:rPr>
        <w:t xml:space="preserve"> below.</w:t>
      </w:r>
      <w:bookmarkEnd w:id="79"/>
      <w:r w:rsidR="00961CB4" w:rsidRPr="00FF14DD">
        <w:rPr>
          <w:rFonts w:ascii="Arial" w:hAnsi="Arial" w:cs="Arial"/>
          <w:i/>
          <w:color w:val="0000FF"/>
        </w:rPr>
        <w:t>]</w:t>
      </w:r>
    </w:p>
    <w:p w14:paraId="6C6BB9BB" w14:textId="77777777" w:rsidR="00D31D5B" w:rsidRPr="00FF14DD" w:rsidRDefault="00594876" w:rsidP="00594876">
      <w:pPr>
        <w:pStyle w:val="BodyText"/>
        <w:rPr>
          <w:rFonts w:ascii="Arial" w:hAnsi="Arial" w:cs="Arial"/>
        </w:rPr>
      </w:pPr>
      <w:r w:rsidRPr="00FF14DD">
        <w:rPr>
          <w:rFonts w:ascii="Arial" w:hAnsi="Arial" w:cs="Arial"/>
          <w:i/>
          <w:color w:val="0000FF"/>
        </w:rPr>
        <w:br w:type="page"/>
      </w:r>
      <w:bookmarkStart w:id="80" w:name="_MON_1182233426"/>
      <w:bookmarkStart w:id="81" w:name="_MON_1182233452"/>
      <w:bookmarkStart w:id="82" w:name="_MON_1182238029"/>
      <w:bookmarkStart w:id="83" w:name="_MON_1182340805"/>
      <w:bookmarkStart w:id="84" w:name="_MON_1182342302"/>
      <w:bookmarkStart w:id="85" w:name="_MON_1182343456"/>
      <w:bookmarkStart w:id="86" w:name="_MON_1182350305"/>
      <w:bookmarkStart w:id="87" w:name="_MON_1182350311"/>
      <w:bookmarkStart w:id="88" w:name="_MON_1182350331"/>
      <w:bookmarkStart w:id="89" w:name="_MON_1182586224"/>
      <w:bookmarkEnd w:id="80"/>
      <w:bookmarkEnd w:id="81"/>
      <w:bookmarkEnd w:id="82"/>
      <w:bookmarkEnd w:id="83"/>
      <w:bookmarkEnd w:id="84"/>
      <w:bookmarkEnd w:id="85"/>
      <w:bookmarkEnd w:id="86"/>
      <w:bookmarkEnd w:id="87"/>
      <w:bookmarkEnd w:id="88"/>
      <w:bookmarkEnd w:id="89"/>
      <w:r w:rsidR="0088641D" w:rsidRPr="00FF14DD">
        <w:rPr>
          <w:rFonts w:ascii="Arial" w:hAnsi="Arial" w:cs="Arial"/>
        </w:rPr>
        <w:object w:dxaOrig="10014" w:dyaOrig="3584" w14:anchorId="336DF14A">
          <v:shape id="_x0000_i1026" type="#_x0000_t75" style="width:457.5pt;height:163.5pt" o:ole="">
            <v:imagedata r:id="rId14" o:title=""/>
          </v:shape>
          <o:OLEObject Type="Embed" ProgID="Excel.Sheet.8" ShapeID="_x0000_i1026" DrawAspect="Content" ObjectID="_1641993920" r:id="rId15"/>
        </w:object>
      </w:r>
    </w:p>
    <w:p w14:paraId="7BC138E2" w14:textId="77777777" w:rsidR="00D31D5B" w:rsidRPr="00FF14DD" w:rsidRDefault="00D31D5B">
      <w:pPr>
        <w:pStyle w:val="Heading1"/>
        <w:rPr>
          <w:rFonts w:ascii="Arial" w:hAnsi="Arial" w:cs="Arial"/>
        </w:rPr>
      </w:pPr>
      <w:bookmarkStart w:id="90" w:name="_Toc105907891"/>
      <w:bookmarkStart w:id="91" w:name="_Toc106079202"/>
      <w:bookmarkStart w:id="92" w:name="_Toc106079527"/>
      <w:bookmarkStart w:id="93" w:name="_Toc106079796"/>
      <w:bookmarkStart w:id="94" w:name="_Toc107027571"/>
      <w:bookmarkStart w:id="95" w:name="_Toc107027781"/>
      <w:bookmarkStart w:id="96" w:name="_Toc141159341"/>
      <w:r w:rsidRPr="00FF14DD">
        <w:rPr>
          <w:rFonts w:ascii="Arial" w:hAnsi="Arial" w:cs="Arial"/>
        </w:rPr>
        <w:t>High-Level Alternatives Analysis</w:t>
      </w:r>
      <w:bookmarkEnd w:id="90"/>
      <w:bookmarkEnd w:id="91"/>
      <w:bookmarkEnd w:id="92"/>
      <w:bookmarkEnd w:id="93"/>
      <w:bookmarkEnd w:id="94"/>
      <w:bookmarkEnd w:id="95"/>
      <w:bookmarkEnd w:id="96"/>
    </w:p>
    <w:p w14:paraId="3EB04358" w14:textId="77777777" w:rsidR="00D31D5B" w:rsidRPr="00FF14DD" w:rsidRDefault="00D31D5B">
      <w:pPr>
        <w:pStyle w:val="InfoBlue"/>
        <w:rPr>
          <w:rFonts w:ascii="Arial" w:hAnsi="Arial" w:cs="Arial"/>
        </w:rPr>
      </w:pPr>
      <w:r w:rsidRPr="00FF14DD">
        <w:rPr>
          <w:rFonts w:ascii="Arial" w:hAnsi="Arial" w:cs="Arial"/>
        </w:rPr>
        <w:t>[</w:t>
      </w:r>
      <w:r w:rsidR="00FA4A7F" w:rsidRPr="00FF14DD">
        <w:rPr>
          <w:rFonts w:ascii="Arial" w:hAnsi="Arial" w:cs="Arial"/>
        </w:rPr>
        <w:t>E</w:t>
      </w:r>
      <w:r w:rsidRPr="00FF14DD">
        <w:rPr>
          <w:rFonts w:ascii="Arial" w:hAnsi="Arial" w:cs="Arial"/>
        </w:rPr>
        <w:t>xample</w:t>
      </w:r>
      <w:r w:rsidR="00FA4A7F" w:rsidRPr="00FF14DD">
        <w:rPr>
          <w:rFonts w:ascii="Arial" w:hAnsi="Arial" w:cs="Arial"/>
        </w:rPr>
        <w:t>: A</w:t>
      </w:r>
      <w:r w:rsidRPr="00FF14DD">
        <w:rPr>
          <w:rFonts w:ascii="Arial" w:hAnsi="Arial" w:cs="Arial"/>
        </w:rPr>
        <w:t>lternatives to developing a custom system may have included looking at existing COTS products or reusing an existing system.</w:t>
      </w:r>
      <w:r w:rsidR="00DE66D1" w:rsidRPr="00FF14DD">
        <w:rPr>
          <w:rFonts w:ascii="Arial" w:hAnsi="Arial" w:cs="Arial"/>
        </w:rPr>
        <w:t>]</w:t>
      </w:r>
    </w:p>
    <w:p w14:paraId="0B144995"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i w:val="0"/>
          <w:color w:val="auto"/>
        </w:rPr>
      </w:pPr>
      <w:r w:rsidRPr="00FF14DD">
        <w:rPr>
          <w:rStyle w:val="InstructionsChar1"/>
          <w:rFonts w:ascii="Arial" w:hAnsi="Arial" w:cs="Arial"/>
        </w:rPr>
        <w:t>[Provide a statement summarizing the factors considered.]</w:t>
      </w:r>
    </w:p>
    <w:p w14:paraId="24579EF7"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rPr>
      </w:pPr>
      <w:r w:rsidRPr="00FF14DD">
        <w:rPr>
          <w:rStyle w:val="InstructionsChar1"/>
          <w:rFonts w:ascii="Arial" w:hAnsi="Arial" w:cs="Arial"/>
        </w:rPr>
        <w:t>[Provide a statement summarizing the factors considered.]</w:t>
      </w:r>
    </w:p>
    <w:p w14:paraId="507A284B" w14:textId="77777777" w:rsidR="00D31D5B" w:rsidRPr="00FF14DD" w:rsidRDefault="00D31D5B">
      <w:pPr>
        <w:pStyle w:val="Heading1"/>
        <w:rPr>
          <w:rFonts w:ascii="Arial" w:hAnsi="Arial" w:cs="Arial"/>
        </w:rPr>
      </w:pPr>
      <w:bookmarkStart w:id="97" w:name="_Toc104255539"/>
      <w:bookmarkStart w:id="98" w:name="_Toc104255636"/>
      <w:bookmarkStart w:id="99" w:name="_Toc105907888"/>
      <w:bookmarkStart w:id="100" w:name="_Toc106079199"/>
      <w:bookmarkStart w:id="101" w:name="_Toc106079524"/>
      <w:bookmarkStart w:id="102" w:name="_Toc106079793"/>
      <w:bookmarkStart w:id="103" w:name="_Toc107027572"/>
      <w:bookmarkStart w:id="104" w:name="_Toc107027782"/>
      <w:bookmarkStart w:id="105" w:name="_Toc141159342"/>
      <w:bookmarkEnd w:id="97"/>
      <w:bookmarkEnd w:id="98"/>
      <w:r w:rsidRPr="00FF14DD">
        <w:rPr>
          <w:rFonts w:ascii="Arial" w:hAnsi="Arial" w:cs="Arial"/>
        </w:rPr>
        <w:t>Assumptions, Constraints</w:t>
      </w:r>
      <w:bookmarkEnd w:id="99"/>
      <w:bookmarkEnd w:id="100"/>
      <w:bookmarkEnd w:id="101"/>
      <w:bookmarkEnd w:id="102"/>
      <w:bookmarkEnd w:id="103"/>
      <w:bookmarkEnd w:id="104"/>
      <w:r w:rsidRPr="00FF14DD">
        <w:rPr>
          <w:rFonts w:ascii="Arial" w:hAnsi="Arial" w:cs="Arial"/>
        </w:rPr>
        <w:t xml:space="preserve"> And Risks</w:t>
      </w:r>
      <w:bookmarkEnd w:id="105"/>
    </w:p>
    <w:p w14:paraId="7968B8C8" w14:textId="77777777" w:rsidR="00D31D5B" w:rsidRPr="00FF14DD" w:rsidRDefault="00D31D5B">
      <w:pPr>
        <w:pStyle w:val="Heading2"/>
        <w:rPr>
          <w:rFonts w:ascii="Arial" w:hAnsi="Arial" w:cs="Arial"/>
        </w:rPr>
      </w:pPr>
      <w:bookmarkStart w:id="106" w:name="_Toc105907889"/>
      <w:bookmarkStart w:id="107" w:name="_Toc106079200"/>
      <w:bookmarkStart w:id="108" w:name="_Toc106079525"/>
      <w:bookmarkStart w:id="109" w:name="_Toc106079794"/>
      <w:bookmarkStart w:id="110" w:name="_Toc107027573"/>
      <w:bookmarkStart w:id="111" w:name="_Toc107027783"/>
      <w:bookmarkStart w:id="112" w:name="_Toc141159343"/>
      <w:r w:rsidRPr="00FF14DD">
        <w:rPr>
          <w:rFonts w:ascii="Arial" w:hAnsi="Arial" w:cs="Arial"/>
        </w:rPr>
        <w:t>Assumptions</w:t>
      </w:r>
      <w:bookmarkEnd w:id="106"/>
      <w:bookmarkEnd w:id="107"/>
      <w:bookmarkEnd w:id="108"/>
      <w:bookmarkEnd w:id="109"/>
      <w:bookmarkEnd w:id="110"/>
      <w:bookmarkEnd w:id="111"/>
      <w:bookmarkEnd w:id="112"/>
    </w:p>
    <w:p w14:paraId="4185D44E" w14:textId="77777777"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14:paraId="462E93B8" w14:textId="77777777"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14:paraId="03E5DC74" w14:textId="77777777"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14:paraId="2447031E" w14:textId="77777777"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14:paraId="534F597C" w14:textId="77777777" w:rsidR="00D31D5B" w:rsidRPr="00FF14DD" w:rsidRDefault="00D31D5B">
      <w:pPr>
        <w:pStyle w:val="Heading2"/>
        <w:rPr>
          <w:rFonts w:ascii="Arial" w:hAnsi="Arial" w:cs="Arial"/>
        </w:rPr>
      </w:pPr>
      <w:bookmarkStart w:id="113" w:name="_Toc105907890"/>
      <w:bookmarkStart w:id="114" w:name="_Toc106079201"/>
      <w:bookmarkStart w:id="115" w:name="_Toc106079526"/>
      <w:bookmarkStart w:id="116" w:name="_Toc106079795"/>
      <w:bookmarkStart w:id="117" w:name="_Toc107027574"/>
      <w:bookmarkStart w:id="118" w:name="_Toc107027784"/>
      <w:bookmarkStart w:id="119" w:name="_Toc141159344"/>
      <w:r w:rsidRPr="00FF14DD">
        <w:rPr>
          <w:rFonts w:ascii="Arial" w:hAnsi="Arial" w:cs="Arial"/>
        </w:rPr>
        <w:t>Constraints</w:t>
      </w:r>
      <w:bookmarkEnd w:id="113"/>
      <w:bookmarkEnd w:id="114"/>
      <w:bookmarkEnd w:id="115"/>
      <w:bookmarkEnd w:id="116"/>
      <w:bookmarkEnd w:id="117"/>
      <w:bookmarkEnd w:id="118"/>
      <w:bookmarkEnd w:id="119"/>
    </w:p>
    <w:p w14:paraId="2628BDBE" w14:textId="77777777"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14:paraId="0403F7BF" w14:textId="77777777"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14:paraId="27440612"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14:paraId="77A9B667"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14:paraId="44C793C4" w14:textId="77777777" w:rsidR="00D31D5B" w:rsidRPr="00FF14DD" w:rsidRDefault="00D31D5B">
      <w:pPr>
        <w:pStyle w:val="Heading2"/>
        <w:rPr>
          <w:rFonts w:ascii="Arial" w:hAnsi="Arial" w:cs="Arial"/>
        </w:rPr>
      </w:pPr>
      <w:bookmarkStart w:id="120" w:name="_Toc141159345"/>
      <w:r w:rsidRPr="00FF14DD">
        <w:rPr>
          <w:rFonts w:ascii="Arial" w:hAnsi="Arial" w:cs="Arial"/>
        </w:rPr>
        <w:t>Risks</w:t>
      </w:r>
      <w:bookmarkEnd w:id="120"/>
    </w:p>
    <w:p w14:paraId="377C93E8" w14:textId="77777777"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making a decision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5772"/>
      </w:tblGrid>
      <w:tr w:rsidR="00B516AC" w:rsidRPr="00FF14DD" w14:paraId="1F6B32F8" w14:textId="77777777">
        <w:trPr>
          <w:tblHeader/>
        </w:trPr>
        <w:tc>
          <w:tcPr>
            <w:tcW w:w="3042" w:type="dxa"/>
            <w:tcBorders>
              <w:top w:val="single" w:sz="4" w:space="0" w:color="auto"/>
              <w:left w:val="single" w:sz="4" w:space="0" w:color="auto"/>
              <w:bottom w:val="single" w:sz="4" w:space="0" w:color="auto"/>
            </w:tcBorders>
            <w:shd w:val="clear" w:color="auto" w:fill="D9D9D9"/>
          </w:tcPr>
          <w:p w14:paraId="4142EC9E" w14:textId="77777777" w:rsidR="00B516AC" w:rsidRPr="00FF14DD" w:rsidRDefault="00B516AC">
            <w:pPr>
              <w:ind w:left="0"/>
              <w:jc w:val="left"/>
              <w:rPr>
                <w:rFonts w:ascii="Arial" w:hAnsi="Arial" w:cs="Arial"/>
                <w:b/>
              </w:rPr>
            </w:pPr>
            <w:r w:rsidRPr="00FF14DD">
              <w:rPr>
                <w:rFonts w:ascii="Arial" w:hAnsi="Arial" w:cs="Arial"/>
                <w:b/>
              </w:rPr>
              <w:lastRenderedPageBreak/>
              <w:t>Risk</w:t>
            </w:r>
          </w:p>
        </w:tc>
        <w:tc>
          <w:tcPr>
            <w:tcW w:w="5850" w:type="dxa"/>
            <w:tcBorders>
              <w:top w:val="single" w:sz="4" w:space="0" w:color="auto"/>
              <w:bottom w:val="single" w:sz="4" w:space="0" w:color="auto"/>
            </w:tcBorders>
            <w:shd w:val="clear" w:color="auto" w:fill="D9D9D9"/>
          </w:tcPr>
          <w:p w14:paraId="3F7C5239" w14:textId="77777777"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14:paraId="5F9D004C" w14:textId="77777777">
        <w:tc>
          <w:tcPr>
            <w:tcW w:w="3042" w:type="dxa"/>
          </w:tcPr>
          <w:p w14:paraId="6E8F1AE6" w14:textId="77777777" w:rsidR="00B516AC" w:rsidRPr="00FF14DD" w:rsidRDefault="00B516AC">
            <w:pPr>
              <w:ind w:left="0"/>
              <w:jc w:val="left"/>
              <w:rPr>
                <w:rFonts w:ascii="Arial" w:hAnsi="Arial" w:cs="Arial"/>
              </w:rPr>
            </w:pPr>
          </w:p>
        </w:tc>
        <w:tc>
          <w:tcPr>
            <w:tcW w:w="5850" w:type="dxa"/>
          </w:tcPr>
          <w:p w14:paraId="0307DC59" w14:textId="77777777" w:rsidR="00B516AC" w:rsidRPr="00FF14DD" w:rsidRDefault="00B516AC">
            <w:pPr>
              <w:ind w:left="0"/>
              <w:jc w:val="left"/>
              <w:rPr>
                <w:rFonts w:ascii="Arial" w:hAnsi="Arial" w:cs="Arial"/>
              </w:rPr>
            </w:pPr>
          </w:p>
        </w:tc>
      </w:tr>
      <w:tr w:rsidR="00B516AC" w:rsidRPr="00FF14DD" w14:paraId="73131553" w14:textId="77777777">
        <w:tc>
          <w:tcPr>
            <w:tcW w:w="3042" w:type="dxa"/>
          </w:tcPr>
          <w:p w14:paraId="252145C5" w14:textId="77777777" w:rsidR="00B516AC" w:rsidRPr="00FF14DD" w:rsidRDefault="00B516AC">
            <w:pPr>
              <w:ind w:left="0"/>
              <w:jc w:val="left"/>
              <w:rPr>
                <w:rFonts w:ascii="Arial" w:hAnsi="Arial" w:cs="Arial"/>
              </w:rPr>
            </w:pPr>
          </w:p>
        </w:tc>
        <w:tc>
          <w:tcPr>
            <w:tcW w:w="5850" w:type="dxa"/>
          </w:tcPr>
          <w:p w14:paraId="087E5F1A" w14:textId="77777777" w:rsidR="00B516AC" w:rsidRPr="00FF14DD" w:rsidRDefault="00B516AC">
            <w:pPr>
              <w:ind w:left="0"/>
              <w:jc w:val="left"/>
              <w:rPr>
                <w:rFonts w:ascii="Arial" w:hAnsi="Arial" w:cs="Arial"/>
              </w:rPr>
            </w:pPr>
          </w:p>
        </w:tc>
      </w:tr>
    </w:tbl>
    <w:p w14:paraId="3E2609CA" w14:textId="77777777" w:rsidR="00D31D5B" w:rsidRPr="00FF14DD" w:rsidRDefault="00D31D5B">
      <w:pPr>
        <w:pStyle w:val="Heading1"/>
        <w:rPr>
          <w:rFonts w:ascii="Arial" w:hAnsi="Arial" w:cs="Arial"/>
        </w:rPr>
      </w:pPr>
      <w:bookmarkStart w:id="121" w:name="_Toc104255552"/>
      <w:bookmarkStart w:id="122" w:name="_Toc104255649"/>
      <w:bookmarkStart w:id="123" w:name="_Toc105907892"/>
      <w:bookmarkStart w:id="124" w:name="_Toc106079203"/>
      <w:bookmarkStart w:id="125" w:name="_Toc106079528"/>
      <w:bookmarkStart w:id="126" w:name="_Toc106079797"/>
      <w:bookmarkStart w:id="127" w:name="_Toc107027575"/>
      <w:bookmarkStart w:id="128" w:name="_Toc107027785"/>
      <w:bookmarkStart w:id="129" w:name="_Toc141159346"/>
      <w:bookmarkEnd w:id="121"/>
      <w:bookmarkEnd w:id="122"/>
      <w:r w:rsidRPr="00FF14DD">
        <w:rPr>
          <w:rFonts w:ascii="Arial" w:hAnsi="Arial" w:cs="Arial"/>
        </w:rPr>
        <w:t>Project Organization</w:t>
      </w:r>
      <w:bookmarkEnd w:id="123"/>
      <w:bookmarkEnd w:id="124"/>
      <w:bookmarkEnd w:id="125"/>
      <w:bookmarkEnd w:id="126"/>
      <w:bookmarkEnd w:id="127"/>
      <w:bookmarkEnd w:id="128"/>
      <w:bookmarkEnd w:id="129"/>
    </w:p>
    <w:p w14:paraId="54524EF1" w14:textId="77777777" w:rsidR="00D31D5B" w:rsidRPr="00FF14DD" w:rsidRDefault="00D31D5B">
      <w:pPr>
        <w:pStyle w:val="Heading2"/>
        <w:rPr>
          <w:rFonts w:ascii="Arial" w:hAnsi="Arial" w:cs="Arial"/>
        </w:rPr>
      </w:pPr>
      <w:bookmarkStart w:id="130" w:name="_Toc105907893"/>
      <w:bookmarkStart w:id="131" w:name="_Toc106079204"/>
      <w:bookmarkStart w:id="132" w:name="_Toc106079529"/>
      <w:bookmarkStart w:id="133" w:name="_Toc106079798"/>
      <w:bookmarkStart w:id="134" w:name="_Toc107027576"/>
      <w:bookmarkStart w:id="135" w:name="_Toc107027786"/>
      <w:bookmarkStart w:id="136" w:name="_Toc141159347"/>
      <w:r w:rsidRPr="00FF14DD">
        <w:rPr>
          <w:rFonts w:ascii="Arial" w:hAnsi="Arial" w:cs="Arial"/>
        </w:rPr>
        <w:t>Roles and Responsibilities</w:t>
      </w:r>
      <w:bookmarkEnd w:id="130"/>
      <w:bookmarkEnd w:id="131"/>
      <w:bookmarkEnd w:id="132"/>
      <w:bookmarkEnd w:id="133"/>
      <w:bookmarkEnd w:id="134"/>
      <w:bookmarkEnd w:id="135"/>
      <w:bookmarkEnd w:id="136"/>
    </w:p>
    <w:p w14:paraId="74AB551B" w14:textId="77777777" w:rsidR="00D31D5B" w:rsidRPr="00FF14DD" w:rsidRDefault="00D31D5B">
      <w:pPr>
        <w:pStyle w:val="InfoBlue"/>
        <w:rPr>
          <w:rFonts w:ascii="Arial" w:hAnsi="Arial" w:cs="Arial"/>
        </w:rPr>
      </w:pPr>
      <w:r w:rsidRPr="00FF14DD">
        <w:rPr>
          <w:rFonts w:ascii="Arial" w:hAnsi="Arial" w:cs="Arial"/>
        </w:rPr>
        <w:t>[Depending on your project organization, you may modify the roles and responsibilities listed in the table below.]</w:t>
      </w:r>
    </w:p>
    <w:p w14:paraId="6BECD9AD" w14:textId="77777777"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14:paraId="3D7A8FE9" w14:textId="77777777">
        <w:trPr>
          <w:tblHeader/>
        </w:trPr>
        <w:tc>
          <w:tcPr>
            <w:tcW w:w="1578" w:type="dxa"/>
            <w:shd w:val="pct5" w:color="auto" w:fill="auto"/>
          </w:tcPr>
          <w:p w14:paraId="7867BF33" w14:textId="77777777" w:rsidR="00D31D5B" w:rsidRPr="00FF14DD" w:rsidRDefault="00D31D5B">
            <w:pPr>
              <w:pStyle w:val="BodyText3"/>
              <w:jc w:val="left"/>
              <w:rPr>
                <w:rFonts w:ascii="Arial" w:hAnsi="Arial" w:cs="Arial"/>
              </w:rPr>
            </w:pPr>
            <w:r w:rsidRPr="00FF14DD">
              <w:rPr>
                <w:rFonts w:ascii="Arial" w:hAnsi="Arial" w:cs="Arial"/>
                <w:b/>
              </w:rPr>
              <w:t>Name &amp; Organization</w:t>
            </w:r>
          </w:p>
        </w:tc>
        <w:tc>
          <w:tcPr>
            <w:tcW w:w="2334" w:type="dxa"/>
            <w:shd w:val="pct5" w:color="auto" w:fill="auto"/>
          </w:tcPr>
          <w:p w14:paraId="3F1F0362" w14:textId="77777777" w:rsidR="00D31D5B" w:rsidRPr="00FF14DD" w:rsidRDefault="00D31D5B">
            <w:pPr>
              <w:pStyle w:val="BodyText3"/>
              <w:jc w:val="left"/>
              <w:rPr>
                <w:rFonts w:ascii="Arial" w:hAnsi="Arial" w:cs="Arial"/>
              </w:rPr>
            </w:pPr>
            <w:r w:rsidRPr="00FF14DD">
              <w:rPr>
                <w:rFonts w:ascii="Arial" w:hAnsi="Arial" w:cs="Arial"/>
                <w:b/>
              </w:rPr>
              <w:t>Project Role</w:t>
            </w:r>
          </w:p>
        </w:tc>
        <w:tc>
          <w:tcPr>
            <w:tcW w:w="5124" w:type="dxa"/>
            <w:shd w:val="pct5" w:color="auto" w:fill="auto"/>
          </w:tcPr>
          <w:p w14:paraId="23D1AA2F" w14:textId="77777777" w:rsidR="00D31D5B" w:rsidRPr="00FF14DD" w:rsidRDefault="00D31D5B">
            <w:pPr>
              <w:pStyle w:val="BodyText3"/>
              <w:jc w:val="left"/>
              <w:rPr>
                <w:rFonts w:ascii="Arial" w:hAnsi="Arial" w:cs="Arial"/>
              </w:rPr>
            </w:pPr>
            <w:r w:rsidRPr="00FF14DD">
              <w:rPr>
                <w:rFonts w:ascii="Arial" w:hAnsi="Arial" w:cs="Arial"/>
                <w:b/>
              </w:rPr>
              <w:t>Project Responsibilities</w:t>
            </w:r>
          </w:p>
        </w:tc>
      </w:tr>
      <w:tr w:rsidR="00D31D5B" w:rsidRPr="00FF14DD" w14:paraId="64E6175C" w14:textId="77777777">
        <w:tc>
          <w:tcPr>
            <w:tcW w:w="1578" w:type="dxa"/>
          </w:tcPr>
          <w:p w14:paraId="21EFB863"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0481602C"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531FEB" w14:textId="77777777" w:rsidR="00D31D5B" w:rsidRPr="00FF14DD" w:rsidRDefault="00D31D5B">
            <w:pPr>
              <w:pStyle w:val="BodyText3"/>
              <w:rPr>
                <w:rFonts w:ascii="Arial" w:hAnsi="Arial" w:cs="Arial"/>
              </w:rPr>
            </w:pPr>
            <w:r w:rsidRPr="00FF14DD">
              <w:rPr>
                <w:rFonts w:ascii="Arial" w:hAnsi="Arial" w:cs="Arial"/>
              </w:rPr>
              <w:t>Project Sponsor</w:t>
            </w:r>
          </w:p>
        </w:tc>
        <w:tc>
          <w:tcPr>
            <w:tcW w:w="5124" w:type="dxa"/>
          </w:tcPr>
          <w:p w14:paraId="79FC7374" w14:textId="77777777" w:rsidR="00D31D5B" w:rsidRPr="00FF14DD" w:rsidRDefault="00D31D5B">
            <w:pPr>
              <w:pStyle w:val="BodyText3"/>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14:paraId="078EAFC1" w14:textId="77777777">
        <w:tc>
          <w:tcPr>
            <w:tcW w:w="1578" w:type="dxa"/>
          </w:tcPr>
          <w:p w14:paraId="6A1B05C0"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29B89515"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293C038C" w14:textId="77777777" w:rsidR="00D31D5B" w:rsidRPr="00FF14DD" w:rsidRDefault="00D31D5B">
            <w:pPr>
              <w:pStyle w:val="BodyText3"/>
              <w:jc w:val="left"/>
              <w:rPr>
                <w:rFonts w:ascii="Arial" w:hAnsi="Arial" w:cs="Arial"/>
              </w:rPr>
            </w:pPr>
            <w:r w:rsidRPr="00FF14DD">
              <w:rPr>
                <w:rFonts w:ascii="Arial" w:hAnsi="Arial" w:cs="Arial"/>
              </w:rPr>
              <w:t>Government Monitor</w:t>
            </w:r>
          </w:p>
        </w:tc>
        <w:tc>
          <w:tcPr>
            <w:tcW w:w="5124" w:type="dxa"/>
          </w:tcPr>
          <w:p w14:paraId="7E60DF2F" w14:textId="77777777" w:rsidR="00D31D5B" w:rsidRPr="00FF14DD" w:rsidRDefault="00D31D5B">
            <w:pPr>
              <w:pStyle w:val="BodyText3"/>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14:paraId="655EF94B" w14:textId="77777777" w:rsidR="00F20D01" w:rsidRPr="00FF14DD" w:rsidRDefault="00F20D01">
            <w:pPr>
              <w:pStyle w:val="BodyText3"/>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14:paraId="764C34E9" w14:textId="77777777">
        <w:tc>
          <w:tcPr>
            <w:tcW w:w="1578" w:type="dxa"/>
          </w:tcPr>
          <w:p w14:paraId="07F93C1C" w14:textId="77777777" w:rsidR="00581488" w:rsidRPr="00FF14DD" w:rsidRDefault="00581488" w:rsidP="00581488">
            <w:pPr>
              <w:pStyle w:val="BodyText"/>
              <w:ind w:left="0"/>
              <w:jc w:val="left"/>
              <w:rPr>
                <w:rFonts w:ascii="Arial" w:hAnsi="Arial" w:cs="Arial"/>
              </w:rPr>
            </w:pPr>
            <w:r w:rsidRPr="00FF14DD">
              <w:rPr>
                <w:rFonts w:ascii="Arial" w:hAnsi="Arial" w:cs="Arial"/>
              </w:rPr>
              <w:t>&lt;Name&gt;</w:t>
            </w:r>
          </w:p>
          <w:p w14:paraId="7F83AC19"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796E488B" w14:textId="77777777" w:rsidR="009F1DD2" w:rsidRPr="00FF14DD" w:rsidRDefault="009F1DD2">
            <w:pPr>
              <w:pStyle w:val="BodyText3"/>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14:paraId="16E1FA4E" w14:textId="77777777" w:rsidR="009F1DD2" w:rsidRPr="00FF14DD" w:rsidRDefault="00E731E1">
            <w:pPr>
              <w:pStyle w:val="BodyText3"/>
              <w:rPr>
                <w:rFonts w:ascii="Arial" w:hAnsi="Arial" w:cs="Arial"/>
              </w:rPr>
            </w:pPr>
            <w:r w:rsidRPr="00FF14DD">
              <w:rPr>
                <w:rFonts w:ascii="Arial" w:hAnsi="Arial" w:cs="Arial"/>
                <w:szCs w:val="20"/>
              </w:rPr>
              <w:t xml:space="preserve">Person who has the authority to enter into, terminate, or change a contractual agreement on behalf of the Government.  This person bears the legal responsibility for the contract.  </w:t>
            </w:r>
          </w:p>
        </w:tc>
      </w:tr>
      <w:tr w:rsidR="009F1DD2" w:rsidRPr="00FF14DD" w14:paraId="5E9C0418" w14:textId="77777777">
        <w:tc>
          <w:tcPr>
            <w:tcW w:w="1578" w:type="dxa"/>
          </w:tcPr>
          <w:p w14:paraId="6496BFC9" w14:textId="77777777" w:rsidR="00581488" w:rsidRPr="00FF14DD" w:rsidRDefault="00581488" w:rsidP="00581488">
            <w:pPr>
              <w:pStyle w:val="BodyText"/>
              <w:ind w:left="0"/>
              <w:jc w:val="left"/>
              <w:rPr>
                <w:rFonts w:ascii="Arial" w:hAnsi="Arial" w:cs="Arial"/>
              </w:rPr>
            </w:pPr>
            <w:r w:rsidRPr="00FF14DD">
              <w:rPr>
                <w:rFonts w:ascii="Arial" w:hAnsi="Arial" w:cs="Arial"/>
              </w:rPr>
              <w:t>&lt;Name&gt;</w:t>
            </w:r>
          </w:p>
          <w:p w14:paraId="064866A7"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2296C5F9" w14:textId="77777777" w:rsidR="009F1DD2" w:rsidRPr="00FF14DD" w:rsidRDefault="009F1DD2">
            <w:pPr>
              <w:pStyle w:val="BodyText3"/>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14:paraId="0D35A8DE" w14:textId="77777777" w:rsidR="009F1DD2" w:rsidRPr="00FF14DD" w:rsidRDefault="00E731E1">
            <w:pPr>
              <w:pStyle w:val="BodyText3"/>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14:paraId="36CB6CAC" w14:textId="77777777">
        <w:tc>
          <w:tcPr>
            <w:tcW w:w="1578" w:type="dxa"/>
          </w:tcPr>
          <w:p w14:paraId="2255F672" w14:textId="77777777" w:rsidR="00D31D5B" w:rsidRPr="00FF14DD" w:rsidRDefault="00D31D5B">
            <w:pPr>
              <w:pStyle w:val="BodyText"/>
              <w:ind w:left="0"/>
              <w:jc w:val="left"/>
              <w:rPr>
                <w:rFonts w:ascii="Arial" w:hAnsi="Arial" w:cs="Arial"/>
              </w:rPr>
            </w:pPr>
            <w:r w:rsidRPr="00FF14DD">
              <w:rPr>
                <w:rFonts w:ascii="Arial" w:hAnsi="Arial" w:cs="Arial"/>
              </w:rPr>
              <w:lastRenderedPageBreak/>
              <w:t>&lt;Name&gt;</w:t>
            </w:r>
          </w:p>
          <w:p w14:paraId="56DC3234"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587ED6F8" w14:textId="77777777" w:rsidR="00D31D5B" w:rsidRPr="00FF14DD" w:rsidRDefault="00D31D5B">
            <w:pPr>
              <w:pStyle w:val="BodyText3"/>
              <w:jc w:val="left"/>
              <w:rPr>
                <w:rFonts w:ascii="Arial" w:hAnsi="Arial" w:cs="Arial"/>
              </w:rPr>
            </w:pPr>
            <w:r w:rsidRPr="00FF14DD">
              <w:rPr>
                <w:rFonts w:ascii="Arial" w:hAnsi="Arial" w:cs="Arial"/>
              </w:rPr>
              <w:t>Project Manager</w:t>
            </w:r>
            <w:r w:rsidR="00482BD7" w:rsidRPr="00FF14DD">
              <w:rPr>
                <w:rFonts w:ascii="Arial" w:hAnsi="Arial" w:cs="Arial"/>
              </w:rPr>
              <w:t xml:space="preserve"> (This could include a Contractor Project Manager </w:t>
            </w:r>
            <w:r w:rsidR="000C04E3">
              <w:rPr>
                <w:rFonts w:ascii="Arial" w:hAnsi="Arial" w:cs="Arial"/>
              </w:rPr>
              <w:t xml:space="preserve">or </w:t>
            </w:r>
            <w:r w:rsidR="00482BD7" w:rsidRPr="00FF14DD">
              <w:rPr>
                <w:rFonts w:ascii="Arial" w:hAnsi="Arial" w:cs="Arial"/>
              </w:rPr>
              <w:t>an FTE Project Manager)</w:t>
            </w:r>
          </w:p>
        </w:tc>
        <w:tc>
          <w:tcPr>
            <w:tcW w:w="5124" w:type="dxa"/>
          </w:tcPr>
          <w:p w14:paraId="1509DF62" w14:textId="77777777" w:rsidR="00D31D5B" w:rsidRPr="00FF14DD" w:rsidRDefault="00D31D5B">
            <w:pPr>
              <w:pStyle w:val="BodyText3"/>
              <w:rPr>
                <w:rFonts w:ascii="Arial" w:hAnsi="Arial" w:cs="Arial"/>
              </w:rPr>
            </w:pPr>
            <w:r w:rsidRPr="00FF14DD">
              <w:rPr>
                <w:rFonts w:ascii="Arial" w:hAnsi="Arial" w:cs="Arial"/>
              </w:rPr>
              <w:t xml:space="preserve">Person who performs the day-to-day management of the project and has specific accountability for managing the project within the approved constraints of scope, quality, 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14:paraId="4F5F2549" w14:textId="77777777">
        <w:tc>
          <w:tcPr>
            <w:tcW w:w="1578" w:type="dxa"/>
          </w:tcPr>
          <w:p w14:paraId="3514D38F"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7B04DCF4"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049D6BD7" w14:textId="77777777" w:rsidR="00D31D5B" w:rsidRPr="00FF14DD" w:rsidRDefault="00D31D5B">
            <w:pPr>
              <w:pStyle w:val="BodyText3"/>
              <w:jc w:val="left"/>
              <w:rPr>
                <w:rFonts w:ascii="Arial" w:hAnsi="Arial" w:cs="Arial"/>
              </w:rPr>
            </w:pPr>
            <w:r w:rsidRPr="00FF14DD">
              <w:rPr>
                <w:rFonts w:ascii="Arial" w:hAnsi="Arial" w:cs="Arial"/>
              </w:rPr>
              <w:t>Business Steward</w:t>
            </w:r>
          </w:p>
        </w:tc>
        <w:tc>
          <w:tcPr>
            <w:tcW w:w="5124" w:type="dxa"/>
          </w:tcPr>
          <w:p w14:paraId="263EB980" w14:textId="77777777" w:rsidR="00D31D5B" w:rsidRPr="00FF14DD" w:rsidRDefault="00D31D5B">
            <w:pPr>
              <w:pStyle w:val="BodyText3"/>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14:paraId="497BBD94" w14:textId="77777777">
        <w:tc>
          <w:tcPr>
            <w:tcW w:w="1578" w:type="dxa"/>
          </w:tcPr>
          <w:p w14:paraId="10264DCB"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28832A48"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4AF9D536" w14:textId="77777777" w:rsidR="00D31D5B" w:rsidRPr="00FF14DD" w:rsidRDefault="00D31D5B">
            <w:pPr>
              <w:pStyle w:val="BodyText3"/>
              <w:jc w:val="left"/>
              <w:rPr>
                <w:rFonts w:ascii="Arial" w:hAnsi="Arial" w:cs="Arial"/>
              </w:rPr>
            </w:pPr>
            <w:r w:rsidRPr="00FF14DD">
              <w:rPr>
                <w:rFonts w:ascii="Arial" w:hAnsi="Arial" w:cs="Arial"/>
              </w:rPr>
              <w:t>Technical Steward</w:t>
            </w:r>
          </w:p>
        </w:tc>
        <w:tc>
          <w:tcPr>
            <w:tcW w:w="5124" w:type="dxa"/>
          </w:tcPr>
          <w:p w14:paraId="6D755646" w14:textId="77777777" w:rsidR="00D31D5B" w:rsidRPr="00FF14DD" w:rsidRDefault="00D31D5B">
            <w:pPr>
              <w:pStyle w:val="BodyText3"/>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14:paraId="4DD34511" w14:textId="77777777">
        <w:tc>
          <w:tcPr>
            <w:tcW w:w="1578" w:type="dxa"/>
          </w:tcPr>
          <w:p w14:paraId="2B24C43D"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3C891A19"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BB04ED" w14:textId="77777777" w:rsidR="00D31D5B" w:rsidRPr="00FF14DD" w:rsidRDefault="00D31D5B">
            <w:pPr>
              <w:pStyle w:val="BodyText3"/>
              <w:jc w:val="left"/>
              <w:rPr>
                <w:rFonts w:ascii="Arial" w:hAnsi="Arial" w:cs="Arial"/>
              </w:rPr>
            </w:pPr>
            <w:r w:rsidRPr="00FF14DD">
              <w:rPr>
                <w:rFonts w:ascii="Arial" w:hAnsi="Arial" w:cs="Arial"/>
              </w:rPr>
              <w:t>Security Steward</w:t>
            </w:r>
          </w:p>
        </w:tc>
        <w:tc>
          <w:tcPr>
            <w:tcW w:w="5124" w:type="dxa"/>
          </w:tcPr>
          <w:p w14:paraId="0BB8DBC1" w14:textId="77777777" w:rsidR="00D31D5B" w:rsidRPr="00FF14DD" w:rsidRDefault="00D31D5B">
            <w:pPr>
              <w:pStyle w:val="BodyText3"/>
              <w:rPr>
                <w:rFonts w:ascii="Arial" w:hAnsi="Arial" w:cs="Arial"/>
              </w:rPr>
            </w:pPr>
            <w:r w:rsidRPr="00FF14DD">
              <w:rPr>
                <w:rFonts w:ascii="Arial" w:hAnsi="Arial" w:cs="Arial"/>
              </w:rPr>
              <w:t>Person who is responsible for playing the lead role for maintaining the project’s information security.</w:t>
            </w:r>
          </w:p>
        </w:tc>
      </w:tr>
    </w:tbl>
    <w:p w14:paraId="3D0D81BB" w14:textId="77777777" w:rsidR="00D31D5B" w:rsidRPr="00FF14DD" w:rsidRDefault="00D31D5B">
      <w:pPr>
        <w:pStyle w:val="Heading2"/>
        <w:rPr>
          <w:rFonts w:ascii="Arial" w:hAnsi="Arial" w:cs="Arial"/>
        </w:rPr>
      </w:pPr>
      <w:bookmarkStart w:id="137" w:name="_Toc55355484"/>
      <w:bookmarkStart w:id="138" w:name="_Toc58053624"/>
      <w:bookmarkStart w:id="139" w:name="_Toc105907894"/>
      <w:bookmarkStart w:id="140" w:name="_Toc106079205"/>
      <w:bookmarkStart w:id="141" w:name="_Toc106079530"/>
      <w:bookmarkStart w:id="142" w:name="_Toc106079799"/>
      <w:bookmarkStart w:id="143" w:name="_Toc107027577"/>
      <w:bookmarkStart w:id="144" w:name="_Toc107027787"/>
      <w:bookmarkStart w:id="145" w:name="_Toc141159348"/>
      <w:r w:rsidRPr="00FF14DD">
        <w:rPr>
          <w:rFonts w:ascii="Arial" w:hAnsi="Arial" w:cs="Arial"/>
        </w:rPr>
        <w:t>Stakeholders (Internal and External)</w:t>
      </w:r>
      <w:bookmarkEnd w:id="137"/>
      <w:bookmarkEnd w:id="138"/>
      <w:bookmarkEnd w:id="139"/>
      <w:bookmarkEnd w:id="140"/>
      <w:bookmarkEnd w:id="141"/>
      <w:bookmarkEnd w:id="142"/>
      <w:bookmarkEnd w:id="143"/>
      <w:bookmarkEnd w:id="144"/>
      <w:bookmarkEnd w:id="145"/>
    </w:p>
    <w:p w14:paraId="4A36B3A2" w14:textId="77777777" w:rsidR="00FD1173" w:rsidRPr="00FF14DD" w:rsidRDefault="00D31D5B">
      <w:pPr>
        <w:pStyle w:val="InfoBlue"/>
        <w:rPr>
          <w:rFonts w:ascii="Arial" w:hAnsi="Arial" w:cs="Arial"/>
        </w:rPr>
      </w:pPr>
      <w:r w:rsidRPr="00FF14DD">
        <w:rPr>
          <w:rFonts w:ascii="Arial" w:hAnsi="Arial" w:cs="Arial"/>
        </w:rPr>
        <w:t xml:space="preserve">[Examples of stakeholders </w:t>
      </w:r>
      <w:r w:rsidR="000B0740" w:rsidRPr="00FF14DD">
        <w:rPr>
          <w:rFonts w:ascii="Arial" w:hAnsi="Arial" w:cs="Arial"/>
        </w:rPr>
        <w:t>include</w:t>
      </w:r>
      <w:r w:rsidRPr="00FF14DD">
        <w:rPr>
          <w:rFonts w:ascii="Arial" w:hAnsi="Arial" w:cs="Arial"/>
        </w:rPr>
        <w:t xml:space="preserve"> an epidemiologist performing a behavioral research project</w:t>
      </w:r>
      <w:r w:rsidR="000B0740" w:rsidRPr="00FF14DD">
        <w:rPr>
          <w:rFonts w:ascii="Arial" w:hAnsi="Arial" w:cs="Arial"/>
        </w:rPr>
        <w:t xml:space="preserve"> and </w:t>
      </w:r>
      <w:r w:rsidRPr="00FF14DD">
        <w:rPr>
          <w:rFonts w:ascii="Arial" w:hAnsi="Arial" w:cs="Arial"/>
        </w:rPr>
        <w:t>people in the field collecting data using a software application (the proposed project) to collect the data required for a behavioral research project.]</w:t>
      </w:r>
    </w:p>
    <w:p w14:paraId="2F961961" w14:textId="77777777" w:rsidR="00D31D5B" w:rsidRPr="00FF14DD" w:rsidRDefault="006135C8" w:rsidP="00FD1173">
      <w:pPr>
        <w:pStyle w:val="Heading1"/>
        <w:rPr>
          <w:rFonts w:ascii="Arial" w:hAnsi="Arial" w:cs="Arial"/>
        </w:rPr>
      </w:pPr>
      <w:bookmarkStart w:id="146" w:name="_Toc100638971"/>
      <w:bookmarkStart w:id="147" w:name="_Toc100639889"/>
      <w:bookmarkStart w:id="148" w:name="_Toc100640029"/>
      <w:bookmarkStart w:id="149" w:name="_Toc100640113"/>
      <w:bookmarkStart w:id="150" w:name="_Toc95023611"/>
      <w:bookmarkStart w:id="151" w:name="_Toc95033007"/>
      <w:bookmarkStart w:id="152" w:name="_Toc95033138"/>
      <w:bookmarkStart w:id="153" w:name="_Toc94000113"/>
      <w:bookmarkStart w:id="154" w:name="_Toc94000451"/>
      <w:bookmarkStart w:id="155" w:name="_Toc94000536"/>
      <w:bookmarkStart w:id="156" w:name="_Toc94000784"/>
      <w:bookmarkStart w:id="157" w:name="_Toc94000896"/>
      <w:bookmarkStart w:id="158" w:name="_Toc94000116"/>
      <w:bookmarkStart w:id="159" w:name="_Toc94000454"/>
      <w:bookmarkStart w:id="160" w:name="_Toc94000539"/>
      <w:bookmarkStart w:id="161" w:name="_Toc94000787"/>
      <w:bookmarkStart w:id="162" w:name="_Toc94000899"/>
      <w:bookmarkStart w:id="163" w:name="_Toc94002206"/>
      <w:bookmarkStart w:id="164" w:name="_Toc94002296"/>
      <w:bookmarkStart w:id="165" w:name="_Toc94002417"/>
      <w:bookmarkStart w:id="166" w:name="_Toc94065455"/>
      <w:bookmarkStart w:id="167" w:name="_Toc94683331"/>
      <w:bookmarkStart w:id="168" w:name="_Toc95023613"/>
      <w:bookmarkStart w:id="169" w:name="_Toc95033009"/>
      <w:bookmarkStart w:id="170" w:name="_Toc95033140"/>
      <w:bookmarkStart w:id="171" w:name="_Toc95023621"/>
      <w:bookmarkStart w:id="172" w:name="_Toc95033014"/>
      <w:bookmarkStart w:id="173" w:name="_Toc95033145"/>
      <w:bookmarkStart w:id="174" w:name="_Toc95023622"/>
      <w:bookmarkStart w:id="175" w:name="_Toc95033015"/>
      <w:bookmarkStart w:id="176" w:name="_Toc95033146"/>
      <w:bookmarkStart w:id="177" w:name="_Toc94683343"/>
      <w:bookmarkStart w:id="178" w:name="_Toc94683346"/>
      <w:bookmarkStart w:id="179" w:name="_Toc94683347"/>
      <w:bookmarkStart w:id="180" w:name="_Toc94683348"/>
      <w:bookmarkStart w:id="181" w:name="_Toc94683349"/>
      <w:bookmarkStart w:id="182" w:name="_Toc94683356"/>
      <w:bookmarkStart w:id="183" w:name="_Toc94683360"/>
      <w:bookmarkStart w:id="184" w:name="_Toc94683362"/>
      <w:bookmarkStart w:id="185" w:name="_Toc94683363"/>
      <w:bookmarkStart w:id="186" w:name="_Toc94683370"/>
      <w:bookmarkStart w:id="187" w:name="_Toc94002308"/>
      <w:bookmarkStart w:id="188" w:name="_Toc94002429"/>
      <w:bookmarkStart w:id="189" w:name="_Toc94065467"/>
      <w:bookmarkStart w:id="190" w:name="_Toc95023631"/>
      <w:bookmarkStart w:id="191" w:name="_Toc95033024"/>
      <w:bookmarkStart w:id="192" w:name="_Toc95033155"/>
      <w:bookmarkStart w:id="193" w:name="_Toc95023638"/>
      <w:bookmarkStart w:id="194" w:name="_Toc95033031"/>
      <w:bookmarkStart w:id="195" w:name="_Toc95033162"/>
      <w:bookmarkStart w:id="196" w:name="_Toc95023644"/>
      <w:bookmarkStart w:id="197" w:name="_Toc95033037"/>
      <w:bookmarkStart w:id="198" w:name="_Toc95033168"/>
      <w:bookmarkStart w:id="199" w:name="_Toc95023677"/>
      <w:bookmarkStart w:id="200" w:name="_Toc95033070"/>
      <w:bookmarkStart w:id="201" w:name="_Toc95033201"/>
      <w:bookmarkStart w:id="202" w:name="_Toc105907898"/>
      <w:bookmarkStart w:id="203" w:name="_Toc106079208"/>
      <w:bookmarkStart w:id="204" w:name="_Toc106079802"/>
      <w:bookmarkStart w:id="205" w:name="_Toc107027579"/>
      <w:bookmarkStart w:id="206" w:name="_Toc107027789"/>
      <w:bookmarkEnd w:id="0"/>
      <w:bookmarkEnd w:id="2"/>
      <w:bookmarkEnd w:id="3"/>
      <w:bookmarkEnd w:id="4"/>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FF14DD">
        <w:rPr>
          <w:rFonts w:ascii="Arial" w:hAnsi="Arial" w:cs="Arial"/>
        </w:rPr>
        <w:br w:type="page"/>
      </w:r>
      <w:bookmarkStart w:id="207" w:name="_Toc141159349"/>
      <w:r w:rsidR="00D31D5B" w:rsidRPr="00FF14DD">
        <w:rPr>
          <w:rFonts w:ascii="Arial" w:hAnsi="Arial" w:cs="Arial"/>
        </w:rPr>
        <w:lastRenderedPageBreak/>
        <w:t xml:space="preserve">project Charter </w:t>
      </w:r>
      <w:bookmarkEnd w:id="202"/>
      <w:bookmarkEnd w:id="203"/>
      <w:bookmarkEnd w:id="204"/>
      <w:r w:rsidR="00D31D5B" w:rsidRPr="00FF14DD">
        <w:rPr>
          <w:rFonts w:ascii="Arial" w:hAnsi="Arial" w:cs="Arial"/>
        </w:rPr>
        <w:t>approval</w:t>
      </w:r>
      <w:bookmarkEnd w:id="205"/>
      <w:bookmarkEnd w:id="206"/>
      <w:bookmarkEnd w:id="207"/>
    </w:p>
    <w:p w14:paraId="2C587BAD" w14:textId="77777777" w:rsidR="00D31D5B" w:rsidRPr="00FF14DD" w:rsidRDefault="00D31D5B">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16596E" w:rsidRPr="00FF14DD">
        <w:rPr>
          <w:rFonts w:ascii="Arial" w:hAnsi="Arial" w:cs="Arial"/>
          <w:i/>
          <w:color w:val="0000FF"/>
        </w:rPr>
        <w:t>&lt;Project Name&gt;</w:t>
      </w:r>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14:paraId="598D62BB" w14:textId="77777777"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20117355" w14:textId="77777777"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1B309F5C" w14:textId="77777777">
        <w:tc>
          <w:tcPr>
            <w:tcW w:w="1615" w:type="dxa"/>
            <w:tcBorders>
              <w:top w:val="nil"/>
              <w:left w:val="nil"/>
              <w:bottom w:val="nil"/>
              <w:right w:val="nil"/>
            </w:tcBorders>
          </w:tcPr>
          <w:p w14:paraId="58823DB9" w14:textId="77777777" w:rsidR="00961811" w:rsidRPr="00FF14DD" w:rsidRDefault="00961811" w:rsidP="008249D3">
            <w:pPr>
              <w:spacing w:before="20" w:after="20"/>
              <w:ind w:left="0"/>
              <w:rPr>
                <w:rFonts w:ascii="Arial" w:hAnsi="Arial" w:cs="Arial"/>
              </w:rPr>
            </w:pPr>
            <w:bookmarkStart w:id="208" w:name="_Toc104351547"/>
            <w:bookmarkStart w:id="209" w:name="_Toc104351552"/>
            <w:bookmarkStart w:id="210" w:name="_Toc104351553"/>
            <w:bookmarkStart w:id="211" w:name="_Toc104351554"/>
            <w:bookmarkStart w:id="212" w:name="_Toc104351584"/>
            <w:bookmarkStart w:id="213" w:name="_Toc104351624"/>
            <w:bookmarkStart w:id="214" w:name="_Toc104351625"/>
            <w:bookmarkStart w:id="215" w:name="_Toc104351636"/>
            <w:bookmarkStart w:id="216" w:name="_Toc104351660"/>
            <w:bookmarkStart w:id="217" w:name="_Toc104351663"/>
            <w:bookmarkStart w:id="218" w:name="_Toc104351665"/>
            <w:bookmarkStart w:id="219" w:name="_Toc104351690"/>
            <w:bookmarkStart w:id="220" w:name="_Toc104351702"/>
            <w:bookmarkStart w:id="221" w:name="_Toc104351703"/>
            <w:bookmarkStart w:id="222" w:name="_Toc104351748"/>
            <w:bookmarkStart w:id="223" w:name="_Toc104351750"/>
            <w:bookmarkStart w:id="224" w:name="_Toc104351761"/>
            <w:bookmarkStart w:id="225" w:name="_Toc104351763"/>
            <w:bookmarkStart w:id="226" w:name="_Toc104351787"/>
            <w:bookmarkStart w:id="227" w:name="_Toc104351788"/>
            <w:bookmarkStart w:id="228" w:name="_Toc104351810"/>
            <w:bookmarkStart w:id="229" w:name="_Toc104351812"/>
            <w:bookmarkStart w:id="230" w:name="_Toc104351813"/>
            <w:bookmarkStart w:id="231" w:name="_Toc104351814"/>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FF14DD">
              <w:rPr>
                <w:rFonts w:ascii="Arial" w:hAnsi="Arial" w:cs="Arial"/>
              </w:rPr>
              <w:t>Signature:</w:t>
            </w:r>
          </w:p>
        </w:tc>
        <w:tc>
          <w:tcPr>
            <w:tcW w:w="4505" w:type="dxa"/>
            <w:tcBorders>
              <w:top w:val="nil"/>
              <w:left w:val="nil"/>
              <w:right w:val="nil"/>
            </w:tcBorders>
          </w:tcPr>
          <w:p w14:paraId="1786C4BE"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28365B08"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84F099D" w14:textId="77777777" w:rsidR="00961811" w:rsidRPr="00FF14DD" w:rsidRDefault="00961811" w:rsidP="008249D3">
            <w:pPr>
              <w:rPr>
                <w:rFonts w:ascii="Arial" w:hAnsi="Arial" w:cs="Arial"/>
              </w:rPr>
            </w:pPr>
          </w:p>
        </w:tc>
      </w:tr>
      <w:tr w:rsidR="00961811" w:rsidRPr="00FF14DD" w14:paraId="46B54885" w14:textId="77777777">
        <w:tc>
          <w:tcPr>
            <w:tcW w:w="1615" w:type="dxa"/>
            <w:tcBorders>
              <w:top w:val="nil"/>
              <w:left w:val="nil"/>
              <w:bottom w:val="nil"/>
              <w:right w:val="nil"/>
            </w:tcBorders>
          </w:tcPr>
          <w:p w14:paraId="335E3F4D"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41AF2D4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86837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511FA978" w14:textId="77777777" w:rsidR="00961811" w:rsidRPr="00FF14DD" w:rsidRDefault="00961811" w:rsidP="008249D3">
            <w:pPr>
              <w:rPr>
                <w:rFonts w:ascii="Arial" w:hAnsi="Arial" w:cs="Arial"/>
              </w:rPr>
            </w:pPr>
          </w:p>
        </w:tc>
      </w:tr>
      <w:tr w:rsidR="00961811" w:rsidRPr="00FF14DD" w14:paraId="7B97B42D" w14:textId="77777777">
        <w:tc>
          <w:tcPr>
            <w:tcW w:w="1615" w:type="dxa"/>
            <w:tcBorders>
              <w:top w:val="nil"/>
              <w:left w:val="nil"/>
              <w:bottom w:val="nil"/>
              <w:right w:val="nil"/>
            </w:tcBorders>
          </w:tcPr>
          <w:p w14:paraId="33ABEDAF"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65CA247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E5FDE4"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1049D5B1" w14:textId="77777777" w:rsidR="00961811" w:rsidRPr="00FF14DD" w:rsidRDefault="00961811" w:rsidP="008249D3">
            <w:pPr>
              <w:rPr>
                <w:rFonts w:ascii="Arial" w:hAnsi="Arial" w:cs="Arial"/>
              </w:rPr>
            </w:pPr>
          </w:p>
        </w:tc>
      </w:tr>
      <w:tr w:rsidR="00961811" w:rsidRPr="00FF14DD" w14:paraId="3B594CCC" w14:textId="77777777">
        <w:tc>
          <w:tcPr>
            <w:tcW w:w="1615" w:type="dxa"/>
            <w:tcBorders>
              <w:top w:val="nil"/>
              <w:left w:val="nil"/>
              <w:bottom w:val="nil"/>
              <w:right w:val="nil"/>
            </w:tcBorders>
          </w:tcPr>
          <w:p w14:paraId="05E80A21"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31D93721"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524CE18"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20035825" w14:textId="77777777" w:rsidR="00961811" w:rsidRPr="00FF14DD" w:rsidRDefault="00961811" w:rsidP="008249D3">
            <w:pPr>
              <w:rPr>
                <w:rFonts w:ascii="Arial" w:hAnsi="Arial" w:cs="Arial"/>
              </w:rPr>
            </w:pPr>
          </w:p>
        </w:tc>
      </w:tr>
    </w:tbl>
    <w:p w14:paraId="6BE40147"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2736D280" w14:textId="77777777">
        <w:tc>
          <w:tcPr>
            <w:tcW w:w="1615" w:type="dxa"/>
            <w:tcBorders>
              <w:top w:val="nil"/>
              <w:left w:val="nil"/>
              <w:bottom w:val="nil"/>
              <w:right w:val="nil"/>
            </w:tcBorders>
          </w:tcPr>
          <w:p w14:paraId="2511F276"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3C8F6179"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39B392B"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54ED1B22" w14:textId="77777777" w:rsidR="00961811" w:rsidRPr="00FF14DD" w:rsidRDefault="00961811" w:rsidP="008249D3">
            <w:pPr>
              <w:rPr>
                <w:rFonts w:ascii="Arial" w:hAnsi="Arial" w:cs="Arial"/>
              </w:rPr>
            </w:pPr>
          </w:p>
        </w:tc>
      </w:tr>
      <w:tr w:rsidR="00961811" w:rsidRPr="00FF14DD" w14:paraId="75812AC1" w14:textId="77777777">
        <w:tc>
          <w:tcPr>
            <w:tcW w:w="1615" w:type="dxa"/>
            <w:tcBorders>
              <w:top w:val="nil"/>
              <w:left w:val="nil"/>
              <w:bottom w:val="nil"/>
              <w:right w:val="nil"/>
            </w:tcBorders>
          </w:tcPr>
          <w:p w14:paraId="7D364898"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268BF617"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26CA86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7D8514F0" w14:textId="77777777" w:rsidR="00961811" w:rsidRPr="00FF14DD" w:rsidRDefault="00961811" w:rsidP="008249D3">
            <w:pPr>
              <w:rPr>
                <w:rFonts w:ascii="Arial" w:hAnsi="Arial" w:cs="Arial"/>
              </w:rPr>
            </w:pPr>
          </w:p>
        </w:tc>
      </w:tr>
      <w:tr w:rsidR="00961811" w:rsidRPr="00FF14DD" w14:paraId="7F1AECD0" w14:textId="77777777">
        <w:tc>
          <w:tcPr>
            <w:tcW w:w="1615" w:type="dxa"/>
            <w:tcBorders>
              <w:top w:val="nil"/>
              <w:left w:val="nil"/>
              <w:bottom w:val="nil"/>
              <w:right w:val="nil"/>
            </w:tcBorders>
          </w:tcPr>
          <w:p w14:paraId="775219C8"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23B40E9C"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4DA14160"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3E55DD63" w14:textId="77777777" w:rsidR="00961811" w:rsidRPr="00FF14DD" w:rsidRDefault="00961811" w:rsidP="008249D3">
            <w:pPr>
              <w:rPr>
                <w:rFonts w:ascii="Arial" w:hAnsi="Arial" w:cs="Arial"/>
              </w:rPr>
            </w:pPr>
          </w:p>
        </w:tc>
      </w:tr>
      <w:tr w:rsidR="00961811" w:rsidRPr="00FF14DD" w14:paraId="08BE6318" w14:textId="77777777">
        <w:tc>
          <w:tcPr>
            <w:tcW w:w="1615" w:type="dxa"/>
            <w:tcBorders>
              <w:top w:val="nil"/>
              <w:left w:val="nil"/>
              <w:bottom w:val="nil"/>
              <w:right w:val="nil"/>
            </w:tcBorders>
          </w:tcPr>
          <w:p w14:paraId="46FBDD33"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4761CE42"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0E32A6E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83A899F" w14:textId="77777777" w:rsidR="00961811" w:rsidRPr="00FF14DD" w:rsidRDefault="00961811" w:rsidP="008249D3">
            <w:pPr>
              <w:rPr>
                <w:rFonts w:ascii="Arial" w:hAnsi="Arial" w:cs="Arial"/>
              </w:rPr>
            </w:pPr>
          </w:p>
        </w:tc>
      </w:tr>
    </w:tbl>
    <w:p w14:paraId="0AEC4A64"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7FC3F94F" w14:textId="77777777">
        <w:tc>
          <w:tcPr>
            <w:tcW w:w="1615" w:type="dxa"/>
            <w:tcBorders>
              <w:top w:val="nil"/>
              <w:left w:val="nil"/>
              <w:bottom w:val="nil"/>
              <w:right w:val="nil"/>
            </w:tcBorders>
          </w:tcPr>
          <w:p w14:paraId="25EE9A6C"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4DA6EEA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81DAF0C"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5D10BF1" w14:textId="77777777" w:rsidR="00961811" w:rsidRPr="00FF14DD" w:rsidRDefault="00961811" w:rsidP="008249D3">
            <w:pPr>
              <w:rPr>
                <w:rFonts w:ascii="Arial" w:hAnsi="Arial" w:cs="Arial"/>
              </w:rPr>
            </w:pPr>
          </w:p>
        </w:tc>
      </w:tr>
      <w:tr w:rsidR="00961811" w:rsidRPr="00FF14DD" w14:paraId="75910122" w14:textId="77777777">
        <w:tc>
          <w:tcPr>
            <w:tcW w:w="1615" w:type="dxa"/>
            <w:tcBorders>
              <w:top w:val="nil"/>
              <w:left w:val="nil"/>
              <w:bottom w:val="nil"/>
              <w:right w:val="nil"/>
            </w:tcBorders>
          </w:tcPr>
          <w:p w14:paraId="1C4046F5"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68EEF73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28E43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16B9EB9F" w14:textId="77777777" w:rsidR="00961811" w:rsidRPr="00FF14DD" w:rsidRDefault="00961811" w:rsidP="008249D3">
            <w:pPr>
              <w:rPr>
                <w:rFonts w:ascii="Arial" w:hAnsi="Arial" w:cs="Arial"/>
              </w:rPr>
            </w:pPr>
          </w:p>
        </w:tc>
      </w:tr>
      <w:tr w:rsidR="00961811" w:rsidRPr="00FF14DD" w14:paraId="22C00B18" w14:textId="77777777">
        <w:tc>
          <w:tcPr>
            <w:tcW w:w="1615" w:type="dxa"/>
            <w:tcBorders>
              <w:top w:val="nil"/>
              <w:left w:val="nil"/>
              <w:bottom w:val="nil"/>
              <w:right w:val="nil"/>
            </w:tcBorders>
          </w:tcPr>
          <w:p w14:paraId="56E57567"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3BD5DA9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2FBB75"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03740DC" w14:textId="77777777" w:rsidR="00961811" w:rsidRPr="00FF14DD" w:rsidRDefault="00961811" w:rsidP="008249D3">
            <w:pPr>
              <w:rPr>
                <w:rFonts w:ascii="Arial" w:hAnsi="Arial" w:cs="Arial"/>
              </w:rPr>
            </w:pPr>
          </w:p>
        </w:tc>
      </w:tr>
      <w:tr w:rsidR="00961811" w:rsidRPr="00FF14DD" w14:paraId="003457DD" w14:textId="77777777">
        <w:tc>
          <w:tcPr>
            <w:tcW w:w="1615" w:type="dxa"/>
            <w:tcBorders>
              <w:top w:val="nil"/>
              <w:left w:val="nil"/>
              <w:bottom w:val="nil"/>
              <w:right w:val="nil"/>
            </w:tcBorders>
          </w:tcPr>
          <w:p w14:paraId="3C766306"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24C1A5B6"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3FF0A5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5A3D640E" w14:textId="77777777" w:rsidR="00961811" w:rsidRPr="00FF14DD" w:rsidRDefault="00961811" w:rsidP="008249D3">
            <w:pPr>
              <w:rPr>
                <w:rFonts w:ascii="Arial" w:hAnsi="Arial" w:cs="Arial"/>
              </w:rPr>
            </w:pPr>
          </w:p>
        </w:tc>
      </w:tr>
    </w:tbl>
    <w:p w14:paraId="731B668A" w14:textId="77777777" w:rsidR="00D31D5B" w:rsidRPr="00FF14DD" w:rsidRDefault="00D31D5B">
      <w:pPr>
        <w:pStyle w:val="BodyText"/>
        <w:rPr>
          <w:rFonts w:ascii="Arial" w:hAnsi="Arial" w:cs="Arial"/>
        </w:rPr>
      </w:pPr>
    </w:p>
    <w:p w14:paraId="7D39B13E" w14:textId="77777777" w:rsidR="00D31D5B" w:rsidRPr="00FF14DD" w:rsidRDefault="00D31D5B">
      <w:pPr>
        <w:pStyle w:val="BodyText"/>
        <w:rPr>
          <w:rFonts w:ascii="Arial" w:hAnsi="Arial" w:cs="Arial"/>
        </w:rPr>
      </w:pPr>
    </w:p>
    <w:p w14:paraId="2951A284" w14:textId="77777777" w:rsidR="00D31D5B" w:rsidRPr="00FF14DD" w:rsidRDefault="00D31D5B">
      <w:pPr>
        <w:autoSpaceDE w:val="0"/>
        <w:autoSpaceDN w:val="0"/>
        <w:adjustRightInd w:val="0"/>
        <w:spacing w:before="0" w:after="0"/>
        <w:ind w:left="0"/>
        <w:jc w:val="left"/>
        <w:rPr>
          <w:rFonts w:ascii="Arial" w:hAnsi="Arial" w:cs="Arial"/>
          <w:color w:val="000000"/>
          <w:sz w:val="20"/>
          <w:szCs w:val="20"/>
        </w:rPr>
      </w:pPr>
    </w:p>
    <w:p w14:paraId="3BD479B2" w14:textId="77777777" w:rsidR="00D31D5B" w:rsidRPr="00FF14DD" w:rsidRDefault="00D31D5B">
      <w:pPr>
        <w:rPr>
          <w:rFonts w:ascii="Arial" w:hAnsi="Arial" w:cs="Arial"/>
        </w:rPr>
      </w:pPr>
    </w:p>
    <w:p w14:paraId="614D700A" w14:textId="77777777" w:rsidR="00D31D5B" w:rsidRPr="00FF14DD" w:rsidRDefault="00D31D5B">
      <w:pPr>
        <w:rPr>
          <w:rFonts w:ascii="Arial" w:hAnsi="Arial" w:cs="Arial"/>
        </w:rPr>
      </w:pPr>
    </w:p>
    <w:p w14:paraId="72D00952" w14:textId="77777777" w:rsidR="00D31D5B" w:rsidRPr="00FF14DD" w:rsidRDefault="00D31D5B">
      <w:pPr>
        <w:rPr>
          <w:rFonts w:ascii="Arial" w:hAnsi="Arial" w:cs="Arial"/>
        </w:rPr>
      </w:pPr>
    </w:p>
    <w:p w14:paraId="320278E4" w14:textId="77777777" w:rsidR="00D31D5B" w:rsidRPr="00FF14DD" w:rsidRDefault="00D31D5B">
      <w:pPr>
        <w:pStyle w:val="Appendix"/>
        <w:rPr>
          <w:rFonts w:ascii="Arial" w:hAnsi="Arial" w:cs="Arial"/>
        </w:rPr>
      </w:pPr>
      <w:bookmarkStart w:id="232" w:name="_Toc106079533"/>
      <w:r w:rsidRPr="00FF14DD">
        <w:rPr>
          <w:rFonts w:ascii="Arial" w:hAnsi="Arial" w:cs="Arial"/>
        </w:rPr>
        <w:br w:type="page"/>
      </w:r>
      <w:bookmarkStart w:id="233" w:name="_Toc107027580"/>
      <w:bookmarkStart w:id="234" w:name="_Toc107027790"/>
      <w:bookmarkStart w:id="235" w:name="_Toc141159350"/>
      <w:r w:rsidR="006E678F" w:rsidRPr="00FF14DD">
        <w:rPr>
          <w:rFonts w:ascii="Arial" w:hAnsi="Arial" w:cs="Arial"/>
        </w:rPr>
        <w:lastRenderedPageBreak/>
        <w:t xml:space="preserve">APPENDIX A: </w:t>
      </w:r>
      <w:r w:rsidRPr="00FF14DD">
        <w:rPr>
          <w:rFonts w:ascii="Arial" w:hAnsi="Arial" w:cs="Arial"/>
        </w:rPr>
        <w:t>REFERENCES</w:t>
      </w:r>
      <w:bookmarkEnd w:id="232"/>
      <w:bookmarkEnd w:id="233"/>
      <w:bookmarkEnd w:id="234"/>
      <w:bookmarkEnd w:id="235"/>
    </w:p>
    <w:p w14:paraId="23E47E19" w14:textId="77777777"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14:paraId="0FC65290" w14:textId="77777777" w:rsidR="00D31D5B" w:rsidRPr="00FF14DD" w:rsidRDefault="00D31D5B">
      <w:pPr>
        <w:pStyle w:val="BodyText3"/>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14:paraId="7F4DF17B" w14:textId="77777777">
        <w:trPr>
          <w:jc w:val="center"/>
        </w:trPr>
        <w:tc>
          <w:tcPr>
            <w:tcW w:w="1980" w:type="dxa"/>
            <w:shd w:val="clear" w:color="auto" w:fill="F3F3F3"/>
          </w:tcPr>
          <w:p w14:paraId="465A0ABF" w14:textId="77777777" w:rsidR="00D31D5B" w:rsidRPr="00FF14DD" w:rsidRDefault="00D31D5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14:paraId="075B1037" w14:textId="77777777" w:rsidR="00D31D5B" w:rsidRPr="00FF14DD" w:rsidRDefault="00D31D5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14:paraId="4B89C4C1" w14:textId="77777777" w:rsidR="00D31D5B" w:rsidRPr="00FF14DD" w:rsidRDefault="00D31D5B">
            <w:pPr>
              <w:pStyle w:val="BodyText"/>
              <w:ind w:left="0"/>
              <w:jc w:val="center"/>
              <w:rPr>
                <w:rFonts w:ascii="Arial" w:hAnsi="Arial" w:cs="Arial"/>
                <w:b/>
              </w:rPr>
            </w:pPr>
            <w:r w:rsidRPr="00FF14DD">
              <w:rPr>
                <w:rFonts w:ascii="Arial" w:hAnsi="Arial" w:cs="Arial"/>
                <w:b/>
              </w:rPr>
              <w:t>Location</w:t>
            </w:r>
          </w:p>
        </w:tc>
      </w:tr>
      <w:tr w:rsidR="00D31D5B" w:rsidRPr="00FF14DD" w14:paraId="0858C40B" w14:textId="77777777">
        <w:trPr>
          <w:trHeight w:val="482"/>
          <w:jc w:val="center"/>
        </w:trPr>
        <w:tc>
          <w:tcPr>
            <w:tcW w:w="1980" w:type="dxa"/>
          </w:tcPr>
          <w:p w14:paraId="6C3605ED"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14:paraId="6F8E33E1"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14:paraId="3D693666"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&lt;URL or Network path where document is located&gt;</w:t>
            </w:r>
          </w:p>
        </w:tc>
      </w:tr>
    </w:tbl>
    <w:p w14:paraId="50659D6E" w14:textId="77777777" w:rsidR="00D31D5B" w:rsidRPr="00FF14DD" w:rsidRDefault="00D31D5B">
      <w:pPr>
        <w:pStyle w:val="BodyText3"/>
        <w:jc w:val="left"/>
        <w:rPr>
          <w:rFonts w:ascii="Arial" w:hAnsi="Arial" w:cs="Arial"/>
        </w:rPr>
      </w:pPr>
    </w:p>
    <w:p w14:paraId="65557115" w14:textId="77777777" w:rsidR="00D31D5B" w:rsidRPr="00FF14DD" w:rsidRDefault="00D31D5B">
      <w:pPr>
        <w:pStyle w:val="Appendix"/>
        <w:rPr>
          <w:rFonts w:ascii="Arial" w:hAnsi="Arial" w:cs="Arial"/>
        </w:rPr>
      </w:pPr>
      <w:r w:rsidRPr="00FF14DD">
        <w:rPr>
          <w:rFonts w:ascii="Arial" w:hAnsi="Arial" w:cs="Arial"/>
        </w:rPr>
        <w:br w:type="page"/>
      </w:r>
      <w:bookmarkStart w:id="236" w:name="_Toc106079534"/>
      <w:bookmarkStart w:id="237" w:name="_Toc107027581"/>
      <w:bookmarkStart w:id="238" w:name="_Toc107027791"/>
      <w:bookmarkStart w:id="239" w:name="_Toc141159351"/>
      <w:r w:rsidR="006E678F" w:rsidRPr="00FF14DD">
        <w:rPr>
          <w:rFonts w:ascii="Arial" w:hAnsi="Arial" w:cs="Arial"/>
        </w:rPr>
        <w:lastRenderedPageBreak/>
        <w:t xml:space="preserve">APPENDIX B: </w:t>
      </w:r>
      <w:r w:rsidRPr="00FF14DD">
        <w:rPr>
          <w:rFonts w:ascii="Arial" w:hAnsi="Arial" w:cs="Arial"/>
        </w:rPr>
        <w:t>KEY TERMS</w:t>
      </w:r>
      <w:bookmarkEnd w:id="236"/>
      <w:bookmarkEnd w:id="237"/>
      <w:bookmarkEnd w:id="238"/>
      <w:bookmarkEnd w:id="239"/>
    </w:p>
    <w:p w14:paraId="19E01097" w14:textId="77777777"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43E94227" w14:textId="77777777" w:rsidR="00A94624" w:rsidRPr="00B3499B" w:rsidRDefault="00B3499B">
      <w:pPr>
        <w:pStyle w:val="BodyText"/>
        <w:rPr>
          <w:rFonts w:ascii="Arial" w:hAnsi="Arial" w:cs="Arial"/>
          <w:i/>
          <w:color w:val="0000FF"/>
        </w:rPr>
      </w:pPr>
      <w:r w:rsidRPr="00B3499B">
        <w:rPr>
          <w:rFonts w:ascii="Arial" w:hAnsi="Arial" w:cs="Arial"/>
          <w:i/>
          <w:color w:val="0000FF"/>
        </w:rPr>
        <w:t>http://www2.cdc.gov/cdcup/library/other/help.htm</w:t>
      </w:r>
    </w:p>
    <w:p w14:paraId="669BAF14" w14:textId="77777777" w:rsidR="00D31D5B" w:rsidRPr="00FF14DD" w:rsidRDefault="00D31D5B">
      <w:pPr>
        <w:pStyle w:val="BodyText"/>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14:paraId="5A78001A" w14:textId="77777777">
        <w:tc>
          <w:tcPr>
            <w:tcW w:w="2628" w:type="dxa"/>
            <w:shd w:val="clear" w:color="auto" w:fill="F3F3F3"/>
          </w:tcPr>
          <w:p w14:paraId="7D987518" w14:textId="77777777" w:rsidR="00F859D6" w:rsidRPr="00FF14DD" w:rsidRDefault="00F859D6">
            <w:pPr>
              <w:pStyle w:val="BodyText"/>
              <w:ind w:left="0"/>
              <w:rPr>
                <w:rFonts w:ascii="Arial" w:hAnsi="Arial" w:cs="Arial"/>
                <w:b/>
              </w:rPr>
            </w:pPr>
            <w:r w:rsidRPr="00FF14DD">
              <w:rPr>
                <w:rFonts w:ascii="Arial" w:hAnsi="Arial" w:cs="Arial"/>
                <w:b/>
              </w:rPr>
              <w:t>Term</w:t>
            </w:r>
          </w:p>
        </w:tc>
        <w:tc>
          <w:tcPr>
            <w:tcW w:w="6120" w:type="dxa"/>
            <w:shd w:val="clear" w:color="auto" w:fill="F3F3F3"/>
          </w:tcPr>
          <w:p w14:paraId="5CD109F6" w14:textId="77777777" w:rsidR="00F859D6" w:rsidRPr="00FF14DD" w:rsidRDefault="00F859D6">
            <w:pPr>
              <w:pStyle w:val="BodyText"/>
              <w:ind w:left="0"/>
              <w:rPr>
                <w:rFonts w:ascii="Arial" w:hAnsi="Arial" w:cs="Arial"/>
                <w:b/>
              </w:rPr>
            </w:pPr>
            <w:r w:rsidRPr="00FF14DD">
              <w:rPr>
                <w:rFonts w:ascii="Arial" w:hAnsi="Arial" w:cs="Arial"/>
                <w:b/>
              </w:rPr>
              <w:t>Definition</w:t>
            </w:r>
          </w:p>
        </w:tc>
      </w:tr>
      <w:tr w:rsidR="00A94624" w:rsidRPr="00FF14DD" w14:paraId="5EBDDB2D" w14:textId="77777777">
        <w:trPr>
          <w:trHeight w:val="482"/>
        </w:trPr>
        <w:tc>
          <w:tcPr>
            <w:tcW w:w="2628" w:type="dxa"/>
          </w:tcPr>
          <w:p w14:paraId="48A8C833"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0E1535CE"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4235C174" w14:textId="77777777">
        <w:trPr>
          <w:trHeight w:val="482"/>
        </w:trPr>
        <w:tc>
          <w:tcPr>
            <w:tcW w:w="2628" w:type="dxa"/>
          </w:tcPr>
          <w:p w14:paraId="348E4828"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5172F535"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2C207B47" w14:textId="77777777">
        <w:trPr>
          <w:trHeight w:val="482"/>
        </w:trPr>
        <w:tc>
          <w:tcPr>
            <w:tcW w:w="2628" w:type="dxa"/>
          </w:tcPr>
          <w:p w14:paraId="234B58C2"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1C98C73F"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bl>
    <w:p w14:paraId="75261FE4" w14:textId="77777777" w:rsidR="00F772B0" w:rsidRPr="00FF14DD" w:rsidRDefault="00F772B0" w:rsidP="00961CB4">
      <w:pPr>
        <w:pStyle w:val="PageTitle"/>
        <w:jc w:val="both"/>
        <w:rPr>
          <w:rFonts w:cs="Arial"/>
        </w:rPr>
      </w:pPr>
    </w:p>
    <w:p w14:paraId="52A26A82" w14:textId="77777777" w:rsidR="00D31D5B" w:rsidRPr="00FF14DD" w:rsidRDefault="00F772B0" w:rsidP="00F772B0">
      <w:pPr>
        <w:pStyle w:val="Appendix"/>
        <w:jc w:val="left"/>
        <w:rPr>
          <w:rFonts w:ascii="Arial" w:hAnsi="Arial" w:cs="Arial"/>
        </w:rPr>
      </w:pPr>
      <w:r w:rsidRPr="00FF14DD">
        <w:rPr>
          <w:rFonts w:ascii="Arial" w:hAnsi="Arial" w:cs="Arial"/>
        </w:rPr>
        <w:br w:type="page"/>
      </w:r>
      <w:bookmarkStart w:id="240" w:name="_Toc141159352"/>
      <w:r w:rsidRPr="00FF14DD">
        <w:rPr>
          <w:rFonts w:ascii="Arial" w:hAnsi="Arial" w:cs="Arial"/>
        </w:rPr>
        <w:lastRenderedPageBreak/>
        <w:t xml:space="preserve">APPENDIX C: </w:t>
      </w:r>
      <w:r w:rsidR="00246B84" w:rsidRPr="00FF14DD">
        <w:rPr>
          <w:rFonts w:ascii="Arial" w:hAnsi="Arial" w:cs="Arial"/>
        </w:rPr>
        <w:t>GOALS</w:t>
      </w:r>
      <w:bookmarkEnd w:id="240"/>
    </w:p>
    <w:p w14:paraId="3BDCE0A8" w14:textId="77777777" w:rsidR="005C2211" w:rsidRPr="00FF14DD" w:rsidRDefault="005C2211"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CDC Strategic Goals</w:t>
      </w:r>
      <w:r w:rsidR="00F772B0" w:rsidRPr="00FF14DD">
        <w:rPr>
          <w:rFonts w:ascii="Arial" w:hAnsi="Arial" w:cs="Arial"/>
        </w:rPr>
        <w:br/>
      </w:r>
      <w:r w:rsidR="00F772B0" w:rsidRPr="00FF14DD">
        <w:rPr>
          <w:rFonts w:ascii="Arial" w:hAnsi="Arial" w:cs="Arial"/>
          <w:b/>
        </w:rPr>
        <w:t>URL</w:t>
      </w:r>
      <w:r w:rsidR="00F772B0" w:rsidRPr="00FF14DD">
        <w:rPr>
          <w:rFonts w:ascii="Arial" w:hAnsi="Arial" w:cs="Arial"/>
        </w:rPr>
        <w:t xml:space="preserve">: </w:t>
      </w:r>
      <w:hyperlink r:id="rId16" w:history="1">
        <w:r w:rsidR="00F772B0" w:rsidRPr="00FF14DD">
          <w:rPr>
            <w:rStyle w:val="Hyperlink"/>
            <w:rFonts w:ascii="Arial" w:hAnsi="Arial" w:cs="Arial"/>
            <w:b/>
          </w:rPr>
          <w:t>http://www.cdc.gov/about/goals/</w:t>
        </w:r>
      </w:hyperlink>
    </w:p>
    <w:p w14:paraId="23A3684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Healthy People in Every Stage of Life</w:t>
      </w:r>
    </w:p>
    <w:p w14:paraId="4EE4E83A"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Healthy People in Healthy Places </w:t>
      </w:r>
    </w:p>
    <w:p w14:paraId="3EADD0E3"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People Prepared for Emerging Health Threats </w:t>
      </w:r>
    </w:p>
    <w:p w14:paraId="2D3369CF"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Healthy People in a Healthy World</w:t>
      </w:r>
      <w:r w:rsidRPr="00FF14DD">
        <w:rPr>
          <w:rFonts w:ascii="Arial" w:hAnsi="Arial" w:cs="Arial"/>
        </w:rPr>
        <w:br/>
      </w:r>
    </w:p>
    <w:p w14:paraId="286EFFC5" w14:textId="77777777" w:rsidR="00C52992" w:rsidRPr="00FF14DD" w:rsidRDefault="00F772B0" w:rsidP="00C52992">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w:t>
      </w:r>
      <w:r w:rsidR="005C2211" w:rsidRPr="00FF14DD">
        <w:rPr>
          <w:rFonts w:ascii="Arial" w:hAnsi="Arial" w:cs="Arial"/>
          <w:b/>
        </w:rPr>
        <w:t>ervices (DHHS) Strategic Goals</w:t>
      </w:r>
      <w:r w:rsidR="005C2211" w:rsidRPr="00FF14DD">
        <w:rPr>
          <w:rFonts w:ascii="Arial" w:hAnsi="Arial" w:cs="Arial"/>
        </w:rPr>
        <w:br/>
      </w:r>
      <w:r w:rsidRPr="00FF14DD">
        <w:rPr>
          <w:rFonts w:ascii="Arial" w:hAnsi="Arial" w:cs="Arial"/>
          <w:b/>
        </w:rPr>
        <w:t>URL</w:t>
      </w:r>
      <w:r w:rsidRPr="00FF14DD">
        <w:rPr>
          <w:rFonts w:ascii="Arial" w:hAnsi="Arial" w:cs="Arial"/>
        </w:rPr>
        <w:t xml:space="preserve">: </w:t>
      </w:r>
      <w:hyperlink r:id="rId17" w:history="1">
        <w:r w:rsidRPr="00FF14DD">
          <w:rPr>
            <w:rStyle w:val="Hyperlink"/>
            <w:rFonts w:ascii="Arial" w:hAnsi="Arial" w:cs="Arial"/>
            <w:b/>
          </w:rPr>
          <w:t>http://aspe.hhs.gov/hhsplan/2004/goals.shtml</w:t>
        </w:r>
      </w:hyperlink>
      <w:r w:rsidR="00C52992" w:rsidRPr="00FF14DD">
        <w:rPr>
          <w:rFonts w:ascii="Arial" w:hAnsi="Arial" w:cs="Arial"/>
        </w:rPr>
        <w:t xml:space="preserve"> (Search for </w:t>
      </w:r>
      <w:r w:rsidR="005E22C0" w:rsidRPr="00FF14DD">
        <w:rPr>
          <w:rFonts w:ascii="Arial" w:hAnsi="Arial" w:cs="Arial"/>
        </w:rPr>
        <w:t>“</w:t>
      </w:r>
      <w:r w:rsidR="00C52992" w:rsidRPr="00FF14DD">
        <w:rPr>
          <w:rFonts w:ascii="Arial" w:hAnsi="Arial" w:cs="Arial"/>
        </w:rPr>
        <w:t>HHS IT Strategic Plan</w:t>
      </w:r>
      <w:r w:rsidR="005E22C0" w:rsidRPr="00FF14DD">
        <w:rPr>
          <w:rFonts w:ascii="Arial" w:hAnsi="Arial" w:cs="Arial"/>
        </w:rPr>
        <w:t>”</w:t>
      </w:r>
      <w:r w:rsidR="00C52992" w:rsidRPr="00FF14DD">
        <w:rPr>
          <w:rFonts w:ascii="Arial" w:hAnsi="Arial" w:cs="Arial"/>
        </w:rPr>
        <w:t>)</w:t>
      </w:r>
    </w:p>
    <w:p w14:paraId="4556ECAD"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Reduce the major threats to the health and well-being of Americans</w:t>
      </w:r>
    </w:p>
    <w:p w14:paraId="32C286F5"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Enhance the ability of the Nation’s health care system to effectively respond to bioterrorism and other public health challenges</w:t>
      </w:r>
    </w:p>
    <w:p w14:paraId="6BC0443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Increase the percentage of the Nation’s children and adults who have access to health care services, and expand consumer choices</w:t>
      </w:r>
    </w:p>
    <w:p w14:paraId="4A06ACD4"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Enhance the capacity and productivity of the Nation’s health science research enterprise</w:t>
      </w:r>
    </w:p>
    <w:p w14:paraId="7D2124BE"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5</w:t>
      </w:r>
      <w:r w:rsidRPr="00FF14DD">
        <w:rPr>
          <w:rFonts w:ascii="Arial" w:hAnsi="Arial" w:cs="Arial"/>
        </w:rPr>
        <w:t xml:space="preserve"> - Improve the quality of health care services</w:t>
      </w:r>
    </w:p>
    <w:p w14:paraId="7B8B8428"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6</w:t>
      </w:r>
      <w:r w:rsidRPr="00FF14DD">
        <w:rPr>
          <w:rFonts w:ascii="Arial" w:hAnsi="Arial" w:cs="Arial"/>
        </w:rPr>
        <w:t xml:space="preserve"> - Improve the economic and social well-being of individuals, families, and communities, especially those most in need </w:t>
      </w:r>
    </w:p>
    <w:p w14:paraId="3259EB8B"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7</w:t>
      </w:r>
      <w:r w:rsidRPr="00FF14DD">
        <w:rPr>
          <w:rFonts w:ascii="Arial" w:hAnsi="Arial" w:cs="Arial"/>
        </w:rPr>
        <w:t xml:space="preserve"> - Improve the stability and healthy development of our Nation’s children and youth</w:t>
      </w:r>
    </w:p>
    <w:p w14:paraId="3EADF476" w14:textId="77777777" w:rsidR="00F67051" w:rsidRPr="00FF14DD" w:rsidRDefault="005C2211" w:rsidP="008E5CDF">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8</w:t>
      </w:r>
      <w:r w:rsidRPr="00FF14DD">
        <w:rPr>
          <w:rFonts w:ascii="Arial" w:hAnsi="Arial" w:cs="Arial"/>
        </w:rPr>
        <w:t xml:space="preserve"> - Achieve excellence in management practices</w:t>
      </w:r>
      <w:r w:rsidRPr="00FF14DD">
        <w:rPr>
          <w:rFonts w:ascii="Arial" w:hAnsi="Arial" w:cs="Arial"/>
        </w:rPr>
        <w:br/>
      </w:r>
    </w:p>
    <w:p w14:paraId="328818DA" w14:textId="77777777" w:rsidR="00F67051" w:rsidRPr="00FF14DD" w:rsidRDefault="00F67051" w:rsidP="00F67051">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Services (DHHS) IT Goals</w:t>
      </w:r>
      <w:r w:rsidRPr="00FF14DD">
        <w:rPr>
          <w:rFonts w:ascii="Arial" w:hAnsi="Arial" w:cs="Arial"/>
        </w:rPr>
        <w:br/>
      </w:r>
      <w:r w:rsidRPr="00FF14DD">
        <w:rPr>
          <w:rFonts w:ascii="Arial" w:hAnsi="Arial" w:cs="Arial"/>
          <w:b/>
        </w:rPr>
        <w:t>URL</w:t>
      </w:r>
      <w:r w:rsidRPr="00FF14DD">
        <w:rPr>
          <w:rFonts w:ascii="Arial" w:hAnsi="Arial" w:cs="Arial"/>
        </w:rPr>
        <w:t xml:space="preserve">: </w:t>
      </w:r>
      <w:hyperlink r:id="rId18" w:history="1">
        <w:r w:rsidRPr="00FF14DD">
          <w:rPr>
            <w:rStyle w:val="Hyperlink"/>
            <w:rFonts w:ascii="Arial" w:hAnsi="Arial" w:cs="Arial"/>
            <w:b/>
          </w:rPr>
          <w:t>http://aspe.hhs.gov/hhsplan/2004/goals.shtml</w:t>
        </w:r>
      </w:hyperlink>
    </w:p>
    <w:p w14:paraId="2A2E2FB3"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1</w:t>
      </w:r>
      <w:r w:rsidRPr="00FF14DD">
        <w:rPr>
          <w:rFonts w:ascii="Arial" w:hAnsi="Arial" w:cs="Arial"/>
        </w:rPr>
        <w:t xml:space="preserve"> - Provide a secure and trusted IT environment</w:t>
      </w:r>
    </w:p>
    <w:p w14:paraId="48E8AAF6"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2</w:t>
      </w:r>
      <w:r w:rsidRPr="00FF14DD">
        <w:rPr>
          <w:rFonts w:ascii="Arial" w:hAnsi="Arial" w:cs="Arial"/>
        </w:rPr>
        <w:t xml:space="preserve"> - Enhance the quality, availability, and delivery of HHS information and services to citizens, employees, businesses, and governments</w:t>
      </w:r>
    </w:p>
    <w:p w14:paraId="20F37D68"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3</w:t>
      </w:r>
      <w:r w:rsidRPr="00FF14DD">
        <w:rPr>
          <w:rFonts w:ascii="Arial" w:hAnsi="Arial" w:cs="Arial"/>
        </w:rPr>
        <w:t xml:space="preserve"> - Implement an enterprise approach to IT infrastructure and common administrative systems that will foster innovation and collaboration</w:t>
      </w:r>
    </w:p>
    <w:p w14:paraId="381EB0AF"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4</w:t>
      </w:r>
      <w:r w:rsidRPr="00FF14DD">
        <w:rPr>
          <w:rFonts w:ascii="Arial" w:hAnsi="Arial" w:cs="Arial"/>
        </w:rPr>
        <w:t xml:space="preserve"> - Enable and improve the integration of health and human services information</w:t>
      </w:r>
    </w:p>
    <w:p w14:paraId="0C6D025E" w14:textId="77777777" w:rsidR="00F67051"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5</w:t>
      </w:r>
      <w:r w:rsidRPr="00FF14DD">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14:paraId="4D008CFD" w14:textId="77777777" w:rsidR="00F67051" w:rsidRPr="00FF14DD" w:rsidRDefault="00F67051" w:rsidP="00F67051">
      <w:pPr>
        <w:pStyle w:val="BodyText"/>
        <w:spacing w:before="0" w:after="0"/>
        <w:jc w:val="left"/>
        <w:rPr>
          <w:rFonts w:ascii="Arial" w:hAnsi="Arial" w:cs="Arial"/>
        </w:rPr>
      </w:pPr>
    </w:p>
    <w:p w14:paraId="292DB2A2" w14:textId="77777777" w:rsidR="00F772B0" w:rsidRPr="00FF14DD" w:rsidRDefault="00F772B0"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President’s Managemen</w:t>
      </w:r>
      <w:r w:rsidR="005B1247" w:rsidRPr="00FF14DD">
        <w:rPr>
          <w:rFonts w:ascii="Arial" w:hAnsi="Arial" w:cs="Arial"/>
          <w:b/>
        </w:rPr>
        <w:t>t Agenda (PMA) Strategic Goals</w:t>
      </w:r>
      <w:r w:rsidR="00037698" w:rsidRPr="00FF14DD">
        <w:rPr>
          <w:rFonts w:ascii="Arial" w:hAnsi="Arial" w:cs="Arial"/>
        </w:rPr>
        <w:br/>
      </w:r>
      <w:r w:rsidRPr="00FF14DD">
        <w:rPr>
          <w:rFonts w:ascii="Arial" w:hAnsi="Arial" w:cs="Arial"/>
          <w:b/>
        </w:rPr>
        <w:t>URL</w:t>
      </w:r>
      <w:r w:rsidRPr="00FF14DD">
        <w:rPr>
          <w:rFonts w:ascii="Arial" w:hAnsi="Arial" w:cs="Arial"/>
        </w:rPr>
        <w:t xml:space="preserve">: </w:t>
      </w:r>
      <w:hyperlink r:id="rId19" w:history="1">
        <w:r w:rsidRPr="00FF14DD">
          <w:rPr>
            <w:rStyle w:val="Hyperlink"/>
            <w:rFonts w:ascii="Arial" w:hAnsi="Arial" w:cs="Arial"/>
            <w:b/>
          </w:rPr>
          <w:t>http://www.whitehouse.gov/omb/budintegration/pma_index.html</w:t>
        </w:r>
      </w:hyperlink>
    </w:p>
    <w:p w14:paraId="592AB9D5" w14:textId="77777777" w:rsidR="00027613" w:rsidRPr="00FF14DD" w:rsidRDefault="005159FA" w:rsidP="00111039">
      <w:pPr>
        <w:pStyle w:val="BodyText"/>
        <w:spacing w:before="0" w:after="0"/>
        <w:ind w:left="504"/>
        <w:jc w:val="left"/>
        <w:rPr>
          <w:rFonts w:ascii="Arial" w:hAnsi="Arial" w:cs="Arial"/>
        </w:rPr>
      </w:pPr>
      <w:r w:rsidRPr="00FF14DD">
        <w:rPr>
          <w:rFonts w:ascii="Arial" w:hAnsi="Arial" w:cs="Arial"/>
          <w:b/>
        </w:rPr>
        <w:t>Government-wide Initiatives</w:t>
      </w:r>
    </w:p>
    <w:p w14:paraId="5727F712"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w:t>
      </w:r>
      <w:r w:rsidRPr="00FF14DD">
        <w:rPr>
          <w:rFonts w:ascii="Arial" w:hAnsi="Arial" w:cs="Arial"/>
          <w:b/>
        </w:rPr>
        <w:t xml:space="preserve"> </w:t>
      </w:r>
      <w:r w:rsidR="005159FA" w:rsidRPr="00FF14DD">
        <w:rPr>
          <w:rFonts w:ascii="Arial" w:hAnsi="Arial" w:cs="Arial"/>
        </w:rPr>
        <w:t>Strategic Management of Hum</w:t>
      </w:r>
      <w:r w:rsidRPr="00FF14DD">
        <w:rPr>
          <w:rFonts w:ascii="Arial" w:hAnsi="Arial" w:cs="Arial"/>
        </w:rPr>
        <w:t>an Capital</w:t>
      </w:r>
    </w:p>
    <w:p w14:paraId="333E4D73"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w:t>
      </w:r>
      <w:r w:rsidR="005159FA" w:rsidRPr="00FF14DD">
        <w:rPr>
          <w:rFonts w:ascii="Arial" w:hAnsi="Arial" w:cs="Arial"/>
          <w:b/>
        </w:rPr>
        <w:t xml:space="preserve"> </w:t>
      </w:r>
      <w:r w:rsidRPr="00FF14DD">
        <w:rPr>
          <w:rFonts w:ascii="Arial" w:hAnsi="Arial" w:cs="Arial"/>
        </w:rPr>
        <w:t>Competitive Sourcing</w:t>
      </w:r>
    </w:p>
    <w:p w14:paraId="782DFB6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Improved Financial Performance</w:t>
      </w:r>
    </w:p>
    <w:p w14:paraId="1713B62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w:t>
      </w:r>
      <w:r w:rsidR="005159FA" w:rsidRPr="00FF14DD">
        <w:rPr>
          <w:rFonts w:ascii="Arial" w:hAnsi="Arial" w:cs="Arial"/>
        </w:rPr>
        <w:t xml:space="preserve"> </w:t>
      </w:r>
      <w:r w:rsidRPr="00FF14DD">
        <w:rPr>
          <w:rFonts w:ascii="Arial" w:hAnsi="Arial" w:cs="Arial"/>
        </w:rPr>
        <w:t>Expanded Electronic Government</w:t>
      </w:r>
    </w:p>
    <w:p w14:paraId="6A40C911"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Budget and Performance Integrat</w:t>
      </w:r>
      <w:r w:rsidRPr="00FF14DD">
        <w:rPr>
          <w:rFonts w:ascii="Arial" w:hAnsi="Arial" w:cs="Arial"/>
        </w:rPr>
        <w:t>ion</w:t>
      </w:r>
    </w:p>
    <w:p w14:paraId="526E8085" w14:textId="77777777" w:rsidR="00027613" w:rsidRPr="00FF14DD" w:rsidRDefault="00027613" w:rsidP="00111039">
      <w:pPr>
        <w:pStyle w:val="BodyText"/>
        <w:spacing w:before="0" w:after="0"/>
        <w:ind w:left="504"/>
        <w:jc w:val="left"/>
        <w:rPr>
          <w:rFonts w:ascii="Arial" w:hAnsi="Arial" w:cs="Arial"/>
          <w:b/>
        </w:rPr>
      </w:pPr>
      <w:r w:rsidRPr="00FF14DD">
        <w:rPr>
          <w:rFonts w:ascii="Arial" w:hAnsi="Arial" w:cs="Arial"/>
          <w:b/>
        </w:rPr>
        <w:t>Program Initiatives</w:t>
      </w:r>
    </w:p>
    <w:p w14:paraId="74454501" w14:textId="77777777" w:rsidR="00C01749"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w:t>
      </w:r>
      <w:r w:rsidR="005159FA" w:rsidRPr="00FF14DD">
        <w:rPr>
          <w:rFonts w:ascii="Arial" w:hAnsi="Arial" w:cs="Arial"/>
        </w:rPr>
        <w:t>Faith-Based and Community Init</w:t>
      </w:r>
      <w:r w:rsidR="00C01749" w:rsidRPr="00FF14DD">
        <w:rPr>
          <w:rFonts w:ascii="Arial" w:hAnsi="Arial" w:cs="Arial"/>
        </w:rPr>
        <w:t>iative</w:t>
      </w:r>
    </w:p>
    <w:p w14:paraId="20753DA3"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lastRenderedPageBreak/>
        <w:t xml:space="preserve">Goal 2 </w:t>
      </w:r>
      <w:r w:rsidRPr="00FF14DD">
        <w:rPr>
          <w:rFonts w:ascii="Arial" w:hAnsi="Arial" w:cs="Arial"/>
        </w:rPr>
        <w:t>-</w:t>
      </w:r>
      <w:r w:rsidR="005159FA" w:rsidRPr="00FF14DD">
        <w:rPr>
          <w:rFonts w:ascii="Arial" w:hAnsi="Arial" w:cs="Arial"/>
        </w:rPr>
        <w:t xml:space="preserve"> Privatization of Military Housing</w:t>
      </w:r>
    </w:p>
    <w:p w14:paraId="4CCA5CDF"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3 </w:t>
      </w:r>
      <w:r w:rsidRPr="00FF14DD">
        <w:rPr>
          <w:rFonts w:ascii="Arial" w:hAnsi="Arial" w:cs="Arial"/>
        </w:rPr>
        <w:t>-</w:t>
      </w:r>
      <w:r w:rsidR="005159FA" w:rsidRPr="00FF14DD">
        <w:rPr>
          <w:rFonts w:ascii="Arial" w:hAnsi="Arial" w:cs="Arial"/>
        </w:rPr>
        <w:t xml:space="preserve"> Better Research and Development Investment Criteri</w:t>
      </w:r>
      <w:r w:rsidRPr="00FF14DD">
        <w:rPr>
          <w:rFonts w:ascii="Arial" w:hAnsi="Arial" w:cs="Arial"/>
        </w:rPr>
        <w:t>a</w:t>
      </w:r>
    </w:p>
    <w:p w14:paraId="0A59BBDE"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4 </w:t>
      </w:r>
      <w:r w:rsidRPr="00FF14DD">
        <w:rPr>
          <w:rFonts w:ascii="Arial" w:hAnsi="Arial" w:cs="Arial"/>
        </w:rPr>
        <w:t>-</w:t>
      </w:r>
      <w:r w:rsidR="005159FA" w:rsidRPr="00FF14DD">
        <w:rPr>
          <w:rFonts w:ascii="Arial" w:hAnsi="Arial" w:cs="Arial"/>
        </w:rPr>
        <w:t xml:space="preserve"> Elimination of Fraud and Error in Student Aid Programs and</w:t>
      </w:r>
      <w:r w:rsidRPr="00FF14DD">
        <w:rPr>
          <w:rFonts w:ascii="Arial" w:hAnsi="Arial" w:cs="Arial"/>
        </w:rPr>
        <w:t xml:space="preserve"> </w:t>
      </w:r>
      <w:r w:rsidR="005159FA" w:rsidRPr="00FF14DD">
        <w:rPr>
          <w:rFonts w:ascii="Arial" w:hAnsi="Arial" w:cs="Arial"/>
        </w:rPr>
        <w:t>Deficien</w:t>
      </w:r>
      <w:r w:rsidRPr="00FF14DD">
        <w:rPr>
          <w:rFonts w:ascii="Arial" w:hAnsi="Arial" w:cs="Arial"/>
        </w:rPr>
        <w:t>cies in Financial Management</w:t>
      </w:r>
    </w:p>
    <w:p w14:paraId="2F88F9DC"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Housing and Urban Development Manage</w:t>
      </w:r>
      <w:r w:rsidRPr="00FF14DD">
        <w:rPr>
          <w:rFonts w:ascii="Arial" w:hAnsi="Arial" w:cs="Arial"/>
        </w:rPr>
        <w:t>ment and Performance</w:t>
      </w:r>
    </w:p>
    <w:p w14:paraId="34E627F7"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6 </w:t>
      </w:r>
      <w:r w:rsidRPr="00FF14DD">
        <w:rPr>
          <w:rFonts w:ascii="Arial" w:hAnsi="Arial" w:cs="Arial"/>
        </w:rPr>
        <w:t xml:space="preserve">- </w:t>
      </w:r>
      <w:r w:rsidR="005159FA" w:rsidRPr="00FF14DD">
        <w:rPr>
          <w:rFonts w:ascii="Arial" w:hAnsi="Arial" w:cs="Arial"/>
        </w:rPr>
        <w:t>Broadened Health Insurance Coverage through</w:t>
      </w:r>
      <w:r w:rsidRPr="00FF14DD">
        <w:rPr>
          <w:rFonts w:ascii="Arial" w:hAnsi="Arial" w:cs="Arial"/>
        </w:rPr>
        <w:t xml:space="preserve"> State Initiatives</w:t>
      </w:r>
    </w:p>
    <w:p w14:paraId="7C980DA9"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7 </w:t>
      </w:r>
      <w:r w:rsidRPr="00FF14DD">
        <w:rPr>
          <w:rFonts w:ascii="Arial" w:hAnsi="Arial" w:cs="Arial"/>
        </w:rPr>
        <w:t xml:space="preserve">- </w:t>
      </w:r>
      <w:r w:rsidR="005159FA" w:rsidRPr="00FF14DD">
        <w:rPr>
          <w:rFonts w:ascii="Arial" w:hAnsi="Arial" w:cs="Arial"/>
        </w:rPr>
        <w:t>A “Right-Sized” Over</w:t>
      </w:r>
      <w:r w:rsidRPr="00FF14DD">
        <w:rPr>
          <w:rFonts w:ascii="Arial" w:hAnsi="Arial" w:cs="Arial"/>
        </w:rPr>
        <w:t>seas Presence</w:t>
      </w:r>
    </w:p>
    <w:p w14:paraId="705111EA"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8 </w:t>
      </w:r>
      <w:r w:rsidRPr="00FF14DD">
        <w:rPr>
          <w:rFonts w:ascii="Arial" w:hAnsi="Arial" w:cs="Arial"/>
        </w:rPr>
        <w:t xml:space="preserve">- </w:t>
      </w:r>
      <w:r w:rsidR="005159FA" w:rsidRPr="00FF14DD">
        <w:rPr>
          <w:rFonts w:ascii="Arial" w:hAnsi="Arial" w:cs="Arial"/>
        </w:rPr>
        <w:t>Re</w:t>
      </w:r>
      <w:r w:rsidRPr="00FF14DD">
        <w:rPr>
          <w:rFonts w:ascii="Arial" w:hAnsi="Arial" w:cs="Arial"/>
        </w:rPr>
        <w:t>form of Food Aid Programs</w:t>
      </w:r>
    </w:p>
    <w:p w14:paraId="71293238" w14:textId="77777777" w:rsidR="005159FA"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9 </w:t>
      </w:r>
      <w:r w:rsidRPr="00FF14DD">
        <w:rPr>
          <w:rFonts w:ascii="Arial" w:hAnsi="Arial" w:cs="Arial"/>
        </w:rPr>
        <w:t>-</w:t>
      </w:r>
      <w:r w:rsidR="005159FA" w:rsidRPr="00FF14DD">
        <w:rPr>
          <w:rFonts w:ascii="Arial" w:hAnsi="Arial" w:cs="Arial"/>
        </w:rPr>
        <w:t xml:space="preserve"> Coordination of Veterans Affairs and Defense Programs and</w:t>
      </w:r>
      <w:r w:rsidRPr="00FF14DD">
        <w:rPr>
          <w:rFonts w:ascii="Arial" w:hAnsi="Arial" w:cs="Arial"/>
        </w:rPr>
        <w:t xml:space="preserve"> Systems</w:t>
      </w:r>
    </w:p>
    <w:sectPr w:rsidR="005159FA" w:rsidRPr="00FF14DD" w:rsidSect="00FF14DD">
      <w:headerReference w:type="default" r:id="rId20"/>
      <w:footerReference w:type="default" r:id="rId2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F1F43" w14:textId="77777777" w:rsidR="001B303A" w:rsidRDefault="001B303A">
      <w:r>
        <w:separator/>
      </w:r>
    </w:p>
  </w:endnote>
  <w:endnote w:type="continuationSeparator" w:id="0">
    <w:p w14:paraId="3627E892" w14:textId="77777777" w:rsidR="001B303A" w:rsidRDefault="001B3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37678"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0495B0"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D2B6F"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22981446"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2FC0B" w14:textId="72A85A2E" w:rsidR="00FC7030" w:rsidRPr="0092790E" w:rsidRDefault="004331C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50C85" w14:textId="77777777" w:rsidR="0092790E" w:rsidRPr="00BF372E" w:rsidRDefault="009279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57E03">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3499B">
      <w:rPr>
        <w:rStyle w:val="PageNumber"/>
        <w:rFonts w:ascii="Arial" w:hAnsi="Arial" w:cs="Arial"/>
        <w:noProof/>
        <w:sz w:val="18"/>
        <w:szCs w:val="18"/>
      </w:rPr>
      <w:t>15</w:t>
    </w:r>
    <w:r w:rsidRPr="0092790E">
      <w:rPr>
        <w:rStyle w:val="PageNumber"/>
        <w:rFonts w:ascii="Arial" w:hAnsi="Arial" w:cs="Arial"/>
        <w:sz w:val="18"/>
        <w:szCs w:val="18"/>
      </w:rPr>
      <w:fldChar w:fldCharType="end"/>
    </w:r>
  </w:p>
  <w:p w14:paraId="7F4E305D" w14:textId="61E0CE4A" w:rsidR="0092790E" w:rsidRPr="006D7F6A" w:rsidRDefault="004331C7" w:rsidP="004331C7">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3B7D9" w14:textId="77777777" w:rsidR="001B303A" w:rsidRDefault="001B303A">
      <w:r>
        <w:separator/>
      </w:r>
    </w:p>
  </w:footnote>
  <w:footnote w:type="continuationSeparator" w:id="0">
    <w:p w14:paraId="43B2AC70" w14:textId="77777777" w:rsidR="001B303A" w:rsidRDefault="001B3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8CF12"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7D4E9" w14:textId="72202CB7" w:rsidR="00FC7030" w:rsidRDefault="00FC7030">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C122" w14:textId="22A08C63" w:rsidR="003042B3" w:rsidRPr="0092790E" w:rsidRDefault="004331C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service9</w:t>
    </w:r>
  </w:p>
  <w:p w14:paraId="762A38EC"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3"/>
  </w:num>
  <w:num w:numId="4">
    <w:abstractNumId w:val="9"/>
  </w:num>
  <w:num w:numId="5">
    <w:abstractNumId w:val="10"/>
  </w:num>
  <w:num w:numId="6">
    <w:abstractNumId w:val="11"/>
  </w:num>
  <w:num w:numId="7">
    <w:abstractNumId w:val="21"/>
  </w:num>
  <w:num w:numId="8">
    <w:abstractNumId w:val="2"/>
  </w:num>
  <w:num w:numId="9">
    <w:abstractNumId w:val="3"/>
  </w:num>
  <w:num w:numId="10">
    <w:abstractNumId w:val="20"/>
  </w:num>
  <w:num w:numId="11">
    <w:abstractNumId w:val="0"/>
  </w:num>
  <w:num w:numId="12">
    <w:abstractNumId w:val="1"/>
  </w:num>
  <w:num w:numId="13">
    <w:abstractNumId w:val="17"/>
  </w:num>
  <w:num w:numId="14">
    <w:abstractNumId w:val="5"/>
  </w:num>
  <w:num w:numId="15">
    <w:abstractNumId w:val="7"/>
  </w:num>
  <w:num w:numId="16">
    <w:abstractNumId w:val="16"/>
  </w:num>
  <w:num w:numId="17">
    <w:abstractNumId w:val="18"/>
  </w:num>
  <w:num w:numId="18">
    <w:abstractNumId w:val="23"/>
  </w:num>
  <w:num w:numId="19">
    <w:abstractNumId w:val="15"/>
  </w:num>
  <w:num w:numId="20">
    <w:abstractNumId w:val="8"/>
  </w:num>
  <w:num w:numId="21">
    <w:abstractNumId w:val="22"/>
  </w:num>
  <w:num w:numId="22">
    <w:abstractNumId w:val="12"/>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1AD4"/>
    <w:rsid w:val="00027613"/>
    <w:rsid w:val="00037698"/>
    <w:rsid w:val="0005445F"/>
    <w:rsid w:val="00091256"/>
    <w:rsid w:val="000B0740"/>
    <w:rsid w:val="000B56AE"/>
    <w:rsid w:val="000C04E3"/>
    <w:rsid w:val="000E03C8"/>
    <w:rsid w:val="000E5541"/>
    <w:rsid w:val="00101F13"/>
    <w:rsid w:val="00111039"/>
    <w:rsid w:val="001461EB"/>
    <w:rsid w:val="0016596E"/>
    <w:rsid w:val="00171D93"/>
    <w:rsid w:val="001811BE"/>
    <w:rsid w:val="00190418"/>
    <w:rsid w:val="001B303A"/>
    <w:rsid w:val="001B7CC3"/>
    <w:rsid w:val="001D22AD"/>
    <w:rsid w:val="001F27B2"/>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F06D7"/>
    <w:rsid w:val="003F6FFF"/>
    <w:rsid w:val="00401C21"/>
    <w:rsid w:val="00404C3C"/>
    <w:rsid w:val="00411623"/>
    <w:rsid w:val="004331C7"/>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E276D"/>
    <w:rsid w:val="007F60C1"/>
    <w:rsid w:val="00817061"/>
    <w:rsid w:val="008201EA"/>
    <w:rsid w:val="008249D3"/>
    <w:rsid w:val="0087204D"/>
    <w:rsid w:val="00886085"/>
    <w:rsid w:val="0088641D"/>
    <w:rsid w:val="00895F33"/>
    <w:rsid w:val="008A3381"/>
    <w:rsid w:val="008E5CDF"/>
    <w:rsid w:val="0091483F"/>
    <w:rsid w:val="0092790E"/>
    <w:rsid w:val="009435DF"/>
    <w:rsid w:val="009472EB"/>
    <w:rsid w:val="00954EED"/>
    <w:rsid w:val="00961811"/>
    <w:rsid w:val="00961CB4"/>
    <w:rsid w:val="0097237B"/>
    <w:rsid w:val="009739C5"/>
    <w:rsid w:val="0097461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3499B"/>
    <w:rsid w:val="00B516AC"/>
    <w:rsid w:val="00B71562"/>
    <w:rsid w:val="00B84792"/>
    <w:rsid w:val="00B9312D"/>
    <w:rsid w:val="00B94488"/>
    <w:rsid w:val="00BA6B57"/>
    <w:rsid w:val="00BC74F4"/>
    <w:rsid w:val="00BE1B2E"/>
    <w:rsid w:val="00C01749"/>
    <w:rsid w:val="00C11A22"/>
    <w:rsid w:val="00C52992"/>
    <w:rsid w:val="00C70DEA"/>
    <w:rsid w:val="00CC1724"/>
    <w:rsid w:val="00CE2859"/>
    <w:rsid w:val="00CF4AB0"/>
    <w:rsid w:val="00D00778"/>
    <w:rsid w:val="00D156EB"/>
    <w:rsid w:val="00D31D5B"/>
    <w:rsid w:val="00D32096"/>
    <w:rsid w:val="00D4236B"/>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67051"/>
    <w:rsid w:val="00F75041"/>
    <w:rsid w:val="00F772B0"/>
    <w:rsid w:val="00F859D6"/>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5D2DA"/>
  <w15:chartTrackingRefBased/>
  <w15:docId w15:val="{6A4408BA-854C-43CB-B7C5-B0D3B27A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hyperlink" Target="http://aspe.hhs.gov/hhsplan/2004/goals.shtml"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hyperlink" Target="http://aspe.hhs.gov/hhsplan/2004/goals.shtml" TargetMode="External"/><Relationship Id="rId2" Type="http://schemas.openxmlformats.org/officeDocument/2006/relationships/styles" Target="styles.xml"/><Relationship Id="rId16" Type="http://schemas.openxmlformats.org/officeDocument/2006/relationships/hyperlink" Target="http://www.cdc.gov/about/goal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xls"/><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hitehouse.gov/omb/budintegration/pma_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17175</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Nelson, Erik</cp:lastModifiedBy>
  <cp:revision>2</cp:revision>
  <cp:lastPrinted>2005-07-13T16:44:00Z</cp:lastPrinted>
  <dcterms:created xsi:type="dcterms:W3CDTF">2020-01-31T23:39:00Z</dcterms:created>
  <dcterms:modified xsi:type="dcterms:W3CDTF">2020-01-31T23:39:00Z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