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04B" w:rsidRPr="00CA3295" w:rsidRDefault="00A9104B" w:rsidP="00CA3295">
      <w:pPr>
        <w:spacing w:line="360" w:lineRule="auto"/>
        <w:rPr>
          <w:rFonts w:ascii="Arial" w:hAnsi="Arial" w:cs="Arial"/>
          <w:noProof/>
          <w:sz w:val="24"/>
          <w:szCs w:val="24"/>
          <w:lang w:eastAsia="ru-RU"/>
        </w:rPr>
      </w:pPr>
      <w:r w:rsidRPr="00CA3295">
        <w:rPr>
          <w:rFonts w:ascii="Arial" w:hAnsi="Arial" w:cs="Arial"/>
          <w:noProof/>
          <w:sz w:val="24"/>
          <w:szCs w:val="24"/>
          <w:lang w:eastAsia="ru-RU"/>
        </w:rPr>
        <w:t xml:space="preserve"> </w:t>
      </w:r>
    </w:p>
    <w:p w:rsidR="00A9104B" w:rsidRPr="00CA3295" w:rsidRDefault="00A9104B" w:rsidP="00CA329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noProof/>
          <w:sz w:val="24"/>
          <w:szCs w:val="24"/>
          <w:lang w:eastAsia="ru-RU"/>
        </w:rPr>
      </w:pPr>
      <w:r w:rsidRPr="00CA3295">
        <w:rPr>
          <w:rFonts w:ascii="Arial" w:hAnsi="Arial" w:cs="Arial"/>
          <w:noProof/>
          <w:sz w:val="24"/>
          <w:szCs w:val="24"/>
          <w:lang w:eastAsia="ru-RU"/>
        </w:rPr>
        <w:t>В таблице одна строка – один пример</w:t>
      </w:r>
    </w:p>
    <w:p w:rsidR="00A9104B" w:rsidRPr="00CA3295" w:rsidRDefault="00A9104B" w:rsidP="00CA329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noProof/>
          <w:sz w:val="24"/>
          <w:szCs w:val="24"/>
          <w:lang w:eastAsia="ru-RU"/>
        </w:rPr>
      </w:pPr>
      <w:r w:rsidRPr="00CA3295">
        <w:rPr>
          <w:rFonts w:ascii="Arial" w:hAnsi="Arial" w:cs="Arial"/>
          <w:noProof/>
          <w:sz w:val="24"/>
          <w:szCs w:val="24"/>
          <w:lang w:eastAsia="ru-RU"/>
        </w:rPr>
        <w:t xml:space="preserve">В каждой строке – слева текстовое описание </w:t>
      </w:r>
      <w:r w:rsidR="00496C38">
        <w:rPr>
          <w:rFonts w:ascii="Arial" w:hAnsi="Arial" w:cs="Arial"/>
          <w:noProof/>
          <w:sz w:val="24"/>
          <w:szCs w:val="24"/>
          <w:lang w:eastAsia="ru-RU"/>
        </w:rPr>
        <w:t>результата топографической сортироваки</w:t>
      </w:r>
      <w:r w:rsidRPr="00CA3295">
        <w:rPr>
          <w:rFonts w:ascii="Arial" w:hAnsi="Arial" w:cs="Arial"/>
          <w:noProof/>
          <w:sz w:val="24"/>
          <w:szCs w:val="24"/>
          <w:lang w:eastAsia="ru-RU"/>
        </w:rPr>
        <w:t xml:space="preserve">, спрва визуализация </w:t>
      </w:r>
      <w:hyperlink r:id="rId6" w:history="1">
        <w:r w:rsidRPr="00CA3295">
          <w:rPr>
            <w:rStyle w:val="Hyperlink"/>
            <w:rFonts w:ascii="Arial" w:hAnsi="Arial" w:cs="Arial"/>
            <w:sz w:val="24"/>
            <w:szCs w:val="24"/>
          </w:rPr>
          <w:t>http://www.webgraphviz.com/</w:t>
        </w:r>
      </w:hyperlink>
    </w:p>
    <w:p w:rsidR="00A9104B" w:rsidRPr="00CA3295" w:rsidRDefault="00A9104B" w:rsidP="00CA329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noProof/>
          <w:sz w:val="24"/>
          <w:szCs w:val="24"/>
          <w:lang w:eastAsia="ru-RU"/>
        </w:rPr>
      </w:pPr>
      <w:proofErr w:type="gramStart"/>
      <w:r w:rsidRPr="00CA3295">
        <w:rPr>
          <w:rFonts w:ascii="Arial" w:hAnsi="Arial" w:cs="Arial"/>
          <w:noProof/>
          <w:sz w:val="24"/>
          <w:szCs w:val="24"/>
          <w:lang w:eastAsia="ru-RU"/>
        </w:rPr>
        <w:t>Текстовой описание включает в себя</w:t>
      </w:r>
      <w:r w:rsidR="00CA3295" w:rsidRPr="00CA3295">
        <w:rPr>
          <w:rFonts w:ascii="Arial" w:hAnsi="Arial" w:cs="Arial"/>
          <w:noProof/>
          <w:sz w:val="24"/>
          <w:szCs w:val="24"/>
          <w:lang w:eastAsia="ru-RU"/>
        </w:rPr>
        <w:t xml:space="preserve"> по порядку следования строк</w:t>
      </w:r>
      <w:r w:rsidR="00CA3295">
        <w:rPr>
          <w:rFonts w:ascii="Arial" w:hAnsi="Arial" w:cs="Arial"/>
          <w:noProof/>
          <w:sz w:val="24"/>
          <w:szCs w:val="24"/>
          <w:lang w:eastAsia="ru-RU"/>
        </w:rPr>
        <w:t>:</w:t>
      </w:r>
      <w:proofErr w:type="gramEnd"/>
    </w:p>
    <w:p w:rsidR="00A9104B" w:rsidRPr="00CA3295" w:rsidRDefault="00A9104B" w:rsidP="00C521B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noProof/>
          <w:sz w:val="24"/>
          <w:szCs w:val="24"/>
          <w:lang w:eastAsia="ru-RU"/>
        </w:rPr>
      </w:pPr>
      <w:r w:rsidRPr="00CA3295">
        <w:rPr>
          <w:rFonts w:ascii="Arial" w:hAnsi="Arial" w:cs="Arial"/>
          <w:noProof/>
          <w:sz w:val="24"/>
          <w:szCs w:val="24"/>
          <w:lang w:eastAsia="ru-RU"/>
        </w:rPr>
        <w:t>Наименование теста</w:t>
      </w:r>
    </w:p>
    <w:p w:rsidR="00A9104B" w:rsidRPr="00CA3295" w:rsidRDefault="00496C38" w:rsidP="00C521B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noProof/>
          <w:sz w:val="24"/>
          <w:szCs w:val="24"/>
          <w:lang w:eastAsia="ru-RU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t xml:space="preserve">Количество подгрупп в виде строки </w:t>
      </w:r>
      <w:r w:rsidRPr="00496C38">
        <w:rPr>
          <w:rFonts w:ascii="Arial" w:hAnsi="Arial" w:cs="Arial"/>
          <w:noProof/>
          <w:sz w:val="24"/>
          <w:szCs w:val="24"/>
          <w:lang w:eastAsia="ru-RU"/>
        </w:rPr>
        <w:t>vector of vectors</w:t>
      </w:r>
      <w:r w:rsidRPr="00496C38">
        <w:rPr>
          <w:rFonts w:ascii="Arial" w:hAnsi="Arial" w:cs="Arial"/>
          <w:noProof/>
          <w:sz w:val="24"/>
          <w:szCs w:val="24"/>
          <w:lang w:eastAsia="ru-RU"/>
        </w:rPr>
        <w:t xml:space="preserve"> (N</w:t>
      </w:r>
      <w:r w:rsidRPr="00496C38">
        <w:rPr>
          <w:rFonts w:ascii="Arial" w:hAnsi="Arial" w:cs="Arial"/>
          <w:noProof/>
          <w:sz w:val="24"/>
          <w:szCs w:val="24"/>
          <w:lang w:eastAsia="ru-RU"/>
        </w:rPr>
        <w:t>)</w:t>
      </w:r>
      <w:r w:rsidRPr="00496C38">
        <w:rPr>
          <w:rFonts w:ascii="Arial" w:hAnsi="Arial" w:cs="Arial"/>
          <w:noProof/>
          <w:sz w:val="24"/>
          <w:szCs w:val="24"/>
          <w:lang w:eastAsia="ru-RU"/>
        </w:rPr>
        <w:t xml:space="preserve">, где N – </w:t>
      </w:r>
      <w:proofErr w:type="spellStart"/>
      <w:r w:rsidRPr="00496C38">
        <w:rPr>
          <w:rFonts w:ascii="Arial" w:hAnsi="Arial" w:cs="Arial"/>
          <w:noProof/>
          <w:sz w:val="24"/>
          <w:szCs w:val="24"/>
          <w:lang w:eastAsia="ru-RU"/>
        </w:rPr>
        <w:t>количесто</w:t>
      </w:r>
      <w:proofErr w:type="spellEnd"/>
      <w:r w:rsidRPr="00496C38">
        <w:rPr>
          <w:rFonts w:ascii="Arial" w:hAnsi="Arial" w:cs="Arial"/>
          <w:noProof/>
          <w:sz w:val="24"/>
          <w:szCs w:val="24"/>
          <w:lang w:eastAsia="ru-RU"/>
        </w:rPr>
        <w:t xml:space="preserve"> подгрупп</w:t>
      </w:r>
      <w:r w:rsidRPr="00496C38">
        <w:rPr>
          <w:rFonts w:ascii="Arial" w:hAnsi="Arial" w:cs="Arial"/>
          <w:noProof/>
          <w:sz w:val="24"/>
          <w:szCs w:val="24"/>
          <w:lang w:eastAsia="ru-RU"/>
        </w:rPr>
        <w:t xml:space="preserve"> </w:t>
      </w:r>
    </w:p>
    <w:p w:rsidR="00C521B3" w:rsidRPr="00C521B3" w:rsidRDefault="00496C38" w:rsidP="00C521B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Далее в последовательных строках указывается номер </w:t>
      </w:r>
      <w:proofErr w:type="gramStart"/>
      <w:r>
        <w:rPr>
          <w:rFonts w:ascii="Arial" w:hAnsi="Arial" w:cs="Arial"/>
          <w:sz w:val="24"/>
          <w:szCs w:val="24"/>
        </w:rPr>
        <w:t>подгруппы</w:t>
      </w:r>
      <w:proofErr w:type="gramEnd"/>
      <w:r>
        <w:rPr>
          <w:rFonts w:ascii="Arial" w:hAnsi="Arial" w:cs="Arial"/>
          <w:sz w:val="24"/>
          <w:szCs w:val="24"/>
        </w:rPr>
        <w:t xml:space="preserve"> и перечисляются номера вершин, входящих в подгруппу</w:t>
      </w:r>
      <w:r w:rsidR="00CA3295">
        <w:rPr>
          <w:rFonts w:ascii="Arial" w:hAnsi="Arial" w:cs="Arial"/>
          <w:sz w:val="24"/>
          <w:szCs w:val="24"/>
        </w:rPr>
        <w:t>.</w:t>
      </w:r>
    </w:p>
    <w:p w:rsidR="00C521B3" w:rsidRPr="00C521B3" w:rsidRDefault="00C521B3" w:rsidP="00C521B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Представление </w:t>
      </w:r>
      <w:r w:rsidRPr="00C521B3">
        <w:rPr>
          <w:rFonts w:ascii="Arial" w:hAnsi="Arial" w:cs="Arial"/>
          <w:sz w:val="24"/>
          <w:szCs w:val="24"/>
        </w:rPr>
        <w:t xml:space="preserve">исходного графа и </w:t>
      </w:r>
      <w:r w:rsidR="00496C38">
        <w:rPr>
          <w:rFonts w:ascii="Arial" w:hAnsi="Arial" w:cs="Arial"/>
          <w:sz w:val="24"/>
          <w:szCs w:val="24"/>
        </w:rPr>
        <w:t>результирующей компоновки выполнено</w:t>
      </w:r>
      <w:r w:rsidRPr="00C521B3">
        <w:rPr>
          <w:rFonts w:ascii="Arial" w:hAnsi="Arial" w:cs="Arial"/>
          <w:sz w:val="24"/>
          <w:szCs w:val="24"/>
        </w:rPr>
        <w:t xml:space="preserve"> в формате webgraphviz.com. Вершины исходного графа обозначаются _</w:t>
      </w:r>
      <w:r w:rsidRPr="00C521B3">
        <w:rPr>
          <w:rFonts w:ascii="Arial" w:hAnsi="Arial" w:cs="Arial"/>
          <w:sz w:val="24"/>
          <w:szCs w:val="24"/>
          <w:lang w:val="en-US"/>
        </w:rPr>
        <w:t>N</w:t>
      </w:r>
      <w:r w:rsidRPr="00C521B3">
        <w:rPr>
          <w:rFonts w:ascii="Arial" w:hAnsi="Arial" w:cs="Arial"/>
          <w:sz w:val="24"/>
          <w:szCs w:val="24"/>
        </w:rPr>
        <w:t xml:space="preserve">_. Эти же вершины, входящие в </w:t>
      </w:r>
      <w:r w:rsidR="00496C38">
        <w:rPr>
          <w:rFonts w:ascii="Arial" w:hAnsi="Arial" w:cs="Arial"/>
          <w:sz w:val="24"/>
          <w:szCs w:val="24"/>
        </w:rPr>
        <w:t xml:space="preserve">группы, </w:t>
      </w:r>
      <w:r w:rsidRPr="00C521B3">
        <w:rPr>
          <w:rFonts w:ascii="Arial" w:hAnsi="Arial" w:cs="Arial"/>
          <w:sz w:val="24"/>
          <w:szCs w:val="24"/>
        </w:rPr>
        <w:t xml:space="preserve">обозначаются </w:t>
      </w:r>
      <w:r w:rsidRPr="00C521B3">
        <w:rPr>
          <w:rFonts w:ascii="Arial" w:hAnsi="Arial" w:cs="Arial"/>
          <w:sz w:val="24"/>
          <w:szCs w:val="24"/>
          <w:lang w:val="en-US"/>
        </w:rPr>
        <w:t>N</w:t>
      </w:r>
      <w:r w:rsidR="00496C38">
        <w:rPr>
          <w:rFonts w:ascii="Arial" w:hAnsi="Arial" w:cs="Arial"/>
          <w:sz w:val="24"/>
          <w:szCs w:val="24"/>
        </w:rPr>
        <w:t>, группа заключена в прямоугольник, для которого указан номер группы.</w:t>
      </w:r>
      <w:bookmarkStart w:id="0" w:name="_GoBack"/>
      <w:bookmarkEnd w:id="0"/>
    </w:p>
    <w:p w:rsidR="00913DD4" w:rsidRPr="00CA3295" w:rsidRDefault="00913DD4" w:rsidP="00CA329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Полн</w:t>
      </w:r>
      <w:r w:rsidR="00496C38">
        <w:rPr>
          <w:rFonts w:ascii="Arial" w:hAnsi="Arial" w:cs="Arial"/>
          <w:sz w:val="24"/>
          <w:szCs w:val="24"/>
        </w:rPr>
        <w:t xml:space="preserve">ое текстовое описание </w:t>
      </w:r>
      <w:r>
        <w:rPr>
          <w:rFonts w:ascii="Arial" w:hAnsi="Arial" w:cs="Arial"/>
          <w:sz w:val="24"/>
          <w:szCs w:val="24"/>
        </w:rPr>
        <w:t xml:space="preserve">примеров из таблицы приведено в файле </w:t>
      </w:r>
      <w:r>
        <w:rPr>
          <w:rFonts w:ascii="Arial" w:hAnsi="Arial" w:cs="Arial"/>
          <w:sz w:val="24"/>
          <w:szCs w:val="24"/>
          <w:lang w:val="en-US"/>
        </w:rPr>
        <w:t>sample</w:t>
      </w:r>
      <w:r w:rsidRPr="00913DD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txt</w:t>
      </w:r>
      <w:r w:rsidRPr="00913DD4">
        <w:rPr>
          <w:rFonts w:ascii="Arial" w:hAnsi="Arial" w:cs="Arial"/>
          <w:sz w:val="24"/>
          <w:szCs w:val="24"/>
        </w:rPr>
        <w:t xml:space="preserve">. </w:t>
      </w:r>
      <w:r w:rsidR="00496C38">
        <w:rPr>
          <w:rFonts w:ascii="Arial" w:hAnsi="Arial" w:cs="Arial"/>
          <w:sz w:val="24"/>
          <w:szCs w:val="24"/>
        </w:rPr>
        <w:t xml:space="preserve">Тест </w:t>
      </w:r>
      <w:r w:rsidR="00496C38" w:rsidRPr="00496C38">
        <w:rPr>
          <w:rFonts w:ascii="Arial" w:hAnsi="Arial" w:cs="Arial"/>
          <w:sz w:val="24"/>
          <w:szCs w:val="24"/>
        </w:rPr>
        <w:t xml:space="preserve">#4 </w:t>
      </w:r>
      <w:r w:rsidR="00496C38">
        <w:rPr>
          <w:rFonts w:ascii="Arial" w:hAnsi="Arial" w:cs="Arial"/>
          <w:sz w:val="24"/>
          <w:szCs w:val="24"/>
        </w:rPr>
        <w:t>сгенерирован произвольно для графа размерности 15.</w:t>
      </w:r>
    </w:p>
    <w:p w:rsidR="00A9104B" w:rsidRPr="00CA3295" w:rsidRDefault="00A9104B" w:rsidP="00CA3295">
      <w:pPr>
        <w:pStyle w:val="ListParagraph"/>
        <w:spacing w:line="360" w:lineRule="auto"/>
        <w:ind w:left="1440"/>
        <w:rPr>
          <w:rFonts w:ascii="Arial" w:hAnsi="Arial" w:cs="Arial"/>
          <w:noProof/>
          <w:sz w:val="24"/>
          <w:szCs w:val="24"/>
          <w:lang w:eastAsia="ru-RU"/>
        </w:rPr>
      </w:pPr>
    </w:p>
    <w:tbl>
      <w:tblPr>
        <w:tblStyle w:val="TableGrid"/>
        <w:tblW w:w="1601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56"/>
        <w:gridCol w:w="4039"/>
        <w:gridCol w:w="11623"/>
      </w:tblGrid>
      <w:tr w:rsidR="0043682C" w:rsidTr="007A099E">
        <w:tc>
          <w:tcPr>
            <w:tcW w:w="356" w:type="dxa"/>
          </w:tcPr>
          <w:p w:rsidR="0043682C" w:rsidRDefault="0043682C" w:rsidP="00A9104B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lastRenderedPageBreak/>
              <w:t>1</w:t>
            </w:r>
          </w:p>
        </w:tc>
        <w:tc>
          <w:tcPr>
            <w:tcW w:w="4039" w:type="dxa"/>
          </w:tcPr>
          <w:p w:rsidR="00EC317E" w:rsidRPr="00EC317E" w:rsidRDefault="00EC317E" w:rsidP="00EC317E">
            <w:pPr>
              <w:rPr>
                <w:sz w:val="18"/>
                <w:lang w:val="en-US"/>
              </w:rPr>
            </w:pPr>
            <w:r w:rsidRPr="00EC317E">
              <w:rPr>
                <w:sz w:val="18"/>
                <w:lang w:val="en-US"/>
              </w:rPr>
              <w:t xml:space="preserve">Test 1: </w:t>
            </w:r>
            <w:proofErr w:type="spellStart"/>
            <w:r w:rsidRPr="00EC317E">
              <w:rPr>
                <w:sz w:val="18"/>
                <w:lang w:val="en-US"/>
              </w:rPr>
              <w:t>topoSort</w:t>
            </w:r>
            <w:proofErr w:type="spellEnd"/>
            <w:r w:rsidRPr="00EC317E">
              <w:rPr>
                <w:sz w:val="18"/>
                <w:lang w:val="en-US"/>
              </w:rPr>
              <w:t xml:space="preserve"> graph</w:t>
            </w:r>
          </w:p>
          <w:p w:rsidR="00EC317E" w:rsidRPr="00EC317E" w:rsidRDefault="00EC317E" w:rsidP="00EC317E">
            <w:pPr>
              <w:rPr>
                <w:sz w:val="18"/>
                <w:lang w:val="en-US"/>
              </w:rPr>
            </w:pPr>
            <w:r w:rsidRPr="00EC317E">
              <w:rPr>
                <w:sz w:val="18"/>
                <w:lang w:val="en-US"/>
              </w:rPr>
              <w:t>vector of vectors (2) :</w:t>
            </w:r>
          </w:p>
          <w:p w:rsidR="00EC317E" w:rsidRPr="00EC317E" w:rsidRDefault="00EC317E" w:rsidP="00EC317E">
            <w:pPr>
              <w:rPr>
                <w:sz w:val="18"/>
              </w:rPr>
            </w:pPr>
            <w:proofErr w:type="spellStart"/>
            <w:r w:rsidRPr="00EC317E">
              <w:rPr>
                <w:sz w:val="18"/>
              </w:rPr>
              <w:t>vector</w:t>
            </w:r>
            <w:proofErr w:type="spellEnd"/>
            <w:r w:rsidRPr="00EC317E">
              <w:rPr>
                <w:sz w:val="18"/>
              </w:rPr>
              <w:t xml:space="preserve"> (1)</w:t>
            </w:r>
            <w:proofErr w:type="gramStart"/>
            <w:r w:rsidRPr="00EC317E">
              <w:rPr>
                <w:sz w:val="18"/>
              </w:rPr>
              <w:t xml:space="preserve"> :</w:t>
            </w:r>
            <w:proofErr w:type="gramEnd"/>
            <w:r w:rsidRPr="00EC317E">
              <w:rPr>
                <w:sz w:val="18"/>
              </w:rPr>
              <w:t xml:space="preserve">0 </w:t>
            </w:r>
          </w:p>
          <w:p w:rsidR="007A099E" w:rsidRPr="00A9104B" w:rsidRDefault="00EC317E" w:rsidP="00EC317E">
            <w:pPr>
              <w:rPr>
                <w:sz w:val="18"/>
              </w:rPr>
            </w:pPr>
            <w:proofErr w:type="spellStart"/>
            <w:r w:rsidRPr="00EC317E">
              <w:rPr>
                <w:sz w:val="18"/>
              </w:rPr>
              <w:t>vector</w:t>
            </w:r>
            <w:proofErr w:type="spellEnd"/>
            <w:r w:rsidRPr="00EC317E">
              <w:rPr>
                <w:sz w:val="18"/>
              </w:rPr>
              <w:t xml:space="preserve"> (4)</w:t>
            </w:r>
            <w:proofErr w:type="gramStart"/>
            <w:r w:rsidRPr="00EC317E">
              <w:rPr>
                <w:sz w:val="18"/>
              </w:rPr>
              <w:t xml:space="preserve"> :</w:t>
            </w:r>
            <w:proofErr w:type="gramEnd"/>
            <w:r w:rsidRPr="00EC317E">
              <w:rPr>
                <w:sz w:val="18"/>
              </w:rPr>
              <w:t xml:space="preserve">1 2 3 4 </w:t>
            </w:r>
          </w:p>
        </w:tc>
        <w:tc>
          <w:tcPr>
            <w:tcW w:w="11623" w:type="dxa"/>
          </w:tcPr>
          <w:p w:rsidR="0043682C" w:rsidRDefault="00EC317E">
            <w:r>
              <w:rPr>
                <w:noProof/>
                <w:lang w:eastAsia="ru-RU"/>
              </w:rPr>
              <w:drawing>
                <wp:inline distT="0" distB="0" distL="0" distR="0" wp14:anchorId="0D32E266" wp14:editId="74242E35">
                  <wp:extent cx="1553649" cy="3927944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9C2F32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43" cy="3925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82C" w:rsidRPr="00A9104B" w:rsidTr="007A099E">
        <w:tc>
          <w:tcPr>
            <w:tcW w:w="356" w:type="dxa"/>
          </w:tcPr>
          <w:p w:rsidR="0043682C" w:rsidRDefault="0043682C" w:rsidP="00A9104B">
            <w:r>
              <w:t>2</w:t>
            </w:r>
          </w:p>
        </w:tc>
        <w:tc>
          <w:tcPr>
            <w:tcW w:w="4039" w:type="dxa"/>
          </w:tcPr>
          <w:p w:rsidR="00EC317E" w:rsidRPr="00EC317E" w:rsidRDefault="00EC317E" w:rsidP="00EC317E">
            <w:pPr>
              <w:rPr>
                <w:lang w:val="en-US"/>
              </w:rPr>
            </w:pPr>
            <w:r w:rsidRPr="00EC317E">
              <w:rPr>
                <w:lang w:val="en-US"/>
              </w:rPr>
              <w:t xml:space="preserve">Test 2: </w:t>
            </w:r>
            <w:proofErr w:type="spellStart"/>
            <w:r w:rsidRPr="00EC317E">
              <w:rPr>
                <w:lang w:val="en-US"/>
              </w:rPr>
              <w:t>topoSort</w:t>
            </w:r>
            <w:proofErr w:type="spellEnd"/>
            <w:r w:rsidRPr="00EC317E">
              <w:rPr>
                <w:lang w:val="en-US"/>
              </w:rPr>
              <w:t xml:space="preserve"> graph</w:t>
            </w:r>
          </w:p>
          <w:p w:rsidR="00EC317E" w:rsidRPr="00EC317E" w:rsidRDefault="00EC317E" w:rsidP="00EC317E">
            <w:pPr>
              <w:rPr>
                <w:lang w:val="en-US"/>
              </w:rPr>
            </w:pPr>
            <w:r w:rsidRPr="00EC317E">
              <w:rPr>
                <w:lang w:val="en-US"/>
              </w:rPr>
              <w:t>vector of vectors (4) :</w:t>
            </w:r>
          </w:p>
          <w:p w:rsidR="00EC317E" w:rsidRDefault="00EC317E" w:rsidP="00EC317E">
            <w:proofErr w:type="spellStart"/>
            <w:r>
              <w:t>vector</w:t>
            </w:r>
            <w:proofErr w:type="spellEnd"/>
            <w:r>
              <w:t xml:space="preserve"> (1)</w:t>
            </w:r>
            <w:proofErr w:type="gramStart"/>
            <w:r>
              <w:t xml:space="preserve"> :</w:t>
            </w:r>
            <w:proofErr w:type="gramEnd"/>
            <w:r>
              <w:t xml:space="preserve">0 </w:t>
            </w:r>
          </w:p>
          <w:p w:rsidR="00EC317E" w:rsidRDefault="00EC317E" w:rsidP="00EC317E">
            <w:proofErr w:type="spellStart"/>
            <w:r>
              <w:t>vector</w:t>
            </w:r>
            <w:proofErr w:type="spellEnd"/>
            <w:r>
              <w:t xml:space="preserve"> (1)</w:t>
            </w:r>
            <w:proofErr w:type="gramStart"/>
            <w:r>
              <w:t xml:space="preserve"> :</w:t>
            </w:r>
            <w:proofErr w:type="gramEnd"/>
            <w:r>
              <w:t xml:space="preserve">1 </w:t>
            </w:r>
          </w:p>
          <w:p w:rsidR="00EC317E" w:rsidRDefault="00EC317E" w:rsidP="00EC317E">
            <w:proofErr w:type="spellStart"/>
            <w:r>
              <w:t>vector</w:t>
            </w:r>
            <w:proofErr w:type="spellEnd"/>
            <w:r>
              <w:t xml:space="preserve"> (2)</w:t>
            </w:r>
            <w:proofErr w:type="gramStart"/>
            <w:r>
              <w:t xml:space="preserve"> :</w:t>
            </w:r>
            <w:proofErr w:type="gramEnd"/>
            <w:r>
              <w:t xml:space="preserve">2 3 </w:t>
            </w:r>
          </w:p>
          <w:p w:rsidR="007A099E" w:rsidRPr="007A099E" w:rsidRDefault="00EC317E" w:rsidP="00EC317E">
            <w:proofErr w:type="spellStart"/>
            <w:r>
              <w:t>vector</w:t>
            </w:r>
            <w:proofErr w:type="spellEnd"/>
            <w:r>
              <w:t xml:space="preserve"> (1)</w:t>
            </w:r>
            <w:proofErr w:type="gramStart"/>
            <w:r>
              <w:t xml:space="preserve"> :</w:t>
            </w:r>
            <w:proofErr w:type="gramEnd"/>
            <w:r>
              <w:t xml:space="preserve">4 </w:t>
            </w:r>
          </w:p>
        </w:tc>
        <w:tc>
          <w:tcPr>
            <w:tcW w:w="11623" w:type="dxa"/>
          </w:tcPr>
          <w:p w:rsidR="0043682C" w:rsidRPr="00A9104B" w:rsidRDefault="00EC317E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0D9F35" wp14:editId="44A17777">
                  <wp:extent cx="3271130" cy="2949934"/>
                  <wp:effectExtent l="0" t="0" r="571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9CFF0F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158" cy="2950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99E" w:rsidRPr="00A9104B" w:rsidTr="007A099E">
        <w:trPr>
          <w:trHeight w:val="7917"/>
        </w:trPr>
        <w:tc>
          <w:tcPr>
            <w:tcW w:w="356" w:type="dxa"/>
          </w:tcPr>
          <w:p w:rsidR="0043682C" w:rsidRDefault="0043682C" w:rsidP="0043682C">
            <w:r>
              <w:lastRenderedPageBreak/>
              <w:t>3</w:t>
            </w:r>
          </w:p>
        </w:tc>
        <w:tc>
          <w:tcPr>
            <w:tcW w:w="4039" w:type="dxa"/>
          </w:tcPr>
          <w:p w:rsidR="00EC317E" w:rsidRPr="00EC317E" w:rsidRDefault="00EC317E" w:rsidP="00EC317E">
            <w:pPr>
              <w:rPr>
                <w:lang w:val="en-US"/>
              </w:rPr>
            </w:pPr>
            <w:r w:rsidRPr="00EC317E">
              <w:rPr>
                <w:lang w:val="en-US"/>
              </w:rPr>
              <w:t>Test 3: from study</w:t>
            </w:r>
          </w:p>
          <w:p w:rsidR="00EC317E" w:rsidRPr="00EC317E" w:rsidRDefault="00EC317E" w:rsidP="00EC317E">
            <w:pPr>
              <w:rPr>
                <w:lang w:val="en-US"/>
              </w:rPr>
            </w:pPr>
            <w:r w:rsidRPr="00EC317E">
              <w:rPr>
                <w:lang w:val="en-US"/>
              </w:rPr>
              <w:t>vector of vectors (6) :</w:t>
            </w:r>
          </w:p>
          <w:p w:rsidR="00EC317E" w:rsidRPr="00EC317E" w:rsidRDefault="00EC317E" w:rsidP="00EC317E">
            <w:pPr>
              <w:rPr>
                <w:lang w:val="en-US"/>
              </w:rPr>
            </w:pPr>
            <w:r w:rsidRPr="00EC317E">
              <w:rPr>
                <w:lang w:val="en-US"/>
              </w:rPr>
              <w:t xml:space="preserve">vector (2) :4 7 </w:t>
            </w:r>
          </w:p>
          <w:p w:rsidR="00EC317E" w:rsidRPr="00EC317E" w:rsidRDefault="00EC317E" w:rsidP="00EC317E">
            <w:pPr>
              <w:rPr>
                <w:lang w:val="en-US"/>
              </w:rPr>
            </w:pPr>
            <w:r w:rsidRPr="00EC317E">
              <w:rPr>
                <w:lang w:val="en-US"/>
              </w:rPr>
              <w:t xml:space="preserve">vector (3) :1 8 9 </w:t>
            </w:r>
          </w:p>
          <w:p w:rsidR="00EC317E" w:rsidRPr="00EC317E" w:rsidRDefault="00EC317E" w:rsidP="00EC317E">
            <w:pPr>
              <w:rPr>
                <w:lang w:val="en-US"/>
              </w:rPr>
            </w:pPr>
            <w:r w:rsidRPr="00EC317E">
              <w:rPr>
                <w:lang w:val="en-US"/>
              </w:rPr>
              <w:t xml:space="preserve">vector (3) :0 6 13 </w:t>
            </w:r>
          </w:p>
          <w:p w:rsidR="00EC317E" w:rsidRPr="00EC317E" w:rsidRDefault="00EC317E" w:rsidP="00EC317E">
            <w:pPr>
              <w:rPr>
                <w:lang w:val="en-US"/>
              </w:rPr>
            </w:pPr>
            <w:r w:rsidRPr="00EC317E">
              <w:rPr>
                <w:lang w:val="en-US"/>
              </w:rPr>
              <w:t xml:space="preserve">vector (1) :5 </w:t>
            </w:r>
          </w:p>
          <w:p w:rsidR="00EC317E" w:rsidRPr="00EC317E" w:rsidRDefault="00EC317E" w:rsidP="00EC317E">
            <w:pPr>
              <w:rPr>
                <w:lang w:val="en-US"/>
              </w:rPr>
            </w:pPr>
            <w:r w:rsidRPr="00EC317E">
              <w:rPr>
                <w:lang w:val="en-US"/>
              </w:rPr>
              <w:t xml:space="preserve">vector (4) :3 10 11 12 </w:t>
            </w:r>
          </w:p>
          <w:p w:rsidR="007A099E" w:rsidRDefault="00EC317E" w:rsidP="00EC317E">
            <w:proofErr w:type="spellStart"/>
            <w:r>
              <w:t>vector</w:t>
            </w:r>
            <w:proofErr w:type="spellEnd"/>
            <w:r>
              <w:t xml:space="preserve"> (1)</w:t>
            </w:r>
            <w:proofErr w:type="gramStart"/>
            <w:r>
              <w:t xml:space="preserve"> :</w:t>
            </w:r>
            <w:proofErr w:type="gramEnd"/>
            <w:r>
              <w:t xml:space="preserve">2 </w:t>
            </w:r>
          </w:p>
        </w:tc>
        <w:tc>
          <w:tcPr>
            <w:tcW w:w="11623" w:type="dxa"/>
          </w:tcPr>
          <w:p w:rsidR="0043682C" w:rsidRDefault="00EC317E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70E773" wp14:editId="636BEABC">
                  <wp:extent cx="5668166" cy="6668431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9CCC7C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166" cy="6668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82C" w:rsidRPr="00A9104B" w:rsidTr="007A099E">
        <w:trPr>
          <w:trHeight w:val="6075"/>
        </w:trPr>
        <w:tc>
          <w:tcPr>
            <w:tcW w:w="356" w:type="dxa"/>
          </w:tcPr>
          <w:p w:rsidR="0043682C" w:rsidRPr="0043682C" w:rsidRDefault="0043682C" w:rsidP="0043682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4039" w:type="dxa"/>
          </w:tcPr>
          <w:p w:rsidR="00EC317E" w:rsidRPr="00EC317E" w:rsidRDefault="00EC317E" w:rsidP="00EC317E">
            <w:pPr>
              <w:rPr>
                <w:lang w:val="en-US"/>
              </w:rPr>
            </w:pPr>
            <w:r w:rsidRPr="00EC317E">
              <w:rPr>
                <w:lang w:val="en-US"/>
              </w:rPr>
              <w:t>Test 4: random</w:t>
            </w:r>
          </w:p>
          <w:p w:rsidR="00EC317E" w:rsidRPr="00EC317E" w:rsidRDefault="00EC317E" w:rsidP="00EC317E">
            <w:pPr>
              <w:rPr>
                <w:lang w:val="en-US"/>
              </w:rPr>
            </w:pPr>
            <w:r w:rsidRPr="00EC317E">
              <w:rPr>
                <w:lang w:val="en-US"/>
              </w:rPr>
              <w:t>vector of vectors (6) :</w:t>
            </w:r>
          </w:p>
          <w:p w:rsidR="00EC317E" w:rsidRPr="00EC317E" w:rsidRDefault="00EC317E" w:rsidP="00EC317E">
            <w:pPr>
              <w:rPr>
                <w:lang w:val="en-US"/>
              </w:rPr>
            </w:pPr>
            <w:r w:rsidRPr="00EC317E">
              <w:rPr>
                <w:lang w:val="en-US"/>
              </w:rPr>
              <w:t xml:space="preserve">vector (3) :0 1 2 </w:t>
            </w:r>
          </w:p>
          <w:p w:rsidR="00EC317E" w:rsidRPr="00EC317E" w:rsidRDefault="00EC317E" w:rsidP="00EC317E">
            <w:pPr>
              <w:rPr>
                <w:lang w:val="en-US"/>
              </w:rPr>
            </w:pPr>
            <w:r w:rsidRPr="00EC317E">
              <w:rPr>
                <w:lang w:val="en-US"/>
              </w:rPr>
              <w:t xml:space="preserve">vector (2) :3 5 </w:t>
            </w:r>
          </w:p>
          <w:p w:rsidR="00EC317E" w:rsidRPr="00EC317E" w:rsidRDefault="00EC317E" w:rsidP="00EC317E">
            <w:pPr>
              <w:rPr>
                <w:lang w:val="en-US"/>
              </w:rPr>
            </w:pPr>
            <w:r w:rsidRPr="00EC317E">
              <w:rPr>
                <w:lang w:val="en-US"/>
              </w:rPr>
              <w:t xml:space="preserve">vector (3) :4 6 10 </w:t>
            </w:r>
          </w:p>
          <w:p w:rsidR="00EC317E" w:rsidRPr="00EC317E" w:rsidRDefault="00EC317E" w:rsidP="00EC317E">
            <w:pPr>
              <w:rPr>
                <w:lang w:val="en-US"/>
              </w:rPr>
            </w:pPr>
            <w:r w:rsidRPr="00EC317E">
              <w:rPr>
                <w:lang w:val="en-US"/>
              </w:rPr>
              <w:t xml:space="preserve">vector (3) :7 8 9 </w:t>
            </w:r>
          </w:p>
          <w:p w:rsidR="00EC317E" w:rsidRPr="00EC317E" w:rsidRDefault="00EC317E" w:rsidP="00EC317E">
            <w:pPr>
              <w:rPr>
                <w:lang w:val="en-US"/>
              </w:rPr>
            </w:pPr>
            <w:r w:rsidRPr="00EC317E">
              <w:rPr>
                <w:lang w:val="en-US"/>
              </w:rPr>
              <w:t xml:space="preserve">vector (2) :11 12 </w:t>
            </w:r>
          </w:p>
          <w:p w:rsidR="007A099E" w:rsidRDefault="00EC317E" w:rsidP="00EC317E">
            <w:proofErr w:type="spellStart"/>
            <w:r>
              <w:t>vector</w:t>
            </w:r>
            <w:proofErr w:type="spellEnd"/>
            <w:r>
              <w:t xml:space="preserve"> (2)</w:t>
            </w:r>
            <w:proofErr w:type="gramStart"/>
            <w:r>
              <w:t xml:space="preserve"> :</w:t>
            </w:r>
            <w:proofErr w:type="gramEnd"/>
            <w:r>
              <w:t xml:space="preserve">13 14 </w:t>
            </w:r>
          </w:p>
        </w:tc>
        <w:tc>
          <w:tcPr>
            <w:tcW w:w="11623" w:type="dxa"/>
          </w:tcPr>
          <w:p w:rsidR="0043682C" w:rsidRDefault="00EC317E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677428" cy="7078063"/>
                  <wp:effectExtent l="0" t="0" r="889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9C4620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7078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317E" w:rsidRDefault="00EC317E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4731367" cy="6663193"/>
                  <wp:effectExtent l="0" t="0" r="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9CCCED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2029" cy="666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317E" w:rsidRPr="00EC317E" w:rsidRDefault="00EC317E">
            <w:pPr>
              <w:rPr>
                <w:noProof/>
                <w:lang w:val="en-US" w:eastAsia="ru-RU"/>
              </w:rPr>
            </w:pPr>
          </w:p>
        </w:tc>
      </w:tr>
    </w:tbl>
    <w:p w:rsidR="008D6104" w:rsidRDefault="008D6104">
      <w:pPr>
        <w:rPr>
          <w:lang w:val="en-US"/>
        </w:rPr>
      </w:pPr>
    </w:p>
    <w:sectPr w:rsidR="008D6104" w:rsidSect="00E54E13">
      <w:pgSz w:w="16838" w:h="11906" w:orient="landscape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12B50"/>
    <w:multiLevelType w:val="hybridMultilevel"/>
    <w:tmpl w:val="6CF20F56"/>
    <w:lvl w:ilvl="0" w:tplc="6F9E9826">
      <w:start w:val="4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35E000A8"/>
    <w:multiLevelType w:val="hybridMultilevel"/>
    <w:tmpl w:val="019AD6D2"/>
    <w:lvl w:ilvl="0" w:tplc="20280D0C">
      <w:start w:val="4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4D446B35"/>
    <w:multiLevelType w:val="hybridMultilevel"/>
    <w:tmpl w:val="A7A027AE"/>
    <w:lvl w:ilvl="0" w:tplc="AE349B5C">
      <w:start w:val="4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D4519C9"/>
    <w:multiLevelType w:val="hybridMultilevel"/>
    <w:tmpl w:val="BC7A3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43491"/>
    <w:multiLevelType w:val="hybridMultilevel"/>
    <w:tmpl w:val="D7E6278E"/>
    <w:lvl w:ilvl="0" w:tplc="71EA88C8">
      <w:start w:val="4"/>
      <w:numFmt w:val="decimal"/>
      <w:lvlText w:val="%1"/>
      <w:lvlJc w:val="left"/>
      <w:pPr>
        <w:ind w:left="405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6C7F1C5A"/>
    <w:multiLevelType w:val="hybridMultilevel"/>
    <w:tmpl w:val="4A9E2396"/>
    <w:lvl w:ilvl="0" w:tplc="48985A78">
      <w:start w:val="4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73BA7970"/>
    <w:multiLevelType w:val="hybridMultilevel"/>
    <w:tmpl w:val="FDC2A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04"/>
    <w:rsid w:val="002046E3"/>
    <w:rsid w:val="0043682C"/>
    <w:rsid w:val="00484F9C"/>
    <w:rsid w:val="00496C38"/>
    <w:rsid w:val="005A2206"/>
    <w:rsid w:val="00625AAC"/>
    <w:rsid w:val="007A099E"/>
    <w:rsid w:val="008D6104"/>
    <w:rsid w:val="00913DD4"/>
    <w:rsid w:val="00A9104B"/>
    <w:rsid w:val="00C521B3"/>
    <w:rsid w:val="00CA3295"/>
    <w:rsid w:val="00E54E13"/>
    <w:rsid w:val="00EC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1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1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0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910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1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1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0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910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graphviz.com/" TargetMode="External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5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Inna Pristupa</dc:creator>
  <cp:lastModifiedBy>Inna Pristupa</cp:lastModifiedBy>
  <cp:revision>4</cp:revision>
  <dcterms:created xsi:type="dcterms:W3CDTF">2019-10-11T20:00:00Z</dcterms:created>
  <dcterms:modified xsi:type="dcterms:W3CDTF">2019-10-13T11:16:00Z</dcterms:modified>
</cp:coreProperties>
</file>