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embeddings/oleObject1.bin" ContentType="application/vnd.openxmlformats-officedocument.oleObject"/>
  <Override PartName="/word/embeddings/oleObject2.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embeddings/oleObject7.bin" ContentType="application/vnd.openxmlformats-officedocument.oleObject"/>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embeddings/oleObject3.bin" ContentType="application/vnd.openxmlformats-officedocument.oleObject"/>
  <Override PartName="/word/embeddings/oleObject4.bin" ContentType="application/vnd.openxmlformats-officedocument.oleObjec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7A8" w:rsidRDefault="003877A8" w:rsidP="003877A8">
      <w:pPr>
        <w:pStyle w:val="a9"/>
        <w:ind w:firstLine="643"/>
      </w:pPr>
      <w:r>
        <w:rPr>
          <w:rFonts w:hint="eastAsia"/>
        </w:rPr>
        <w:t>自动柜员</w:t>
      </w:r>
      <w:proofErr w:type="gramStart"/>
      <w:r>
        <w:rPr>
          <w:rFonts w:hint="eastAsia"/>
        </w:rPr>
        <w:t>机个人</w:t>
      </w:r>
      <w:proofErr w:type="gramEnd"/>
      <w:r>
        <w:rPr>
          <w:rFonts w:hint="eastAsia"/>
        </w:rPr>
        <w:t>金融业务</w:t>
      </w:r>
      <w:r w:rsidR="00B75D16">
        <w:rPr>
          <w:rFonts w:hint="eastAsia"/>
        </w:rPr>
        <w:t>自助系统</w:t>
      </w:r>
      <w:r>
        <w:rPr>
          <w:rFonts w:hint="eastAsia"/>
        </w:rPr>
        <w:t>实例</w:t>
      </w:r>
    </w:p>
    <w:p w:rsidR="004F385B" w:rsidRDefault="00645253" w:rsidP="003877A8">
      <w:pPr>
        <w:pStyle w:val="1"/>
      </w:pPr>
      <w:r>
        <w:rPr>
          <w:rFonts w:hint="eastAsia"/>
        </w:rPr>
        <w:t>一、</w:t>
      </w:r>
      <w:r w:rsidR="008B0D0F">
        <w:rPr>
          <w:rFonts w:hint="eastAsia"/>
        </w:rPr>
        <w:t>系统定义</w:t>
      </w:r>
    </w:p>
    <w:p w:rsidR="00645253" w:rsidRDefault="00011ED6" w:rsidP="003877A8">
      <w:pPr>
        <w:pStyle w:val="2"/>
        <w:ind w:firstLine="482"/>
      </w:pPr>
      <w:r>
        <w:rPr>
          <w:rFonts w:hint="eastAsia"/>
        </w:rPr>
        <w:t>1.1</w:t>
      </w:r>
      <w:r w:rsidR="00645253">
        <w:rPr>
          <w:rFonts w:hint="eastAsia"/>
        </w:rPr>
        <w:t xml:space="preserve"> </w:t>
      </w:r>
      <w:r w:rsidR="000F6056">
        <w:rPr>
          <w:rFonts w:hint="eastAsia"/>
        </w:rPr>
        <w:t>业务需求</w:t>
      </w:r>
    </w:p>
    <w:p w:rsidR="004E74B7" w:rsidRDefault="004E74B7" w:rsidP="003877A8">
      <w:pPr>
        <w:ind w:firstLine="420"/>
      </w:pPr>
      <w:r w:rsidRPr="004E74B7">
        <w:t>银行业务按业务复杂程度和对网点依赖程度分为传统业务和复杂业务</w:t>
      </w:r>
      <w:r>
        <w:rPr>
          <w:rFonts w:hint="eastAsia"/>
        </w:rPr>
        <w:t>，</w:t>
      </w:r>
      <w:r w:rsidRPr="004E74B7">
        <w:t>按照其</w:t>
      </w:r>
      <w:hyperlink r:id="rId7" w:tgtFrame="_blank" w:history="1">
        <w:r w:rsidRPr="004E74B7">
          <w:t>资产</w:t>
        </w:r>
      </w:hyperlink>
      <w:r w:rsidRPr="004E74B7">
        <w:t>负债表的构成主要分为三类：负债业务、资产业务、中间业务。</w:t>
      </w:r>
      <w:r w:rsidRPr="004E74B7">
        <w:rPr>
          <w:rFonts w:hint="eastAsia"/>
        </w:rPr>
        <w:t>其中：</w:t>
      </w:r>
    </w:p>
    <w:p w:rsidR="00E27E00" w:rsidRDefault="004E74B7" w:rsidP="004E74B7">
      <w:pPr>
        <w:ind w:firstLine="420"/>
      </w:pPr>
      <w:r w:rsidRPr="004E74B7">
        <w:t>负债业务是商业银行通过对外负债方式筹措日常工作所需资金的活动，是商业银行</w:t>
      </w:r>
      <w:hyperlink r:id="rId8" w:tgtFrame="_blank" w:history="1">
        <w:r w:rsidRPr="004E74B7">
          <w:t>资产业务</w:t>
        </w:r>
      </w:hyperlink>
      <w:r w:rsidRPr="004E74B7">
        <w:t>和</w:t>
      </w:r>
      <w:hyperlink r:id="rId9" w:tgtFrame="_blank" w:history="1">
        <w:r w:rsidRPr="004E74B7">
          <w:t>中间业务</w:t>
        </w:r>
      </w:hyperlink>
      <w:r w:rsidRPr="004E74B7">
        <w:t>的基础，主要由</w:t>
      </w:r>
      <w:hyperlink r:id="rId10" w:tgtFrame="_blank" w:history="1">
        <w:r w:rsidRPr="004E74B7">
          <w:t>自有资本</w:t>
        </w:r>
      </w:hyperlink>
      <w:r w:rsidRPr="004E74B7">
        <w:t>、存款和借款构成</w:t>
      </w:r>
      <w:r w:rsidR="00362321">
        <w:rPr>
          <w:rFonts w:hint="eastAsia"/>
        </w:rPr>
        <w:t>；</w:t>
      </w:r>
    </w:p>
    <w:p w:rsidR="00E27E00" w:rsidRDefault="00E27E00" w:rsidP="00362321">
      <w:pPr>
        <w:ind w:firstLine="420"/>
      </w:pPr>
      <w:r w:rsidRPr="00362321">
        <w:t>存款是银行负债业务中最重要的业务，是商业银行资金的主要来源。吸收存款是商业银行赖以生存和发展的基础，占到负债总额的</w:t>
      </w:r>
      <w:r w:rsidRPr="00362321">
        <w:t>70%</w:t>
      </w:r>
      <w:r w:rsidRPr="00362321">
        <w:t>以上。</w:t>
      </w:r>
      <w:r w:rsidR="003F00BF">
        <w:rPr>
          <w:rFonts w:hint="eastAsia"/>
        </w:rPr>
        <w:t>“</w:t>
      </w:r>
      <w:r w:rsidRPr="00362321">
        <w:t>对银行来说，具有最重要意义的始终是存款</w:t>
      </w:r>
      <w:r w:rsidR="003F00BF">
        <w:rPr>
          <w:rFonts w:hint="eastAsia"/>
        </w:rPr>
        <w:t>”</w:t>
      </w:r>
      <w:r w:rsidRPr="00362321">
        <w:t>，马克思的这一论断清楚地揭示了存款业务的经济地位。</w:t>
      </w:r>
    </w:p>
    <w:p w:rsidR="00614F29" w:rsidRDefault="00614F29" w:rsidP="00614F29">
      <w:pPr>
        <w:ind w:firstLine="420"/>
        <w:rPr>
          <w:kern w:val="0"/>
        </w:rPr>
      </w:pPr>
      <w:r>
        <w:rPr>
          <w:rFonts w:hint="eastAsia"/>
          <w:kern w:val="0"/>
        </w:rPr>
        <w:t>个人金融业务</w:t>
      </w:r>
      <w:r w:rsidRPr="00397D98">
        <w:rPr>
          <w:kern w:val="0"/>
        </w:rPr>
        <w:t>是</w:t>
      </w:r>
      <w:r>
        <w:rPr>
          <w:rFonts w:hint="eastAsia"/>
          <w:kern w:val="0"/>
        </w:rPr>
        <w:t>指</w:t>
      </w:r>
      <w:r w:rsidRPr="00397D98">
        <w:rPr>
          <w:kern w:val="0"/>
        </w:rPr>
        <w:t>商业银行运用金融等方面的知识、专业技术及广泛的信息资源等优势，根据</w:t>
      </w:r>
      <w:r w:rsidR="0091638F">
        <w:rPr>
          <w:kern w:val="0"/>
        </w:rPr>
        <w:t>储户</w:t>
      </w:r>
      <w:r w:rsidRPr="00397D98">
        <w:rPr>
          <w:kern w:val="0"/>
        </w:rPr>
        <w:t>的财务状况和具体需求，向</w:t>
      </w:r>
      <w:r w:rsidR="0091638F">
        <w:rPr>
          <w:kern w:val="0"/>
        </w:rPr>
        <w:t>储户</w:t>
      </w:r>
      <w:r w:rsidRPr="00397D98">
        <w:rPr>
          <w:kern w:val="0"/>
        </w:rPr>
        <w:t>提供全方位的、个性化的金融服务。除提供一般性信息咨询外，还利用储蓄、融资、银行卡、个人支票、保管箱、保险、证券、外汇、基金、债券等各种理财工具，提出合适的理财方案，指导</w:t>
      </w:r>
      <w:r w:rsidR="0091638F">
        <w:rPr>
          <w:kern w:val="0"/>
        </w:rPr>
        <w:t>储户</w:t>
      </w:r>
      <w:r w:rsidRPr="00397D98">
        <w:rPr>
          <w:kern w:val="0"/>
        </w:rPr>
        <w:t>如何安排收入和支出，通过个人资产的最佳配置，以实现个人理想和目标。</w:t>
      </w:r>
    </w:p>
    <w:p w:rsidR="00A27ACB" w:rsidRDefault="002D3C3D" w:rsidP="00A27ACB">
      <w:pPr>
        <w:ind w:firstLine="420"/>
      </w:pPr>
      <w:r>
        <w:rPr>
          <w:rFonts w:hint="eastAsia"/>
        </w:rPr>
        <w:t>《个人金融业务》是银行系统的重要业务之一，也是日常生活最繁忙的工作。</w:t>
      </w:r>
      <w:r w:rsidR="00A27ACB" w:rsidRPr="00A27ACB">
        <w:t>国有银行工作日对私营业时间是工作日</w:t>
      </w:r>
      <w:r w:rsidR="00A27ACB" w:rsidRPr="00A27ACB">
        <w:t>9</w:t>
      </w:r>
      <w:r w:rsidR="00A27ACB" w:rsidRPr="00A27ACB">
        <w:t>点</w:t>
      </w:r>
      <w:r w:rsidR="003877A8">
        <w:rPr>
          <w:rFonts w:hint="eastAsia"/>
        </w:rPr>
        <w:t>至</w:t>
      </w:r>
      <w:r w:rsidR="00A27ACB" w:rsidRPr="00A27ACB">
        <w:t>17</w:t>
      </w:r>
      <w:r w:rsidR="00A27ACB" w:rsidRPr="00A27ACB">
        <w:t>点</w:t>
      </w:r>
      <w:r w:rsidR="00A27ACB">
        <w:rPr>
          <w:rFonts w:hint="eastAsia"/>
        </w:rPr>
        <w:t>。银行柜员每天</w:t>
      </w:r>
      <w:r w:rsidR="00A27ACB">
        <w:rPr>
          <w:rFonts w:hint="eastAsia"/>
        </w:rPr>
        <w:t>8</w:t>
      </w:r>
      <w:r w:rsidR="00A27ACB">
        <w:rPr>
          <w:rFonts w:hint="eastAsia"/>
        </w:rPr>
        <w:t>点之</w:t>
      </w:r>
      <w:r w:rsidR="003877A8">
        <w:rPr>
          <w:rFonts w:hint="eastAsia"/>
        </w:rPr>
        <w:t>前</w:t>
      </w:r>
      <w:r w:rsidR="00A27ACB">
        <w:rPr>
          <w:rFonts w:hint="eastAsia"/>
        </w:rPr>
        <w:t>要</w:t>
      </w:r>
      <w:r w:rsidR="00A27ACB" w:rsidRPr="00A27ACB">
        <w:t>赶到网点打扫卫生、</w:t>
      </w:r>
      <w:proofErr w:type="gramStart"/>
      <w:r w:rsidR="00A27ACB" w:rsidRPr="00A27ACB">
        <w:t>迎接款车</w:t>
      </w:r>
      <w:proofErr w:type="gramEnd"/>
      <w:r w:rsidR="00A27ACB">
        <w:rPr>
          <w:rFonts w:hint="eastAsia"/>
        </w:rPr>
        <w:t>、</w:t>
      </w:r>
      <w:r w:rsidR="00A27ACB" w:rsidRPr="00A27ACB">
        <w:t>盘点现金</w:t>
      </w:r>
      <w:r w:rsidR="003877A8">
        <w:rPr>
          <w:rFonts w:hint="eastAsia"/>
        </w:rPr>
        <w:t>和</w:t>
      </w:r>
      <w:r w:rsidR="00A27ACB" w:rsidRPr="00A27ACB">
        <w:t>重要凭证</w:t>
      </w:r>
      <w:r w:rsidR="00A27ACB">
        <w:rPr>
          <w:rFonts w:hint="eastAsia"/>
        </w:rPr>
        <w:t>后</w:t>
      </w:r>
      <w:r w:rsidR="00A27ACB" w:rsidRPr="00A27ACB">
        <w:t>准备营业</w:t>
      </w:r>
      <w:r w:rsidR="00A27ACB">
        <w:rPr>
          <w:rFonts w:hint="eastAsia"/>
        </w:rPr>
        <w:t>；</w:t>
      </w:r>
      <w:r w:rsidR="00A27ACB">
        <w:rPr>
          <w:rFonts w:hint="eastAsia"/>
        </w:rPr>
        <w:t>17</w:t>
      </w:r>
      <w:r w:rsidR="00A27ACB">
        <w:rPr>
          <w:rFonts w:hint="eastAsia"/>
        </w:rPr>
        <w:t>点银行网点结束对私业务后，柜员再进行</w:t>
      </w:r>
      <w:r w:rsidR="00A27ACB" w:rsidRPr="00A27ACB">
        <w:t>结账、盘点现金和重要凭证、勾兑流水</w:t>
      </w:r>
      <w:r w:rsidR="003877A8">
        <w:rPr>
          <w:rFonts w:hint="eastAsia"/>
        </w:rPr>
        <w:t>，最后送</w:t>
      </w:r>
      <w:proofErr w:type="gramStart"/>
      <w:r w:rsidR="003877A8">
        <w:rPr>
          <w:rFonts w:hint="eastAsia"/>
        </w:rPr>
        <w:t>走款车</w:t>
      </w:r>
      <w:proofErr w:type="gramEnd"/>
      <w:r w:rsidR="003877A8">
        <w:rPr>
          <w:rFonts w:hint="eastAsia"/>
        </w:rPr>
        <w:t>。</w:t>
      </w:r>
    </w:p>
    <w:p w:rsidR="00657C4F" w:rsidRDefault="00657C4F" w:rsidP="00657C4F">
      <w:pPr>
        <w:ind w:firstLine="420"/>
        <w:rPr>
          <w:kern w:val="0"/>
        </w:rPr>
      </w:pPr>
      <w:r w:rsidRPr="003F00BF">
        <w:rPr>
          <w:kern w:val="0"/>
        </w:rPr>
        <w:t>自助机具是</w:t>
      </w:r>
      <w:r>
        <w:rPr>
          <w:rFonts w:hint="eastAsia"/>
          <w:kern w:val="0"/>
        </w:rPr>
        <w:t>银</w:t>
      </w:r>
      <w:r w:rsidRPr="003F00BF">
        <w:rPr>
          <w:kern w:val="0"/>
        </w:rPr>
        <w:t>行为</w:t>
      </w:r>
      <w:r>
        <w:rPr>
          <w:rFonts w:hint="eastAsia"/>
          <w:kern w:val="0"/>
        </w:rPr>
        <w:t>储户</w:t>
      </w:r>
      <w:r w:rsidRPr="003F00BF">
        <w:rPr>
          <w:kern w:val="0"/>
        </w:rPr>
        <w:t>提供的不受银行营业时间限制、可自助办理业务的金融设备，种类包含智能终端、存取款一体机、自动取款机、转账汇款机、查询缴费机等。</w:t>
      </w:r>
      <w:r>
        <w:rPr>
          <w:rFonts w:hint="eastAsia"/>
          <w:kern w:val="0"/>
        </w:rPr>
        <w:t>储户</w:t>
      </w:r>
      <w:r w:rsidRPr="003F00BF">
        <w:rPr>
          <w:kern w:val="0"/>
        </w:rPr>
        <w:t>只需选择相应的机器，即可办理开卡、存款、取款、转账、查询、缴费等业务，享受便捷的自助服务。</w:t>
      </w:r>
    </w:p>
    <w:p w:rsidR="0091638F" w:rsidRDefault="00362321" w:rsidP="00397D98">
      <w:pPr>
        <w:ind w:firstLine="420"/>
        <w:rPr>
          <w:kern w:val="0"/>
        </w:rPr>
      </w:pPr>
      <w:r w:rsidRPr="00362321">
        <w:rPr>
          <w:kern w:val="0"/>
        </w:rPr>
        <w:t>自动柜员机（简称</w:t>
      </w:r>
      <w:r w:rsidRPr="00362321">
        <w:rPr>
          <w:kern w:val="0"/>
        </w:rPr>
        <w:t>ATM</w:t>
      </w:r>
      <w:r w:rsidRPr="00362321">
        <w:rPr>
          <w:kern w:val="0"/>
        </w:rPr>
        <w:t>）是</w:t>
      </w:r>
      <w:r w:rsidR="00397D98">
        <w:rPr>
          <w:rFonts w:hint="eastAsia"/>
          <w:kern w:val="0"/>
        </w:rPr>
        <w:t>银</w:t>
      </w:r>
      <w:r w:rsidRPr="00362321">
        <w:rPr>
          <w:kern w:val="0"/>
        </w:rPr>
        <w:t>行提供给广大</w:t>
      </w:r>
      <w:r w:rsidR="0091638F">
        <w:rPr>
          <w:kern w:val="0"/>
        </w:rPr>
        <w:t>储户</w:t>
      </w:r>
      <w:r w:rsidRPr="00362321">
        <w:rPr>
          <w:kern w:val="0"/>
        </w:rPr>
        <w:t>的</w:t>
      </w:r>
      <w:r w:rsidR="00614F29">
        <w:rPr>
          <w:rFonts w:hint="eastAsia"/>
          <w:kern w:val="0"/>
        </w:rPr>
        <w:t>个人</w:t>
      </w:r>
      <w:r w:rsidRPr="00362321">
        <w:rPr>
          <w:kern w:val="0"/>
        </w:rPr>
        <w:t>自助服务设备，具有存款、取款、转账、查询余额、修改密码、缴费等功能，可为</w:t>
      </w:r>
      <w:r w:rsidR="0091638F">
        <w:rPr>
          <w:kern w:val="0"/>
        </w:rPr>
        <w:t>储户</w:t>
      </w:r>
      <w:r w:rsidRPr="00362321">
        <w:rPr>
          <w:kern w:val="0"/>
        </w:rPr>
        <w:t>提供</w:t>
      </w:r>
      <w:r w:rsidRPr="00362321">
        <w:rPr>
          <w:kern w:val="0"/>
        </w:rPr>
        <w:t>24</w:t>
      </w:r>
      <w:r w:rsidRPr="00362321">
        <w:rPr>
          <w:kern w:val="0"/>
        </w:rPr>
        <w:t>小时自助式服务</w:t>
      </w:r>
      <w:r w:rsidR="0091638F">
        <w:rPr>
          <w:rFonts w:hint="eastAsia"/>
          <w:kern w:val="0"/>
        </w:rPr>
        <w:t>。</w:t>
      </w:r>
    </w:p>
    <w:p w:rsidR="00362321" w:rsidRDefault="00614F29" w:rsidP="00397D98">
      <w:pPr>
        <w:ind w:firstLine="420"/>
        <w:rPr>
          <w:kern w:val="0"/>
        </w:rPr>
      </w:pPr>
      <w:r>
        <w:rPr>
          <w:rFonts w:hint="eastAsia"/>
          <w:kern w:val="0"/>
        </w:rPr>
        <w:t>自动柜员机的主要</w:t>
      </w:r>
      <w:r w:rsidR="00397D98">
        <w:rPr>
          <w:rFonts w:hint="eastAsia"/>
          <w:kern w:val="0"/>
        </w:rPr>
        <w:t>优势</w:t>
      </w:r>
      <w:r>
        <w:rPr>
          <w:rFonts w:hint="eastAsia"/>
          <w:kern w:val="0"/>
        </w:rPr>
        <w:t>表现在</w:t>
      </w:r>
      <w:r w:rsidR="00397D98">
        <w:rPr>
          <w:rFonts w:hint="eastAsia"/>
          <w:kern w:val="0"/>
        </w:rPr>
        <w:t>：</w:t>
      </w:r>
    </w:p>
    <w:p w:rsidR="00397D98" w:rsidRDefault="00397D98" w:rsidP="00397D98">
      <w:pPr>
        <w:ind w:firstLine="420"/>
      </w:pPr>
      <w:r>
        <w:rPr>
          <w:rFonts w:ascii="宋体" w:hAnsi="宋体" w:cs="宋体" w:hint="eastAsia"/>
        </w:rPr>
        <w:t xml:space="preserve">⒈ </w:t>
      </w:r>
      <w:r>
        <w:t>布放广泛</w:t>
      </w:r>
      <w:r>
        <w:rPr>
          <w:rFonts w:hint="eastAsia"/>
        </w:rPr>
        <w:t>。</w:t>
      </w:r>
      <w:r>
        <w:t>在银行</w:t>
      </w:r>
      <w:r w:rsidR="003877A8">
        <w:rPr>
          <w:rFonts w:hint="eastAsia"/>
        </w:rPr>
        <w:t>及网点</w:t>
      </w:r>
      <w:r>
        <w:t>大厅、自助银行、商场、大专院校和社区等地广泛布放着各种类型的自动柜员机，您只需凭您的银行卡和密码就可以在自动柜员机上享受到存款、取款、转账、查询</w:t>
      </w:r>
      <w:r w:rsidR="003877A8" w:rsidRPr="00362321">
        <w:rPr>
          <w:kern w:val="0"/>
        </w:rPr>
        <w:t>余额、修改密码、缴费</w:t>
      </w:r>
      <w:r>
        <w:t>等服务。</w:t>
      </w:r>
    </w:p>
    <w:p w:rsidR="00397D98" w:rsidRDefault="00397D98" w:rsidP="00397D98">
      <w:pPr>
        <w:ind w:firstLine="420"/>
      </w:pPr>
      <w:r>
        <w:rPr>
          <w:rFonts w:ascii="宋体" w:hAnsi="宋体" w:cs="宋体" w:hint="eastAsia"/>
        </w:rPr>
        <w:t xml:space="preserve">⒉ </w:t>
      </w:r>
      <w:r>
        <w:t>全天候服务</w:t>
      </w:r>
      <w:r>
        <w:rPr>
          <w:rFonts w:hint="eastAsia"/>
        </w:rPr>
        <w:t>。</w:t>
      </w:r>
      <w:r>
        <w:t>自动柜员机为您提供</w:t>
      </w:r>
      <w:r>
        <w:t>24</w:t>
      </w:r>
      <w:r>
        <w:t>小时的不间断周到服务，您可以根据自己的时间安排随时在自动柜员机上办理所需业务。</w:t>
      </w:r>
    </w:p>
    <w:p w:rsidR="00397D98" w:rsidRDefault="00397D98" w:rsidP="00397D98">
      <w:pPr>
        <w:ind w:firstLine="420"/>
      </w:pPr>
      <w:r>
        <w:rPr>
          <w:rFonts w:ascii="宋体" w:hAnsi="宋体" w:cs="宋体" w:hint="eastAsia"/>
        </w:rPr>
        <w:t xml:space="preserve">⒊ </w:t>
      </w:r>
      <w:r>
        <w:t>操作简单</w:t>
      </w:r>
      <w:r>
        <w:rPr>
          <w:rFonts w:hint="eastAsia"/>
        </w:rPr>
        <w:t>。</w:t>
      </w:r>
      <w:r>
        <w:t>自动柜员机具有统一的操作界面，操作简单快捷，您只需凭银行卡和密码，通过键盘输入相关信息，就可轻松自如地自助办理现金业务和非现金业务。</w:t>
      </w:r>
    </w:p>
    <w:p w:rsidR="003877A8" w:rsidRDefault="00397D98" w:rsidP="003877A8">
      <w:pPr>
        <w:ind w:firstLine="420"/>
      </w:pPr>
      <w:r>
        <w:rPr>
          <w:rFonts w:ascii="宋体" w:hAnsi="宋体" w:cs="宋体" w:hint="eastAsia"/>
        </w:rPr>
        <w:lastRenderedPageBreak/>
        <w:t xml:space="preserve">⒋ </w:t>
      </w:r>
      <w:r>
        <w:t>跨行办理业务方便快捷</w:t>
      </w:r>
      <w:r>
        <w:rPr>
          <w:rFonts w:hint="eastAsia"/>
        </w:rPr>
        <w:t>。</w:t>
      </w:r>
    </w:p>
    <w:p w:rsidR="00614F29" w:rsidRDefault="00397D98" w:rsidP="003877A8">
      <w:pPr>
        <w:ind w:firstLine="420"/>
      </w:pPr>
      <w:r>
        <w:rPr>
          <w:rFonts w:hint="eastAsia"/>
        </w:rPr>
        <w:t>⒌</w:t>
      </w:r>
      <w:r>
        <w:rPr>
          <w:rFonts w:hint="eastAsia"/>
        </w:rPr>
        <w:t xml:space="preserve"> </w:t>
      </w:r>
      <w:r w:rsidR="003877A8">
        <w:t>自动柜员机不仅可以接受国内</w:t>
      </w:r>
      <w:r w:rsidR="003877A8">
        <w:rPr>
          <w:rFonts w:hint="eastAsia"/>
        </w:rPr>
        <w:t>不同</w:t>
      </w:r>
      <w:r>
        <w:t>银行发行、带有银联标识</w:t>
      </w:r>
      <w:r>
        <w:rPr>
          <w:noProof/>
        </w:rPr>
        <w:drawing>
          <wp:inline distT="0" distB="0" distL="0" distR="0">
            <wp:extent cx="418465" cy="264160"/>
            <wp:effectExtent l="19050" t="0" r="635" b="0"/>
            <wp:docPr id="7" name="图片 1" descr="http://www.icbc.com.cn/icbc/html/card/imagefiles/2008nian/atm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bc.com.cn/icbc/html/card/imagefiles/2008nian/atm_1.gif"/>
                    <pic:cNvPicPr>
                      <a:picLocks noChangeAspect="1" noChangeArrowheads="1"/>
                    </pic:cNvPicPr>
                  </pic:nvPicPr>
                  <pic:blipFill>
                    <a:blip r:embed="rId11"/>
                    <a:srcRect/>
                    <a:stretch>
                      <a:fillRect/>
                    </a:stretch>
                  </pic:blipFill>
                  <pic:spPr bwMode="auto">
                    <a:xfrm>
                      <a:off x="0" y="0"/>
                      <a:ext cx="418465" cy="264160"/>
                    </a:xfrm>
                    <a:prstGeom prst="rect">
                      <a:avLst/>
                    </a:prstGeom>
                    <a:noFill/>
                    <a:ln w="9525">
                      <a:noFill/>
                      <a:miter lim="800000"/>
                      <a:headEnd/>
                      <a:tailEnd/>
                    </a:ln>
                  </pic:spPr>
                </pic:pic>
              </a:graphicData>
            </a:graphic>
          </wp:inline>
        </w:drawing>
      </w:r>
      <w:r>
        <w:t>的银行卡，也接受国外银行发行的、带有</w:t>
      </w:r>
      <w:r>
        <w:rPr>
          <w:noProof/>
        </w:rPr>
        <w:drawing>
          <wp:inline distT="0" distB="0" distL="0" distR="0">
            <wp:extent cx="424815" cy="264160"/>
            <wp:effectExtent l="19050" t="0" r="0" b="0"/>
            <wp:docPr id="8" name="图片 2" descr="http://www.icbc.com.cn/icbc/html/card/imagefiles/2008nian/atm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cbc.com.cn/icbc/html/card/imagefiles/2008nian/atm_2.gif"/>
                    <pic:cNvPicPr>
                      <a:picLocks noChangeAspect="1" noChangeArrowheads="1"/>
                    </pic:cNvPicPr>
                  </pic:nvPicPr>
                  <pic:blipFill>
                    <a:blip r:embed="rId12"/>
                    <a:srcRect/>
                    <a:stretch>
                      <a:fillRect/>
                    </a:stretch>
                  </pic:blipFill>
                  <pic:spPr bwMode="auto">
                    <a:xfrm>
                      <a:off x="0" y="0"/>
                      <a:ext cx="424815" cy="264160"/>
                    </a:xfrm>
                    <a:prstGeom prst="rect">
                      <a:avLst/>
                    </a:prstGeom>
                    <a:noFill/>
                    <a:ln w="9525">
                      <a:noFill/>
                      <a:miter lim="800000"/>
                      <a:headEnd/>
                      <a:tailEnd/>
                    </a:ln>
                  </pic:spPr>
                </pic:pic>
              </a:graphicData>
            </a:graphic>
          </wp:inline>
        </w:drawing>
      </w:r>
      <w:r>
        <w:t>、</w:t>
      </w:r>
      <w:r>
        <w:rPr>
          <w:noProof/>
        </w:rPr>
        <w:drawing>
          <wp:inline distT="0" distB="0" distL="0" distR="0">
            <wp:extent cx="457200" cy="264160"/>
            <wp:effectExtent l="19050" t="0" r="0" b="0"/>
            <wp:docPr id="9" name="图片 3" descr="http://www.icbc.com.cn/icbc/html/card/imagefiles/2008nian/atm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cbc.com.cn/icbc/html/card/imagefiles/2008nian/atm_3.gif"/>
                    <pic:cNvPicPr>
                      <a:picLocks noChangeAspect="1" noChangeArrowheads="1"/>
                    </pic:cNvPicPr>
                  </pic:nvPicPr>
                  <pic:blipFill>
                    <a:blip r:embed="rId13"/>
                    <a:srcRect/>
                    <a:stretch>
                      <a:fillRect/>
                    </a:stretch>
                  </pic:blipFill>
                  <pic:spPr bwMode="auto">
                    <a:xfrm>
                      <a:off x="0" y="0"/>
                      <a:ext cx="457200" cy="264160"/>
                    </a:xfrm>
                    <a:prstGeom prst="rect">
                      <a:avLst/>
                    </a:prstGeom>
                    <a:noFill/>
                    <a:ln w="9525">
                      <a:noFill/>
                      <a:miter lim="800000"/>
                      <a:headEnd/>
                      <a:tailEnd/>
                    </a:ln>
                  </pic:spPr>
                </pic:pic>
              </a:graphicData>
            </a:graphic>
          </wp:inline>
        </w:drawing>
      </w:r>
      <w:r>
        <w:t>、</w:t>
      </w:r>
      <w:r>
        <w:rPr>
          <w:noProof/>
        </w:rPr>
        <w:drawing>
          <wp:inline distT="0" distB="0" distL="0" distR="0">
            <wp:extent cx="206375" cy="264160"/>
            <wp:effectExtent l="19050" t="0" r="3175" b="0"/>
            <wp:docPr id="10" name="图片 4" descr="http://www.icbc.com.cn/icbc/html/card/imagefiles/2008nian/atm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cbc.com.cn/icbc/html/card/imagefiles/2008nian/atm_5.gif"/>
                    <pic:cNvPicPr>
                      <a:picLocks noChangeAspect="1" noChangeArrowheads="1"/>
                    </pic:cNvPicPr>
                  </pic:nvPicPr>
                  <pic:blipFill>
                    <a:blip r:embed="rId14"/>
                    <a:srcRect/>
                    <a:stretch>
                      <a:fillRect/>
                    </a:stretch>
                  </pic:blipFill>
                  <pic:spPr bwMode="auto">
                    <a:xfrm>
                      <a:off x="0" y="0"/>
                      <a:ext cx="206375" cy="264160"/>
                    </a:xfrm>
                    <a:prstGeom prst="rect">
                      <a:avLst/>
                    </a:prstGeom>
                    <a:noFill/>
                    <a:ln w="9525">
                      <a:noFill/>
                      <a:miter lim="800000"/>
                      <a:headEnd/>
                      <a:tailEnd/>
                    </a:ln>
                  </pic:spPr>
                </pic:pic>
              </a:graphicData>
            </a:graphic>
          </wp:inline>
        </w:drawing>
      </w:r>
      <w:r>
        <w:t>、</w:t>
      </w:r>
      <w:r>
        <w:rPr>
          <w:noProof/>
        </w:rPr>
        <w:drawing>
          <wp:inline distT="0" distB="0" distL="0" distR="0">
            <wp:extent cx="238125" cy="264160"/>
            <wp:effectExtent l="19050" t="0" r="9525" b="0"/>
            <wp:docPr id="11" name="图片 5" descr="http://www.icbc.com.cn/icbc/html/card/imagefiles/2008nian/atm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cbc.com.cn/icbc/html/card/imagefiles/2008nian/atm_6.gif"/>
                    <pic:cNvPicPr>
                      <a:picLocks noChangeAspect="1" noChangeArrowheads="1"/>
                    </pic:cNvPicPr>
                  </pic:nvPicPr>
                  <pic:blipFill>
                    <a:blip r:embed="rId15"/>
                    <a:srcRect/>
                    <a:stretch>
                      <a:fillRect/>
                    </a:stretch>
                  </pic:blipFill>
                  <pic:spPr bwMode="auto">
                    <a:xfrm>
                      <a:off x="0" y="0"/>
                      <a:ext cx="238125" cy="264160"/>
                    </a:xfrm>
                    <a:prstGeom prst="rect">
                      <a:avLst/>
                    </a:prstGeom>
                    <a:noFill/>
                    <a:ln w="9525">
                      <a:noFill/>
                      <a:miter lim="800000"/>
                      <a:headEnd/>
                      <a:tailEnd/>
                    </a:ln>
                  </pic:spPr>
                </pic:pic>
              </a:graphicData>
            </a:graphic>
          </wp:inline>
        </w:drawing>
      </w:r>
      <w:r>
        <w:t>、</w:t>
      </w:r>
      <w:r>
        <w:rPr>
          <w:noProof/>
        </w:rPr>
        <w:drawing>
          <wp:inline distT="0" distB="0" distL="0" distR="0">
            <wp:extent cx="264160" cy="264160"/>
            <wp:effectExtent l="19050" t="0" r="2540" b="0"/>
            <wp:docPr id="12" name="图片 6" descr="http://www.icbc.com.cn/icbc/html/card/imagefiles/2008nian/atm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cbc.com.cn/icbc/html/card/imagefiles/2008nian/atm_4.gif"/>
                    <pic:cNvPicPr>
                      <a:picLocks noChangeAspect="1" noChangeArrowheads="1"/>
                    </pic:cNvPicPr>
                  </pic:nvPicPr>
                  <pic:blipFill>
                    <a:blip r:embed="rId16"/>
                    <a:srcRect/>
                    <a:stretch>
                      <a:fillRect/>
                    </a:stretch>
                  </pic:blipFill>
                  <pic:spPr bwMode="auto">
                    <a:xfrm>
                      <a:off x="0" y="0"/>
                      <a:ext cx="264160" cy="264160"/>
                    </a:xfrm>
                    <a:prstGeom prst="rect">
                      <a:avLst/>
                    </a:prstGeom>
                    <a:noFill/>
                    <a:ln w="9525">
                      <a:noFill/>
                      <a:miter lim="800000"/>
                      <a:headEnd/>
                      <a:tailEnd/>
                    </a:ln>
                  </pic:spPr>
                </pic:pic>
              </a:graphicData>
            </a:graphic>
          </wp:inline>
        </w:drawing>
      </w:r>
      <w:r>
        <w:t>标识的外汇卡，免除您使用外卡的后顾之忧。</w:t>
      </w:r>
    </w:p>
    <w:p w:rsidR="00F44866" w:rsidRPr="00BB7CA3" w:rsidRDefault="00BB7CA3" w:rsidP="00F44866">
      <w:pPr>
        <w:ind w:firstLine="420"/>
      </w:pPr>
      <w:r>
        <w:rPr>
          <w:rFonts w:hint="eastAsia"/>
        </w:rPr>
        <w:t>当</w:t>
      </w:r>
      <w:r>
        <w:rPr>
          <w:rFonts w:hint="eastAsia"/>
        </w:rPr>
        <w:t>ATM</w:t>
      </w:r>
      <w:r>
        <w:rPr>
          <w:rFonts w:hint="eastAsia"/>
        </w:rPr>
        <w:t>机的布点多于银行网点且深入到社区，个人</w:t>
      </w:r>
      <w:r w:rsidR="0091638F">
        <w:rPr>
          <w:rFonts w:hint="eastAsia"/>
        </w:rPr>
        <w:t>储户</w:t>
      </w:r>
      <w:r>
        <w:rPr>
          <w:rFonts w:hint="eastAsia"/>
        </w:rPr>
        <w:t>选择小额存取款等业务绝大多数都转移到</w:t>
      </w:r>
      <w:r>
        <w:rPr>
          <w:rFonts w:hint="eastAsia"/>
        </w:rPr>
        <w:t>ATM</w:t>
      </w:r>
      <w:r w:rsidR="0091638F">
        <w:rPr>
          <w:rFonts w:hint="eastAsia"/>
        </w:rPr>
        <w:t>机上处理时，</w:t>
      </w:r>
      <w:proofErr w:type="gramStart"/>
      <w:r w:rsidR="0091638F">
        <w:rPr>
          <w:rFonts w:hint="eastAsia"/>
        </w:rPr>
        <w:t>免除了柜员</w:t>
      </w:r>
      <w:proofErr w:type="gramEnd"/>
      <w:r w:rsidR="0091638F">
        <w:rPr>
          <w:rFonts w:hint="eastAsia"/>
        </w:rPr>
        <w:t>人工盖章、记录等环节，</w:t>
      </w:r>
      <w:r>
        <w:rPr>
          <w:rFonts w:hint="eastAsia"/>
        </w:rPr>
        <w:t>避免</w:t>
      </w:r>
      <w:r w:rsidR="0091638F">
        <w:rPr>
          <w:rFonts w:hint="eastAsia"/>
        </w:rPr>
        <w:t>人工</w:t>
      </w:r>
      <w:r>
        <w:rPr>
          <w:rFonts w:hint="eastAsia"/>
        </w:rPr>
        <w:t>失误造成差错，将大大提高银行的工作效率，不仅为</w:t>
      </w:r>
      <w:r w:rsidR="0091638F">
        <w:rPr>
          <w:rFonts w:hint="eastAsia"/>
        </w:rPr>
        <w:t>储户</w:t>
      </w:r>
      <w:r>
        <w:rPr>
          <w:rFonts w:hint="eastAsia"/>
        </w:rPr>
        <w:t>创造了便利，节省了很多不必要浪费的时间，</w:t>
      </w:r>
      <w:r w:rsidR="00F44866">
        <w:rPr>
          <w:rFonts w:hint="eastAsia"/>
        </w:rPr>
        <w:t>特别是推出的</w:t>
      </w:r>
      <w:proofErr w:type="gramStart"/>
      <w:r w:rsidR="00F44866" w:rsidRPr="00BB7CA3">
        <w:t>无卡无存折</w:t>
      </w:r>
      <w:proofErr w:type="gramEnd"/>
      <w:r w:rsidR="00F44866" w:rsidRPr="00BB7CA3">
        <w:t>的取款服务</w:t>
      </w:r>
      <w:r w:rsidR="00F44866">
        <w:rPr>
          <w:rFonts w:hint="eastAsia"/>
        </w:rPr>
        <w:t>，极大的方面了广大</w:t>
      </w:r>
      <w:r w:rsidR="0091638F">
        <w:rPr>
          <w:rFonts w:hint="eastAsia"/>
        </w:rPr>
        <w:t>储户</w:t>
      </w:r>
      <w:r w:rsidR="00F44866">
        <w:rPr>
          <w:rFonts w:hint="eastAsia"/>
        </w:rPr>
        <w:t>；推出的支持</w:t>
      </w:r>
      <w:r w:rsidR="00F44866" w:rsidRPr="00BB7CA3">
        <w:t>跨行取款</w:t>
      </w:r>
      <w:r w:rsidR="00F44866">
        <w:rPr>
          <w:rFonts w:hint="eastAsia"/>
        </w:rPr>
        <w:t>业务</w:t>
      </w:r>
      <w:r w:rsidR="00F44866" w:rsidRPr="00BB7CA3">
        <w:t>，</w:t>
      </w:r>
      <w:r w:rsidR="00F44866">
        <w:rPr>
          <w:rFonts w:hint="eastAsia"/>
        </w:rPr>
        <w:t>对于急需用钱的</w:t>
      </w:r>
      <w:r w:rsidR="0091638F">
        <w:rPr>
          <w:rFonts w:hint="eastAsia"/>
        </w:rPr>
        <w:t>储户</w:t>
      </w:r>
      <w:r w:rsidR="00F44866" w:rsidRPr="00BB7CA3">
        <w:t>收取一</w:t>
      </w:r>
      <w:r w:rsidR="00F44866">
        <w:rPr>
          <w:rFonts w:hint="eastAsia"/>
        </w:rPr>
        <w:t>点</w:t>
      </w:r>
      <w:r w:rsidR="00F44866" w:rsidRPr="00BB7CA3">
        <w:t>金额不大</w:t>
      </w:r>
      <w:r w:rsidR="0091638F">
        <w:rPr>
          <w:rFonts w:hint="eastAsia"/>
        </w:rPr>
        <w:t>且</w:t>
      </w:r>
      <w:r w:rsidR="00F44866">
        <w:rPr>
          <w:rFonts w:hint="eastAsia"/>
        </w:rPr>
        <w:t>能够接受的</w:t>
      </w:r>
      <w:r w:rsidR="00F44866" w:rsidRPr="00BB7CA3">
        <w:t>手续费用</w:t>
      </w:r>
      <w:r w:rsidR="00F44866">
        <w:rPr>
          <w:rFonts w:hint="eastAsia"/>
        </w:rPr>
        <w:t>更是提供了方面；自动柜员机的推出，也极大地促进了计算机安全技术的提升</w:t>
      </w:r>
      <w:r w:rsidR="00F44866" w:rsidRPr="00BB7CA3">
        <w:t>。</w:t>
      </w:r>
    </w:p>
    <w:p w:rsidR="009438BF" w:rsidRDefault="002B52DB" w:rsidP="00CF2407">
      <w:pPr>
        <w:pStyle w:val="3"/>
      </w:pPr>
      <w:r>
        <w:rPr>
          <w:rFonts w:hint="eastAsia"/>
        </w:rPr>
        <w:t>1.</w:t>
      </w:r>
      <w:r w:rsidR="00B75D16">
        <w:rPr>
          <w:rFonts w:hint="eastAsia"/>
        </w:rPr>
        <w:t>1.</w:t>
      </w:r>
      <w:r w:rsidR="007E75BB">
        <w:rPr>
          <w:rFonts w:hint="eastAsia"/>
        </w:rPr>
        <w:t>1</w:t>
      </w:r>
      <w:r w:rsidR="00B75D16">
        <w:rPr>
          <w:rFonts w:hint="eastAsia"/>
        </w:rPr>
        <w:t xml:space="preserve"> </w:t>
      </w:r>
      <w:r w:rsidR="00B75D16">
        <w:rPr>
          <w:rFonts w:hint="eastAsia"/>
        </w:rPr>
        <w:t>自动柜员</w:t>
      </w:r>
      <w:proofErr w:type="gramStart"/>
      <w:r w:rsidR="00B75D16">
        <w:rPr>
          <w:rFonts w:hint="eastAsia"/>
        </w:rPr>
        <w:t>机个人</w:t>
      </w:r>
      <w:proofErr w:type="gramEnd"/>
      <w:r w:rsidR="00B75D16">
        <w:rPr>
          <w:rFonts w:hint="eastAsia"/>
        </w:rPr>
        <w:t>金融业务自</w:t>
      </w:r>
      <w:r w:rsidR="0065603B">
        <w:rPr>
          <w:rFonts w:hint="eastAsia"/>
        </w:rPr>
        <w:t>助</w:t>
      </w:r>
      <w:r w:rsidR="00B75D16">
        <w:rPr>
          <w:rFonts w:hint="eastAsia"/>
        </w:rPr>
        <w:t>系统</w:t>
      </w:r>
      <w:r w:rsidR="009438BF">
        <w:rPr>
          <w:rFonts w:hint="eastAsia"/>
        </w:rPr>
        <w:t>项目目标</w:t>
      </w:r>
    </w:p>
    <w:p w:rsidR="00B75D16" w:rsidRPr="006C14F8" w:rsidRDefault="00E44EFA" w:rsidP="00B75D16">
      <w:pPr>
        <w:ind w:firstLine="420"/>
        <w:rPr>
          <w:rFonts w:ascii="Arial" w:hAnsi="Arial" w:cs="Arial"/>
          <w:color w:val="333333"/>
          <w:kern w:val="0"/>
          <w:sz w:val="14"/>
          <w:szCs w:val="14"/>
        </w:rPr>
      </w:pPr>
      <w:hyperlink r:id="rId17" w:tgtFrame="_blank" w:history="1">
        <w:r w:rsidR="00B75D16" w:rsidRPr="00B75D16">
          <w:t>自动柜员机</w:t>
        </w:r>
      </w:hyperlink>
      <w:r w:rsidR="00B75D16" w:rsidRPr="00B75D16">
        <w:t>利用一张信用卡大小的胶卡上的磁带</w:t>
      </w:r>
      <w:r w:rsidR="00B75D16">
        <w:rPr>
          <w:rFonts w:hint="eastAsia"/>
        </w:rPr>
        <w:t>、芯片记</w:t>
      </w:r>
      <w:r w:rsidR="00B75D16" w:rsidRPr="00B75D16">
        <w:t>录</w:t>
      </w:r>
      <w:r w:rsidR="0091638F">
        <w:t>储户</w:t>
      </w:r>
      <w:r w:rsidR="00B75D16" w:rsidRPr="00B75D16">
        <w:t>的基本户口资料（通常就是</w:t>
      </w:r>
      <w:r w:rsidRPr="00B75D16">
        <w:fldChar w:fldCharType="begin"/>
      </w:r>
      <w:r w:rsidR="00B75D16" w:rsidRPr="00B75D16">
        <w:instrText>HYPERLINK "https://baike.baidu.com/item/%E9%93%B6%E8%A1%8C%E5%8D%A1/2321159" \t "_blank"</w:instrText>
      </w:r>
      <w:r w:rsidRPr="00B75D16">
        <w:fldChar w:fldCharType="separate"/>
      </w:r>
      <w:r w:rsidR="00B75D16" w:rsidRPr="00B75D16">
        <w:t>银行卡</w:t>
      </w:r>
      <w:r w:rsidRPr="00B75D16">
        <w:fldChar w:fldCharType="end"/>
      </w:r>
      <w:r w:rsidR="00B75D16" w:rsidRPr="00B75D16">
        <w:t>），让</w:t>
      </w:r>
      <w:r w:rsidR="0091638F">
        <w:t>储户</w:t>
      </w:r>
      <w:r w:rsidR="00B75D16" w:rsidRPr="00B75D16">
        <w:t>可以通过机器进行提款、</w:t>
      </w:r>
      <w:hyperlink r:id="rId18" w:tgtFrame="_blank" w:history="1">
        <w:r w:rsidR="00B75D16" w:rsidRPr="00B75D16">
          <w:t>存款</w:t>
        </w:r>
      </w:hyperlink>
      <w:r w:rsidR="00B75D16" w:rsidRPr="00B75D16">
        <w:t>、转账等银行柜台服务</w:t>
      </w:r>
      <w:r w:rsidR="00B75D16">
        <w:rPr>
          <w:rFonts w:hint="eastAsia"/>
        </w:rPr>
        <w:t>。</w:t>
      </w:r>
    </w:p>
    <w:p w:rsidR="00B75D16" w:rsidRPr="006C14F8" w:rsidRDefault="00E44EFA" w:rsidP="00B75D16">
      <w:pPr>
        <w:ind w:firstLine="420"/>
        <w:rPr>
          <w:rFonts w:ascii="Arial" w:hAnsi="Arial" w:cs="Arial"/>
          <w:color w:val="333333"/>
          <w:kern w:val="0"/>
          <w:sz w:val="14"/>
          <w:szCs w:val="14"/>
        </w:rPr>
      </w:pPr>
      <w:hyperlink r:id="rId19" w:tgtFrame="_blank" w:history="1">
        <w:r w:rsidR="00B75D16" w:rsidRPr="00B75D16">
          <w:t>中国银联</w:t>
        </w:r>
      </w:hyperlink>
      <w:r w:rsidR="00B75D16" w:rsidRPr="00B75D16">
        <w:t>2015</w:t>
      </w:r>
      <w:r w:rsidR="00B75D16" w:rsidRPr="00B75D16">
        <w:t>年</w:t>
      </w:r>
      <w:r w:rsidR="00B75D16" w:rsidRPr="00B75D16">
        <w:t>6</w:t>
      </w:r>
      <w:r w:rsidR="00B75D16" w:rsidRPr="00B75D16">
        <w:t>月</w:t>
      </w:r>
      <w:r w:rsidR="00B75D16" w:rsidRPr="00B75D16">
        <w:t>8</w:t>
      </w:r>
      <w:r w:rsidR="00B75D16" w:rsidRPr="00B75D16">
        <w:t>日宣布，</w:t>
      </w:r>
      <w:r w:rsidR="00B75D16" w:rsidRPr="00B75D16">
        <w:t>ATM</w:t>
      </w:r>
      <w:r w:rsidR="00B75D16" w:rsidRPr="00B75D16">
        <w:t>跨行转账业务已在全国所有银行开通，持卡人可在任意银行</w:t>
      </w:r>
      <w:r w:rsidR="00B75D16" w:rsidRPr="00B75D16">
        <w:t>ATM</w:t>
      </w:r>
      <w:r w:rsidR="00B75D16" w:rsidRPr="00B75D16">
        <w:t>机上，用任何一张</w:t>
      </w:r>
      <w:proofErr w:type="gramStart"/>
      <w:r w:rsidR="00B75D16" w:rsidRPr="00B75D16">
        <w:t>银联卡向</w:t>
      </w:r>
      <w:proofErr w:type="gramEnd"/>
      <w:r w:rsidR="00B75D16" w:rsidRPr="00B75D16">
        <w:t>其它</w:t>
      </w:r>
      <w:proofErr w:type="gramStart"/>
      <w:r w:rsidR="00B75D16" w:rsidRPr="00B75D16">
        <w:t>银联卡跨行</w:t>
      </w:r>
      <w:proofErr w:type="gramEnd"/>
      <w:r w:rsidR="00B75D16" w:rsidRPr="00B75D16">
        <w:t>转账，限额是每天</w:t>
      </w:r>
      <w:r w:rsidR="00B75D16" w:rsidRPr="00B75D16">
        <w:t>5</w:t>
      </w:r>
      <w:r w:rsidR="00B75D16" w:rsidRPr="00B75D16">
        <w:t>万元，目前大部分银行</w:t>
      </w:r>
      <w:r w:rsidR="00B75D16" w:rsidRPr="00B75D16">
        <w:t>ATM</w:t>
      </w:r>
      <w:r w:rsidR="00B75D16" w:rsidRPr="00B75D16">
        <w:t>机跨行转账收费标准，比柜台转账略低，但</w:t>
      </w:r>
      <w:proofErr w:type="gramStart"/>
      <w:r w:rsidR="00B75D16" w:rsidRPr="00B75D16">
        <w:t>比网银</w:t>
      </w:r>
      <w:proofErr w:type="gramEnd"/>
      <w:r w:rsidR="00B75D16" w:rsidRPr="00B75D16">
        <w:t>、手机银行转账收费要高。</w:t>
      </w:r>
      <w:r w:rsidR="00B75D16" w:rsidRPr="006C14F8">
        <w:rPr>
          <w:rFonts w:ascii="Arial" w:hAnsi="Arial" w:cs="Arial"/>
          <w:color w:val="3366CC"/>
          <w:kern w:val="0"/>
          <w:sz w:val="11"/>
          <w:szCs w:val="11"/>
          <w:vertAlign w:val="superscript"/>
        </w:rPr>
        <w:t xml:space="preserve"> [1]</w:t>
      </w:r>
      <w:bookmarkStart w:id="0" w:name="ref_[1]_189766"/>
      <w:r w:rsidR="00B75D16" w:rsidRPr="006C14F8">
        <w:rPr>
          <w:rFonts w:ascii="Arial" w:hAnsi="Arial" w:cs="Arial"/>
          <w:color w:val="136EC2"/>
          <w:kern w:val="0"/>
          <w:sz w:val="2"/>
          <w:szCs w:val="2"/>
        </w:rPr>
        <w:t> </w:t>
      </w:r>
      <w:bookmarkEnd w:id="0"/>
      <w:r w:rsidR="00B75D16" w:rsidRPr="006C14F8">
        <w:rPr>
          <w:rFonts w:ascii="Arial" w:hAnsi="Arial" w:cs="Arial"/>
          <w:color w:val="333333"/>
          <w:kern w:val="0"/>
          <w:sz w:val="14"/>
          <w:szCs w:val="14"/>
        </w:rPr>
        <w:t xml:space="preserve"> </w:t>
      </w:r>
    </w:p>
    <w:p w:rsidR="00B75D16" w:rsidRPr="006C14F8" w:rsidRDefault="00B75D16" w:rsidP="00B75D16">
      <w:pPr>
        <w:ind w:firstLine="420"/>
        <w:rPr>
          <w:kern w:val="0"/>
        </w:rPr>
      </w:pPr>
      <w:r w:rsidRPr="006C14F8">
        <w:rPr>
          <w:kern w:val="0"/>
        </w:rPr>
        <w:t>2017</w:t>
      </w:r>
      <w:r w:rsidRPr="006C14F8">
        <w:rPr>
          <w:kern w:val="0"/>
        </w:rPr>
        <w:t>年</w:t>
      </w:r>
      <w:r w:rsidRPr="006C14F8">
        <w:rPr>
          <w:kern w:val="0"/>
        </w:rPr>
        <w:t>8</w:t>
      </w:r>
      <w:r w:rsidRPr="006C14F8">
        <w:rPr>
          <w:kern w:val="0"/>
        </w:rPr>
        <w:t>月</w:t>
      </w:r>
      <w:r w:rsidRPr="006C14F8">
        <w:rPr>
          <w:kern w:val="0"/>
        </w:rPr>
        <w:t>1</w:t>
      </w:r>
      <w:r w:rsidRPr="006C14F8">
        <w:rPr>
          <w:kern w:val="0"/>
        </w:rPr>
        <w:t>日起，取消个人异地本行柜台取现手续费，暂停收取本票、汇票的手续费、挂失费、工本费</w:t>
      </w:r>
      <w:r w:rsidRPr="006C14F8">
        <w:rPr>
          <w:kern w:val="0"/>
        </w:rPr>
        <w:t>6</w:t>
      </w:r>
      <w:r w:rsidRPr="006C14F8">
        <w:rPr>
          <w:kern w:val="0"/>
        </w:rPr>
        <w:t>项收费，各商业银行应主动对</w:t>
      </w:r>
      <w:r w:rsidR="0091638F">
        <w:rPr>
          <w:kern w:val="0"/>
        </w:rPr>
        <w:t>储户</w:t>
      </w:r>
      <w:r w:rsidRPr="006C14F8">
        <w:rPr>
          <w:kern w:val="0"/>
        </w:rPr>
        <w:t>在本行开立的唯一账户免收账户管理费和年费等。</w:t>
      </w:r>
    </w:p>
    <w:p w:rsidR="00397D98" w:rsidRDefault="00B75D16" w:rsidP="00F44866">
      <w:pPr>
        <w:ind w:firstLine="420"/>
      </w:pPr>
      <w:r>
        <w:rPr>
          <w:rFonts w:hint="eastAsia"/>
        </w:rPr>
        <w:t>自助柜员</w:t>
      </w:r>
      <w:proofErr w:type="gramStart"/>
      <w:r>
        <w:rPr>
          <w:rFonts w:hint="eastAsia"/>
        </w:rPr>
        <w:t>机</w:t>
      </w:r>
      <w:r w:rsidR="009438BF">
        <w:rPr>
          <w:rFonts w:hint="eastAsia"/>
        </w:rPr>
        <w:t>个人</w:t>
      </w:r>
      <w:proofErr w:type="gramEnd"/>
      <w:r>
        <w:rPr>
          <w:rFonts w:hint="eastAsia"/>
        </w:rPr>
        <w:t>金融业务</w:t>
      </w:r>
      <w:r w:rsidR="009438BF">
        <w:rPr>
          <w:rFonts w:hint="eastAsia"/>
        </w:rPr>
        <w:t>自</w:t>
      </w:r>
      <w:r w:rsidR="00614F29">
        <w:rPr>
          <w:rFonts w:hint="eastAsia"/>
        </w:rPr>
        <w:t>助</w:t>
      </w:r>
      <w:r>
        <w:rPr>
          <w:rFonts w:hint="eastAsia"/>
        </w:rPr>
        <w:t>系统是在</w:t>
      </w:r>
      <w:r>
        <w:rPr>
          <w:rFonts w:hint="eastAsia"/>
        </w:rPr>
        <w:t>ATM</w:t>
      </w:r>
      <w:r>
        <w:rPr>
          <w:rFonts w:hint="eastAsia"/>
        </w:rPr>
        <w:t>核对完成</w:t>
      </w:r>
      <w:r w:rsidR="0091638F">
        <w:rPr>
          <w:rFonts w:hint="eastAsia"/>
        </w:rPr>
        <w:t>储户</w:t>
      </w:r>
      <w:r>
        <w:rPr>
          <w:rFonts w:hint="eastAsia"/>
        </w:rPr>
        <w:t>真实性后，能够实现</w:t>
      </w:r>
      <w:r w:rsidR="0091638F">
        <w:rPr>
          <w:rFonts w:hint="eastAsia"/>
        </w:rPr>
        <w:t>储户</w:t>
      </w:r>
      <w:r>
        <w:rPr>
          <w:rFonts w:hint="eastAsia"/>
        </w:rPr>
        <w:t>存款、取款、查询、</w:t>
      </w:r>
      <w:proofErr w:type="gramStart"/>
      <w:r>
        <w:rPr>
          <w:rFonts w:hint="eastAsia"/>
        </w:rPr>
        <w:t>转帐</w:t>
      </w:r>
      <w:proofErr w:type="gramEnd"/>
      <w:r>
        <w:rPr>
          <w:rFonts w:hint="eastAsia"/>
        </w:rPr>
        <w:t>、修改密码等功能</w:t>
      </w:r>
      <w:r w:rsidR="00732802">
        <w:rPr>
          <w:rFonts w:hint="eastAsia"/>
        </w:rPr>
        <w:t>。其中：</w:t>
      </w:r>
    </w:p>
    <w:p w:rsidR="00397D98" w:rsidRDefault="00732802" w:rsidP="00732802">
      <w:pPr>
        <w:ind w:firstLine="420"/>
        <w:rPr>
          <w:kern w:val="0"/>
        </w:rPr>
      </w:pPr>
      <w:r>
        <w:rPr>
          <w:rFonts w:ascii="宋体" w:hAnsi="宋体" w:cs="宋体" w:hint="eastAsia"/>
          <w:kern w:val="0"/>
        </w:rPr>
        <w:t>⑴</w:t>
      </w:r>
      <w:r w:rsidR="00362321" w:rsidRPr="00362321">
        <w:rPr>
          <w:kern w:val="0"/>
        </w:rPr>
        <w:t xml:space="preserve"> </w:t>
      </w:r>
      <w:r w:rsidR="00362321" w:rsidRPr="00362321">
        <w:rPr>
          <w:kern w:val="0"/>
        </w:rPr>
        <w:t>查询余额：您在</w:t>
      </w:r>
      <w:r w:rsidR="00362321" w:rsidRPr="00362321">
        <w:rPr>
          <w:kern w:val="0"/>
        </w:rPr>
        <w:t>ATM</w:t>
      </w:r>
      <w:r w:rsidR="00362321" w:rsidRPr="00362321">
        <w:rPr>
          <w:kern w:val="0"/>
        </w:rPr>
        <w:t>上输入</w:t>
      </w:r>
      <w:r w:rsidR="0091638F">
        <w:rPr>
          <w:rFonts w:hint="eastAsia"/>
          <w:kern w:val="0"/>
        </w:rPr>
        <w:t>银行</w:t>
      </w:r>
      <w:r w:rsidR="0091638F">
        <w:rPr>
          <w:kern w:val="0"/>
        </w:rPr>
        <w:t>卡密码，选择账户后就可查询其币种、余额等账户信息</w:t>
      </w:r>
      <w:r w:rsidR="0091638F">
        <w:rPr>
          <w:rFonts w:hint="eastAsia"/>
          <w:kern w:val="0"/>
        </w:rPr>
        <w:t>；</w:t>
      </w:r>
    </w:p>
    <w:p w:rsidR="00397D98" w:rsidRDefault="00732802" w:rsidP="00732802">
      <w:pPr>
        <w:ind w:firstLine="420"/>
        <w:rPr>
          <w:kern w:val="0"/>
        </w:rPr>
      </w:pPr>
      <w:r>
        <w:rPr>
          <w:rFonts w:ascii="宋体" w:hAnsi="宋体" w:cs="宋体" w:hint="eastAsia"/>
          <w:kern w:val="0"/>
        </w:rPr>
        <w:t xml:space="preserve">⑵ </w:t>
      </w:r>
      <w:r w:rsidR="00362321" w:rsidRPr="00362321">
        <w:rPr>
          <w:kern w:val="0"/>
        </w:rPr>
        <w:t>支取现金：</w:t>
      </w:r>
      <w:r>
        <w:rPr>
          <w:rFonts w:hint="eastAsia"/>
          <w:kern w:val="0"/>
        </w:rPr>
        <w:t>银</w:t>
      </w:r>
      <w:r w:rsidR="00362321" w:rsidRPr="00362321">
        <w:rPr>
          <w:kern w:val="0"/>
        </w:rPr>
        <w:t>行</w:t>
      </w:r>
      <w:r>
        <w:rPr>
          <w:rFonts w:hint="eastAsia"/>
          <w:kern w:val="0"/>
        </w:rPr>
        <w:t>设置</w:t>
      </w:r>
      <w:r w:rsidR="00362321" w:rsidRPr="00362321">
        <w:rPr>
          <w:kern w:val="0"/>
        </w:rPr>
        <w:t>ATM</w:t>
      </w:r>
      <w:r w:rsidR="00362321" w:rsidRPr="00362321">
        <w:rPr>
          <w:kern w:val="0"/>
        </w:rPr>
        <w:t>单笔最高取现金额为</w:t>
      </w:r>
      <w:r w:rsidR="00362321" w:rsidRPr="00362321">
        <w:rPr>
          <w:kern w:val="0"/>
        </w:rPr>
        <w:t>2500</w:t>
      </w:r>
      <w:r w:rsidR="00362321" w:rsidRPr="00362321">
        <w:rPr>
          <w:kern w:val="0"/>
        </w:rPr>
        <w:t>元，每卡每日提取现金累计不超过</w:t>
      </w:r>
      <w:r w:rsidR="00362321" w:rsidRPr="00362321">
        <w:rPr>
          <w:kern w:val="0"/>
        </w:rPr>
        <w:t>20000</w:t>
      </w:r>
      <w:r w:rsidR="00362321" w:rsidRPr="00362321">
        <w:rPr>
          <w:kern w:val="0"/>
        </w:rPr>
        <w:t>元人民币</w:t>
      </w:r>
      <w:r w:rsidR="0091638F">
        <w:rPr>
          <w:rFonts w:hint="eastAsia"/>
          <w:kern w:val="0"/>
        </w:rPr>
        <w:t>；</w:t>
      </w:r>
    </w:p>
    <w:p w:rsidR="00397D98" w:rsidRDefault="00732802" w:rsidP="00732802">
      <w:pPr>
        <w:ind w:firstLine="420"/>
        <w:rPr>
          <w:kern w:val="0"/>
        </w:rPr>
      </w:pPr>
      <w:r>
        <w:rPr>
          <w:rFonts w:ascii="宋体" w:hAnsi="宋体" w:cs="宋体" w:hint="eastAsia"/>
          <w:kern w:val="0"/>
        </w:rPr>
        <w:t xml:space="preserve">⑶ </w:t>
      </w:r>
      <w:r w:rsidR="00362321" w:rsidRPr="00362321">
        <w:rPr>
          <w:kern w:val="0"/>
        </w:rPr>
        <w:t>存款功能：</w:t>
      </w:r>
      <w:r>
        <w:rPr>
          <w:rFonts w:hint="eastAsia"/>
          <w:kern w:val="0"/>
        </w:rPr>
        <w:t>银</w:t>
      </w:r>
      <w:r w:rsidR="00362321" w:rsidRPr="00362321">
        <w:rPr>
          <w:kern w:val="0"/>
        </w:rPr>
        <w:t>行存取款一体机提供人民币自助存款服务，受理面值为</w:t>
      </w:r>
      <w:r w:rsidR="00362321" w:rsidRPr="00362321">
        <w:rPr>
          <w:kern w:val="0"/>
        </w:rPr>
        <w:t>100</w:t>
      </w:r>
      <w:r w:rsidR="00362321" w:rsidRPr="00362321">
        <w:rPr>
          <w:kern w:val="0"/>
        </w:rPr>
        <w:t>元或</w:t>
      </w:r>
      <w:r w:rsidR="00362321" w:rsidRPr="00362321">
        <w:rPr>
          <w:kern w:val="0"/>
        </w:rPr>
        <w:t>50</w:t>
      </w:r>
      <w:r w:rsidR="00362321" w:rsidRPr="00362321">
        <w:rPr>
          <w:kern w:val="0"/>
        </w:rPr>
        <w:t>元的钞票</w:t>
      </w:r>
      <w:r w:rsidR="0091638F">
        <w:rPr>
          <w:rFonts w:hint="eastAsia"/>
          <w:kern w:val="0"/>
        </w:rPr>
        <w:t>；</w:t>
      </w:r>
    </w:p>
    <w:p w:rsidR="00397D98" w:rsidRDefault="00732802" w:rsidP="00732802">
      <w:pPr>
        <w:ind w:firstLine="420"/>
        <w:rPr>
          <w:kern w:val="0"/>
        </w:rPr>
      </w:pPr>
      <w:r>
        <w:rPr>
          <w:rFonts w:ascii="宋体" w:hAnsi="宋体" w:cs="宋体" w:hint="eastAsia"/>
          <w:kern w:val="0"/>
        </w:rPr>
        <w:t>⑷</w:t>
      </w:r>
      <w:r w:rsidR="00362321" w:rsidRPr="00362321">
        <w:rPr>
          <w:kern w:val="0"/>
        </w:rPr>
        <w:t xml:space="preserve"> </w:t>
      </w:r>
      <w:r w:rsidR="00362321" w:rsidRPr="00362321">
        <w:rPr>
          <w:kern w:val="0"/>
        </w:rPr>
        <w:t>转账功能：</w:t>
      </w:r>
      <w:r>
        <w:rPr>
          <w:rFonts w:hint="eastAsia"/>
          <w:kern w:val="0"/>
        </w:rPr>
        <w:t>银</w:t>
      </w:r>
      <w:r w:rsidR="00362321" w:rsidRPr="00362321">
        <w:rPr>
          <w:kern w:val="0"/>
        </w:rPr>
        <w:t>行自助机具（包括</w:t>
      </w:r>
      <w:r w:rsidR="00362321" w:rsidRPr="00362321">
        <w:rPr>
          <w:kern w:val="0"/>
        </w:rPr>
        <w:t>ATM</w:t>
      </w:r>
      <w:r w:rsidR="00362321" w:rsidRPr="00362321">
        <w:rPr>
          <w:kern w:val="0"/>
        </w:rPr>
        <w:t>和自助终端）提供选择转账服务，输入要转入的工行卡卡号以及转账金额，即可完成转账交易。在自助渠道上单笔转账限额为</w:t>
      </w:r>
      <w:r w:rsidR="00362321" w:rsidRPr="00362321">
        <w:rPr>
          <w:kern w:val="0"/>
        </w:rPr>
        <w:t>5</w:t>
      </w:r>
      <w:r w:rsidR="00362321" w:rsidRPr="00362321">
        <w:rPr>
          <w:kern w:val="0"/>
        </w:rPr>
        <w:t>万元人民币，每天转账累计限额为</w:t>
      </w:r>
      <w:r w:rsidR="00362321" w:rsidRPr="00362321">
        <w:rPr>
          <w:kern w:val="0"/>
        </w:rPr>
        <w:t>5</w:t>
      </w:r>
      <w:r w:rsidR="00362321" w:rsidRPr="00362321">
        <w:rPr>
          <w:kern w:val="0"/>
        </w:rPr>
        <w:t>万元。</w:t>
      </w:r>
    </w:p>
    <w:p w:rsidR="00397D98" w:rsidRDefault="00732802" w:rsidP="00732802">
      <w:pPr>
        <w:ind w:firstLine="420"/>
        <w:rPr>
          <w:kern w:val="0"/>
        </w:rPr>
      </w:pPr>
      <w:r>
        <w:rPr>
          <w:rFonts w:ascii="宋体" w:hAnsi="宋体" w:cs="宋体" w:hint="eastAsia"/>
          <w:kern w:val="0"/>
        </w:rPr>
        <w:t xml:space="preserve">⑸ </w:t>
      </w:r>
      <w:r w:rsidR="00362321" w:rsidRPr="00362321">
        <w:rPr>
          <w:kern w:val="0"/>
        </w:rPr>
        <w:t>修改密码：</w:t>
      </w:r>
      <w:r w:rsidR="00362321" w:rsidRPr="00362321">
        <w:rPr>
          <w:kern w:val="0"/>
        </w:rPr>
        <w:t>ATM</w:t>
      </w:r>
      <w:r w:rsidR="00362321" w:rsidRPr="00362321">
        <w:rPr>
          <w:kern w:val="0"/>
        </w:rPr>
        <w:t>的所有服务均须凭密码进行操作，您输入原密码后，选择修改密码交易，再输入新密码两次，即可完成密码修改业务。</w:t>
      </w:r>
    </w:p>
    <w:p w:rsidR="00397D98" w:rsidRDefault="00732802" w:rsidP="00732802">
      <w:pPr>
        <w:ind w:firstLine="420"/>
        <w:rPr>
          <w:kern w:val="0"/>
        </w:rPr>
      </w:pPr>
      <w:r>
        <w:rPr>
          <w:rFonts w:ascii="宋体" w:hAnsi="宋体" w:cs="宋体" w:hint="eastAsia"/>
          <w:kern w:val="0"/>
        </w:rPr>
        <w:lastRenderedPageBreak/>
        <w:t xml:space="preserve">⑹ </w:t>
      </w:r>
      <w:r w:rsidR="00362321" w:rsidRPr="00362321">
        <w:rPr>
          <w:kern w:val="0"/>
        </w:rPr>
        <w:t>代理业务服务：在</w:t>
      </w:r>
      <w:r w:rsidR="00E55DC5">
        <w:rPr>
          <w:rFonts w:hint="eastAsia"/>
          <w:kern w:val="0"/>
        </w:rPr>
        <w:t>银</w:t>
      </w:r>
      <w:r w:rsidR="00362321" w:rsidRPr="00362321">
        <w:rPr>
          <w:kern w:val="0"/>
        </w:rPr>
        <w:t>行部分地区自助机具（包括</w:t>
      </w:r>
      <w:r w:rsidR="00362321" w:rsidRPr="00362321">
        <w:rPr>
          <w:kern w:val="0"/>
        </w:rPr>
        <w:t>ATM</w:t>
      </w:r>
      <w:r w:rsidR="00362321" w:rsidRPr="00362321">
        <w:rPr>
          <w:kern w:val="0"/>
        </w:rPr>
        <w:t>和自助终端设备）上已经开通多项代理业务，可以交纳手机费、电话费、水电费和交通罚款等。</w:t>
      </w:r>
    </w:p>
    <w:p w:rsidR="00D36B79" w:rsidRDefault="002B52DB" w:rsidP="00CF2407">
      <w:pPr>
        <w:pStyle w:val="3"/>
      </w:pPr>
      <w:r>
        <w:rPr>
          <w:rFonts w:hint="eastAsia"/>
        </w:rPr>
        <w:t>1.</w:t>
      </w:r>
      <w:r w:rsidR="00732802">
        <w:rPr>
          <w:rFonts w:hint="eastAsia"/>
        </w:rPr>
        <w:t>1.</w:t>
      </w:r>
      <w:r w:rsidR="007E75BB">
        <w:rPr>
          <w:rFonts w:hint="eastAsia"/>
        </w:rPr>
        <w:t>2</w:t>
      </w:r>
      <w:r w:rsidR="00732802">
        <w:rPr>
          <w:rFonts w:hint="eastAsia"/>
        </w:rPr>
        <w:t xml:space="preserve"> </w:t>
      </w:r>
      <w:r w:rsidR="00732802">
        <w:rPr>
          <w:rFonts w:hint="eastAsia"/>
        </w:rPr>
        <w:t>自动柜员</w:t>
      </w:r>
      <w:proofErr w:type="gramStart"/>
      <w:r w:rsidR="00732802">
        <w:rPr>
          <w:rFonts w:hint="eastAsia"/>
        </w:rPr>
        <w:t>机个人</w:t>
      </w:r>
      <w:proofErr w:type="gramEnd"/>
      <w:r w:rsidR="00732802">
        <w:rPr>
          <w:rFonts w:hint="eastAsia"/>
        </w:rPr>
        <w:t>金融自助系统子目标描述</w:t>
      </w:r>
    </w:p>
    <w:p w:rsidR="00732802" w:rsidRPr="00732802" w:rsidRDefault="002B52DB" w:rsidP="00CF2407">
      <w:pPr>
        <w:pStyle w:val="4"/>
        <w:ind w:firstLine="562"/>
      </w:pPr>
      <w:r>
        <w:rPr>
          <w:rFonts w:hint="eastAsia"/>
        </w:rPr>
        <w:t>1.</w:t>
      </w:r>
      <w:r w:rsidR="00732802">
        <w:rPr>
          <w:rFonts w:hint="eastAsia"/>
        </w:rPr>
        <w:t>1.</w:t>
      </w:r>
      <w:r w:rsidR="007E75BB">
        <w:rPr>
          <w:rFonts w:hint="eastAsia"/>
        </w:rPr>
        <w:t>2</w:t>
      </w:r>
      <w:r w:rsidR="00732802">
        <w:rPr>
          <w:rFonts w:hint="eastAsia"/>
        </w:rPr>
        <w:t xml:space="preserve">.1 </w:t>
      </w:r>
      <w:r w:rsidR="00732802" w:rsidRPr="00732802">
        <w:t>密码检验</w:t>
      </w:r>
    </w:p>
    <w:p w:rsidR="00732802" w:rsidRDefault="0091638F" w:rsidP="00732802">
      <w:pPr>
        <w:ind w:firstLine="420"/>
        <w:rPr>
          <w:kern w:val="0"/>
        </w:rPr>
      </w:pPr>
      <w:r>
        <w:rPr>
          <w:kern w:val="0"/>
        </w:rPr>
        <w:t>储户</w:t>
      </w:r>
      <w:r w:rsidR="00732802" w:rsidRPr="002578FE">
        <w:rPr>
          <w:kern w:val="0"/>
        </w:rPr>
        <w:t>将银行卡从插卡口插入</w:t>
      </w:r>
      <w:r w:rsidR="00732802" w:rsidRPr="002578FE">
        <w:rPr>
          <w:kern w:val="0"/>
        </w:rPr>
        <w:t xml:space="preserve">ATM </w:t>
      </w:r>
      <w:r w:rsidR="00732802" w:rsidRPr="002578FE">
        <w:rPr>
          <w:kern w:val="0"/>
        </w:rPr>
        <w:t>，按屏幕提示</w:t>
      </w:r>
      <w:proofErr w:type="gramStart"/>
      <w:r w:rsidR="00732802" w:rsidRPr="002578FE">
        <w:rPr>
          <w:kern w:val="0"/>
        </w:rPr>
        <w:t>输入卡</w:t>
      </w:r>
      <w:proofErr w:type="gramEnd"/>
      <w:r w:rsidR="00732802" w:rsidRPr="002578FE">
        <w:rPr>
          <w:kern w:val="0"/>
        </w:rPr>
        <w:t>密码，输入正确则通过密码检验，否则系统报错，</w:t>
      </w:r>
      <w:r>
        <w:rPr>
          <w:kern w:val="0"/>
        </w:rPr>
        <w:t>储户</w:t>
      </w:r>
      <w:r w:rsidR="00732802" w:rsidRPr="002578FE">
        <w:rPr>
          <w:kern w:val="0"/>
        </w:rPr>
        <w:t>可选择再次输入或放弃密码检验。</w:t>
      </w:r>
    </w:p>
    <w:p w:rsidR="00732802" w:rsidRDefault="0091638F" w:rsidP="00732802">
      <w:pPr>
        <w:ind w:firstLine="420"/>
        <w:rPr>
          <w:kern w:val="0"/>
        </w:rPr>
      </w:pPr>
      <w:r>
        <w:rPr>
          <w:kern w:val="0"/>
        </w:rPr>
        <w:t>储户</w:t>
      </w:r>
      <w:proofErr w:type="gramStart"/>
      <w:r w:rsidR="00732802" w:rsidRPr="002578FE">
        <w:rPr>
          <w:kern w:val="0"/>
        </w:rPr>
        <w:t>累计试输密码</w:t>
      </w:r>
      <w:proofErr w:type="gramEnd"/>
      <w:r w:rsidR="00732802" w:rsidRPr="002578FE">
        <w:rPr>
          <w:kern w:val="0"/>
        </w:rPr>
        <w:t>超过限定次数将导致吞卡。</w:t>
      </w:r>
    </w:p>
    <w:p w:rsidR="00732802" w:rsidRPr="00732802" w:rsidRDefault="002B52DB" w:rsidP="00CF2407">
      <w:pPr>
        <w:pStyle w:val="4"/>
      </w:pPr>
      <w:r>
        <w:rPr>
          <w:rFonts w:hint="eastAsia"/>
        </w:rPr>
        <w:t>1.</w:t>
      </w:r>
      <w:r w:rsidR="00011ED6">
        <w:rPr>
          <w:rFonts w:hint="eastAsia"/>
        </w:rPr>
        <w:t>1.</w:t>
      </w:r>
      <w:r w:rsidR="007E75BB">
        <w:rPr>
          <w:rFonts w:hint="eastAsia"/>
        </w:rPr>
        <w:t>2</w:t>
      </w:r>
      <w:r w:rsidR="00732802">
        <w:rPr>
          <w:rFonts w:hint="eastAsia"/>
        </w:rPr>
        <w:t xml:space="preserve">.2 </w:t>
      </w:r>
      <w:r w:rsidR="00732802">
        <w:t>查询余额</w:t>
      </w:r>
    </w:p>
    <w:p w:rsidR="00732802" w:rsidRDefault="00732802" w:rsidP="00732802">
      <w:pPr>
        <w:ind w:firstLine="420"/>
        <w:rPr>
          <w:kern w:val="0"/>
        </w:rPr>
      </w:pPr>
      <w:r w:rsidRPr="002578FE">
        <w:rPr>
          <w:kern w:val="0"/>
        </w:rPr>
        <w:t>在通过密码检验状态下，</w:t>
      </w:r>
      <w:r w:rsidR="0091638F">
        <w:rPr>
          <w:kern w:val="0"/>
        </w:rPr>
        <w:t>储户</w:t>
      </w:r>
      <w:r w:rsidRPr="002578FE">
        <w:rPr>
          <w:kern w:val="0"/>
        </w:rPr>
        <w:t>选择查询余额，可查询基本账户的币种、账号、余额、未登折笔数等信息。</w:t>
      </w:r>
    </w:p>
    <w:p w:rsidR="00732802" w:rsidRPr="006C14F8" w:rsidRDefault="00732802" w:rsidP="00732802">
      <w:pPr>
        <w:ind w:firstLine="420"/>
        <w:rPr>
          <w:kern w:val="0"/>
        </w:rPr>
      </w:pPr>
      <w:r>
        <w:rPr>
          <w:rFonts w:hint="eastAsia"/>
          <w:kern w:val="0"/>
        </w:rPr>
        <w:t>⑴</w:t>
      </w:r>
      <w:r>
        <w:rPr>
          <w:rFonts w:hint="eastAsia"/>
          <w:kern w:val="0"/>
        </w:rPr>
        <w:t xml:space="preserve"> </w:t>
      </w:r>
      <w:r w:rsidRPr="006C14F8">
        <w:rPr>
          <w:kern w:val="0"/>
        </w:rPr>
        <w:t>插卡、输入密码后，按</w:t>
      </w:r>
      <w:r w:rsidR="00273594">
        <w:rPr>
          <w:rFonts w:hint="eastAsia"/>
          <w:kern w:val="0"/>
        </w:rPr>
        <w:t>“</w:t>
      </w:r>
      <w:r w:rsidRPr="006C14F8">
        <w:rPr>
          <w:kern w:val="0"/>
        </w:rPr>
        <w:t>输入</w:t>
      </w:r>
      <w:r w:rsidR="00273594">
        <w:rPr>
          <w:rFonts w:hint="eastAsia"/>
          <w:kern w:val="0"/>
        </w:rPr>
        <w:t>”</w:t>
      </w:r>
      <w:r w:rsidRPr="006C14F8">
        <w:rPr>
          <w:kern w:val="0"/>
        </w:rPr>
        <w:t>键。</w:t>
      </w:r>
    </w:p>
    <w:p w:rsidR="00732802" w:rsidRPr="006C14F8" w:rsidRDefault="00273594" w:rsidP="00732802">
      <w:pPr>
        <w:ind w:firstLine="420"/>
        <w:rPr>
          <w:kern w:val="0"/>
        </w:rPr>
      </w:pPr>
      <w:r>
        <w:rPr>
          <w:rFonts w:hint="eastAsia"/>
          <w:kern w:val="0"/>
        </w:rPr>
        <w:t>⑵</w:t>
      </w:r>
      <w:r>
        <w:rPr>
          <w:rFonts w:hint="eastAsia"/>
          <w:kern w:val="0"/>
        </w:rPr>
        <w:t xml:space="preserve"> </w:t>
      </w:r>
      <w:r w:rsidR="00732802" w:rsidRPr="006C14F8">
        <w:rPr>
          <w:kern w:val="0"/>
        </w:rPr>
        <w:t>依照屏幕显示的栏目，按屏幕右侧的</w:t>
      </w:r>
      <w:r>
        <w:rPr>
          <w:rFonts w:hint="eastAsia"/>
          <w:kern w:val="0"/>
        </w:rPr>
        <w:t>“</w:t>
      </w:r>
      <w:r w:rsidR="00732802" w:rsidRPr="006C14F8">
        <w:rPr>
          <w:kern w:val="0"/>
        </w:rPr>
        <w:t>查询</w:t>
      </w:r>
      <w:r>
        <w:rPr>
          <w:rFonts w:hint="eastAsia"/>
          <w:kern w:val="0"/>
        </w:rPr>
        <w:t>”</w:t>
      </w:r>
      <w:r w:rsidR="00732802" w:rsidRPr="006C14F8">
        <w:rPr>
          <w:kern w:val="0"/>
        </w:rPr>
        <w:t>键。</w:t>
      </w:r>
    </w:p>
    <w:p w:rsidR="00732802" w:rsidRDefault="00273594" w:rsidP="00732802">
      <w:pPr>
        <w:ind w:firstLine="420"/>
        <w:rPr>
          <w:kern w:val="0"/>
        </w:rPr>
      </w:pPr>
      <w:r>
        <w:rPr>
          <w:rFonts w:ascii="宋体" w:hAnsi="宋体" w:cs="宋体" w:hint="eastAsia"/>
          <w:kern w:val="0"/>
        </w:rPr>
        <w:t xml:space="preserve">⑶ </w:t>
      </w:r>
      <w:r w:rsidR="00732802" w:rsidRPr="006C14F8">
        <w:rPr>
          <w:kern w:val="0"/>
        </w:rPr>
        <w:t>屏幕上将显示您的</w:t>
      </w:r>
      <w:proofErr w:type="gramStart"/>
      <w:r w:rsidR="00732802" w:rsidRPr="006C14F8">
        <w:rPr>
          <w:kern w:val="0"/>
        </w:rPr>
        <w:t>帐面</w:t>
      </w:r>
      <w:proofErr w:type="gramEnd"/>
      <w:r w:rsidR="00732802" w:rsidRPr="006C14F8">
        <w:rPr>
          <w:kern w:val="0"/>
        </w:rPr>
        <w:t>余额，可用余额以及当日自动提款机上可用余额。屏幕返回后，按屏幕右侧的</w:t>
      </w:r>
      <w:r w:rsidR="00732802" w:rsidRPr="006C14F8">
        <w:rPr>
          <w:kern w:val="0"/>
        </w:rPr>
        <w:t>“</w:t>
      </w:r>
      <w:r w:rsidR="00732802" w:rsidRPr="006C14F8">
        <w:rPr>
          <w:kern w:val="0"/>
        </w:rPr>
        <w:t>取卡</w:t>
      </w:r>
      <w:r w:rsidR="00732802" w:rsidRPr="006C14F8">
        <w:rPr>
          <w:kern w:val="0"/>
        </w:rPr>
        <w:t>”</w:t>
      </w:r>
      <w:r w:rsidR="00732802" w:rsidRPr="006C14F8">
        <w:rPr>
          <w:kern w:val="0"/>
        </w:rPr>
        <w:t>键，取回</w:t>
      </w:r>
      <w:r>
        <w:rPr>
          <w:rFonts w:hint="eastAsia"/>
          <w:kern w:val="0"/>
        </w:rPr>
        <w:t>银行</w:t>
      </w:r>
      <w:r w:rsidR="00732802" w:rsidRPr="006C14F8">
        <w:rPr>
          <w:kern w:val="0"/>
        </w:rPr>
        <w:t>卡</w:t>
      </w:r>
    </w:p>
    <w:p w:rsidR="00732802" w:rsidRPr="00732802" w:rsidRDefault="002B52DB" w:rsidP="00CF2407">
      <w:pPr>
        <w:pStyle w:val="4"/>
      </w:pPr>
      <w:r>
        <w:rPr>
          <w:rFonts w:hint="eastAsia"/>
        </w:rPr>
        <w:t>1.</w:t>
      </w:r>
      <w:r w:rsidR="00732802">
        <w:rPr>
          <w:rFonts w:hint="eastAsia"/>
        </w:rPr>
        <w:t>1.</w:t>
      </w:r>
      <w:r w:rsidR="007E75BB">
        <w:rPr>
          <w:rFonts w:hint="eastAsia"/>
        </w:rPr>
        <w:t>2</w:t>
      </w:r>
      <w:r w:rsidR="00732802">
        <w:rPr>
          <w:rFonts w:hint="eastAsia"/>
        </w:rPr>
        <w:t>.3</w:t>
      </w:r>
      <w:r w:rsidR="00732802" w:rsidRPr="00732802">
        <w:rPr>
          <w:rFonts w:hint="eastAsia"/>
        </w:rPr>
        <w:t xml:space="preserve"> </w:t>
      </w:r>
      <w:r w:rsidR="00732802" w:rsidRPr="00732802">
        <w:t>取款</w:t>
      </w:r>
    </w:p>
    <w:p w:rsidR="00732802" w:rsidRDefault="00732802" w:rsidP="00732802">
      <w:pPr>
        <w:ind w:firstLine="420"/>
        <w:rPr>
          <w:kern w:val="0"/>
        </w:rPr>
      </w:pPr>
      <w:r w:rsidRPr="002578FE">
        <w:rPr>
          <w:kern w:val="0"/>
        </w:rPr>
        <w:t>在通过密码检验状态下，</w:t>
      </w:r>
      <w:r w:rsidR="0091638F">
        <w:rPr>
          <w:kern w:val="0"/>
        </w:rPr>
        <w:t>储户</w:t>
      </w:r>
      <w:r w:rsidRPr="002578FE">
        <w:rPr>
          <w:kern w:val="0"/>
        </w:rPr>
        <w:t>选择取款，按屏幕提示输入取款金额或选择系统指定金额，系统确认满足条件后自动吐钞，否则报错。</w:t>
      </w:r>
    </w:p>
    <w:p w:rsidR="00732802" w:rsidRPr="00732802" w:rsidRDefault="00732802" w:rsidP="00732802">
      <w:pPr>
        <w:ind w:firstLine="420"/>
        <w:rPr>
          <w:kern w:val="0"/>
        </w:rPr>
      </w:pPr>
      <w:r w:rsidRPr="00732802">
        <w:rPr>
          <w:rFonts w:hint="eastAsia"/>
          <w:kern w:val="0"/>
        </w:rPr>
        <w:t>①</w:t>
      </w:r>
      <w:r w:rsidRPr="00732802">
        <w:rPr>
          <w:rFonts w:hint="eastAsia"/>
          <w:kern w:val="0"/>
        </w:rPr>
        <w:t xml:space="preserve"> </w:t>
      </w:r>
      <w:r>
        <w:rPr>
          <w:kern w:val="0"/>
        </w:rPr>
        <w:t>按卡上箭头所示方向将卡插入插卡处</w:t>
      </w:r>
      <w:r>
        <w:rPr>
          <w:rFonts w:hint="eastAsia"/>
          <w:kern w:val="0"/>
        </w:rPr>
        <w:t>；</w:t>
      </w:r>
    </w:p>
    <w:p w:rsidR="00732802" w:rsidRPr="00732802" w:rsidRDefault="00732802" w:rsidP="00732802">
      <w:pPr>
        <w:ind w:firstLine="420"/>
        <w:rPr>
          <w:kern w:val="0"/>
        </w:rPr>
      </w:pPr>
      <w:r w:rsidRPr="00732802">
        <w:rPr>
          <w:rFonts w:hint="eastAsia"/>
          <w:kern w:val="0"/>
        </w:rPr>
        <w:t>②</w:t>
      </w:r>
      <w:r w:rsidRPr="00732802">
        <w:rPr>
          <w:rFonts w:hint="eastAsia"/>
          <w:kern w:val="0"/>
        </w:rPr>
        <w:t xml:space="preserve"> </w:t>
      </w:r>
      <w:r w:rsidRPr="00732802">
        <w:rPr>
          <w:kern w:val="0"/>
        </w:rPr>
        <w:t>在键盘上输入密码后，按</w:t>
      </w:r>
      <w:r w:rsidRPr="00732802">
        <w:rPr>
          <w:kern w:val="0"/>
        </w:rPr>
        <w:t>“</w:t>
      </w:r>
      <w:r w:rsidRPr="00732802">
        <w:rPr>
          <w:kern w:val="0"/>
        </w:rPr>
        <w:t>输入</w:t>
      </w:r>
      <w:r w:rsidRPr="00732802">
        <w:rPr>
          <w:kern w:val="0"/>
        </w:rPr>
        <w:t>”</w:t>
      </w:r>
      <w:r w:rsidRPr="00732802">
        <w:rPr>
          <w:kern w:val="0"/>
        </w:rPr>
        <w:t>键。依照屏幕上显示的栏目，按屏幕左侧</w:t>
      </w:r>
      <w:r w:rsidRPr="00732802">
        <w:rPr>
          <w:kern w:val="0"/>
        </w:rPr>
        <w:t>“</w:t>
      </w:r>
      <w:r w:rsidRPr="00732802">
        <w:rPr>
          <w:rFonts w:hint="eastAsia"/>
          <w:kern w:val="0"/>
        </w:rPr>
        <w:t>取</w:t>
      </w:r>
      <w:r w:rsidRPr="00732802">
        <w:rPr>
          <w:kern w:val="0"/>
        </w:rPr>
        <w:t>款</w:t>
      </w:r>
      <w:r w:rsidRPr="00732802">
        <w:rPr>
          <w:kern w:val="0"/>
        </w:rPr>
        <w:t>”</w:t>
      </w:r>
      <w:r>
        <w:rPr>
          <w:kern w:val="0"/>
        </w:rPr>
        <w:t>键</w:t>
      </w:r>
      <w:r>
        <w:rPr>
          <w:rFonts w:hint="eastAsia"/>
          <w:kern w:val="0"/>
        </w:rPr>
        <w:t>；</w:t>
      </w:r>
    </w:p>
    <w:p w:rsidR="00732802" w:rsidRPr="00732802" w:rsidRDefault="00732802" w:rsidP="00732802">
      <w:pPr>
        <w:ind w:firstLine="420"/>
        <w:rPr>
          <w:kern w:val="0"/>
        </w:rPr>
      </w:pPr>
      <w:r>
        <w:rPr>
          <w:rFonts w:hint="eastAsia"/>
          <w:kern w:val="0"/>
        </w:rPr>
        <w:t>③</w:t>
      </w:r>
      <w:r>
        <w:rPr>
          <w:rFonts w:hint="eastAsia"/>
          <w:kern w:val="0"/>
        </w:rPr>
        <w:t xml:space="preserve"> </w:t>
      </w:r>
      <w:r w:rsidRPr="00732802">
        <w:rPr>
          <w:kern w:val="0"/>
        </w:rPr>
        <w:t>输入所需取款金额，核对后按</w:t>
      </w:r>
      <w:r w:rsidRPr="00732802">
        <w:rPr>
          <w:kern w:val="0"/>
        </w:rPr>
        <w:t>“</w:t>
      </w:r>
      <w:r w:rsidRPr="00732802">
        <w:rPr>
          <w:kern w:val="0"/>
        </w:rPr>
        <w:t>输入</w:t>
      </w:r>
      <w:r w:rsidRPr="00732802">
        <w:rPr>
          <w:kern w:val="0"/>
        </w:rPr>
        <w:t>”</w:t>
      </w:r>
      <w:r>
        <w:rPr>
          <w:kern w:val="0"/>
        </w:rPr>
        <w:t>键</w:t>
      </w:r>
      <w:r>
        <w:rPr>
          <w:rFonts w:hint="eastAsia"/>
          <w:kern w:val="0"/>
        </w:rPr>
        <w:t>；</w:t>
      </w:r>
    </w:p>
    <w:p w:rsidR="00732802" w:rsidRPr="006C14F8" w:rsidRDefault="00732802" w:rsidP="00732802">
      <w:pPr>
        <w:ind w:firstLine="420"/>
        <w:rPr>
          <w:kern w:val="0"/>
        </w:rPr>
      </w:pPr>
      <w:r>
        <w:rPr>
          <w:rFonts w:ascii="宋体" w:hAnsi="宋体" w:cs="宋体" w:hint="eastAsia"/>
          <w:kern w:val="0"/>
        </w:rPr>
        <w:t xml:space="preserve">④ </w:t>
      </w:r>
      <w:r w:rsidRPr="006C14F8">
        <w:rPr>
          <w:kern w:val="0"/>
        </w:rPr>
        <w:t>取回</w:t>
      </w:r>
      <w:r>
        <w:rPr>
          <w:rFonts w:hint="eastAsia"/>
          <w:kern w:val="0"/>
        </w:rPr>
        <w:t>银行</w:t>
      </w:r>
      <w:r w:rsidRPr="006C14F8">
        <w:rPr>
          <w:kern w:val="0"/>
        </w:rPr>
        <w:t>卡及</w:t>
      </w:r>
      <w:r w:rsidRPr="006C14F8">
        <w:rPr>
          <w:kern w:val="0"/>
        </w:rPr>
        <w:t>“</w:t>
      </w:r>
      <w:r w:rsidR="0091638F">
        <w:rPr>
          <w:kern w:val="0"/>
        </w:rPr>
        <w:t>储户</w:t>
      </w:r>
      <w:r w:rsidRPr="006C14F8">
        <w:rPr>
          <w:kern w:val="0"/>
        </w:rPr>
        <w:t>通知书</w:t>
      </w:r>
      <w:r w:rsidRPr="006C14F8">
        <w:rPr>
          <w:kern w:val="0"/>
        </w:rPr>
        <w:t>”</w:t>
      </w:r>
      <w:r w:rsidRPr="006C14F8">
        <w:rPr>
          <w:kern w:val="0"/>
        </w:rPr>
        <w:t>。</w:t>
      </w:r>
    </w:p>
    <w:p w:rsidR="00732802" w:rsidRPr="006C14F8" w:rsidRDefault="00732802" w:rsidP="00732802">
      <w:pPr>
        <w:ind w:firstLine="420"/>
        <w:rPr>
          <w:kern w:val="0"/>
        </w:rPr>
      </w:pPr>
      <w:r>
        <w:rPr>
          <w:rFonts w:ascii="宋体" w:hAnsi="宋体" w:cs="宋体" w:hint="eastAsia"/>
          <w:kern w:val="0"/>
        </w:rPr>
        <w:t xml:space="preserve">⑤ </w:t>
      </w:r>
      <w:r w:rsidRPr="006C14F8">
        <w:rPr>
          <w:kern w:val="0"/>
        </w:rPr>
        <w:t>点收从提款机吐出的现钞。</w:t>
      </w:r>
    </w:p>
    <w:p w:rsidR="00732802" w:rsidRPr="006C14F8" w:rsidRDefault="00732802" w:rsidP="00732802">
      <w:pPr>
        <w:ind w:firstLine="420"/>
        <w:rPr>
          <w:kern w:val="0"/>
        </w:rPr>
      </w:pPr>
      <w:r w:rsidRPr="006C14F8">
        <w:rPr>
          <w:kern w:val="0"/>
        </w:rPr>
        <w:t>注意：连续输入</w:t>
      </w:r>
      <w:r w:rsidRPr="006C14F8">
        <w:rPr>
          <w:kern w:val="0"/>
        </w:rPr>
        <w:t>3</w:t>
      </w:r>
      <w:r w:rsidRPr="006C14F8">
        <w:rPr>
          <w:kern w:val="0"/>
        </w:rPr>
        <w:t>次密码不正确的话，银行卡会被锁定，无法提款。（不同地方和不同银行章程不同，一般</w:t>
      </w:r>
      <w:r w:rsidRPr="006C14F8">
        <w:rPr>
          <w:kern w:val="0"/>
        </w:rPr>
        <w:t>3</w:t>
      </w:r>
      <w:r w:rsidRPr="006C14F8">
        <w:rPr>
          <w:kern w:val="0"/>
        </w:rPr>
        <w:t>次就会锁定）</w:t>
      </w:r>
    </w:p>
    <w:p w:rsidR="00732802" w:rsidRDefault="002B52DB" w:rsidP="00CF2407">
      <w:pPr>
        <w:pStyle w:val="4"/>
      </w:pPr>
      <w:r>
        <w:rPr>
          <w:rFonts w:hint="eastAsia"/>
        </w:rPr>
        <w:t>1.</w:t>
      </w:r>
      <w:r w:rsidR="00011ED6">
        <w:rPr>
          <w:rFonts w:hint="eastAsia"/>
        </w:rPr>
        <w:t>1.</w:t>
      </w:r>
      <w:r w:rsidR="007E75BB">
        <w:rPr>
          <w:rFonts w:hint="eastAsia"/>
        </w:rPr>
        <w:t>2.</w:t>
      </w:r>
      <w:r w:rsidR="00732802">
        <w:rPr>
          <w:rFonts w:hint="eastAsia"/>
        </w:rPr>
        <w:t xml:space="preserve">4 </w:t>
      </w:r>
      <w:r w:rsidR="00732802">
        <w:t>转账</w:t>
      </w:r>
    </w:p>
    <w:p w:rsidR="00E55DC5" w:rsidRDefault="00E55DC5" w:rsidP="00E55DC5">
      <w:pPr>
        <w:ind w:firstLine="420"/>
        <w:rPr>
          <w:kern w:val="0"/>
        </w:rPr>
      </w:pPr>
      <w:r w:rsidRPr="002578FE">
        <w:rPr>
          <w:kern w:val="0"/>
        </w:rPr>
        <w:t>ATM</w:t>
      </w:r>
      <w:r w:rsidRPr="002578FE">
        <w:rPr>
          <w:kern w:val="0"/>
        </w:rPr>
        <w:t>支持行内及跨行账户之间的同城和异地转账。</w:t>
      </w:r>
    </w:p>
    <w:p w:rsidR="00E55DC5" w:rsidRDefault="00E55DC5" w:rsidP="00E55DC5">
      <w:pPr>
        <w:ind w:firstLine="420"/>
        <w:rPr>
          <w:kern w:val="0"/>
        </w:rPr>
      </w:pPr>
      <w:r>
        <w:rPr>
          <w:rFonts w:hint="eastAsia"/>
          <w:kern w:val="0"/>
        </w:rPr>
        <w:t>同行账户转账：</w:t>
      </w:r>
      <w:r w:rsidRPr="00FC377A">
        <w:rPr>
          <w:kern w:val="0"/>
        </w:rPr>
        <w:t>通过</w:t>
      </w:r>
      <w:r w:rsidRPr="00FC377A">
        <w:rPr>
          <w:kern w:val="0"/>
        </w:rPr>
        <w:t>ATM</w:t>
      </w:r>
      <w:r w:rsidRPr="00FC377A">
        <w:rPr>
          <w:kern w:val="0"/>
        </w:rPr>
        <w:t>自动柜员机、自助终端机（含转账汇款机、查询缴费机）、智能柜员机，选择相应转账功能，输入并确认收款卡号</w:t>
      </w:r>
      <w:r w:rsidRPr="00FC377A">
        <w:rPr>
          <w:kern w:val="0"/>
        </w:rPr>
        <w:t>/</w:t>
      </w:r>
      <w:r w:rsidRPr="00FC377A">
        <w:rPr>
          <w:kern w:val="0"/>
        </w:rPr>
        <w:t>账号和金额后转出；</w:t>
      </w:r>
      <w:r w:rsidRPr="00FC377A">
        <w:rPr>
          <w:kern w:val="0"/>
        </w:rPr>
        <w:t xml:space="preserve"> </w:t>
      </w:r>
    </w:p>
    <w:p w:rsidR="00E55DC5" w:rsidRPr="00E55DC5" w:rsidRDefault="00E55DC5" w:rsidP="002D3C3D">
      <w:pPr>
        <w:ind w:firstLine="420"/>
        <w:rPr>
          <w:kern w:val="0"/>
        </w:rPr>
      </w:pPr>
      <w:r w:rsidRPr="00FC377A">
        <w:rPr>
          <w:kern w:val="0"/>
        </w:rPr>
        <w:t>他行账户转账：通过</w:t>
      </w:r>
      <w:r w:rsidRPr="00FC377A">
        <w:rPr>
          <w:kern w:val="0"/>
        </w:rPr>
        <w:t>ATM</w:t>
      </w:r>
      <w:r w:rsidRPr="00FC377A">
        <w:rPr>
          <w:kern w:val="0"/>
        </w:rPr>
        <w:t>自动柜员机、自助终端机（含转账汇款机、查询缴费机）、智能柜员机，根据页面提示操作转出。</w:t>
      </w:r>
      <w:r w:rsidRPr="00FC377A">
        <w:rPr>
          <w:kern w:val="0"/>
        </w:rPr>
        <w:t xml:space="preserve"> </w:t>
      </w:r>
    </w:p>
    <w:p w:rsidR="00732802" w:rsidRDefault="00732802" w:rsidP="002D3C3D">
      <w:pPr>
        <w:ind w:firstLine="420"/>
        <w:rPr>
          <w:kern w:val="0"/>
        </w:rPr>
      </w:pPr>
      <w:r w:rsidRPr="002578FE">
        <w:rPr>
          <w:kern w:val="0"/>
        </w:rPr>
        <w:t>在通过密码检验状态下，</w:t>
      </w:r>
      <w:r w:rsidR="0091638F">
        <w:rPr>
          <w:kern w:val="0"/>
        </w:rPr>
        <w:t>储户</w:t>
      </w:r>
      <w:r w:rsidRPr="002578FE">
        <w:rPr>
          <w:kern w:val="0"/>
        </w:rPr>
        <w:t>选择转账，按屏幕提示输入转入账号（或卡号）两次再输入转账金额，屏幕显示转入账号（或卡号）及转账金额并提示确认，</w:t>
      </w:r>
      <w:r w:rsidR="0091638F">
        <w:rPr>
          <w:kern w:val="0"/>
        </w:rPr>
        <w:t>储户</w:t>
      </w:r>
      <w:r w:rsidRPr="002578FE">
        <w:rPr>
          <w:kern w:val="0"/>
        </w:rPr>
        <w:t>确认后，系统确认满足条件后执行转账交易。</w:t>
      </w:r>
    </w:p>
    <w:p w:rsidR="00732802" w:rsidRDefault="002B52DB" w:rsidP="00CF2407">
      <w:pPr>
        <w:pStyle w:val="4"/>
      </w:pPr>
      <w:r>
        <w:rPr>
          <w:rFonts w:hint="eastAsia"/>
        </w:rPr>
        <w:lastRenderedPageBreak/>
        <w:t>1.</w:t>
      </w:r>
      <w:r w:rsidR="00273594">
        <w:rPr>
          <w:rFonts w:hint="eastAsia"/>
        </w:rPr>
        <w:t>1.</w:t>
      </w:r>
      <w:r w:rsidR="007E75BB">
        <w:rPr>
          <w:rFonts w:hint="eastAsia"/>
        </w:rPr>
        <w:t>2</w:t>
      </w:r>
      <w:r w:rsidR="00273594">
        <w:rPr>
          <w:rFonts w:hint="eastAsia"/>
        </w:rPr>
        <w:t xml:space="preserve">.5 </w:t>
      </w:r>
      <w:r w:rsidR="00273594">
        <w:t>存款</w:t>
      </w:r>
    </w:p>
    <w:p w:rsidR="00E55DC5" w:rsidRPr="00FC377A" w:rsidRDefault="00E44EFA" w:rsidP="00E55DC5">
      <w:pPr>
        <w:ind w:firstLine="420"/>
        <w:rPr>
          <w:kern w:val="0"/>
        </w:rPr>
      </w:pPr>
      <w:r w:rsidRPr="00FC377A">
        <w:rPr>
          <w:kern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pt" o:ole="">
            <v:imagedata r:id="rId20" o:title=""/>
          </v:shape>
          <w:control r:id="rId21" w:name="DefaultOcxName1" w:shapeid="_x0000_i1035"/>
        </w:object>
      </w:r>
      <w:r w:rsidR="00E55DC5" w:rsidRPr="00FC377A">
        <w:rPr>
          <w:kern w:val="0"/>
        </w:rPr>
        <w:t>将</w:t>
      </w:r>
      <w:r w:rsidR="00E55DC5">
        <w:rPr>
          <w:rFonts w:hint="eastAsia"/>
          <w:kern w:val="0"/>
        </w:rPr>
        <w:t>银</w:t>
      </w:r>
      <w:r w:rsidR="00E55DC5" w:rsidRPr="00FC377A">
        <w:rPr>
          <w:kern w:val="0"/>
        </w:rPr>
        <w:t>行卡插入存取款一体机，输入密码后按照页面提示办理存款。如未携带</w:t>
      </w:r>
      <w:r w:rsidR="00E55DC5">
        <w:rPr>
          <w:rFonts w:hint="eastAsia"/>
          <w:kern w:val="0"/>
        </w:rPr>
        <w:t>银</w:t>
      </w:r>
      <w:r w:rsidR="00E55DC5" w:rsidRPr="00FC377A">
        <w:rPr>
          <w:kern w:val="0"/>
        </w:rPr>
        <w:t>行卡，还可以直接选择</w:t>
      </w:r>
      <w:r w:rsidR="00E55DC5">
        <w:rPr>
          <w:rFonts w:hint="eastAsia"/>
          <w:kern w:val="0"/>
        </w:rPr>
        <w:t>“</w:t>
      </w:r>
      <w:r w:rsidR="00E55DC5" w:rsidRPr="00FC377A">
        <w:rPr>
          <w:kern w:val="0"/>
        </w:rPr>
        <w:t>确认</w:t>
      </w:r>
      <w:r w:rsidR="00E55DC5">
        <w:rPr>
          <w:rFonts w:hint="eastAsia"/>
          <w:kern w:val="0"/>
        </w:rPr>
        <w:t>”</w:t>
      </w:r>
      <w:r w:rsidR="00E55DC5" w:rsidRPr="00FC377A">
        <w:rPr>
          <w:kern w:val="0"/>
        </w:rPr>
        <w:t>键进入无</w:t>
      </w:r>
      <w:proofErr w:type="gramStart"/>
      <w:r w:rsidR="00E55DC5" w:rsidRPr="00FC377A">
        <w:rPr>
          <w:kern w:val="0"/>
        </w:rPr>
        <w:t>卡存款</w:t>
      </w:r>
      <w:proofErr w:type="gramEnd"/>
      <w:r w:rsidR="00E55DC5" w:rsidRPr="00FC377A">
        <w:rPr>
          <w:kern w:val="0"/>
        </w:rPr>
        <w:t>功能，按照页面提示操作无卡存款</w:t>
      </w:r>
      <w:r w:rsidR="00E55DC5">
        <w:rPr>
          <w:rFonts w:hint="eastAsia"/>
          <w:kern w:val="0"/>
        </w:rPr>
        <w:t>；</w:t>
      </w:r>
      <w:r w:rsidR="00E55DC5">
        <w:rPr>
          <w:rFonts w:hint="eastAsia"/>
        </w:rPr>
        <w:t>根据屏幕显示按存款键，然后将钞币放入钞槽，输入金额，待机器验证后，屏幕显示交易成功，每次可存入</w:t>
      </w:r>
      <w:r w:rsidR="00E55DC5">
        <w:rPr>
          <w:rFonts w:hint="eastAsia"/>
        </w:rPr>
        <w:t>2000</w:t>
      </w:r>
      <w:r w:rsidR="00E55DC5">
        <w:rPr>
          <w:rFonts w:hint="eastAsia"/>
        </w:rPr>
        <w:t>元，交易成功后将银行卡从</w:t>
      </w:r>
      <w:r w:rsidR="00E55DC5">
        <w:rPr>
          <w:rFonts w:hint="eastAsia"/>
        </w:rPr>
        <w:t>ATM</w:t>
      </w:r>
      <w:r w:rsidR="00E55DC5">
        <w:rPr>
          <w:rFonts w:hint="eastAsia"/>
        </w:rPr>
        <w:t>机中退出。</w:t>
      </w:r>
    </w:p>
    <w:p w:rsidR="00732802" w:rsidRDefault="0091638F" w:rsidP="002D3C3D">
      <w:pPr>
        <w:ind w:firstLine="420"/>
        <w:rPr>
          <w:kern w:val="0"/>
        </w:rPr>
      </w:pPr>
      <w:r>
        <w:rPr>
          <w:kern w:val="0"/>
        </w:rPr>
        <w:t>储户</w:t>
      </w:r>
      <w:r w:rsidR="00732802" w:rsidRPr="002578FE">
        <w:rPr>
          <w:kern w:val="0"/>
        </w:rPr>
        <w:t>可通过</w:t>
      </w:r>
      <w:r w:rsidR="00732802" w:rsidRPr="002578FE">
        <w:rPr>
          <w:kern w:val="0"/>
        </w:rPr>
        <w:t>ATM</w:t>
      </w:r>
      <w:r w:rsidR="00732802" w:rsidRPr="002578FE">
        <w:rPr>
          <w:kern w:val="0"/>
        </w:rPr>
        <w:t>存款到状态正常的账户，存款方式有两种。</w:t>
      </w:r>
    </w:p>
    <w:p w:rsidR="00732802" w:rsidRDefault="00E55DC5" w:rsidP="002D3C3D">
      <w:pPr>
        <w:ind w:firstLine="420"/>
        <w:rPr>
          <w:kern w:val="0"/>
        </w:rPr>
      </w:pPr>
      <w:r>
        <w:rPr>
          <w:rFonts w:ascii="宋体" w:hAnsi="宋体" w:cs="宋体" w:hint="eastAsia"/>
          <w:kern w:val="0"/>
        </w:rPr>
        <w:t xml:space="preserve">⑴ </w:t>
      </w:r>
      <w:r w:rsidR="00732802" w:rsidRPr="002578FE">
        <w:rPr>
          <w:kern w:val="0"/>
        </w:rPr>
        <w:t>新型</w:t>
      </w:r>
      <w:r w:rsidR="00732802" w:rsidRPr="002578FE">
        <w:rPr>
          <w:kern w:val="0"/>
        </w:rPr>
        <w:t>ATM</w:t>
      </w:r>
      <w:r w:rsidR="00732802" w:rsidRPr="002578FE">
        <w:rPr>
          <w:kern w:val="0"/>
        </w:rPr>
        <w:t>机在通过密码检验状态下，</w:t>
      </w:r>
      <w:r w:rsidR="0091638F">
        <w:rPr>
          <w:kern w:val="0"/>
        </w:rPr>
        <w:t>储户</w:t>
      </w:r>
      <w:r w:rsidR="00732802" w:rsidRPr="002578FE">
        <w:rPr>
          <w:kern w:val="0"/>
        </w:rPr>
        <w:t>选择存款，将现金从现金入口放入，</w:t>
      </w:r>
      <w:r w:rsidR="00732802" w:rsidRPr="002578FE">
        <w:rPr>
          <w:kern w:val="0"/>
        </w:rPr>
        <w:t>ATM</w:t>
      </w:r>
      <w:r w:rsidR="00732802" w:rsidRPr="002578FE">
        <w:rPr>
          <w:kern w:val="0"/>
        </w:rPr>
        <w:t>机自动确认存款金额无误后，将现金实时存入</w:t>
      </w:r>
      <w:r w:rsidR="0091638F">
        <w:rPr>
          <w:kern w:val="0"/>
        </w:rPr>
        <w:t>储户</w:t>
      </w:r>
      <w:r w:rsidR="00732802" w:rsidRPr="002578FE">
        <w:rPr>
          <w:kern w:val="0"/>
        </w:rPr>
        <w:t>活期储蓄账户，并自动打印相应输出存款凭证。</w:t>
      </w:r>
    </w:p>
    <w:p w:rsidR="00732802" w:rsidRDefault="00E55DC5" w:rsidP="002D3C3D">
      <w:pPr>
        <w:ind w:firstLine="420"/>
        <w:rPr>
          <w:kern w:val="0"/>
        </w:rPr>
      </w:pPr>
      <w:r>
        <w:rPr>
          <w:rFonts w:ascii="宋体" w:hAnsi="宋体" w:cs="宋体" w:hint="eastAsia"/>
          <w:kern w:val="0"/>
        </w:rPr>
        <w:t xml:space="preserve">⑵ </w:t>
      </w:r>
      <w:r w:rsidR="00732802" w:rsidRPr="002578FE">
        <w:rPr>
          <w:kern w:val="0"/>
        </w:rPr>
        <w:t>旧式</w:t>
      </w:r>
      <w:r w:rsidR="00732802" w:rsidRPr="002578FE">
        <w:rPr>
          <w:kern w:val="0"/>
        </w:rPr>
        <w:t>ATM</w:t>
      </w:r>
      <w:r w:rsidR="00732802" w:rsidRPr="002578FE">
        <w:rPr>
          <w:kern w:val="0"/>
        </w:rPr>
        <w:t>机在通过密码检验状态下，</w:t>
      </w:r>
      <w:r w:rsidR="0091638F">
        <w:rPr>
          <w:kern w:val="0"/>
        </w:rPr>
        <w:t>储户</w:t>
      </w:r>
      <w:r w:rsidR="00732802" w:rsidRPr="002578FE">
        <w:rPr>
          <w:kern w:val="0"/>
        </w:rPr>
        <w:t>选择存款，按屏幕提示输入存款金额，输入金额应与现金实物一致，</w:t>
      </w:r>
      <w:r w:rsidR="00732802" w:rsidRPr="002578FE">
        <w:rPr>
          <w:kern w:val="0"/>
        </w:rPr>
        <w:t>ATM</w:t>
      </w:r>
      <w:r w:rsidR="00732802" w:rsidRPr="002578FE">
        <w:rPr>
          <w:kern w:val="0"/>
        </w:rPr>
        <w:t>打印相应输出存款凭证、信封各一个，</w:t>
      </w:r>
      <w:r w:rsidR="0091638F">
        <w:rPr>
          <w:kern w:val="0"/>
        </w:rPr>
        <w:t>储户</w:t>
      </w:r>
      <w:r w:rsidR="00732802" w:rsidRPr="002578FE">
        <w:rPr>
          <w:kern w:val="0"/>
        </w:rPr>
        <w:t>将现金及存款凭证放入信封后，送入</w:t>
      </w:r>
      <w:r w:rsidR="00732802" w:rsidRPr="002578FE">
        <w:rPr>
          <w:kern w:val="0"/>
        </w:rPr>
        <w:t>ATM</w:t>
      </w:r>
      <w:r w:rsidR="00732802" w:rsidRPr="002578FE">
        <w:rPr>
          <w:kern w:val="0"/>
        </w:rPr>
        <w:t>存款口。</w:t>
      </w:r>
      <w:r w:rsidR="00732802" w:rsidRPr="002578FE">
        <w:rPr>
          <w:kern w:val="0"/>
        </w:rPr>
        <w:t>ATM</w:t>
      </w:r>
      <w:r w:rsidR="00732802" w:rsidRPr="002578FE">
        <w:rPr>
          <w:kern w:val="0"/>
        </w:rPr>
        <w:t>自动在信封上打印账号、卡号、金额，次日以银行实际清点的数额入账。</w:t>
      </w:r>
    </w:p>
    <w:p w:rsidR="00732802" w:rsidRDefault="002B52DB" w:rsidP="00CF2407">
      <w:pPr>
        <w:pStyle w:val="4"/>
      </w:pPr>
      <w:r>
        <w:rPr>
          <w:rFonts w:hint="eastAsia"/>
        </w:rPr>
        <w:t>1.</w:t>
      </w:r>
      <w:r w:rsidR="00273594">
        <w:rPr>
          <w:rFonts w:hint="eastAsia"/>
        </w:rPr>
        <w:t>1.</w:t>
      </w:r>
      <w:r w:rsidR="007E75BB">
        <w:rPr>
          <w:rFonts w:hint="eastAsia"/>
        </w:rPr>
        <w:t>2</w:t>
      </w:r>
      <w:r w:rsidR="00273594">
        <w:rPr>
          <w:rFonts w:hint="eastAsia"/>
        </w:rPr>
        <w:t xml:space="preserve">.6 </w:t>
      </w:r>
      <w:r w:rsidR="00273594">
        <w:t>修改密码</w:t>
      </w:r>
    </w:p>
    <w:p w:rsidR="00732802" w:rsidRDefault="00732802" w:rsidP="002D3C3D">
      <w:pPr>
        <w:ind w:firstLine="420"/>
        <w:rPr>
          <w:kern w:val="0"/>
        </w:rPr>
      </w:pPr>
      <w:r w:rsidRPr="002578FE">
        <w:rPr>
          <w:kern w:val="0"/>
        </w:rPr>
        <w:t>在通过密码检验状态下，</w:t>
      </w:r>
      <w:r w:rsidR="0091638F">
        <w:rPr>
          <w:kern w:val="0"/>
        </w:rPr>
        <w:t>储户</w:t>
      </w:r>
      <w:r w:rsidRPr="002578FE">
        <w:rPr>
          <w:kern w:val="0"/>
        </w:rPr>
        <w:t>选择修改密码，按屏幕提示输入原密码，再输入新密码二次一致后，即完成密码的修改。</w:t>
      </w:r>
    </w:p>
    <w:p w:rsidR="00732802" w:rsidRPr="00273594" w:rsidRDefault="002B52DB" w:rsidP="00CF2407">
      <w:pPr>
        <w:pStyle w:val="4"/>
        <w:rPr>
          <w:szCs w:val="18"/>
        </w:rPr>
      </w:pPr>
      <w:r>
        <w:rPr>
          <w:rFonts w:hint="eastAsia"/>
        </w:rPr>
        <w:t>1.</w:t>
      </w:r>
      <w:r w:rsidR="00273594" w:rsidRPr="00273594">
        <w:rPr>
          <w:rFonts w:hint="eastAsia"/>
          <w:szCs w:val="18"/>
        </w:rPr>
        <w:t>1.</w:t>
      </w:r>
      <w:r w:rsidR="007E75BB">
        <w:rPr>
          <w:rFonts w:hint="eastAsia"/>
          <w:szCs w:val="18"/>
        </w:rPr>
        <w:t>2</w:t>
      </w:r>
      <w:r w:rsidR="00273594" w:rsidRPr="00273594">
        <w:rPr>
          <w:rFonts w:hint="eastAsia"/>
          <w:szCs w:val="18"/>
        </w:rPr>
        <w:t>.</w:t>
      </w:r>
      <w:r w:rsidR="00011ED6">
        <w:rPr>
          <w:rFonts w:hint="eastAsia"/>
          <w:szCs w:val="18"/>
        </w:rPr>
        <w:t>7</w:t>
      </w:r>
      <w:r w:rsidR="00273594" w:rsidRPr="00273594">
        <w:rPr>
          <w:rFonts w:hint="eastAsia"/>
          <w:szCs w:val="18"/>
        </w:rPr>
        <w:t xml:space="preserve"> </w:t>
      </w:r>
      <w:r w:rsidR="00273594" w:rsidRPr="00273594">
        <w:t>打印</w:t>
      </w:r>
      <w:r w:rsidR="0091638F">
        <w:t>储户</w:t>
      </w:r>
      <w:r w:rsidR="00273594" w:rsidRPr="00273594">
        <w:t>通知单</w:t>
      </w:r>
    </w:p>
    <w:p w:rsidR="00732802" w:rsidRDefault="0091638F" w:rsidP="002D3C3D">
      <w:pPr>
        <w:ind w:firstLine="420"/>
        <w:rPr>
          <w:kern w:val="0"/>
        </w:rPr>
      </w:pPr>
      <w:r>
        <w:rPr>
          <w:kern w:val="0"/>
        </w:rPr>
        <w:t>储户</w:t>
      </w:r>
      <w:r w:rsidR="00732802" w:rsidRPr="002578FE">
        <w:rPr>
          <w:kern w:val="0"/>
        </w:rPr>
        <w:t>办理</w:t>
      </w:r>
      <w:r w:rsidR="00732802" w:rsidRPr="002578FE">
        <w:rPr>
          <w:kern w:val="0"/>
        </w:rPr>
        <w:t>ATM</w:t>
      </w:r>
      <w:r w:rsidR="00732802" w:rsidRPr="002578FE">
        <w:rPr>
          <w:kern w:val="0"/>
        </w:rPr>
        <w:t>查询余额、取款、转账</w:t>
      </w:r>
      <w:r w:rsidR="00273594">
        <w:rPr>
          <w:rFonts w:hint="eastAsia"/>
          <w:kern w:val="0"/>
        </w:rPr>
        <w:t>、修改密码、</w:t>
      </w:r>
      <w:proofErr w:type="gramStart"/>
      <w:r w:rsidR="00273594">
        <w:rPr>
          <w:rFonts w:hint="eastAsia"/>
          <w:kern w:val="0"/>
        </w:rPr>
        <w:t>转帐</w:t>
      </w:r>
      <w:proofErr w:type="gramEnd"/>
      <w:r w:rsidR="00732802" w:rsidRPr="002578FE">
        <w:rPr>
          <w:kern w:val="0"/>
        </w:rPr>
        <w:t>等业务后，可按照画面提示，选择是否打印</w:t>
      </w:r>
      <w:r>
        <w:rPr>
          <w:kern w:val="0"/>
        </w:rPr>
        <w:t>储户</w:t>
      </w:r>
      <w:r w:rsidR="00732802" w:rsidRPr="002578FE">
        <w:rPr>
          <w:kern w:val="0"/>
        </w:rPr>
        <w:t>通知单。</w:t>
      </w:r>
    </w:p>
    <w:p w:rsidR="00732802" w:rsidRDefault="002B52DB" w:rsidP="007E75BB">
      <w:pPr>
        <w:pStyle w:val="4"/>
        <w:ind w:firstLine="562"/>
      </w:pPr>
      <w:r>
        <w:rPr>
          <w:rFonts w:hint="eastAsia"/>
        </w:rPr>
        <w:t>1.</w:t>
      </w:r>
      <w:r w:rsidR="00273594">
        <w:rPr>
          <w:rFonts w:hint="eastAsia"/>
        </w:rPr>
        <w:t>1.</w:t>
      </w:r>
      <w:r w:rsidR="007E75BB">
        <w:rPr>
          <w:rFonts w:hint="eastAsia"/>
        </w:rPr>
        <w:t>2</w:t>
      </w:r>
      <w:r w:rsidR="00011ED6">
        <w:rPr>
          <w:rFonts w:hint="eastAsia"/>
        </w:rPr>
        <w:t>.8</w:t>
      </w:r>
      <w:r w:rsidR="00273594">
        <w:rPr>
          <w:rFonts w:hint="eastAsia"/>
        </w:rPr>
        <w:t xml:space="preserve"> </w:t>
      </w:r>
      <w:r w:rsidR="00273594">
        <w:rPr>
          <w:rFonts w:hint="eastAsia"/>
        </w:rPr>
        <w:t>其他功能</w:t>
      </w:r>
    </w:p>
    <w:p w:rsidR="00273594" w:rsidRPr="006C14F8" w:rsidRDefault="00273594" w:rsidP="00273594">
      <w:pPr>
        <w:ind w:firstLine="420"/>
        <w:rPr>
          <w:kern w:val="0"/>
        </w:rPr>
      </w:pPr>
      <w:r>
        <w:rPr>
          <w:rFonts w:hint="eastAsia"/>
          <w:kern w:val="0"/>
        </w:rPr>
        <w:t>⑴</w:t>
      </w:r>
      <w:r>
        <w:rPr>
          <w:rFonts w:hint="eastAsia"/>
          <w:kern w:val="0"/>
        </w:rPr>
        <w:t xml:space="preserve"> </w:t>
      </w:r>
      <w:r w:rsidRPr="006C14F8">
        <w:rPr>
          <w:kern w:val="0"/>
        </w:rPr>
        <w:t>操作时，每一步骤请勿超过</w:t>
      </w:r>
      <w:r w:rsidRPr="006C14F8">
        <w:rPr>
          <w:kern w:val="0"/>
        </w:rPr>
        <w:t>30</w:t>
      </w:r>
      <w:r w:rsidRPr="006C14F8">
        <w:rPr>
          <w:kern w:val="0"/>
        </w:rPr>
        <w:t>秒钟</w:t>
      </w:r>
      <w:r>
        <w:rPr>
          <w:rFonts w:hint="eastAsia"/>
          <w:kern w:val="0"/>
        </w:rPr>
        <w:t>；</w:t>
      </w:r>
    </w:p>
    <w:p w:rsidR="00273594" w:rsidRPr="006C14F8" w:rsidRDefault="00273594" w:rsidP="00273594">
      <w:pPr>
        <w:ind w:firstLine="420"/>
        <w:rPr>
          <w:kern w:val="0"/>
        </w:rPr>
      </w:pPr>
      <w:r>
        <w:rPr>
          <w:rFonts w:ascii="宋体" w:hAnsi="宋体" w:cs="宋体" w:hint="eastAsia"/>
          <w:kern w:val="0"/>
        </w:rPr>
        <w:t xml:space="preserve">⑵ </w:t>
      </w:r>
      <w:r w:rsidRPr="006C14F8">
        <w:rPr>
          <w:kern w:val="0"/>
        </w:rPr>
        <w:t>当您的提款旧卡退出时，请即抽出，如退出一半的提款卡又被直接推入，或超过</w:t>
      </w:r>
      <w:r w:rsidRPr="006C14F8">
        <w:rPr>
          <w:kern w:val="0"/>
        </w:rPr>
        <w:t>30</w:t>
      </w:r>
      <w:r w:rsidR="00216A15">
        <w:rPr>
          <w:kern w:val="0"/>
        </w:rPr>
        <w:t>秒钟不取卡，柜员机将吞没提款卡</w:t>
      </w:r>
      <w:r w:rsidR="00216A15">
        <w:rPr>
          <w:rFonts w:hint="eastAsia"/>
          <w:kern w:val="0"/>
        </w:rPr>
        <w:t>；</w:t>
      </w:r>
    </w:p>
    <w:p w:rsidR="00273594" w:rsidRPr="006C14F8" w:rsidRDefault="00216A15" w:rsidP="00273594">
      <w:pPr>
        <w:ind w:firstLine="420"/>
        <w:rPr>
          <w:kern w:val="0"/>
        </w:rPr>
      </w:pPr>
      <w:r>
        <w:rPr>
          <w:rFonts w:hint="eastAsia"/>
          <w:kern w:val="0"/>
        </w:rPr>
        <w:t>⑶</w:t>
      </w:r>
      <w:r>
        <w:rPr>
          <w:rFonts w:hint="eastAsia"/>
          <w:kern w:val="0"/>
        </w:rPr>
        <w:t xml:space="preserve"> </w:t>
      </w:r>
      <w:r w:rsidR="00273594" w:rsidRPr="006C14F8">
        <w:rPr>
          <w:kern w:val="0"/>
        </w:rPr>
        <w:t>如密码输入错误，柜员机将要求您重新输入，连续三次输入错误，柜员机将自动将卡吞没</w:t>
      </w:r>
      <w:r>
        <w:rPr>
          <w:rFonts w:hint="eastAsia"/>
          <w:kern w:val="0"/>
        </w:rPr>
        <w:t>；</w:t>
      </w:r>
    </w:p>
    <w:p w:rsidR="00273594" w:rsidRPr="006C14F8" w:rsidRDefault="00216A15" w:rsidP="00273594">
      <w:pPr>
        <w:ind w:firstLine="420"/>
        <w:rPr>
          <w:kern w:val="0"/>
        </w:rPr>
      </w:pPr>
      <w:r>
        <w:rPr>
          <w:rFonts w:hint="eastAsia"/>
          <w:kern w:val="0"/>
        </w:rPr>
        <w:t>⑷</w:t>
      </w:r>
      <w:r>
        <w:rPr>
          <w:rFonts w:hint="eastAsia"/>
          <w:kern w:val="0"/>
        </w:rPr>
        <w:t xml:space="preserve"> </w:t>
      </w:r>
      <w:r w:rsidR="00273594" w:rsidRPr="006C14F8">
        <w:rPr>
          <w:kern w:val="0"/>
        </w:rPr>
        <w:t>如遇提款卡被柜员机吞进，请您凭身份证到发卡行领取</w:t>
      </w:r>
      <w:r>
        <w:rPr>
          <w:rFonts w:hint="eastAsia"/>
          <w:kern w:val="0"/>
        </w:rPr>
        <w:t>；</w:t>
      </w:r>
    </w:p>
    <w:p w:rsidR="00273594" w:rsidRPr="006C14F8" w:rsidRDefault="00216A15" w:rsidP="00273594">
      <w:pPr>
        <w:ind w:firstLine="420"/>
        <w:rPr>
          <w:kern w:val="0"/>
        </w:rPr>
      </w:pPr>
      <w:r>
        <w:rPr>
          <w:rFonts w:ascii="宋体" w:hAnsi="宋体" w:cs="宋体" w:hint="eastAsia"/>
          <w:kern w:val="0"/>
        </w:rPr>
        <w:t xml:space="preserve">⑸ </w:t>
      </w:r>
      <w:r w:rsidR="00273594" w:rsidRPr="006C14F8">
        <w:rPr>
          <w:kern w:val="0"/>
        </w:rPr>
        <w:t>如遇取款交易完成但</w:t>
      </w:r>
      <w:proofErr w:type="gramStart"/>
      <w:r w:rsidR="00273594" w:rsidRPr="006C14F8">
        <w:rPr>
          <w:kern w:val="0"/>
        </w:rPr>
        <w:t>钱款未</w:t>
      </w:r>
      <w:proofErr w:type="gramEnd"/>
      <w:r w:rsidR="00273594" w:rsidRPr="006C14F8">
        <w:rPr>
          <w:kern w:val="0"/>
        </w:rPr>
        <w:t>从柜员机中吐出，请携带身份证及</w:t>
      </w:r>
      <w:proofErr w:type="gramStart"/>
      <w:r>
        <w:rPr>
          <w:rFonts w:hint="eastAsia"/>
          <w:kern w:val="0"/>
        </w:rPr>
        <w:t>“</w:t>
      </w:r>
      <w:r w:rsidR="0091638F">
        <w:rPr>
          <w:kern w:val="0"/>
        </w:rPr>
        <w:t>储户</w:t>
      </w:r>
      <w:r w:rsidR="00273594" w:rsidRPr="006C14F8">
        <w:rPr>
          <w:kern w:val="0"/>
        </w:rPr>
        <w:t>通知书</w:t>
      </w:r>
      <w:r>
        <w:rPr>
          <w:rFonts w:hint="eastAsia"/>
          <w:kern w:val="0"/>
        </w:rPr>
        <w:t>”</w:t>
      </w:r>
      <w:r>
        <w:rPr>
          <w:kern w:val="0"/>
        </w:rPr>
        <w:t>速于附近</w:t>
      </w:r>
      <w:proofErr w:type="gramEnd"/>
      <w:r>
        <w:rPr>
          <w:kern w:val="0"/>
        </w:rPr>
        <w:t>营业网点联系</w:t>
      </w:r>
      <w:r>
        <w:rPr>
          <w:rFonts w:hint="eastAsia"/>
          <w:kern w:val="0"/>
        </w:rPr>
        <w:t>；</w:t>
      </w:r>
    </w:p>
    <w:p w:rsidR="00273594" w:rsidRPr="006C14F8" w:rsidRDefault="00216A15" w:rsidP="00273594">
      <w:pPr>
        <w:ind w:firstLine="420"/>
        <w:rPr>
          <w:kern w:val="0"/>
        </w:rPr>
      </w:pPr>
      <w:r>
        <w:rPr>
          <w:rFonts w:ascii="宋体" w:hAnsi="宋体" w:cs="宋体" w:hint="eastAsia"/>
          <w:kern w:val="0"/>
        </w:rPr>
        <w:t xml:space="preserve">⑹ </w:t>
      </w:r>
      <w:r w:rsidR="00273594" w:rsidRPr="006C14F8">
        <w:rPr>
          <w:kern w:val="0"/>
        </w:rPr>
        <w:t>密码遗忘：请持身份证到开户银行办理密码重置。</w:t>
      </w:r>
    </w:p>
    <w:p w:rsidR="00273594" w:rsidRPr="006C14F8" w:rsidRDefault="00216A15" w:rsidP="00273594">
      <w:pPr>
        <w:ind w:firstLine="420"/>
        <w:rPr>
          <w:kern w:val="0"/>
        </w:rPr>
      </w:pPr>
      <w:r>
        <w:rPr>
          <w:rFonts w:ascii="宋体" w:hAnsi="宋体" w:cs="宋体" w:hint="eastAsia"/>
          <w:kern w:val="0"/>
        </w:rPr>
        <w:t xml:space="preserve">⑺ </w:t>
      </w:r>
      <w:r w:rsidR="00273594" w:rsidRPr="006C14F8">
        <w:rPr>
          <w:kern w:val="0"/>
        </w:rPr>
        <w:t>提款卡应避免接触</w:t>
      </w:r>
      <w:r w:rsidR="00273594" w:rsidRPr="00216A15">
        <w:rPr>
          <w:kern w:val="0"/>
        </w:rPr>
        <w:t>磁性物质</w:t>
      </w:r>
      <w:r w:rsidR="00273594" w:rsidRPr="006C14F8">
        <w:rPr>
          <w:kern w:val="0"/>
        </w:rPr>
        <w:t>。</w:t>
      </w:r>
    </w:p>
    <w:p w:rsidR="00273594" w:rsidRPr="006C14F8" w:rsidRDefault="00216A15" w:rsidP="00273594">
      <w:pPr>
        <w:ind w:firstLine="420"/>
        <w:rPr>
          <w:kern w:val="0"/>
        </w:rPr>
      </w:pPr>
      <w:r>
        <w:rPr>
          <w:rFonts w:ascii="宋体" w:hAnsi="宋体" w:cs="宋体" w:hint="eastAsia"/>
          <w:kern w:val="0"/>
        </w:rPr>
        <w:t xml:space="preserve">⑻ </w:t>
      </w:r>
      <w:r w:rsidR="00273594" w:rsidRPr="006C14F8">
        <w:rPr>
          <w:kern w:val="0"/>
        </w:rPr>
        <w:t>由于芯片金融卡的推出，故许多银行便结合网络的功能，让用</w:t>
      </w:r>
      <w:proofErr w:type="gramStart"/>
      <w:r w:rsidR="00273594" w:rsidRPr="006C14F8">
        <w:rPr>
          <w:kern w:val="0"/>
        </w:rPr>
        <w:t>户藉</w:t>
      </w:r>
      <w:proofErr w:type="gramEnd"/>
      <w:r w:rsidR="00273594" w:rsidRPr="006C14F8">
        <w:rPr>
          <w:kern w:val="0"/>
        </w:rPr>
        <w:t>由自行安装的芯片卡读卡机，在自己的电脑上通过网络进行</w:t>
      </w:r>
      <w:r>
        <w:rPr>
          <w:rFonts w:hint="eastAsia"/>
          <w:kern w:val="0"/>
        </w:rPr>
        <w:t>“</w:t>
      </w:r>
      <w:proofErr w:type="gramStart"/>
      <w:r w:rsidR="00273594" w:rsidRPr="006C14F8">
        <w:rPr>
          <w:kern w:val="0"/>
        </w:rPr>
        <w:t>转帐</w:t>
      </w:r>
      <w:proofErr w:type="gramEnd"/>
      <w:r>
        <w:rPr>
          <w:rFonts w:hint="eastAsia"/>
          <w:kern w:val="0"/>
        </w:rPr>
        <w:t>”</w:t>
      </w:r>
      <w:r w:rsidR="00273594" w:rsidRPr="006C14F8">
        <w:rPr>
          <w:kern w:val="0"/>
        </w:rPr>
        <w:t>、</w:t>
      </w:r>
      <w:r>
        <w:rPr>
          <w:rFonts w:hint="eastAsia"/>
          <w:kern w:val="0"/>
        </w:rPr>
        <w:t>“</w:t>
      </w:r>
      <w:r w:rsidR="00273594" w:rsidRPr="006C14F8">
        <w:rPr>
          <w:kern w:val="0"/>
        </w:rPr>
        <w:t>查询余额</w:t>
      </w:r>
      <w:r>
        <w:rPr>
          <w:rFonts w:hint="eastAsia"/>
          <w:kern w:val="0"/>
        </w:rPr>
        <w:t>”</w:t>
      </w:r>
      <w:r w:rsidR="00273594" w:rsidRPr="006C14F8">
        <w:rPr>
          <w:kern w:val="0"/>
        </w:rPr>
        <w:t>等非存、提领现金之交易动作。</w:t>
      </w:r>
    </w:p>
    <w:p w:rsidR="00273594" w:rsidRDefault="00216A15" w:rsidP="00273594">
      <w:pPr>
        <w:ind w:firstLine="420"/>
        <w:rPr>
          <w:kern w:val="0"/>
        </w:rPr>
      </w:pPr>
      <w:r>
        <w:rPr>
          <w:rFonts w:ascii="宋体" w:hAnsi="宋体" w:cs="宋体" w:hint="eastAsia"/>
          <w:kern w:val="0"/>
        </w:rPr>
        <w:t xml:space="preserve">⑽ </w:t>
      </w:r>
      <w:r w:rsidR="00273594" w:rsidRPr="006C14F8">
        <w:rPr>
          <w:kern w:val="0"/>
        </w:rPr>
        <w:t>随着移动互联网的发展，大多数银行都推出手机终端应用，直接通过手机应用进行</w:t>
      </w:r>
      <w:r w:rsidR="00273594" w:rsidRPr="006C14F8">
        <w:rPr>
          <w:kern w:val="0"/>
        </w:rPr>
        <w:lastRenderedPageBreak/>
        <w:t>银行</w:t>
      </w:r>
      <w:proofErr w:type="gramStart"/>
      <w:r w:rsidR="00273594" w:rsidRPr="006C14F8">
        <w:rPr>
          <w:kern w:val="0"/>
        </w:rPr>
        <w:t>转帐</w:t>
      </w:r>
      <w:proofErr w:type="gramEnd"/>
      <w:r w:rsidR="00273594" w:rsidRPr="006C14F8">
        <w:rPr>
          <w:kern w:val="0"/>
        </w:rPr>
        <w:t>，</w:t>
      </w:r>
      <w:r w:rsidR="00273594" w:rsidRPr="006C14F8">
        <w:rPr>
          <w:kern w:val="0"/>
        </w:rPr>
        <w:t>ATM</w:t>
      </w:r>
      <w:r w:rsidR="00273594" w:rsidRPr="006C14F8">
        <w:rPr>
          <w:kern w:val="0"/>
        </w:rPr>
        <w:t>柜员机逐渐退居二线。</w:t>
      </w:r>
    </w:p>
    <w:p w:rsidR="007E75BB" w:rsidRDefault="007E75BB" w:rsidP="007E75BB">
      <w:pPr>
        <w:pStyle w:val="3"/>
      </w:pPr>
      <w:r>
        <w:rPr>
          <w:rFonts w:hint="eastAsia"/>
        </w:rPr>
        <w:t xml:space="preserve">1.1.3 </w:t>
      </w:r>
      <w:r>
        <w:rPr>
          <w:rFonts w:hint="eastAsia"/>
        </w:rPr>
        <w:t>业务流程</w:t>
      </w:r>
    </w:p>
    <w:p w:rsidR="007E75BB" w:rsidRDefault="007E75BB" w:rsidP="007E75BB">
      <w:pPr>
        <w:ind w:firstLine="420"/>
        <w:rPr>
          <w:kern w:val="0"/>
        </w:rPr>
      </w:pPr>
      <w:r w:rsidRPr="006C14F8">
        <w:rPr>
          <w:kern w:val="0"/>
        </w:rPr>
        <w:t>一般</w:t>
      </w:r>
      <w:r>
        <w:rPr>
          <w:rFonts w:hint="eastAsia"/>
          <w:kern w:val="0"/>
        </w:rPr>
        <w:t>我</w:t>
      </w:r>
      <w:r w:rsidRPr="006C14F8">
        <w:rPr>
          <w:kern w:val="0"/>
        </w:rPr>
        <w:t>国自动柜员机</w:t>
      </w:r>
      <w:r>
        <w:rPr>
          <w:rFonts w:hint="eastAsia"/>
          <w:kern w:val="0"/>
        </w:rPr>
        <w:t>能够提供有卡、无卡两种操作模式的个人金融自助业务，</w:t>
      </w:r>
      <w:proofErr w:type="gramStart"/>
      <w:r w:rsidRPr="006C14F8">
        <w:rPr>
          <w:kern w:val="0"/>
        </w:rPr>
        <w:t>存取整百的</w:t>
      </w:r>
      <w:proofErr w:type="gramEnd"/>
      <w:r w:rsidRPr="006C14F8">
        <w:rPr>
          <w:kern w:val="0"/>
        </w:rPr>
        <w:t>人民币</w:t>
      </w:r>
      <w:r>
        <w:rPr>
          <w:rFonts w:hint="eastAsia"/>
          <w:kern w:val="0"/>
        </w:rPr>
        <w:t>；部分</w:t>
      </w:r>
      <w:r w:rsidRPr="006C14F8">
        <w:rPr>
          <w:kern w:val="0"/>
        </w:rPr>
        <w:t>银行新增自助设备上可取多面额钞票功能。可自选</w:t>
      </w:r>
      <w:r w:rsidRPr="006C14F8">
        <w:rPr>
          <w:kern w:val="0"/>
        </w:rPr>
        <w:t>10</w:t>
      </w:r>
      <w:r w:rsidRPr="006C14F8">
        <w:rPr>
          <w:kern w:val="0"/>
        </w:rPr>
        <w:t>元、</w:t>
      </w:r>
      <w:r w:rsidRPr="006C14F8">
        <w:rPr>
          <w:kern w:val="0"/>
        </w:rPr>
        <w:t>50</w:t>
      </w:r>
      <w:r w:rsidRPr="006C14F8">
        <w:rPr>
          <w:kern w:val="0"/>
        </w:rPr>
        <w:t>元、</w:t>
      </w:r>
      <w:r w:rsidRPr="006C14F8">
        <w:rPr>
          <w:kern w:val="0"/>
        </w:rPr>
        <w:t>100</w:t>
      </w:r>
      <w:r w:rsidRPr="006C14F8">
        <w:rPr>
          <w:kern w:val="0"/>
        </w:rPr>
        <w:t>元三种券别。</w:t>
      </w:r>
      <w:r>
        <w:rPr>
          <w:rFonts w:hint="eastAsia"/>
          <w:kern w:val="0"/>
        </w:rPr>
        <w:t>储户的基本操作流程为：</w:t>
      </w:r>
    </w:p>
    <w:p w:rsidR="007E75BB" w:rsidRDefault="007E75BB" w:rsidP="007E75BB">
      <w:pPr>
        <w:ind w:firstLine="420"/>
      </w:pPr>
      <w:r>
        <w:rPr>
          <w:rFonts w:hint="eastAsia"/>
        </w:rPr>
        <w:t>⒈</w:t>
      </w:r>
      <w:r>
        <w:rPr>
          <w:rFonts w:hint="eastAsia"/>
        </w:rPr>
        <w:t xml:space="preserve"> </w:t>
      </w:r>
      <w:r>
        <w:rPr>
          <w:rFonts w:hint="eastAsia"/>
        </w:rPr>
        <w:t>将带有磁条银行卡磁条向下、有磁条的一边向右插入</w:t>
      </w:r>
      <w:r w:rsidRPr="00DD4CCA">
        <w:rPr>
          <w:rFonts w:hint="eastAsia"/>
        </w:rPr>
        <w:t>ATM</w:t>
      </w:r>
      <w:r w:rsidRPr="00DD4CCA">
        <w:rPr>
          <w:rFonts w:hint="eastAsia"/>
        </w:rPr>
        <w:t>机</w:t>
      </w:r>
      <w:r>
        <w:rPr>
          <w:rFonts w:hint="eastAsia"/>
        </w:rPr>
        <w:t xml:space="preserve"> </w:t>
      </w:r>
      <w:r>
        <w:rPr>
          <w:rFonts w:hint="eastAsia"/>
        </w:rPr>
        <w:t>；带有芯片银行卡为芯片向上插入</w:t>
      </w:r>
      <w:r>
        <w:rPr>
          <w:rFonts w:hint="eastAsia"/>
        </w:rPr>
        <w:t>ATM</w:t>
      </w:r>
      <w:r>
        <w:rPr>
          <w:rFonts w:hint="eastAsia"/>
        </w:rPr>
        <w:t>机；</w:t>
      </w:r>
    </w:p>
    <w:p w:rsidR="007E75BB" w:rsidRDefault="007E75BB" w:rsidP="007E75BB">
      <w:pPr>
        <w:ind w:firstLine="420"/>
      </w:pPr>
      <w:r>
        <w:rPr>
          <w:rFonts w:hint="eastAsia"/>
        </w:rPr>
        <w:t>⒉</w:t>
      </w:r>
      <w:r>
        <w:rPr>
          <w:rFonts w:hint="eastAsia"/>
        </w:rPr>
        <w:t xml:space="preserve"> </w:t>
      </w:r>
      <w:r>
        <w:rPr>
          <w:rFonts w:hint="eastAsia"/>
        </w:rPr>
        <w:t>如果屏幕上有一些提示的文字要按一下“确认”才可以，“确认”键在屏幕上提示的对应处；</w:t>
      </w:r>
    </w:p>
    <w:p w:rsidR="007E75BB" w:rsidRDefault="007E75BB" w:rsidP="007E75BB">
      <w:pPr>
        <w:ind w:firstLine="420"/>
        <w:rPr>
          <w:rFonts w:ascii="微软雅黑" w:eastAsia="微软雅黑" w:hAnsi="微软雅黑" w:cs="Arial"/>
          <w:color w:val="333333"/>
        </w:rPr>
      </w:pPr>
      <w:r>
        <w:rPr>
          <w:rFonts w:hint="eastAsia"/>
        </w:rPr>
        <w:t>⒊</w:t>
      </w:r>
      <w:r>
        <w:rPr>
          <w:rFonts w:hint="eastAsia"/>
        </w:rPr>
        <w:t xml:space="preserve"> </w:t>
      </w:r>
      <w:r>
        <w:rPr>
          <w:rFonts w:hint="eastAsia"/>
        </w:rPr>
        <w:t>在银行</w:t>
      </w:r>
      <w:r w:rsidRPr="00DD4CCA">
        <w:rPr>
          <w:rFonts w:hint="eastAsia"/>
        </w:rPr>
        <w:t>卡密码输入后按</w:t>
      </w:r>
      <w:r>
        <w:rPr>
          <w:rFonts w:hint="eastAsia"/>
        </w:rPr>
        <w:t>“</w:t>
      </w:r>
      <w:r w:rsidRPr="00DD4CCA">
        <w:rPr>
          <w:rFonts w:hint="eastAsia"/>
        </w:rPr>
        <w:t>确认</w:t>
      </w:r>
      <w:r>
        <w:rPr>
          <w:rFonts w:hint="eastAsia"/>
        </w:rPr>
        <w:t>”</w:t>
      </w:r>
      <w:r w:rsidRPr="00DD4CCA">
        <w:rPr>
          <w:rFonts w:hint="eastAsia"/>
        </w:rPr>
        <w:t>键</w:t>
      </w:r>
      <w:r>
        <w:rPr>
          <w:rFonts w:hint="eastAsia"/>
        </w:rPr>
        <w:t>；</w:t>
      </w:r>
    </w:p>
    <w:p w:rsidR="007E75BB" w:rsidRDefault="007E75BB" w:rsidP="007E75BB">
      <w:pPr>
        <w:ind w:firstLine="420"/>
      </w:pPr>
      <w:r>
        <w:rPr>
          <w:rFonts w:hint="eastAsia"/>
        </w:rPr>
        <w:t>⒋</w:t>
      </w:r>
      <w:r>
        <w:rPr>
          <w:rFonts w:hint="eastAsia"/>
        </w:rPr>
        <w:t xml:space="preserve"> </w:t>
      </w:r>
      <w:r>
        <w:rPr>
          <w:rFonts w:hint="eastAsia"/>
        </w:rPr>
        <w:t>在屏幕上可以看到“查询”、“取款”、“转账”、“退卡”等信息，选择屏幕两边相对应的按键（部分为触屏）即可；</w:t>
      </w:r>
    </w:p>
    <w:p w:rsidR="007E75BB" w:rsidRDefault="007E75BB" w:rsidP="007E75BB">
      <w:pPr>
        <w:ind w:firstLine="420"/>
      </w:pPr>
      <w:r>
        <w:rPr>
          <w:rFonts w:hint="eastAsia"/>
        </w:rPr>
        <w:t>⒌</w:t>
      </w:r>
      <w:r>
        <w:rPr>
          <w:rFonts w:hint="eastAsia"/>
        </w:rPr>
        <w:t xml:space="preserve"> </w:t>
      </w:r>
      <w:r>
        <w:rPr>
          <w:rFonts w:hint="eastAsia"/>
        </w:rPr>
        <w:t>选择“取款”功能之后要输入取款的金额，如果屏幕上有便捷提示，例如：</w:t>
      </w:r>
      <w:r>
        <w:rPr>
          <w:rFonts w:hint="eastAsia"/>
        </w:rPr>
        <w:t>5000</w:t>
      </w:r>
      <w:r>
        <w:rPr>
          <w:rFonts w:hint="eastAsia"/>
        </w:rPr>
        <w:t>元、</w:t>
      </w:r>
      <w:r>
        <w:rPr>
          <w:rFonts w:hint="eastAsia"/>
        </w:rPr>
        <w:t>3000</w:t>
      </w:r>
      <w:r>
        <w:rPr>
          <w:rFonts w:hint="eastAsia"/>
        </w:rPr>
        <w:t>元、</w:t>
      </w:r>
      <w:r>
        <w:rPr>
          <w:rFonts w:hint="eastAsia"/>
        </w:rPr>
        <w:t>2000</w:t>
      </w:r>
      <w:r>
        <w:rPr>
          <w:rFonts w:hint="eastAsia"/>
        </w:rPr>
        <w:t>元、</w:t>
      </w:r>
      <w:r>
        <w:rPr>
          <w:rFonts w:hint="eastAsia"/>
        </w:rPr>
        <w:t>1000</w:t>
      </w:r>
      <w:r>
        <w:rPr>
          <w:rFonts w:hint="eastAsia"/>
        </w:rPr>
        <w:t>元、</w:t>
      </w:r>
      <w:r>
        <w:rPr>
          <w:rFonts w:hint="eastAsia"/>
        </w:rPr>
        <w:t>800</w:t>
      </w:r>
      <w:r>
        <w:rPr>
          <w:rFonts w:hint="eastAsia"/>
        </w:rPr>
        <w:t>元、</w:t>
      </w:r>
      <w:r>
        <w:rPr>
          <w:rFonts w:hint="eastAsia"/>
        </w:rPr>
        <w:t>500</w:t>
      </w:r>
      <w:r>
        <w:rPr>
          <w:rFonts w:hint="eastAsia"/>
        </w:rPr>
        <w:t>元等，如果提示中有需要取款的金额数，可以按相对应的按键就可以了；如果没有，再找一个“其他金额”按下之后就可以自由输入自己想取的金额，输入金额之后按确认；每天最多取款金额有限额要求；</w:t>
      </w:r>
    </w:p>
    <w:p w:rsidR="007E75BB" w:rsidRDefault="007E75BB" w:rsidP="007E75BB">
      <w:pPr>
        <w:ind w:firstLine="420"/>
      </w:pPr>
      <w:r>
        <w:rPr>
          <w:rFonts w:hint="eastAsia"/>
        </w:rPr>
        <w:t>⒍</w:t>
      </w:r>
      <w:r>
        <w:rPr>
          <w:rFonts w:hint="eastAsia"/>
        </w:rPr>
        <w:t xml:space="preserve"> </w:t>
      </w:r>
      <w:r>
        <w:rPr>
          <w:rFonts w:hint="eastAsia"/>
        </w:rPr>
        <w:t>储户在取款操作完成后，注意“出钞口”，若出钞后的</w:t>
      </w:r>
      <w:r>
        <w:rPr>
          <w:rFonts w:hint="eastAsia"/>
        </w:rPr>
        <w:t>10</w:t>
      </w:r>
      <w:r>
        <w:rPr>
          <w:rFonts w:hint="eastAsia"/>
        </w:rPr>
        <w:t>秒如果无人取钞，</w:t>
      </w:r>
      <w:r>
        <w:rPr>
          <w:rFonts w:hint="eastAsia"/>
        </w:rPr>
        <w:t>ATM</w:t>
      </w:r>
      <w:r>
        <w:rPr>
          <w:rFonts w:hint="eastAsia"/>
        </w:rPr>
        <w:t>会把</w:t>
      </w:r>
      <w:proofErr w:type="gramStart"/>
      <w:r>
        <w:rPr>
          <w:rFonts w:hint="eastAsia"/>
        </w:rPr>
        <w:t>吐钞吞回</w:t>
      </w:r>
      <w:proofErr w:type="gramEnd"/>
      <w:r>
        <w:rPr>
          <w:rFonts w:hint="eastAsia"/>
        </w:rPr>
        <w:t>的；</w:t>
      </w:r>
    </w:p>
    <w:p w:rsidR="007E75BB" w:rsidRDefault="007E75BB" w:rsidP="007E75BB">
      <w:pPr>
        <w:ind w:firstLine="420"/>
      </w:pPr>
      <w:r>
        <w:rPr>
          <w:rFonts w:hint="eastAsia"/>
        </w:rPr>
        <w:t>⒎</w:t>
      </w:r>
      <w:r>
        <w:rPr>
          <w:rFonts w:hint="eastAsia"/>
        </w:rPr>
        <w:t xml:space="preserve"> </w:t>
      </w:r>
      <w:r>
        <w:rPr>
          <w:rFonts w:hint="eastAsia"/>
        </w:rPr>
        <w:t>取款时一定清点，发现有可疑的纸币就把纸币冠字编号对准</w:t>
      </w:r>
      <w:r>
        <w:rPr>
          <w:rFonts w:hint="eastAsia"/>
        </w:rPr>
        <w:t>ATM</w:t>
      </w:r>
      <w:r>
        <w:rPr>
          <w:rFonts w:hint="eastAsia"/>
        </w:rPr>
        <w:t>的摄像头多停留几秒；</w:t>
      </w:r>
    </w:p>
    <w:p w:rsidR="007E75BB" w:rsidRDefault="007E75BB" w:rsidP="007E75BB">
      <w:pPr>
        <w:ind w:firstLine="420"/>
      </w:pPr>
      <w:r w:rsidRPr="0084124A">
        <w:rPr>
          <w:rFonts w:hint="eastAsia"/>
        </w:rPr>
        <w:t>⒏</w:t>
      </w:r>
      <w:r w:rsidRPr="0084124A">
        <w:rPr>
          <w:rFonts w:hint="eastAsia"/>
        </w:rPr>
        <w:t xml:space="preserve"> </w:t>
      </w:r>
      <w:r w:rsidRPr="0084124A">
        <w:rPr>
          <w:rFonts w:hint="eastAsia"/>
        </w:rPr>
        <w:t>按下“存款”</w:t>
      </w:r>
      <w:r>
        <w:rPr>
          <w:rFonts w:hint="eastAsia"/>
        </w:rPr>
        <w:t>按键之后，根据所使用的</w:t>
      </w:r>
      <w:r>
        <w:rPr>
          <w:rFonts w:hint="eastAsia"/>
        </w:rPr>
        <w:t>ATM</w:t>
      </w:r>
      <w:r>
        <w:rPr>
          <w:rFonts w:hint="eastAsia"/>
        </w:rPr>
        <w:t>能够识别钞币金额，将钞币依次放入钞槽，输入金额，待机器验证后，屏幕提示交易成功；</w:t>
      </w:r>
      <w:r w:rsidRPr="0084124A">
        <w:rPr>
          <w:rFonts w:hint="eastAsia"/>
        </w:rPr>
        <w:t>每</w:t>
      </w:r>
      <w:r>
        <w:rPr>
          <w:rFonts w:hint="eastAsia"/>
        </w:rPr>
        <w:t>次存</w:t>
      </w:r>
      <w:r w:rsidRPr="0084124A">
        <w:rPr>
          <w:rFonts w:hint="eastAsia"/>
        </w:rPr>
        <w:t>款金额有限</w:t>
      </w:r>
      <w:r>
        <w:rPr>
          <w:rFonts w:hint="eastAsia"/>
        </w:rPr>
        <w:t>额</w:t>
      </w:r>
      <w:r w:rsidRPr="0084124A">
        <w:rPr>
          <w:rFonts w:hint="eastAsia"/>
        </w:rPr>
        <w:t>要求；</w:t>
      </w:r>
    </w:p>
    <w:p w:rsidR="007E75BB" w:rsidRDefault="007E75BB" w:rsidP="007E75BB">
      <w:pPr>
        <w:ind w:firstLine="420"/>
      </w:pPr>
      <w:r>
        <w:rPr>
          <w:rFonts w:hint="eastAsia"/>
        </w:rPr>
        <w:t>⒐</w:t>
      </w:r>
      <w:r>
        <w:rPr>
          <w:rFonts w:hint="eastAsia"/>
        </w:rPr>
        <w:t xml:space="preserve"> </w:t>
      </w:r>
      <w:r>
        <w:rPr>
          <w:rFonts w:hint="eastAsia"/>
        </w:rPr>
        <w:t>按下“转账”功能之后，根据屏幕提示输入转入的开户行、</w:t>
      </w:r>
      <w:proofErr w:type="gramStart"/>
      <w:r>
        <w:rPr>
          <w:rFonts w:hint="eastAsia"/>
        </w:rPr>
        <w:t>帐号</w:t>
      </w:r>
      <w:proofErr w:type="gramEnd"/>
      <w:r>
        <w:rPr>
          <w:rFonts w:hint="eastAsia"/>
        </w:rPr>
        <w:t>、储户姓名及转账金额，等系统进行初步验证后，屏幕提示</w:t>
      </w:r>
      <w:r>
        <w:rPr>
          <w:rFonts w:hint="eastAsia"/>
        </w:rPr>
        <w:t xml:space="preserve">   </w:t>
      </w:r>
      <w:r>
        <w:rPr>
          <w:rFonts w:hint="eastAsia"/>
        </w:rPr>
        <w:t>；每天转账金额有限额要求；</w:t>
      </w:r>
    </w:p>
    <w:p w:rsidR="007E75BB" w:rsidRDefault="007E75BB" w:rsidP="007E75BB">
      <w:pPr>
        <w:ind w:firstLine="420"/>
      </w:pPr>
      <w:r>
        <w:rPr>
          <w:rFonts w:hint="eastAsia"/>
        </w:rPr>
        <w:t>⒑</w:t>
      </w:r>
      <w:r>
        <w:rPr>
          <w:rFonts w:hint="eastAsia"/>
        </w:rPr>
        <w:t xml:space="preserve"> </w:t>
      </w:r>
      <w:r>
        <w:rPr>
          <w:rFonts w:hint="eastAsia"/>
        </w:rPr>
        <w:t>按下“修改密码”功能之后，根据屏幕提示信息修改；</w:t>
      </w:r>
    </w:p>
    <w:p w:rsidR="007E75BB" w:rsidRPr="00C873F4" w:rsidRDefault="007E75BB" w:rsidP="007E75BB">
      <w:pPr>
        <w:ind w:firstLine="420"/>
        <w:rPr>
          <w:i/>
        </w:rPr>
      </w:pPr>
      <w:r>
        <w:rPr>
          <w:rFonts w:hint="eastAsia"/>
        </w:rPr>
        <w:t>⒒</w:t>
      </w:r>
      <w:r>
        <w:rPr>
          <w:rFonts w:hint="eastAsia"/>
        </w:rPr>
        <w:t xml:space="preserve"> </w:t>
      </w:r>
      <w:r>
        <w:rPr>
          <w:rFonts w:hint="eastAsia"/>
        </w:rPr>
        <w:t>“打印储户通知单”功能可供操作的业务调用，根据所完成的业务输出相应的信息；</w:t>
      </w:r>
    </w:p>
    <w:p w:rsidR="007E75BB" w:rsidRDefault="007E75BB" w:rsidP="007E75BB">
      <w:pPr>
        <w:ind w:firstLine="420"/>
        <w:rPr>
          <w:rFonts w:ascii="微软雅黑" w:eastAsia="微软雅黑" w:hAnsi="微软雅黑" w:cs="Arial"/>
          <w:color w:val="333333"/>
        </w:rPr>
      </w:pPr>
      <w:r>
        <w:rPr>
          <w:rFonts w:hint="eastAsia"/>
        </w:rPr>
        <w:t>⒓</w:t>
      </w:r>
      <w:r>
        <w:rPr>
          <w:rFonts w:hint="eastAsia"/>
        </w:rPr>
        <w:t xml:space="preserve"> </w:t>
      </w:r>
      <w:r>
        <w:rPr>
          <w:rFonts w:hint="eastAsia"/>
        </w:rPr>
        <w:t>一项业务完成之后重新选择系统提供的业务；⒊</w:t>
      </w:r>
      <w:r w:rsidRPr="0072685D">
        <w:rPr>
          <w:rFonts w:hint="eastAsia"/>
        </w:rPr>
        <w:t xml:space="preserve"> </w:t>
      </w:r>
      <w:r w:rsidRPr="0072685D">
        <w:rPr>
          <w:rFonts w:hint="eastAsia"/>
        </w:rPr>
        <w:t>如果</w:t>
      </w:r>
      <w:r>
        <w:rPr>
          <w:rFonts w:hint="eastAsia"/>
        </w:rPr>
        <w:t>没有业务需要办理</w:t>
      </w:r>
      <w:r w:rsidRPr="0072685D">
        <w:rPr>
          <w:rFonts w:hint="eastAsia"/>
        </w:rPr>
        <w:t>，按屏幕上提示的</w:t>
      </w:r>
      <w:r>
        <w:rPr>
          <w:rFonts w:hint="eastAsia"/>
        </w:rPr>
        <w:t>“</w:t>
      </w:r>
      <w:r w:rsidRPr="0072685D">
        <w:rPr>
          <w:rFonts w:hint="eastAsia"/>
        </w:rPr>
        <w:t>退卡</w:t>
      </w:r>
      <w:r>
        <w:rPr>
          <w:rFonts w:hint="eastAsia"/>
        </w:rPr>
        <w:t>”</w:t>
      </w:r>
      <w:r w:rsidRPr="0072685D">
        <w:rPr>
          <w:rFonts w:hint="eastAsia"/>
        </w:rPr>
        <w:t>退出</w:t>
      </w:r>
      <w:r>
        <w:rPr>
          <w:rFonts w:hint="eastAsia"/>
        </w:rPr>
        <w:t>银行</w:t>
      </w:r>
      <w:r w:rsidRPr="0072685D">
        <w:rPr>
          <w:rFonts w:hint="eastAsia"/>
        </w:rPr>
        <w:t>卡即可</w:t>
      </w:r>
      <w:r>
        <w:rPr>
          <w:rFonts w:hint="eastAsia"/>
        </w:rPr>
        <w:t>。</w:t>
      </w:r>
    </w:p>
    <w:p w:rsidR="007E75BB" w:rsidRDefault="007E75BB" w:rsidP="007E75BB">
      <w:pPr>
        <w:ind w:firstLine="420"/>
      </w:pPr>
      <w:r>
        <w:rPr>
          <w:rFonts w:hint="eastAsia"/>
        </w:rPr>
        <w:t>自动柜员</w:t>
      </w:r>
      <w:proofErr w:type="gramStart"/>
      <w:r>
        <w:rPr>
          <w:rFonts w:hint="eastAsia"/>
        </w:rPr>
        <w:t>机个人</w:t>
      </w:r>
      <w:proofErr w:type="gramEnd"/>
      <w:r>
        <w:rPr>
          <w:rFonts w:hint="eastAsia"/>
        </w:rPr>
        <w:t>金融业务自助系统业务流图如下：</w:t>
      </w:r>
    </w:p>
    <w:p w:rsidR="006D1061" w:rsidRDefault="006D1061" w:rsidP="007E75BB">
      <w:pPr>
        <w:ind w:firstLine="420"/>
      </w:pPr>
    </w:p>
    <w:p w:rsidR="006D1061" w:rsidRDefault="006D1061">
      <w:pPr>
        <w:widowControl/>
        <w:snapToGrid/>
        <w:spacing w:line="240" w:lineRule="auto"/>
        <w:ind w:firstLineChars="0" w:firstLine="0"/>
        <w:jc w:val="left"/>
      </w:pPr>
      <w:r>
        <w:br w:type="page"/>
      </w:r>
    </w:p>
    <w:p w:rsidR="006D1061" w:rsidRDefault="006D1061" w:rsidP="007E75BB">
      <w:pPr>
        <w:ind w:firstLine="420"/>
        <w:sectPr w:rsidR="006D1061" w:rsidSect="004A1294">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pPr>
    </w:p>
    <w:p w:rsidR="006D1061" w:rsidRDefault="006D1061" w:rsidP="006D1061">
      <w:pPr>
        <w:pStyle w:val="ab"/>
      </w:pPr>
    </w:p>
    <w:p w:rsidR="006D1061" w:rsidRDefault="000C67A5" w:rsidP="006D1061">
      <w:pPr>
        <w:pStyle w:val="ab"/>
      </w:pPr>
      <w:r>
        <w:object w:dxaOrig="11025" w:dyaOrig="15140">
          <v:shape id="_x0000_i1027" type="#_x0000_t75" style="width:414.95pt;height:570.15pt" o:ole="">
            <v:imagedata r:id="rId28" o:title=""/>
          </v:shape>
          <o:OLEObject Type="Embed" ProgID="Visio.Drawing.11" ShapeID="_x0000_i1027" DrawAspect="Content" ObjectID="_1613159581" r:id="rId29"/>
        </w:object>
      </w:r>
    </w:p>
    <w:p w:rsidR="006D1061" w:rsidRDefault="006D1061" w:rsidP="006D1061">
      <w:pPr>
        <w:pStyle w:val="ab"/>
      </w:pPr>
    </w:p>
    <w:p w:rsidR="007E75BB" w:rsidRDefault="006D1061" w:rsidP="006D1061">
      <w:pPr>
        <w:pStyle w:val="ab"/>
      </w:pPr>
      <w:r>
        <w:rPr>
          <w:rFonts w:hint="eastAsia"/>
        </w:rPr>
        <w:t>图</w:t>
      </w:r>
      <w:r>
        <w:rPr>
          <w:rFonts w:hint="eastAsia"/>
        </w:rPr>
        <w:t xml:space="preserve">1.1 </w:t>
      </w:r>
      <w:r>
        <w:rPr>
          <w:rFonts w:hint="eastAsia"/>
        </w:rPr>
        <w:t>个人金融业务系统业务流程图</w:t>
      </w:r>
    </w:p>
    <w:p w:rsidR="006D1061" w:rsidRDefault="006D1061" w:rsidP="006D1061">
      <w:pPr>
        <w:pStyle w:val="ab"/>
      </w:pPr>
    </w:p>
    <w:p w:rsidR="00F737E4" w:rsidRDefault="00F737E4" w:rsidP="006D1061">
      <w:pPr>
        <w:pStyle w:val="ab"/>
      </w:pPr>
    </w:p>
    <w:p w:rsidR="00F737E4" w:rsidRDefault="00F737E4" w:rsidP="006D1061">
      <w:pPr>
        <w:pStyle w:val="ab"/>
      </w:pPr>
      <w:r>
        <w:object w:dxaOrig="9664" w:dyaOrig="4420">
          <v:shape id="_x0000_i1028" type="#_x0000_t75" style="width:415.45pt;height:189.75pt" o:ole="">
            <v:imagedata r:id="rId30" o:title=""/>
          </v:shape>
          <o:OLEObject Type="Embed" ProgID="Visio.Drawing.11" ShapeID="_x0000_i1028" DrawAspect="Content" ObjectID="_1613159582" r:id="rId31"/>
        </w:object>
      </w:r>
    </w:p>
    <w:p w:rsidR="00F737E4" w:rsidRDefault="00F737E4" w:rsidP="00F737E4">
      <w:pPr>
        <w:pStyle w:val="ab"/>
      </w:pPr>
      <w:r>
        <w:rPr>
          <w:rFonts w:hint="eastAsia"/>
        </w:rPr>
        <w:t>图</w:t>
      </w:r>
      <w:r>
        <w:rPr>
          <w:rFonts w:hint="eastAsia"/>
        </w:rPr>
        <w:t xml:space="preserve">1.2 </w:t>
      </w:r>
      <w:r>
        <w:rPr>
          <w:rFonts w:hint="eastAsia"/>
        </w:rPr>
        <w:t>个人金融业务系统柜员</w:t>
      </w:r>
      <w:proofErr w:type="gramStart"/>
      <w:r>
        <w:rPr>
          <w:rFonts w:hint="eastAsia"/>
        </w:rPr>
        <w:t>机业务</w:t>
      </w:r>
      <w:proofErr w:type="gramEnd"/>
      <w:r>
        <w:rPr>
          <w:rFonts w:hint="eastAsia"/>
        </w:rPr>
        <w:t>流程图</w:t>
      </w:r>
    </w:p>
    <w:p w:rsidR="00F737E4" w:rsidRPr="00F737E4" w:rsidRDefault="009D46F1" w:rsidP="00F737E4">
      <w:pPr>
        <w:pStyle w:val="ab"/>
        <w:tabs>
          <w:tab w:val="left" w:pos="4620"/>
        </w:tabs>
        <w:jc w:val="left"/>
      </w:pPr>
      <w:r>
        <w:object w:dxaOrig="11314" w:dyaOrig="11115">
          <v:shape id="_x0000_i1029" type="#_x0000_t75" style="width:415.45pt;height:408.15pt" o:ole="">
            <v:imagedata r:id="rId32" o:title=""/>
          </v:shape>
          <o:OLEObject Type="Embed" ProgID="Visio.Drawing.11" ShapeID="_x0000_i1029" DrawAspect="Content" ObjectID="_1613159583" r:id="rId33"/>
        </w:object>
      </w:r>
    </w:p>
    <w:p w:rsidR="00F737E4" w:rsidRPr="00F737E4" w:rsidRDefault="00F737E4" w:rsidP="00F737E4">
      <w:pPr>
        <w:pStyle w:val="ab"/>
        <w:tabs>
          <w:tab w:val="left" w:pos="4620"/>
        </w:tabs>
        <w:jc w:val="left"/>
      </w:pPr>
    </w:p>
    <w:p w:rsidR="00F737E4" w:rsidRDefault="00F737E4" w:rsidP="00F737E4">
      <w:pPr>
        <w:pStyle w:val="ab"/>
      </w:pPr>
      <w:r>
        <w:rPr>
          <w:rFonts w:hint="eastAsia"/>
        </w:rPr>
        <w:t>图</w:t>
      </w:r>
      <w:r>
        <w:rPr>
          <w:rFonts w:hint="eastAsia"/>
        </w:rPr>
        <w:t xml:space="preserve">1.3 </w:t>
      </w:r>
      <w:r>
        <w:rPr>
          <w:rFonts w:hint="eastAsia"/>
        </w:rPr>
        <w:t>自动柜员</w:t>
      </w:r>
      <w:proofErr w:type="gramStart"/>
      <w:r>
        <w:rPr>
          <w:rFonts w:hint="eastAsia"/>
        </w:rPr>
        <w:t>机个人</w:t>
      </w:r>
      <w:proofErr w:type="gramEnd"/>
      <w:r>
        <w:rPr>
          <w:rFonts w:hint="eastAsia"/>
        </w:rPr>
        <w:t>金融业务自助系统业务流程图</w:t>
      </w:r>
    </w:p>
    <w:p w:rsidR="00F737E4" w:rsidRPr="00F737E4" w:rsidRDefault="00F737E4" w:rsidP="006D1061">
      <w:pPr>
        <w:pStyle w:val="ab"/>
        <w:sectPr w:rsidR="00F737E4" w:rsidRPr="00F737E4" w:rsidSect="00F737E4">
          <w:pgSz w:w="11906" w:h="16838"/>
          <w:pgMar w:top="1440" w:right="1797" w:bottom="1440" w:left="1797" w:header="851" w:footer="992" w:gutter="0"/>
          <w:cols w:space="425"/>
          <w:docGrid w:type="linesAndChars" w:linePitch="312"/>
        </w:sectPr>
      </w:pPr>
    </w:p>
    <w:p w:rsidR="00645253" w:rsidRDefault="00C46A0E" w:rsidP="00C46A0E">
      <w:pPr>
        <w:pStyle w:val="2"/>
      </w:pPr>
      <w:r>
        <w:rPr>
          <w:rFonts w:hint="eastAsia"/>
        </w:rPr>
        <w:lastRenderedPageBreak/>
        <w:t>1.</w:t>
      </w:r>
      <w:r w:rsidR="002B52DB">
        <w:rPr>
          <w:rFonts w:hint="eastAsia"/>
        </w:rPr>
        <w:t>2</w:t>
      </w:r>
      <w:r w:rsidR="00645253">
        <w:rPr>
          <w:rFonts w:hint="eastAsia"/>
        </w:rPr>
        <w:t xml:space="preserve"> </w:t>
      </w:r>
      <w:r w:rsidR="00B055AB">
        <w:rPr>
          <w:rFonts w:hint="eastAsia"/>
        </w:rPr>
        <w:t>用户需求</w:t>
      </w:r>
    </w:p>
    <w:p w:rsidR="00B055AB" w:rsidRPr="00646EB0" w:rsidRDefault="00646EB0" w:rsidP="00846F57">
      <w:pPr>
        <w:ind w:firstLine="420"/>
      </w:pPr>
      <w:r>
        <w:rPr>
          <w:rFonts w:hint="eastAsia"/>
        </w:rPr>
        <w:t>自动柜员</w:t>
      </w:r>
      <w:proofErr w:type="gramStart"/>
      <w:r>
        <w:rPr>
          <w:rFonts w:hint="eastAsia"/>
        </w:rPr>
        <w:t>机个人</w:t>
      </w:r>
      <w:proofErr w:type="gramEnd"/>
      <w:r>
        <w:rPr>
          <w:rFonts w:hint="eastAsia"/>
        </w:rPr>
        <w:t>金融业务自助系统以</w:t>
      </w:r>
      <w:r w:rsidRPr="00362321">
        <w:rPr>
          <w:kern w:val="0"/>
        </w:rPr>
        <w:t>ATM</w:t>
      </w:r>
      <w:r w:rsidRPr="00362321">
        <w:rPr>
          <w:kern w:val="0"/>
        </w:rPr>
        <w:t>和自助终端设备</w:t>
      </w:r>
      <w:r>
        <w:rPr>
          <w:rFonts w:hint="eastAsia"/>
          <w:kern w:val="0"/>
        </w:rPr>
        <w:t>除代理</w:t>
      </w:r>
      <w:r w:rsidRPr="00362321">
        <w:rPr>
          <w:kern w:val="0"/>
        </w:rPr>
        <w:t>业务</w:t>
      </w:r>
      <w:r>
        <w:rPr>
          <w:rFonts w:hint="eastAsia"/>
          <w:kern w:val="0"/>
        </w:rPr>
        <w:t>（</w:t>
      </w:r>
      <w:r w:rsidRPr="00362321">
        <w:rPr>
          <w:kern w:val="0"/>
        </w:rPr>
        <w:t>手机费、电话费、水电费和交通罚款等</w:t>
      </w:r>
      <w:r>
        <w:rPr>
          <w:rFonts w:hint="eastAsia"/>
          <w:kern w:val="0"/>
        </w:rPr>
        <w:t>）外的其他个人金融业务为基础，进行设计与开发</w:t>
      </w:r>
      <w:r w:rsidRPr="00362321">
        <w:rPr>
          <w:kern w:val="0"/>
        </w:rPr>
        <w:t>。</w:t>
      </w:r>
      <w:r>
        <w:rPr>
          <w:rFonts w:hint="eastAsia"/>
          <w:kern w:val="0"/>
        </w:rPr>
        <w:t>其主要业务包括密码检验、查询余额、取款、转账、存款、修改密码、打印储户通知单的功能。</w:t>
      </w:r>
    </w:p>
    <w:p w:rsidR="000A2D6F" w:rsidRPr="00732802" w:rsidRDefault="00C46A0E" w:rsidP="000A2D6F">
      <w:pPr>
        <w:pStyle w:val="3"/>
        <w:rPr>
          <w:szCs w:val="18"/>
        </w:rPr>
      </w:pPr>
      <w:r>
        <w:rPr>
          <w:rFonts w:hint="eastAsia"/>
          <w:szCs w:val="18"/>
        </w:rPr>
        <w:t>1.</w:t>
      </w:r>
      <w:r w:rsidR="002B52DB">
        <w:rPr>
          <w:rFonts w:hint="eastAsia"/>
        </w:rPr>
        <w:t>2</w:t>
      </w:r>
      <w:r w:rsidR="000A2D6F">
        <w:rPr>
          <w:rFonts w:hint="eastAsia"/>
          <w:szCs w:val="18"/>
        </w:rPr>
        <w:t xml:space="preserve">.1 </w:t>
      </w:r>
      <w:r w:rsidR="000A2D6F" w:rsidRPr="00732802">
        <w:t>密码检验</w:t>
      </w:r>
    </w:p>
    <w:p w:rsidR="000A2D6F" w:rsidRDefault="000A2D6F" w:rsidP="000A2D6F">
      <w:pPr>
        <w:ind w:firstLine="420"/>
        <w:rPr>
          <w:kern w:val="0"/>
        </w:rPr>
      </w:pPr>
      <w:r>
        <w:rPr>
          <w:rFonts w:hint="eastAsia"/>
          <w:kern w:val="0"/>
        </w:rPr>
        <w:t>⑴</w:t>
      </w:r>
      <w:r>
        <w:rPr>
          <w:rFonts w:hint="eastAsia"/>
          <w:kern w:val="0"/>
        </w:rPr>
        <w:t xml:space="preserve"> </w:t>
      </w:r>
      <w:r>
        <w:rPr>
          <w:rFonts w:hint="eastAsia"/>
          <w:kern w:val="0"/>
        </w:rPr>
        <w:t>插卡、输入密码后，按“输入”键，</w:t>
      </w:r>
      <w:r w:rsidRPr="002578FE">
        <w:rPr>
          <w:kern w:val="0"/>
        </w:rPr>
        <w:t>输入正确则通过密码检验</w:t>
      </w:r>
      <w:r>
        <w:rPr>
          <w:rFonts w:hint="eastAsia"/>
          <w:kern w:val="0"/>
        </w:rPr>
        <w:t>；</w:t>
      </w:r>
    </w:p>
    <w:p w:rsidR="000A2D6F" w:rsidRDefault="000A2D6F" w:rsidP="000A2D6F">
      <w:pPr>
        <w:ind w:firstLine="420"/>
        <w:rPr>
          <w:kern w:val="0"/>
        </w:rPr>
      </w:pPr>
      <w:r>
        <w:rPr>
          <w:rFonts w:hint="eastAsia"/>
          <w:kern w:val="0"/>
        </w:rPr>
        <w:t>⑵</w:t>
      </w:r>
      <w:r>
        <w:rPr>
          <w:rFonts w:hint="eastAsia"/>
          <w:kern w:val="0"/>
        </w:rPr>
        <w:t xml:space="preserve"> </w:t>
      </w:r>
      <w:r>
        <w:rPr>
          <w:rFonts w:hint="eastAsia"/>
          <w:kern w:val="0"/>
        </w:rPr>
        <w:t>若</w:t>
      </w:r>
      <w:r w:rsidR="00C45963">
        <w:rPr>
          <w:rFonts w:hint="eastAsia"/>
          <w:kern w:val="0"/>
        </w:rPr>
        <w:t>密码</w:t>
      </w:r>
      <w:r>
        <w:rPr>
          <w:rFonts w:hint="eastAsia"/>
          <w:kern w:val="0"/>
        </w:rPr>
        <w:t>输入错</w:t>
      </w:r>
      <w:r w:rsidR="00C45963">
        <w:rPr>
          <w:rFonts w:hint="eastAsia"/>
          <w:kern w:val="0"/>
        </w:rPr>
        <w:t>误</w:t>
      </w:r>
      <w:r>
        <w:rPr>
          <w:rFonts w:hint="eastAsia"/>
          <w:kern w:val="0"/>
        </w:rPr>
        <w:t>，</w:t>
      </w:r>
      <w:r w:rsidRPr="002578FE">
        <w:rPr>
          <w:kern w:val="0"/>
        </w:rPr>
        <w:t>系统报错，</w:t>
      </w:r>
      <w:r>
        <w:rPr>
          <w:rFonts w:hint="eastAsia"/>
          <w:kern w:val="0"/>
        </w:rPr>
        <w:t>并提示</w:t>
      </w:r>
      <w:r w:rsidR="0091638F">
        <w:rPr>
          <w:kern w:val="0"/>
        </w:rPr>
        <w:t>储户</w:t>
      </w:r>
      <w:r w:rsidRPr="002578FE">
        <w:rPr>
          <w:kern w:val="0"/>
        </w:rPr>
        <w:t>可选择再次输入或放弃密码检验</w:t>
      </w:r>
      <w:r>
        <w:rPr>
          <w:rFonts w:hint="eastAsia"/>
          <w:kern w:val="0"/>
        </w:rPr>
        <w:t>；</w:t>
      </w:r>
    </w:p>
    <w:p w:rsidR="000A2D6F" w:rsidRDefault="000A2D6F" w:rsidP="000A2D6F">
      <w:pPr>
        <w:ind w:firstLine="420"/>
        <w:rPr>
          <w:kern w:val="0"/>
        </w:rPr>
      </w:pPr>
      <w:r>
        <w:rPr>
          <w:rFonts w:hint="eastAsia"/>
          <w:kern w:val="0"/>
        </w:rPr>
        <w:t>⑶</w:t>
      </w:r>
      <w:r>
        <w:rPr>
          <w:rFonts w:hint="eastAsia"/>
          <w:kern w:val="0"/>
        </w:rPr>
        <w:t xml:space="preserve"> </w:t>
      </w:r>
      <w:r w:rsidR="0091638F">
        <w:rPr>
          <w:kern w:val="0"/>
        </w:rPr>
        <w:t>储户</w:t>
      </w:r>
      <w:proofErr w:type="gramStart"/>
      <w:r w:rsidRPr="002578FE">
        <w:rPr>
          <w:kern w:val="0"/>
        </w:rPr>
        <w:t>累计试输密码</w:t>
      </w:r>
      <w:proofErr w:type="gramEnd"/>
      <w:r w:rsidRPr="002578FE">
        <w:rPr>
          <w:kern w:val="0"/>
        </w:rPr>
        <w:t>超过限定次数</w:t>
      </w:r>
      <w:r w:rsidR="00C45963">
        <w:rPr>
          <w:rFonts w:hint="eastAsia"/>
          <w:kern w:val="0"/>
        </w:rPr>
        <w:t>系统</w:t>
      </w:r>
      <w:r w:rsidRPr="002578FE">
        <w:rPr>
          <w:kern w:val="0"/>
        </w:rPr>
        <w:t>吞卡</w:t>
      </w:r>
      <w:r>
        <w:rPr>
          <w:rFonts w:hint="eastAsia"/>
          <w:kern w:val="0"/>
        </w:rPr>
        <w:t>，并提示吞卡及联系电话</w:t>
      </w:r>
      <w:r w:rsidRPr="002578FE">
        <w:rPr>
          <w:kern w:val="0"/>
        </w:rPr>
        <w:t>。</w:t>
      </w:r>
    </w:p>
    <w:p w:rsidR="000A2D6F" w:rsidRPr="00732802" w:rsidRDefault="00C46A0E" w:rsidP="000A2D6F">
      <w:pPr>
        <w:pStyle w:val="3"/>
      </w:pPr>
      <w:r>
        <w:rPr>
          <w:rFonts w:hint="eastAsia"/>
        </w:rPr>
        <w:t>1.</w:t>
      </w:r>
      <w:r w:rsidR="002B52DB">
        <w:rPr>
          <w:rFonts w:hint="eastAsia"/>
        </w:rPr>
        <w:t>2</w:t>
      </w:r>
      <w:r w:rsidR="000A2D6F">
        <w:rPr>
          <w:rFonts w:hint="eastAsia"/>
        </w:rPr>
        <w:t xml:space="preserve">.2 </w:t>
      </w:r>
      <w:r w:rsidR="000A2D6F">
        <w:t>查询余额</w:t>
      </w:r>
    </w:p>
    <w:p w:rsidR="004E4D5F" w:rsidRDefault="004E4D5F" w:rsidP="004E4D5F">
      <w:pPr>
        <w:ind w:firstLine="420"/>
        <w:rPr>
          <w:kern w:val="0"/>
        </w:rPr>
      </w:pPr>
      <w:r>
        <w:rPr>
          <w:rFonts w:hint="eastAsia"/>
          <w:kern w:val="0"/>
        </w:rPr>
        <w:t>⑴</w:t>
      </w:r>
      <w:r>
        <w:rPr>
          <w:rFonts w:hint="eastAsia"/>
          <w:kern w:val="0"/>
        </w:rPr>
        <w:t xml:space="preserve"> </w:t>
      </w:r>
      <w:r>
        <w:rPr>
          <w:rFonts w:hint="eastAsia"/>
          <w:kern w:val="0"/>
        </w:rPr>
        <w:t>插卡、输入密码后，按“输入”键，</w:t>
      </w:r>
      <w:r w:rsidRPr="002578FE">
        <w:rPr>
          <w:kern w:val="0"/>
        </w:rPr>
        <w:t>输入正确则通过密码检验</w:t>
      </w:r>
      <w:r>
        <w:rPr>
          <w:rFonts w:hint="eastAsia"/>
          <w:kern w:val="0"/>
        </w:rPr>
        <w:t>；</w:t>
      </w:r>
    </w:p>
    <w:p w:rsidR="000A2D6F" w:rsidRPr="006C14F8" w:rsidRDefault="000A2D6F" w:rsidP="000A2D6F">
      <w:pPr>
        <w:ind w:firstLine="420"/>
        <w:rPr>
          <w:kern w:val="0"/>
        </w:rPr>
      </w:pPr>
      <w:r>
        <w:rPr>
          <w:rFonts w:hint="eastAsia"/>
          <w:kern w:val="0"/>
        </w:rPr>
        <w:t>⑵</w:t>
      </w:r>
      <w:r>
        <w:rPr>
          <w:rFonts w:hint="eastAsia"/>
          <w:kern w:val="0"/>
        </w:rPr>
        <w:t xml:space="preserve"> </w:t>
      </w:r>
      <w:r w:rsidRPr="006C14F8">
        <w:rPr>
          <w:kern w:val="0"/>
        </w:rPr>
        <w:t>依照屏幕显示的栏目，按屏幕右侧的</w:t>
      </w:r>
      <w:r>
        <w:rPr>
          <w:rFonts w:hint="eastAsia"/>
          <w:kern w:val="0"/>
        </w:rPr>
        <w:t>“</w:t>
      </w:r>
      <w:r w:rsidRPr="006C14F8">
        <w:rPr>
          <w:kern w:val="0"/>
        </w:rPr>
        <w:t>查询</w:t>
      </w:r>
      <w:r>
        <w:rPr>
          <w:rFonts w:hint="eastAsia"/>
          <w:kern w:val="0"/>
        </w:rPr>
        <w:t>”</w:t>
      </w:r>
      <w:r w:rsidRPr="006C14F8">
        <w:rPr>
          <w:kern w:val="0"/>
        </w:rPr>
        <w:t>键。</w:t>
      </w:r>
    </w:p>
    <w:p w:rsidR="00C45963" w:rsidRDefault="000A2D6F" w:rsidP="000A2D6F">
      <w:pPr>
        <w:ind w:firstLine="420"/>
        <w:rPr>
          <w:kern w:val="0"/>
        </w:rPr>
      </w:pPr>
      <w:r>
        <w:rPr>
          <w:rFonts w:ascii="宋体" w:hAnsi="宋体" w:cs="宋体" w:hint="eastAsia"/>
          <w:kern w:val="0"/>
        </w:rPr>
        <w:t xml:space="preserve">⑶ </w:t>
      </w:r>
      <w:r w:rsidRPr="006C14F8">
        <w:rPr>
          <w:kern w:val="0"/>
        </w:rPr>
        <w:t>屏幕上将显示</w:t>
      </w:r>
      <w:r w:rsidR="00C45963">
        <w:rPr>
          <w:rFonts w:hint="eastAsia"/>
          <w:kern w:val="0"/>
        </w:rPr>
        <w:t>账户</w:t>
      </w:r>
      <w:r w:rsidRPr="006C14F8">
        <w:rPr>
          <w:kern w:val="0"/>
        </w:rPr>
        <w:t>的</w:t>
      </w:r>
      <w:proofErr w:type="gramStart"/>
      <w:r w:rsidRPr="006C14F8">
        <w:rPr>
          <w:kern w:val="0"/>
        </w:rPr>
        <w:t>帐面</w:t>
      </w:r>
      <w:proofErr w:type="gramEnd"/>
      <w:r w:rsidRPr="006C14F8">
        <w:rPr>
          <w:kern w:val="0"/>
        </w:rPr>
        <w:t>余额</w:t>
      </w:r>
      <w:r w:rsidR="00C45963">
        <w:rPr>
          <w:rFonts w:hint="eastAsia"/>
          <w:kern w:val="0"/>
        </w:rPr>
        <w:t>、</w:t>
      </w:r>
      <w:r w:rsidRPr="006C14F8">
        <w:rPr>
          <w:kern w:val="0"/>
        </w:rPr>
        <w:t>可用余额以及当日自动提款机上可用余额。</w:t>
      </w:r>
    </w:p>
    <w:p w:rsidR="00C45963" w:rsidRPr="006C14F8" w:rsidRDefault="00C45963" w:rsidP="00CF2407">
      <w:pPr>
        <w:ind w:firstLine="420"/>
        <w:rPr>
          <w:kern w:val="0"/>
        </w:rPr>
      </w:pPr>
      <w:r>
        <w:rPr>
          <w:rFonts w:ascii="宋体" w:hAnsi="宋体" w:cs="宋体" w:hint="eastAsia"/>
          <w:kern w:val="0"/>
        </w:rPr>
        <w:t xml:space="preserve">⑷ </w:t>
      </w:r>
      <w:r w:rsidRPr="006C14F8">
        <w:rPr>
          <w:kern w:val="0"/>
        </w:rPr>
        <w:t>取回</w:t>
      </w:r>
      <w:r>
        <w:rPr>
          <w:rFonts w:hint="eastAsia"/>
          <w:kern w:val="0"/>
        </w:rPr>
        <w:t>银行</w:t>
      </w:r>
      <w:r w:rsidRPr="006C14F8">
        <w:rPr>
          <w:kern w:val="0"/>
        </w:rPr>
        <w:t>卡及</w:t>
      </w:r>
      <w:r w:rsidR="00CF2407">
        <w:rPr>
          <w:rFonts w:hint="eastAsia"/>
          <w:kern w:val="0"/>
        </w:rPr>
        <w:t>“</w:t>
      </w:r>
      <w:r>
        <w:rPr>
          <w:kern w:val="0"/>
        </w:rPr>
        <w:t>储户</w:t>
      </w:r>
      <w:r w:rsidRPr="006C14F8">
        <w:rPr>
          <w:kern w:val="0"/>
        </w:rPr>
        <w:t>通知书</w:t>
      </w:r>
      <w:r w:rsidR="00CF2407">
        <w:rPr>
          <w:rFonts w:hint="eastAsia"/>
          <w:kern w:val="0"/>
        </w:rPr>
        <w:t>”</w:t>
      </w:r>
      <w:r w:rsidRPr="006C14F8">
        <w:rPr>
          <w:kern w:val="0"/>
        </w:rPr>
        <w:t>。</w:t>
      </w:r>
    </w:p>
    <w:p w:rsidR="000A2D6F" w:rsidRPr="00732802" w:rsidRDefault="00C46A0E" w:rsidP="000A2D6F">
      <w:pPr>
        <w:pStyle w:val="3"/>
      </w:pPr>
      <w:r>
        <w:rPr>
          <w:rFonts w:hint="eastAsia"/>
        </w:rPr>
        <w:t>1.</w:t>
      </w:r>
      <w:r w:rsidR="002B52DB">
        <w:rPr>
          <w:rFonts w:hint="eastAsia"/>
        </w:rPr>
        <w:t>2</w:t>
      </w:r>
      <w:r w:rsidR="000A2D6F">
        <w:rPr>
          <w:rFonts w:hint="eastAsia"/>
        </w:rPr>
        <w:t>.3</w:t>
      </w:r>
      <w:r w:rsidR="000A2D6F" w:rsidRPr="00732802">
        <w:rPr>
          <w:rFonts w:hint="eastAsia"/>
        </w:rPr>
        <w:t xml:space="preserve"> </w:t>
      </w:r>
      <w:r w:rsidR="000A2D6F" w:rsidRPr="00732802">
        <w:t>取款</w:t>
      </w:r>
    </w:p>
    <w:p w:rsidR="004E4D5F" w:rsidRDefault="004E4D5F" w:rsidP="004E4D5F">
      <w:pPr>
        <w:ind w:firstLine="420"/>
        <w:rPr>
          <w:kern w:val="0"/>
        </w:rPr>
      </w:pPr>
      <w:r>
        <w:rPr>
          <w:rFonts w:hint="eastAsia"/>
          <w:kern w:val="0"/>
        </w:rPr>
        <w:t>⑴</w:t>
      </w:r>
      <w:r>
        <w:rPr>
          <w:rFonts w:hint="eastAsia"/>
          <w:kern w:val="0"/>
        </w:rPr>
        <w:t xml:space="preserve"> </w:t>
      </w:r>
      <w:r>
        <w:rPr>
          <w:rFonts w:hint="eastAsia"/>
          <w:kern w:val="0"/>
        </w:rPr>
        <w:t>插卡、输入密码后，按“输入”键，</w:t>
      </w:r>
      <w:r w:rsidRPr="002578FE">
        <w:rPr>
          <w:kern w:val="0"/>
        </w:rPr>
        <w:t>输入正确则通过密码检验</w:t>
      </w:r>
      <w:r>
        <w:rPr>
          <w:rFonts w:hint="eastAsia"/>
          <w:kern w:val="0"/>
        </w:rPr>
        <w:t>；</w:t>
      </w:r>
    </w:p>
    <w:p w:rsidR="000A2D6F" w:rsidRPr="00732802" w:rsidRDefault="00C45963" w:rsidP="000A2D6F">
      <w:pPr>
        <w:ind w:firstLine="420"/>
        <w:rPr>
          <w:kern w:val="0"/>
        </w:rPr>
      </w:pPr>
      <w:r>
        <w:rPr>
          <w:rFonts w:hint="eastAsia"/>
          <w:kern w:val="0"/>
        </w:rPr>
        <w:t>⑵</w:t>
      </w:r>
      <w:r w:rsidR="004E4D5F">
        <w:rPr>
          <w:rFonts w:hint="eastAsia"/>
          <w:kern w:val="0"/>
        </w:rPr>
        <w:t xml:space="preserve"> </w:t>
      </w:r>
      <w:r w:rsidR="000A2D6F" w:rsidRPr="00732802">
        <w:rPr>
          <w:kern w:val="0"/>
        </w:rPr>
        <w:t>依照屏幕上显示的栏目，按屏幕左侧</w:t>
      </w:r>
      <w:r>
        <w:rPr>
          <w:rFonts w:hint="eastAsia"/>
          <w:kern w:val="0"/>
        </w:rPr>
        <w:t>“</w:t>
      </w:r>
      <w:r w:rsidR="000A2D6F" w:rsidRPr="00732802">
        <w:rPr>
          <w:rFonts w:hint="eastAsia"/>
          <w:kern w:val="0"/>
        </w:rPr>
        <w:t>取</w:t>
      </w:r>
      <w:r w:rsidR="000A2D6F" w:rsidRPr="00732802">
        <w:rPr>
          <w:kern w:val="0"/>
        </w:rPr>
        <w:t>款</w:t>
      </w:r>
      <w:r>
        <w:rPr>
          <w:rFonts w:hint="eastAsia"/>
          <w:kern w:val="0"/>
        </w:rPr>
        <w:t>”</w:t>
      </w:r>
      <w:r w:rsidR="000A2D6F">
        <w:rPr>
          <w:kern w:val="0"/>
        </w:rPr>
        <w:t>键</w:t>
      </w:r>
      <w:r w:rsidR="000A2D6F">
        <w:rPr>
          <w:rFonts w:hint="eastAsia"/>
          <w:kern w:val="0"/>
        </w:rPr>
        <w:t>；</w:t>
      </w:r>
    </w:p>
    <w:p w:rsidR="000A2D6F" w:rsidRPr="00732802" w:rsidRDefault="00C45963" w:rsidP="000A2D6F">
      <w:pPr>
        <w:ind w:firstLine="420"/>
        <w:rPr>
          <w:kern w:val="0"/>
        </w:rPr>
      </w:pPr>
      <w:r>
        <w:rPr>
          <w:rFonts w:hint="eastAsia"/>
          <w:kern w:val="0"/>
        </w:rPr>
        <w:t>⑶</w:t>
      </w:r>
      <w:r w:rsidR="000A2D6F">
        <w:rPr>
          <w:rFonts w:hint="eastAsia"/>
          <w:kern w:val="0"/>
        </w:rPr>
        <w:t xml:space="preserve"> </w:t>
      </w:r>
      <w:r w:rsidR="000A2D6F" w:rsidRPr="00732802">
        <w:rPr>
          <w:kern w:val="0"/>
        </w:rPr>
        <w:t>输入所需取款金额，核对后按</w:t>
      </w:r>
      <w:r>
        <w:rPr>
          <w:rFonts w:hint="eastAsia"/>
          <w:kern w:val="0"/>
        </w:rPr>
        <w:t>“</w:t>
      </w:r>
      <w:r w:rsidR="000A2D6F" w:rsidRPr="00732802">
        <w:rPr>
          <w:kern w:val="0"/>
        </w:rPr>
        <w:t>输入</w:t>
      </w:r>
      <w:r>
        <w:rPr>
          <w:rFonts w:hint="eastAsia"/>
          <w:kern w:val="0"/>
        </w:rPr>
        <w:t>”</w:t>
      </w:r>
      <w:r w:rsidR="000A2D6F">
        <w:rPr>
          <w:kern w:val="0"/>
        </w:rPr>
        <w:t>键</w:t>
      </w:r>
      <w:r w:rsidR="000A2D6F">
        <w:rPr>
          <w:rFonts w:hint="eastAsia"/>
          <w:kern w:val="0"/>
        </w:rPr>
        <w:t>；</w:t>
      </w:r>
    </w:p>
    <w:p w:rsidR="000A2D6F" w:rsidRPr="006C14F8" w:rsidRDefault="00C45963" w:rsidP="000A2D6F">
      <w:pPr>
        <w:ind w:firstLine="420"/>
        <w:rPr>
          <w:kern w:val="0"/>
        </w:rPr>
      </w:pPr>
      <w:r>
        <w:rPr>
          <w:rFonts w:ascii="宋体" w:hAnsi="宋体" w:cs="宋体" w:hint="eastAsia"/>
          <w:kern w:val="0"/>
        </w:rPr>
        <w:t>⑷</w:t>
      </w:r>
      <w:r w:rsidR="000A2D6F">
        <w:rPr>
          <w:rFonts w:ascii="宋体" w:hAnsi="宋体" w:cs="宋体" w:hint="eastAsia"/>
          <w:kern w:val="0"/>
        </w:rPr>
        <w:t xml:space="preserve"> </w:t>
      </w:r>
      <w:r w:rsidR="000A2D6F" w:rsidRPr="006C14F8">
        <w:rPr>
          <w:kern w:val="0"/>
        </w:rPr>
        <w:t>点收从提款机吐出的现钞</w:t>
      </w:r>
      <w:r>
        <w:rPr>
          <w:rFonts w:hint="eastAsia"/>
          <w:kern w:val="0"/>
        </w:rPr>
        <w:t>；</w:t>
      </w:r>
    </w:p>
    <w:p w:rsidR="000A2D6F" w:rsidRPr="006C14F8" w:rsidRDefault="00C45963" w:rsidP="000A2D6F">
      <w:pPr>
        <w:ind w:firstLine="420"/>
        <w:rPr>
          <w:kern w:val="0"/>
        </w:rPr>
      </w:pPr>
      <w:r>
        <w:rPr>
          <w:rFonts w:ascii="宋体" w:hAnsi="宋体" w:cs="宋体" w:hint="eastAsia"/>
          <w:kern w:val="0"/>
        </w:rPr>
        <w:t>⑸</w:t>
      </w:r>
      <w:r w:rsidR="000A2D6F">
        <w:rPr>
          <w:rFonts w:ascii="宋体" w:hAnsi="宋体" w:cs="宋体" w:hint="eastAsia"/>
          <w:kern w:val="0"/>
        </w:rPr>
        <w:t xml:space="preserve"> </w:t>
      </w:r>
      <w:r w:rsidR="000A2D6F" w:rsidRPr="006C14F8">
        <w:rPr>
          <w:kern w:val="0"/>
        </w:rPr>
        <w:t>取回</w:t>
      </w:r>
      <w:r w:rsidR="000A2D6F">
        <w:rPr>
          <w:rFonts w:hint="eastAsia"/>
          <w:kern w:val="0"/>
        </w:rPr>
        <w:t>银行</w:t>
      </w:r>
      <w:r w:rsidR="000A2D6F" w:rsidRPr="006C14F8">
        <w:rPr>
          <w:kern w:val="0"/>
        </w:rPr>
        <w:t>卡及</w:t>
      </w:r>
      <w:r w:rsidR="00CF2407">
        <w:rPr>
          <w:rFonts w:hint="eastAsia"/>
          <w:kern w:val="0"/>
        </w:rPr>
        <w:t>“</w:t>
      </w:r>
      <w:r w:rsidR="0091638F">
        <w:rPr>
          <w:kern w:val="0"/>
        </w:rPr>
        <w:t>储户</w:t>
      </w:r>
      <w:r w:rsidR="000A2D6F" w:rsidRPr="006C14F8">
        <w:rPr>
          <w:kern w:val="0"/>
        </w:rPr>
        <w:t>通知书</w:t>
      </w:r>
      <w:r w:rsidR="00CF2407">
        <w:rPr>
          <w:rFonts w:hint="eastAsia"/>
          <w:kern w:val="0"/>
        </w:rPr>
        <w:t>”</w:t>
      </w:r>
      <w:r w:rsidR="000A2D6F" w:rsidRPr="006C14F8">
        <w:rPr>
          <w:kern w:val="0"/>
        </w:rPr>
        <w:t>。</w:t>
      </w:r>
    </w:p>
    <w:p w:rsidR="000A2D6F" w:rsidRDefault="00E724C9" w:rsidP="000A2D6F">
      <w:pPr>
        <w:pStyle w:val="3"/>
      </w:pPr>
      <w:r>
        <w:rPr>
          <w:rFonts w:hint="eastAsia"/>
        </w:rPr>
        <w:t>1.</w:t>
      </w:r>
      <w:r w:rsidR="002B52DB">
        <w:rPr>
          <w:rFonts w:hint="eastAsia"/>
        </w:rPr>
        <w:t>2</w:t>
      </w:r>
      <w:r w:rsidR="000A2D6F">
        <w:rPr>
          <w:rFonts w:hint="eastAsia"/>
        </w:rPr>
        <w:t xml:space="preserve">.4 </w:t>
      </w:r>
      <w:r w:rsidR="000A2D6F">
        <w:t>转账</w:t>
      </w:r>
    </w:p>
    <w:p w:rsidR="004E4D5F" w:rsidRDefault="004E4D5F" w:rsidP="004E4D5F">
      <w:pPr>
        <w:ind w:firstLine="420"/>
        <w:rPr>
          <w:kern w:val="0"/>
        </w:rPr>
      </w:pPr>
      <w:r>
        <w:rPr>
          <w:rFonts w:hint="eastAsia"/>
          <w:kern w:val="0"/>
        </w:rPr>
        <w:t>⑴</w:t>
      </w:r>
      <w:r>
        <w:rPr>
          <w:rFonts w:hint="eastAsia"/>
          <w:kern w:val="0"/>
        </w:rPr>
        <w:t xml:space="preserve"> </w:t>
      </w:r>
      <w:r>
        <w:rPr>
          <w:rFonts w:hint="eastAsia"/>
          <w:kern w:val="0"/>
        </w:rPr>
        <w:t>插卡、输入密码后，按“输入”键，</w:t>
      </w:r>
      <w:r w:rsidRPr="002578FE">
        <w:rPr>
          <w:kern w:val="0"/>
        </w:rPr>
        <w:t>输入正确则通过密码检验</w:t>
      </w:r>
      <w:r>
        <w:rPr>
          <w:rFonts w:hint="eastAsia"/>
          <w:kern w:val="0"/>
        </w:rPr>
        <w:t>；</w:t>
      </w:r>
    </w:p>
    <w:p w:rsidR="000A2D6F" w:rsidRDefault="00C45963" w:rsidP="000A2D6F">
      <w:pPr>
        <w:ind w:firstLine="420"/>
        <w:rPr>
          <w:kern w:val="0"/>
        </w:rPr>
      </w:pPr>
      <w:r>
        <w:rPr>
          <w:rFonts w:hint="eastAsia"/>
          <w:kern w:val="0"/>
        </w:rPr>
        <w:t>⑵</w:t>
      </w:r>
      <w:r w:rsidR="004E4D5F">
        <w:rPr>
          <w:rFonts w:hint="eastAsia"/>
          <w:kern w:val="0"/>
        </w:rPr>
        <w:t xml:space="preserve"> </w:t>
      </w:r>
      <w:r w:rsidR="000A2D6F" w:rsidRPr="00732802">
        <w:rPr>
          <w:kern w:val="0"/>
        </w:rPr>
        <w:t>依照屏幕上显示的栏目，</w:t>
      </w:r>
      <w:r w:rsidR="000A2D6F">
        <w:rPr>
          <w:rFonts w:hint="eastAsia"/>
          <w:kern w:val="0"/>
        </w:rPr>
        <w:t>选择“</w:t>
      </w:r>
      <w:proofErr w:type="gramStart"/>
      <w:r w:rsidR="000A2D6F">
        <w:rPr>
          <w:rFonts w:hint="eastAsia"/>
          <w:kern w:val="0"/>
        </w:rPr>
        <w:t>转帐</w:t>
      </w:r>
      <w:proofErr w:type="gramEnd"/>
      <w:r w:rsidR="000A2D6F">
        <w:rPr>
          <w:rFonts w:hint="eastAsia"/>
          <w:kern w:val="0"/>
        </w:rPr>
        <w:t>”功能；</w:t>
      </w:r>
    </w:p>
    <w:p w:rsidR="00C45963" w:rsidRDefault="00C45963" w:rsidP="00C45963">
      <w:pPr>
        <w:ind w:firstLine="420"/>
        <w:rPr>
          <w:kern w:val="0"/>
        </w:rPr>
      </w:pPr>
      <w:r>
        <w:rPr>
          <w:rFonts w:hint="eastAsia"/>
          <w:kern w:val="0"/>
        </w:rPr>
        <w:t>⑶</w:t>
      </w:r>
      <w:r w:rsidR="000A2D6F">
        <w:rPr>
          <w:rFonts w:hint="eastAsia"/>
          <w:kern w:val="0"/>
        </w:rPr>
        <w:t xml:space="preserve"> </w:t>
      </w:r>
      <w:r w:rsidR="000A2D6F">
        <w:rPr>
          <w:rFonts w:hint="eastAsia"/>
          <w:kern w:val="0"/>
        </w:rPr>
        <w:t>输入转入账号</w:t>
      </w:r>
      <w:r w:rsidRPr="002578FE">
        <w:rPr>
          <w:kern w:val="0"/>
        </w:rPr>
        <w:t>（或卡号）及转账金额并</w:t>
      </w:r>
      <w:r>
        <w:rPr>
          <w:rFonts w:hint="eastAsia"/>
          <w:kern w:val="0"/>
        </w:rPr>
        <w:t>后“</w:t>
      </w:r>
      <w:r w:rsidRPr="002578FE">
        <w:rPr>
          <w:kern w:val="0"/>
        </w:rPr>
        <w:t>确认</w:t>
      </w:r>
      <w:r>
        <w:rPr>
          <w:rFonts w:hint="eastAsia"/>
          <w:kern w:val="0"/>
        </w:rPr>
        <w:t>”，</w:t>
      </w:r>
      <w:r>
        <w:rPr>
          <w:kern w:val="0"/>
        </w:rPr>
        <w:t>系统确认满足条件后执行转账交易</w:t>
      </w:r>
      <w:r>
        <w:rPr>
          <w:rFonts w:hint="eastAsia"/>
          <w:kern w:val="0"/>
        </w:rPr>
        <w:t>；</w:t>
      </w:r>
    </w:p>
    <w:p w:rsidR="00C45963" w:rsidRPr="006C14F8" w:rsidRDefault="00C45963" w:rsidP="00C45963">
      <w:pPr>
        <w:ind w:firstLine="420"/>
        <w:rPr>
          <w:kern w:val="0"/>
        </w:rPr>
      </w:pPr>
      <w:r>
        <w:rPr>
          <w:rFonts w:ascii="宋体" w:hAnsi="宋体" w:cs="宋体" w:hint="eastAsia"/>
          <w:kern w:val="0"/>
        </w:rPr>
        <w:t xml:space="preserve">⑷ </w:t>
      </w:r>
      <w:r w:rsidRPr="006C14F8">
        <w:rPr>
          <w:kern w:val="0"/>
        </w:rPr>
        <w:t>取回</w:t>
      </w:r>
      <w:r>
        <w:rPr>
          <w:rFonts w:hint="eastAsia"/>
          <w:kern w:val="0"/>
        </w:rPr>
        <w:t>银行</w:t>
      </w:r>
      <w:r w:rsidRPr="006C14F8">
        <w:rPr>
          <w:kern w:val="0"/>
        </w:rPr>
        <w:t>卡及</w:t>
      </w:r>
      <w:r w:rsidR="00025B76">
        <w:rPr>
          <w:rFonts w:hint="eastAsia"/>
          <w:kern w:val="0"/>
        </w:rPr>
        <w:t>“</w:t>
      </w:r>
      <w:r>
        <w:rPr>
          <w:kern w:val="0"/>
        </w:rPr>
        <w:t>储户</w:t>
      </w:r>
      <w:r w:rsidRPr="006C14F8">
        <w:rPr>
          <w:kern w:val="0"/>
        </w:rPr>
        <w:t>通知书</w:t>
      </w:r>
      <w:r w:rsidR="00025B76">
        <w:rPr>
          <w:rFonts w:hint="eastAsia"/>
          <w:kern w:val="0"/>
        </w:rPr>
        <w:t>”</w:t>
      </w:r>
      <w:r w:rsidRPr="006C14F8">
        <w:rPr>
          <w:kern w:val="0"/>
        </w:rPr>
        <w:t>。</w:t>
      </w:r>
    </w:p>
    <w:p w:rsidR="000A2D6F" w:rsidRDefault="002B52DB" w:rsidP="000A2D6F">
      <w:pPr>
        <w:pStyle w:val="3"/>
      </w:pPr>
      <w:r>
        <w:rPr>
          <w:rFonts w:hint="eastAsia"/>
        </w:rPr>
        <w:t>1.2</w:t>
      </w:r>
      <w:r w:rsidR="000A2D6F">
        <w:rPr>
          <w:rFonts w:hint="eastAsia"/>
        </w:rPr>
        <w:t xml:space="preserve">.5 </w:t>
      </w:r>
      <w:r w:rsidR="000A2D6F">
        <w:t>存款</w:t>
      </w:r>
    </w:p>
    <w:p w:rsidR="00C45963" w:rsidRDefault="00C45963" w:rsidP="00C45963">
      <w:pPr>
        <w:ind w:firstLine="420"/>
        <w:rPr>
          <w:kern w:val="0"/>
        </w:rPr>
      </w:pPr>
      <w:r>
        <w:rPr>
          <w:rFonts w:hint="eastAsia"/>
          <w:kern w:val="0"/>
        </w:rPr>
        <w:t>⑴</w:t>
      </w:r>
      <w:r>
        <w:rPr>
          <w:rFonts w:hint="eastAsia"/>
          <w:kern w:val="0"/>
        </w:rPr>
        <w:t xml:space="preserve"> </w:t>
      </w:r>
      <w:r>
        <w:rPr>
          <w:rFonts w:hint="eastAsia"/>
          <w:kern w:val="0"/>
        </w:rPr>
        <w:t>插卡、输入密码后，按“输入”键，</w:t>
      </w:r>
      <w:r w:rsidRPr="002578FE">
        <w:rPr>
          <w:kern w:val="0"/>
        </w:rPr>
        <w:t>输入正确则通过密码检验</w:t>
      </w:r>
      <w:r>
        <w:rPr>
          <w:rFonts w:hint="eastAsia"/>
          <w:kern w:val="0"/>
        </w:rPr>
        <w:t>；</w:t>
      </w:r>
    </w:p>
    <w:p w:rsidR="00C45963" w:rsidRDefault="00C45963" w:rsidP="00C45963">
      <w:pPr>
        <w:ind w:firstLine="420"/>
        <w:rPr>
          <w:kern w:val="0"/>
        </w:rPr>
      </w:pPr>
      <w:r>
        <w:rPr>
          <w:rFonts w:hint="eastAsia"/>
          <w:kern w:val="0"/>
        </w:rPr>
        <w:t>⑵</w:t>
      </w:r>
      <w:r>
        <w:rPr>
          <w:rFonts w:hint="eastAsia"/>
          <w:kern w:val="0"/>
        </w:rPr>
        <w:t xml:space="preserve"> </w:t>
      </w:r>
      <w:r w:rsidRPr="00732802">
        <w:rPr>
          <w:kern w:val="0"/>
        </w:rPr>
        <w:t>依照屏幕上显示的栏目，</w:t>
      </w:r>
      <w:r>
        <w:rPr>
          <w:rFonts w:hint="eastAsia"/>
          <w:kern w:val="0"/>
        </w:rPr>
        <w:t>选择“存款”功能；</w:t>
      </w:r>
    </w:p>
    <w:p w:rsidR="00C45963" w:rsidRDefault="00C45963" w:rsidP="00C45963">
      <w:pPr>
        <w:ind w:firstLine="420"/>
        <w:rPr>
          <w:kern w:val="0"/>
        </w:rPr>
      </w:pPr>
      <w:r>
        <w:rPr>
          <w:rFonts w:ascii="宋体" w:hAnsi="宋体" w:cs="宋体" w:hint="eastAsia"/>
        </w:rPr>
        <w:t>⑶ 将钞币放入钞槽，输入存款金额后“确认”，</w:t>
      </w:r>
      <w:r>
        <w:rPr>
          <w:kern w:val="0"/>
        </w:rPr>
        <w:t>系统确认</w:t>
      </w:r>
      <w:r>
        <w:rPr>
          <w:rFonts w:hint="eastAsia"/>
          <w:kern w:val="0"/>
        </w:rPr>
        <w:t>，</w:t>
      </w:r>
      <w:r w:rsidR="00025B76">
        <w:rPr>
          <w:rFonts w:hint="eastAsia"/>
          <w:kern w:val="0"/>
        </w:rPr>
        <w:t>显示交易成功</w:t>
      </w:r>
      <w:r>
        <w:rPr>
          <w:rFonts w:hint="eastAsia"/>
          <w:kern w:val="0"/>
        </w:rPr>
        <w:t>；</w:t>
      </w:r>
    </w:p>
    <w:p w:rsidR="00C45963" w:rsidRPr="006C14F8" w:rsidRDefault="00C45963" w:rsidP="00C45963">
      <w:pPr>
        <w:ind w:firstLine="420"/>
        <w:rPr>
          <w:kern w:val="0"/>
        </w:rPr>
      </w:pPr>
      <w:r>
        <w:rPr>
          <w:rFonts w:ascii="宋体" w:hAnsi="宋体" w:cs="宋体" w:hint="eastAsia"/>
          <w:kern w:val="0"/>
        </w:rPr>
        <w:t xml:space="preserve">⑷ </w:t>
      </w:r>
      <w:r w:rsidRPr="006C14F8">
        <w:rPr>
          <w:kern w:val="0"/>
        </w:rPr>
        <w:t>取回</w:t>
      </w:r>
      <w:r>
        <w:rPr>
          <w:rFonts w:hint="eastAsia"/>
          <w:kern w:val="0"/>
        </w:rPr>
        <w:t>银行</w:t>
      </w:r>
      <w:r w:rsidRPr="006C14F8">
        <w:rPr>
          <w:kern w:val="0"/>
        </w:rPr>
        <w:t>卡及</w:t>
      </w:r>
      <w:r w:rsidR="00025B76">
        <w:rPr>
          <w:rFonts w:hint="eastAsia"/>
          <w:kern w:val="0"/>
        </w:rPr>
        <w:t>“</w:t>
      </w:r>
      <w:r>
        <w:rPr>
          <w:kern w:val="0"/>
        </w:rPr>
        <w:t>储户</w:t>
      </w:r>
      <w:r w:rsidRPr="006C14F8">
        <w:rPr>
          <w:kern w:val="0"/>
        </w:rPr>
        <w:t>通知书</w:t>
      </w:r>
      <w:r w:rsidR="00025B76">
        <w:rPr>
          <w:rFonts w:hint="eastAsia"/>
          <w:kern w:val="0"/>
        </w:rPr>
        <w:t>”</w:t>
      </w:r>
      <w:r w:rsidRPr="006C14F8">
        <w:rPr>
          <w:kern w:val="0"/>
        </w:rPr>
        <w:t>。</w:t>
      </w:r>
    </w:p>
    <w:p w:rsidR="000A2D6F" w:rsidRDefault="002B52DB" w:rsidP="000A2D6F">
      <w:pPr>
        <w:pStyle w:val="3"/>
      </w:pPr>
      <w:r>
        <w:rPr>
          <w:rFonts w:hint="eastAsia"/>
        </w:rPr>
        <w:t>1.2</w:t>
      </w:r>
      <w:r w:rsidR="000A2D6F">
        <w:rPr>
          <w:rFonts w:hint="eastAsia"/>
        </w:rPr>
        <w:t xml:space="preserve">.6 </w:t>
      </w:r>
      <w:r w:rsidR="000A2D6F">
        <w:t>修改密码</w:t>
      </w:r>
    </w:p>
    <w:p w:rsidR="000A2D6F" w:rsidRPr="006C14F8" w:rsidRDefault="000A2D6F" w:rsidP="000A2D6F">
      <w:pPr>
        <w:ind w:firstLine="420"/>
        <w:rPr>
          <w:kern w:val="0"/>
        </w:rPr>
      </w:pPr>
      <w:r>
        <w:rPr>
          <w:rFonts w:hint="eastAsia"/>
          <w:kern w:val="0"/>
        </w:rPr>
        <w:t>⑶</w:t>
      </w:r>
      <w:r>
        <w:rPr>
          <w:rFonts w:hint="eastAsia"/>
          <w:kern w:val="0"/>
        </w:rPr>
        <w:t xml:space="preserve"> </w:t>
      </w:r>
      <w:r w:rsidRPr="006C14F8">
        <w:rPr>
          <w:kern w:val="0"/>
        </w:rPr>
        <w:t>依照屏幕显示的栏目，按屏幕左侧</w:t>
      </w:r>
      <w:r w:rsidR="004827BE">
        <w:rPr>
          <w:rFonts w:hint="eastAsia"/>
          <w:kern w:val="0"/>
        </w:rPr>
        <w:t>“</w:t>
      </w:r>
      <w:r w:rsidRPr="006C14F8">
        <w:rPr>
          <w:kern w:val="0"/>
        </w:rPr>
        <w:t>更改密码</w:t>
      </w:r>
      <w:r w:rsidR="004827BE">
        <w:rPr>
          <w:rFonts w:hint="eastAsia"/>
          <w:kern w:val="0"/>
        </w:rPr>
        <w:t>”</w:t>
      </w:r>
      <w:r w:rsidRPr="006C14F8">
        <w:rPr>
          <w:kern w:val="0"/>
        </w:rPr>
        <w:t>键。</w:t>
      </w:r>
    </w:p>
    <w:p w:rsidR="000A2D6F" w:rsidRPr="006C14F8" w:rsidRDefault="000A2D6F" w:rsidP="000A2D6F">
      <w:pPr>
        <w:ind w:firstLine="420"/>
        <w:rPr>
          <w:kern w:val="0"/>
        </w:rPr>
      </w:pPr>
      <w:r>
        <w:rPr>
          <w:rFonts w:hint="eastAsia"/>
          <w:kern w:val="0"/>
        </w:rPr>
        <w:t>⑷</w:t>
      </w:r>
      <w:r>
        <w:rPr>
          <w:rFonts w:hint="eastAsia"/>
          <w:kern w:val="0"/>
        </w:rPr>
        <w:t xml:space="preserve"> </w:t>
      </w:r>
      <w:r w:rsidRPr="006C14F8">
        <w:rPr>
          <w:kern w:val="0"/>
        </w:rPr>
        <w:t>在键盘上输入新密码（六位数字，屏幕显示六个</w:t>
      </w:r>
      <w:r w:rsidR="004827BE">
        <w:rPr>
          <w:rFonts w:hint="eastAsia"/>
          <w:kern w:val="0"/>
        </w:rPr>
        <w:t>“</w:t>
      </w:r>
      <w:r w:rsidRPr="006C14F8">
        <w:rPr>
          <w:kern w:val="0"/>
        </w:rPr>
        <w:t>*</w:t>
      </w:r>
      <w:r w:rsidR="004827BE">
        <w:rPr>
          <w:rFonts w:hint="eastAsia"/>
          <w:kern w:val="0"/>
        </w:rPr>
        <w:t>”</w:t>
      </w:r>
      <w:r w:rsidRPr="006C14F8">
        <w:rPr>
          <w:kern w:val="0"/>
        </w:rPr>
        <w:t>）后，按</w:t>
      </w:r>
      <w:r w:rsidR="004827BE">
        <w:rPr>
          <w:rFonts w:hint="eastAsia"/>
          <w:kern w:val="0"/>
        </w:rPr>
        <w:t>“</w:t>
      </w:r>
      <w:r w:rsidRPr="006C14F8">
        <w:rPr>
          <w:kern w:val="0"/>
        </w:rPr>
        <w:t>输入</w:t>
      </w:r>
      <w:r w:rsidR="004827BE">
        <w:rPr>
          <w:rFonts w:hint="eastAsia"/>
          <w:kern w:val="0"/>
        </w:rPr>
        <w:t>”</w:t>
      </w:r>
      <w:r w:rsidRPr="006C14F8">
        <w:rPr>
          <w:kern w:val="0"/>
        </w:rPr>
        <w:t>键。</w:t>
      </w:r>
    </w:p>
    <w:p w:rsidR="000A2D6F" w:rsidRPr="006C14F8" w:rsidRDefault="000A2D6F" w:rsidP="000A2D6F">
      <w:pPr>
        <w:ind w:firstLine="420"/>
        <w:rPr>
          <w:kern w:val="0"/>
        </w:rPr>
      </w:pPr>
      <w:r>
        <w:rPr>
          <w:rFonts w:hint="eastAsia"/>
          <w:kern w:val="0"/>
        </w:rPr>
        <w:lastRenderedPageBreak/>
        <w:t>⑸</w:t>
      </w:r>
      <w:r>
        <w:rPr>
          <w:rFonts w:hint="eastAsia"/>
          <w:kern w:val="0"/>
        </w:rPr>
        <w:t xml:space="preserve"> </w:t>
      </w:r>
      <w:r w:rsidRPr="006C14F8">
        <w:rPr>
          <w:kern w:val="0"/>
        </w:rPr>
        <w:t>再输入一次新密码，以确认新密码正确与否，若两次输入不一致，则密码不更新；若密码被更改，则屏幕上显示</w:t>
      </w:r>
      <w:r w:rsidR="004827BE">
        <w:rPr>
          <w:rFonts w:hint="eastAsia"/>
          <w:kern w:val="0"/>
        </w:rPr>
        <w:t>“</w:t>
      </w:r>
      <w:r w:rsidRPr="006C14F8">
        <w:rPr>
          <w:kern w:val="0"/>
        </w:rPr>
        <w:t>新密码已被接纳</w:t>
      </w:r>
      <w:r w:rsidR="004827BE">
        <w:rPr>
          <w:rFonts w:hint="eastAsia"/>
          <w:kern w:val="0"/>
        </w:rPr>
        <w:t>”</w:t>
      </w:r>
      <w:r w:rsidRPr="006C14F8">
        <w:rPr>
          <w:kern w:val="0"/>
        </w:rPr>
        <w:t>。</w:t>
      </w:r>
    </w:p>
    <w:p w:rsidR="000A2D6F" w:rsidRPr="006C14F8" w:rsidRDefault="000A2D6F" w:rsidP="000A2D6F">
      <w:pPr>
        <w:ind w:firstLine="420"/>
        <w:rPr>
          <w:kern w:val="0"/>
        </w:rPr>
      </w:pPr>
      <w:r>
        <w:rPr>
          <w:rFonts w:hint="eastAsia"/>
          <w:kern w:val="0"/>
        </w:rPr>
        <w:t>⑹</w:t>
      </w:r>
      <w:r>
        <w:rPr>
          <w:rFonts w:hint="eastAsia"/>
          <w:kern w:val="0"/>
        </w:rPr>
        <w:t xml:space="preserve"> </w:t>
      </w:r>
      <w:r w:rsidRPr="006C14F8">
        <w:rPr>
          <w:kern w:val="0"/>
        </w:rPr>
        <w:t>取回</w:t>
      </w:r>
      <w:r>
        <w:rPr>
          <w:rFonts w:hint="eastAsia"/>
          <w:kern w:val="0"/>
        </w:rPr>
        <w:t>银行</w:t>
      </w:r>
      <w:r w:rsidRPr="006C14F8">
        <w:rPr>
          <w:kern w:val="0"/>
        </w:rPr>
        <w:t>卡及</w:t>
      </w:r>
      <w:r>
        <w:rPr>
          <w:rFonts w:hint="eastAsia"/>
          <w:kern w:val="0"/>
        </w:rPr>
        <w:t>“</w:t>
      </w:r>
      <w:r w:rsidR="0091638F">
        <w:rPr>
          <w:kern w:val="0"/>
        </w:rPr>
        <w:t>储户</w:t>
      </w:r>
      <w:r w:rsidRPr="006C14F8">
        <w:rPr>
          <w:kern w:val="0"/>
        </w:rPr>
        <w:t>通知书</w:t>
      </w:r>
      <w:r>
        <w:rPr>
          <w:rFonts w:hint="eastAsia"/>
          <w:kern w:val="0"/>
        </w:rPr>
        <w:t>”</w:t>
      </w:r>
      <w:r w:rsidRPr="006C14F8">
        <w:rPr>
          <w:kern w:val="0"/>
        </w:rPr>
        <w:t>。</w:t>
      </w:r>
    </w:p>
    <w:p w:rsidR="000A2D6F" w:rsidRPr="00273594" w:rsidRDefault="002B52DB" w:rsidP="000A2D6F">
      <w:pPr>
        <w:pStyle w:val="3"/>
        <w:rPr>
          <w:szCs w:val="18"/>
        </w:rPr>
      </w:pPr>
      <w:r>
        <w:rPr>
          <w:rFonts w:hint="eastAsia"/>
        </w:rPr>
        <w:t>1.2</w:t>
      </w:r>
      <w:r w:rsidR="00C46A0E">
        <w:rPr>
          <w:rFonts w:hint="eastAsia"/>
        </w:rPr>
        <w:t>.7</w:t>
      </w:r>
      <w:r w:rsidR="000A2D6F" w:rsidRPr="00273594">
        <w:rPr>
          <w:rFonts w:hint="eastAsia"/>
          <w:szCs w:val="18"/>
        </w:rPr>
        <w:t xml:space="preserve"> </w:t>
      </w:r>
      <w:r w:rsidR="000A2D6F" w:rsidRPr="00273594">
        <w:t>打印</w:t>
      </w:r>
      <w:r w:rsidR="0091638F">
        <w:t>储户</w:t>
      </w:r>
      <w:r w:rsidR="000A2D6F" w:rsidRPr="00273594">
        <w:t>通知单</w:t>
      </w:r>
    </w:p>
    <w:p w:rsidR="000A2D6F" w:rsidRDefault="00430B68" w:rsidP="00430B68">
      <w:pPr>
        <w:ind w:firstLine="420"/>
        <w:rPr>
          <w:kern w:val="0"/>
        </w:rPr>
      </w:pPr>
      <w:r>
        <w:rPr>
          <w:rFonts w:hint="eastAsia"/>
          <w:kern w:val="0"/>
        </w:rPr>
        <w:t>⑴</w:t>
      </w:r>
      <w:r w:rsidR="004E4D5F">
        <w:rPr>
          <w:rFonts w:hint="eastAsia"/>
          <w:kern w:val="0"/>
        </w:rPr>
        <w:t xml:space="preserve"> </w:t>
      </w:r>
      <w:r w:rsidR="0091638F">
        <w:rPr>
          <w:kern w:val="0"/>
        </w:rPr>
        <w:t>储户</w:t>
      </w:r>
      <w:r w:rsidR="000A2D6F" w:rsidRPr="002578FE">
        <w:rPr>
          <w:kern w:val="0"/>
        </w:rPr>
        <w:t>办理</w:t>
      </w:r>
      <w:r w:rsidR="000A2D6F" w:rsidRPr="002578FE">
        <w:rPr>
          <w:kern w:val="0"/>
        </w:rPr>
        <w:t>ATM</w:t>
      </w:r>
      <w:r w:rsidR="000A2D6F" w:rsidRPr="002578FE">
        <w:rPr>
          <w:kern w:val="0"/>
        </w:rPr>
        <w:t>查询余额、取款、转账</w:t>
      </w:r>
      <w:r w:rsidR="000A2D6F">
        <w:rPr>
          <w:rFonts w:hint="eastAsia"/>
          <w:kern w:val="0"/>
        </w:rPr>
        <w:t>、修改密码、</w:t>
      </w:r>
      <w:proofErr w:type="gramStart"/>
      <w:r w:rsidR="000A2D6F">
        <w:rPr>
          <w:rFonts w:hint="eastAsia"/>
          <w:kern w:val="0"/>
        </w:rPr>
        <w:t>转帐</w:t>
      </w:r>
      <w:proofErr w:type="gramEnd"/>
      <w:r w:rsidR="000A2D6F" w:rsidRPr="002578FE">
        <w:rPr>
          <w:kern w:val="0"/>
        </w:rPr>
        <w:t>等业务后，可按照画面提示，选择是否打印</w:t>
      </w:r>
      <w:r w:rsidR="0091638F">
        <w:rPr>
          <w:kern w:val="0"/>
        </w:rPr>
        <w:t>储户</w:t>
      </w:r>
      <w:r w:rsidR="000A2D6F" w:rsidRPr="002578FE">
        <w:rPr>
          <w:kern w:val="0"/>
        </w:rPr>
        <w:t>通知单</w:t>
      </w:r>
      <w:r w:rsidR="004E4D5F">
        <w:rPr>
          <w:rFonts w:hint="eastAsia"/>
          <w:kern w:val="0"/>
        </w:rPr>
        <w:t>；</w:t>
      </w:r>
    </w:p>
    <w:p w:rsidR="00F95F0E" w:rsidRDefault="00430B68" w:rsidP="00F95F0E">
      <w:pPr>
        <w:ind w:firstLine="420"/>
        <w:rPr>
          <w:kern w:val="0"/>
        </w:rPr>
      </w:pPr>
      <w:r>
        <w:rPr>
          <w:rFonts w:hint="eastAsia"/>
          <w:kern w:val="0"/>
        </w:rPr>
        <w:t>⑵</w:t>
      </w:r>
      <w:r w:rsidR="004E4D5F">
        <w:rPr>
          <w:rFonts w:hint="eastAsia"/>
          <w:kern w:val="0"/>
        </w:rPr>
        <w:t xml:space="preserve"> </w:t>
      </w:r>
      <w:r w:rsidR="004E4D5F">
        <w:rPr>
          <w:rFonts w:hint="eastAsia"/>
          <w:kern w:val="0"/>
        </w:rPr>
        <w:t>若选择打印</w:t>
      </w:r>
      <w:r w:rsidR="0091638F">
        <w:rPr>
          <w:rFonts w:hint="eastAsia"/>
          <w:kern w:val="0"/>
        </w:rPr>
        <w:t>储户</w:t>
      </w:r>
      <w:r w:rsidR="004E4D5F">
        <w:rPr>
          <w:rFonts w:hint="eastAsia"/>
          <w:kern w:val="0"/>
        </w:rPr>
        <w:t>通知单，</w:t>
      </w:r>
      <w:r>
        <w:rPr>
          <w:rFonts w:hint="eastAsia"/>
          <w:kern w:val="0"/>
        </w:rPr>
        <w:t>打印机口吐出</w:t>
      </w:r>
      <w:r w:rsidR="004E4D5F">
        <w:rPr>
          <w:rFonts w:hint="eastAsia"/>
          <w:kern w:val="0"/>
        </w:rPr>
        <w:t>“</w:t>
      </w:r>
      <w:r w:rsidR="0091638F">
        <w:rPr>
          <w:kern w:val="0"/>
        </w:rPr>
        <w:t>储户</w:t>
      </w:r>
      <w:r w:rsidR="004E4D5F" w:rsidRPr="006C14F8">
        <w:rPr>
          <w:kern w:val="0"/>
        </w:rPr>
        <w:t>通知书</w:t>
      </w:r>
      <w:r w:rsidR="004E4D5F">
        <w:rPr>
          <w:rFonts w:hint="eastAsia"/>
          <w:kern w:val="0"/>
        </w:rPr>
        <w:t>”</w:t>
      </w:r>
      <w:r w:rsidR="00F95F0E">
        <w:rPr>
          <w:rFonts w:hint="eastAsia"/>
          <w:kern w:val="0"/>
        </w:rPr>
        <w:t>；</w:t>
      </w:r>
    </w:p>
    <w:p w:rsidR="00F95F0E" w:rsidRPr="00F95F0E" w:rsidRDefault="00F95F0E" w:rsidP="00F95F0E">
      <w:pPr>
        <w:ind w:firstLine="420"/>
        <w:rPr>
          <w:kern w:val="0"/>
        </w:rPr>
      </w:pPr>
      <w:r>
        <w:rPr>
          <w:rFonts w:hint="eastAsia"/>
          <w:kern w:val="0"/>
        </w:rPr>
        <w:t>⑶</w:t>
      </w:r>
      <w:r>
        <w:rPr>
          <w:rFonts w:hint="eastAsia"/>
          <w:kern w:val="0"/>
        </w:rPr>
        <w:t xml:space="preserve"> </w:t>
      </w:r>
      <w:r>
        <w:rPr>
          <w:rFonts w:hint="eastAsia"/>
          <w:kern w:val="0"/>
        </w:rPr>
        <w:t>返回储户办理业务画面。</w:t>
      </w:r>
    </w:p>
    <w:p w:rsidR="00622BA2" w:rsidRDefault="00622BA2" w:rsidP="0065603B">
      <w:pPr>
        <w:ind w:firstLine="420"/>
      </w:pPr>
    </w:p>
    <w:p w:rsidR="00671D05" w:rsidRDefault="00671D05">
      <w:pPr>
        <w:widowControl/>
        <w:snapToGrid/>
        <w:spacing w:line="240" w:lineRule="auto"/>
        <w:ind w:firstLineChars="0" w:firstLine="0"/>
        <w:jc w:val="left"/>
      </w:pPr>
      <w:r>
        <w:br w:type="page"/>
      </w:r>
    </w:p>
    <w:p w:rsidR="00645253" w:rsidRDefault="008B0D0F" w:rsidP="00C46A0E">
      <w:pPr>
        <w:pStyle w:val="1"/>
      </w:pPr>
      <w:r>
        <w:rPr>
          <w:rFonts w:hint="eastAsia"/>
        </w:rPr>
        <w:lastRenderedPageBreak/>
        <w:t>二、</w:t>
      </w:r>
      <w:r w:rsidR="00BF1B66">
        <w:rPr>
          <w:rFonts w:hint="eastAsia"/>
        </w:rPr>
        <w:t>系统</w:t>
      </w:r>
      <w:r>
        <w:rPr>
          <w:rFonts w:hint="eastAsia"/>
        </w:rPr>
        <w:t>分析</w:t>
      </w:r>
    </w:p>
    <w:p w:rsidR="00A95BCA" w:rsidRPr="00A95BCA" w:rsidRDefault="00A95BCA" w:rsidP="00A95BCA">
      <w:pPr>
        <w:ind w:firstLine="420"/>
      </w:pPr>
      <w:r w:rsidRPr="00A95BCA">
        <w:rPr>
          <w:noProof/>
        </w:rPr>
        <w:drawing>
          <wp:inline distT="0" distB="0" distL="0" distR="0">
            <wp:extent cx="1314450" cy="1505328"/>
            <wp:effectExtent l="19050" t="0" r="0" b="0"/>
            <wp:docPr id="4" name="图片 3"/>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34">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1314450" cy="1505328"/>
                    </a:xfrm>
                    <a:prstGeom prst="rect">
                      <a:avLst/>
                    </a:prstGeom>
                    <a:noFill/>
                    <a:ln>
                      <a:noFill/>
                    </a:ln>
                    <a:effectLst/>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C46A0E" w:rsidRDefault="00942D0D" w:rsidP="00AB3F45">
      <w:pPr>
        <w:pStyle w:val="2"/>
      </w:pPr>
      <w:r>
        <w:rPr>
          <w:rFonts w:hint="eastAsia"/>
        </w:rPr>
        <w:t xml:space="preserve">2.1 </w:t>
      </w:r>
      <w:r>
        <w:rPr>
          <w:rFonts w:hint="eastAsia"/>
        </w:rPr>
        <w:t>自动柜员</w:t>
      </w:r>
      <w:proofErr w:type="gramStart"/>
      <w:r>
        <w:rPr>
          <w:rFonts w:hint="eastAsia"/>
        </w:rPr>
        <w:t>机个人</w:t>
      </w:r>
      <w:proofErr w:type="gramEnd"/>
      <w:r>
        <w:rPr>
          <w:rFonts w:hint="eastAsia"/>
        </w:rPr>
        <w:t>金融自助系统</w:t>
      </w:r>
      <w:r w:rsidR="00AB3F45">
        <w:rPr>
          <w:rFonts w:hint="eastAsia"/>
        </w:rPr>
        <w:t>功能</w:t>
      </w:r>
      <w:r>
        <w:rPr>
          <w:rFonts w:hint="eastAsia"/>
        </w:rPr>
        <w:t>需求</w:t>
      </w:r>
      <w:r w:rsidR="00932C84">
        <w:rPr>
          <w:rFonts w:hint="eastAsia"/>
        </w:rPr>
        <w:t>描述</w:t>
      </w:r>
    </w:p>
    <w:p w:rsidR="00AB3F45" w:rsidRPr="00AB3F45" w:rsidRDefault="00AB3F45" w:rsidP="00AB3F45">
      <w:pPr>
        <w:pStyle w:val="3"/>
      </w:pPr>
      <w:r>
        <w:rPr>
          <w:rFonts w:hint="eastAsia"/>
        </w:rPr>
        <w:t xml:space="preserve">2.1.1 </w:t>
      </w:r>
      <w:r w:rsidR="00BE1E8E">
        <w:rPr>
          <w:rFonts w:hint="eastAsia"/>
        </w:rPr>
        <w:t>系统</w:t>
      </w:r>
      <w:r>
        <w:rPr>
          <w:rFonts w:hint="eastAsia"/>
        </w:rPr>
        <w:t>功能需求</w:t>
      </w:r>
    </w:p>
    <w:p w:rsidR="00FC5CF7" w:rsidRDefault="00FC5CF7" w:rsidP="00FC5CF7">
      <w:pPr>
        <w:ind w:firstLine="420"/>
      </w:pPr>
      <w:r w:rsidRPr="00E86B9C">
        <w:rPr>
          <w:rFonts w:hint="eastAsia"/>
        </w:rPr>
        <w:t>某银行拟开发一个自动取款机系统，它是由一个自动取款机、中央计算机、分行</w:t>
      </w:r>
      <w:proofErr w:type="gramStart"/>
      <w:r w:rsidRPr="00E86B9C">
        <w:rPr>
          <w:rFonts w:hint="eastAsia"/>
        </w:rPr>
        <w:t>计算机及柜员</w:t>
      </w:r>
      <w:proofErr w:type="gramEnd"/>
      <w:r w:rsidRPr="00E86B9C">
        <w:rPr>
          <w:rFonts w:hint="eastAsia"/>
        </w:rPr>
        <w:t>终端组成的网络系统。</w:t>
      </w:r>
      <w:r w:rsidRPr="00E86B9C">
        <w:t>ATM</w:t>
      </w:r>
      <w:r w:rsidRPr="00E86B9C">
        <w:rPr>
          <w:rFonts w:hint="eastAsia"/>
        </w:rPr>
        <w:t>和中央计算机由总行投资购买。总行拥有多台</w:t>
      </w:r>
      <w:r w:rsidRPr="00E86B9C">
        <w:t>ATM</w:t>
      </w:r>
      <w:r w:rsidRPr="00E86B9C">
        <w:rPr>
          <w:rFonts w:hint="eastAsia"/>
        </w:rPr>
        <w:t>，分别设在全市各主要街道上。分行负责提供分行计算机和</w:t>
      </w:r>
      <w:proofErr w:type="gramStart"/>
      <w:r w:rsidRPr="00E86B9C">
        <w:rPr>
          <w:rFonts w:hint="eastAsia"/>
        </w:rPr>
        <w:t>柜员</w:t>
      </w:r>
      <w:proofErr w:type="gramEnd"/>
      <w:r w:rsidRPr="00E86B9C">
        <w:rPr>
          <w:rFonts w:hint="eastAsia"/>
        </w:rPr>
        <w:t>终端。柜员终端设在分行营业厅及分行下属的各个储蓄所</w:t>
      </w:r>
      <w:r w:rsidR="00124C31">
        <w:rPr>
          <w:rFonts w:hint="eastAsia"/>
        </w:rPr>
        <w:t>、商场、社区、大专院校</w:t>
      </w:r>
      <w:r w:rsidRPr="00E86B9C">
        <w:rPr>
          <w:rFonts w:hint="eastAsia"/>
        </w:rPr>
        <w:t>内。该系统的软件开发成本由各个分行分摊。</w:t>
      </w:r>
    </w:p>
    <w:p w:rsidR="00FC5CF7" w:rsidRDefault="00FC5CF7" w:rsidP="00FC5CF7">
      <w:pPr>
        <w:ind w:firstLine="420"/>
      </w:pPr>
      <w:r w:rsidRPr="00E86B9C">
        <w:rPr>
          <w:rFonts w:hint="eastAsia"/>
        </w:rPr>
        <w:t>银行柜员使用柜员终端处理储户提交的储蓄事务。储户可以用现金或支票向自己拥有的某个账户内存款或开新账户。储户也可以从自己的账户中取款。通常，一个储户可能拥有多个账户。柜员负责把储户提交的存款或取款事务柜员终端，接收储户交来的现金或支票，或付给储户现金。柜员终端与相应的分行计算机通信，分行计算机具体处理针对某个账户的事务并且维护账户。</w:t>
      </w:r>
    </w:p>
    <w:p w:rsidR="00FC5CF7" w:rsidRDefault="00FC5CF7" w:rsidP="00FC5CF7">
      <w:pPr>
        <w:ind w:firstLine="420"/>
      </w:pPr>
      <w:r w:rsidRPr="00E86B9C">
        <w:rPr>
          <w:rFonts w:hint="eastAsia"/>
        </w:rPr>
        <w:t>拥有银行账户的储户有权申请领取</w:t>
      </w:r>
      <w:r w:rsidR="00FF5529">
        <w:rPr>
          <w:rFonts w:hint="eastAsia"/>
        </w:rPr>
        <w:t>银行</w:t>
      </w:r>
      <w:r w:rsidRPr="00E86B9C">
        <w:rPr>
          <w:rFonts w:hint="eastAsia"/>
        </w:rPr>
        <w:t>卡。使用</w:t>
      </w:r>
      <w:r w:rsidR="00FF5529">
        <w:rPr>
          <w:rFonts w:hint="eastAsia"/>
        </w:rPr>
        <w:t>银行卡</w:t>
      </w:r>
      <w:r w:rsidRPr="00E86B9C">
        <w:rPr>
          <w:rFonts w:hint="eastAsia"/>
        </w:rPr>
        <w:t>可以通过</w:t>
      </w:r>
      <w:r w:rsidRPr="00E86B9C">
        <w:t>ATM</w:t>
      </w:r>
      <w:r w:rsidRPr="00E86B9C">
        <w:rPr>
          <w:rFonts w:hint="eastAsia"/>
        </w:rPr>
        <w:t>访问自己的账户。在</w:t>
      </w:r>
      <w:r w:rsidRPr="00E86B9C">
        <w:t>ATM</w:t>
      </w:r>
      <w:r w:rsidRPr="00E86B9C">
        <w:rPr>
          <w:rFonts w:hint="eastAsia"/>
        </w:rPr>
        <w:t>上提取现金（即取款）</w:t>
      </w:r>
      <w:r w:rsidR="00FF5529">
        <w:rPr>
          <w:rFonts w:hint="eastAsia"/>
        </w:rPr>
        <w:t>、</w:t>
      </w:r>
      <w:r w:rsidRPr="00E86B9C">
        <w:rPr>
          <w:rFonts w:hint="eastAsia"/>
        </w:rPr>
        <w:t>查询有关自己账户的信息</w:t>
      </w:r>
      <w:r w:rsidR="00FF5529">
        <w:rPr>
          <w:rFonts w:hint="eastAsia"/>
        </w:rPr>
        <w:t>、</w:t>
      </w:r>
      <w:r w:rsidRPr="00E86B9C">
        <w:rPr>
          <w:rFonts w:hint="eastAsia"/>
        </w:rPr>
        <w:t>办理转账、存款</w:t>
      </w:r>
      <w:r w:rsidR="00FF5529">
        <w:rPr>
          <w:rFonts w:hint="eastAsia"/>
        </w:rPr>
        <w:t>、修改密码</w:t>
      </w:r>
      <w:r w:rsidR="00C56B6F">
        <w:rPr>
          <w:rFonts w:hint="eastAsia"/>
        </w:rPr>
        <w:t>、缴费</w:t>
      </w:r>
      <w:r w:rsidRPr="00E86B9C">
        <w:rPr>
          <w:rFonts w:hint="eastAsia"/>
        </w:rPr>
        <w:t>等事务。</w:t>
      </w:r>
    </w:p>
    <w:p w:rsidR="00FC5CF7" w:rsidRDefault="00FC5CF7" w:rsidP="00FC5CF7">
      <w:pPr>
        <w:ind w:firstLine="420"/>
      </w:pPr>
      <w:r w:rsidRPr="00E86B9C">
        <w:rPr>
          <w:rFonts w:hint="eastAsia"/>
        </w:rPr>
        <w:t>所谓</w:t>
      </w:r>
      <w:r w:rsidR="00A16745">
        <w:rPr>
          <w:rFonts w:hint="eastAsia"/>
        </w:rPr>
        <w:t>银行</w:t>
      </w:r>
      <w:r w:rsidRPr="00E86B9C">
        <w:rPr>
          <w:rFonts w:hint="eastAsia"/>
        </w:rPr>
        <w:t>卡就是一张特制的磁卡，上面有分行代码和卡号。分行代码唯一标识总行下属的一个分行，卡号确定了这张卡可以访问哪些账户。通常，一张卡可以访问储户的若干个账户，但是不一定能访问这个储户的全部账户。每张</w:t>
      </w:r>
      <w:r w:rsidR="00A16745">
        <w:rPr>
          <w:rFonts w:hint="eastAsia"/>
        </w:rPr>
        <w:t>银行</w:t>
      </w:r>
      <w:r w:rsidRPr="00E86B9C">
        <w:rPr>
          <w:rFonts w:hint="eastAsia"/>
        </w:rPr>
        <w:t>卡仅属于一个储户所有，但是，同一张</w:t>
      </w:r>
      <w:r w:rsidR="00A16745">
        <w:rPr>
          <w:rFonts w:hint="eastAsia"/>
        </w:rPr>
        <w:t>银行</w:t>
      </w:r>
      <w:r w:rsidRPr="00E86B9C">
        <w:rPr>
          <w:rFonts w:hint="eastAsia"/>
        </w:rPr>
        <w:t>卡可能有多个副本，因此，必</w:t>
      </w:r>
      <w:r w:rsidR="00A16745">
        <w:rPr>
          <w:rFonts w:hint="eastAsia"/>
        </w:rPr>
        <w:t>须</w:t>
      </w:r>
      <w:r w:rsidRPr="00E86B9C">
        <w:rPr>
          <w:rFonts w:hint="eastAsia"/>
        </w:rPr>
        <w:t>考虑同时在若干台</w:t>
      </w:r>
      <w:r w:rsidRPr="00E86B9C">
        <w:t>ATM</w:t>
      </w:r>
      <w:r w:rsidRPr="00E86B9C">
        <w:rPr>
          <w:rFonts w:hint="eastAsia"/>
        </w:rPr>
        <w:t>上使用同样的</w:t>
      </w:r>
      <w:r w:rsidR="00A16745">
        <w:rPr>
          <w:rFonts w:hint="eastAsia"/>
        </w:rPr>
        <w:t>银行卡</w:t>
      </w:r>
      <w:r w:rsidRPr="00E86B9C">
        <w:rPr>
          <w:rFonts w:hint="eastAsia"/>
        </w:rPr>
        <w:t>的可能性。也就是说，系统应该能够处理并发的访问。</w:t>
      </w:r>
    </w:p>
    <w:p w:rsidR="00FC5CF7" w:rsidRDefault="00FC5CF7" w:rsidP="00FC5CF7">
      <w:pPr>
        <w:ind w:firstLine="420"/>
      </w:pPr>
      <w:r w:rsidRPr="00E86B9C">
        <w:rPr>
          <w:rFonts w:hint="eastAsia"/>
        </w:rPr>
        <w:t>当用户把</w:t>
      </w:r>
      <w:r w:rsidR="00C56B6F">
        <w:rPr>
          <w:rFonts w:hint="eastAsia"/>
        </w:rPr>
        <w:t>银行</w:t>
      </w:r>
      <w:r w:rsidRPr="00E86B9C">
        <w:rPr>
          <w:rFonts w:hint="eastAsia"/>
        </w:rPr>
        <w:t>卡插入</w:t>
      </w:r>
      <w:r w:rsidRPr="00E86B9C">
        <w:t>ATM</w:t>
      </w:r>
      <w:r w:rsidR="00C56B6F">
        <w:rPr>
          <w:rFonts w:hint="eastAsia"/>
        </w:rPr>
        <w:t>或输入本行的银行卡号</w:t>
      </w:r>
      <w:r w:rsidRPr="00E86B9C">
        <w:rPr>
          <w:rFonts w:hint="eastAsia"/>
        </w:rPr>
        <w:t>之后，</w:t>
      </w:r>
      <w:r w:rsidRPr="00E86B9C">
        <w:t>ATM</w:t>
      </w:r>
      <w:r w:rsidRPr="00E86B9C">
        <w:rPr>
          <w:rFonts w:hint="eastAsia"/>
        </w:rPr>
        <w:t>就与用户交互，以获取有关这次事务的信息，并与中央计算机交换关于事务的信息。首先，</w:t>
      </w:r>
      <w:r w:rsidRPr="00E86B9C">
        <w:t>ATM</w:t>
      </w:r>
      <w:r w:rsidRPr="00E86B9C">
        <w:rPr>
          <w:rFonts w:hint="eastAsia"/>
        </w:rPr>
        <w:t>要求用户输入密码，接下来</w:t>
      </w:r>
      <w:r w:rsidRPr="00E86B9C">
        <w:t>ATM</w:t>
      </w:r>
      <w:r w:rsidRPr="00E86B9C">
        <w:rPr>
          <w:rFonts w:hint="eastAsia"/>
        </w:rPr>
        <w:t>把从这张</w:t>
      </w:r>
      <w:r w:rsidR="00C56B6F">
        <w:rPr>
          <w:rFonts w:hint="eastAsia"/>
        </w:rPr>
        <w:t>银行</w:t>
      </w:r>
      <w:r w:rsidRPr="00E86B9C">
        <w:rPr>
          <w:rFonts w:hint="eastAsia"/>
        </w:rPr>
        <w:t>卡上读到的信息以及用户输入的密码传给中央计算机，请求计算机核对这些信息并处理这次事务。中央计算机根据</w:t>
      </w:r>
      <w:r w:rsidR="00C56B6F">
        <w:rPr>
          <w:rFonts w:hint="eastAsia"/>
        </w:rPr>
        <w:t>银行</w:t>
      </w:r>
      <w:r w:rsidRPr="00E86B9C">
        <w:rPr>
          <w:rFonts w:hint="eastAsia"/>
        </w:rPr>
        <w:t>卡上的分行代码确定这次事务与分行的对应关系，并且委托相应的分行计算机验证用户密码。如果用户输入的密码是正确的，</w:t>
      </w:r>
      <w:r w:rsidRPr="00E86B9C">
        <w:t>ATM</w:t>
      </w:r>
      <w:r w:rsidRPr="00E86B9C">
        <w:rPr>
          <w:rFonts w:hint="eastAsia"/>
        </w:rPr>
        <w:t>就要求用户选择事务类型（</w:t>
      </w:r>
      <w:r w:rsidRPr="00362321">
        <w:rPr>
          <w:kern w:val="0"/>
        </w:rPr>
        <w:t>存款、取款、转账、查询余额、修改密码、缴费</w:t>
      </w:r>
      <w:r w:rsidRPr="00E86B9C">
        <w:rPr>
          <w:rFonts w:hint="eastAsia"/>
        </w:rPr>
        <w:t>等）。</w:t>
      </w:r>
    </w:p>
    <w:p w:rsidR="00C56B6F" w:rsidRDefault="00C56B6F" w:rsidP="00C56B6F">
      <w:pPr>
        <w:ind w:firstLine="420"/>
        <w:rPr>
          <w:kern w:val="0"/>
        </w:rPr>
      </w:pPr>
      <w:r>
        <w:rPr>
          <w:rFonts w:hint="eastAsia"/>
        </w:rPr>
        <w:lastRenderedPageBreak/>
        <w:t>当用户选择查询时，</w:t>
      </w:r>
      <w:r>
        <w:rPr>
          <w:rFonts w:hint="eastAsia"/>
          <w:kern w:val="0"/>
        </w:rPr>
        <w:t>ATM</w:t>
      </w:r>
      <w:r>
        <w:rPr>
          <w:rFonts w:hint="eastAsia"/>
          <w:kern w:val="0"/>
        </w:rPr>
        <w:t>机</w:t>
      </w:r>
      <w:r w:rsidRPr="002578FE">
        <w:rPr>
          <w:kern w:val="0"/>
        </w:rPr>
        <w:t>可查询基本账户的币种、账号、余额、未登折笔数等信息。</w:t>
      </w:r>
    </w:p>
    <w:p w:rsidR="00FC5CF7" w:rsidRDefault="00FC5CF7" w:rsidP="00FC5CF7">
      <w:pPr>
        <w:ind w:firstLine="420"/>
      </w:pPr>
      <w:r w:rsidRPr="00E86B9C">
        <w:rPr>
          <w:rFonts w:hint="eastAsia"/>
        </w:rPr>
        <w:t>当用户选择取款时，</w:t>
      </w:r>
      <w:r w:rsidRPr="00E86B9C">
        <w:t>ATM</w:t>
      </w:r>
      <w:r w:rsidRPr="00E86B9C">
        <w:rPr>
          <w:rFonts w:hint="eastAsia"/>
        </w:rPr>
        <w:t>请求用户输入取款额。最后，</w:t>
      </w:r>
      <w:r w:rsidRPr="00E86B9C">
        <w:t>ATM</w:t>
      </w:r>
      <w:r w:rsidRPr="00E86B9C">
        <w:rPr>
          <w:rFonts w:hint="eastAsia"/>
        </w:rPr>
        <w:t>从现金出口吐出现金，并且打印出账单交给用户。</w:t>
      </w:r>
    </w:p>
    <w:p w:rsidR="00C56B6F" w:rsidRDefault="00942D0D" w:rsidP="00942D0D">
      <w:pPr>
        <w:ind w:firstLine="420"/>
      </w:pPr>
      <w:r w:rsidRPr="00E86B9C">
        <w:rPr>
          <w:rFonts w:hint="eastAsia"/>
        </w:rPr>
        <w:t>当用户选择</w:t>
      </w:r>
      <w:proofErr w:type="gramStart"/>
      <w:r>
        <w:rPr>
          <w:rFonts w:hint="eastAsia"/>
        </w:rPr>
        <w:t>转帐</w:t>
      </w:r>
      <w:proofErr w:type="gramEnd"/>
      <w:r w:rsidRPr="00E86B9C">
        <w:rPr>
          <w:rFonts w:hint="eastAsia"/>
        </w:rPr>
        <w:t>时，</w:t>
      </w:r>
      <w:r w:rsidRPr="00E86B9C">
        <w:t>ATM</w:t>
      </w:r>
      <w:r w:rsidRPr="00E86B9C">
        <w:rPr>
          <w:rFonts w:hint="eastAsia"/>
        </w:rPr>
        <w:t>请求用户输入</w:t>
      </w:r>
      <w:r w:rsidR="00BA0E8C">
        <w:rPr>
          <w:rFonts w:hint="eastAsia"/>
        </w:rPr>
        <w:t>同行或他行</w:t>
      </w:r>
      <w:proofErr w:type="gramStart"/>
      <w:r w:rsidR="00BA0E8C">
        <w:rPr>
          <w:rFonts w:hint="eastAsia"/>
        </w:rPr>
        <w:t>转帐</w:t>
      </w:r>
      <w:proofErr w:type="gramEnd"/>
      <w:r w:rsidR="00C56B6F">
        <w:rPr>
          <w:rFonts w:hint="eastAsia"/>
        </w:rPr>
        <w:t>、</w:t>
      </w:r>
      <w:r w:rsidR="00BA0E8C">
        <w:rPr>
          <w:rFonts w:hint="eastAsia"/>
        </w:rPr>
        <w:t>转入银行卡号、转入银行卡姓名、</w:t>
      </w:r>
      <w:proofErr w:type="gramStart"/>
      <w:r w:rsidR="00BA0E8C">
        <w:rPr>
          <w:rFonts w:hint="eastAsia"/>
        </w:rPr>
        <w:t>转帐</w:t>
      </w:r>
      <w:proofErr w:type="gramEnd"/>
      <w:r w:rsidR="00BA0E8C">
        <w:rPr>
          <w:rFonts w:hint="eastAsia"/>
        </w:rPr>
        <w:t>金额，并打印出账单交给用户。</w:t>
      </w:r>
    </w:p>
    <w:p w:rsidR="00C56B6F" w:rsidRPr="00BA0E8C" w:rsidRDefault="00C56B6F" w:rsidP="00C56B6F">
      <w:pPr>
        <w:ind w:firstLine="420"/>
      </w:pPr>
      <w:r w:rsidRPr="00BA0E8C">
        <w:rPr>
          <w:rFonts w:hint="eastAsia"/>
        </w:rPr>
        <w:t>当用户选择存款时，</w:t>
      </w:r>
      <w:r w:rsidRPr="00BA0E8C">
        <w:t>ATM</w:t>
      </w:r>
      <w:r w:rsidR="00BA0E8C">
        <w:rPr>
          <w:rFonts w:hint="eastAsia"/>
        </w:rPr>
        <w:t>启动钞槽，收取现金，</w:t>
      </w:r>
      <w:r w:rsidRPr="00BA0E8C">
        <w:rPr>
          <w:rFonts w:hint="eastAsia"/>
        </w:rPr>
        <w:t>请求用户输入存款额</w:t>
      </w:r>
      <w:r w:rsidR="00BA0E8C">
        <w:rPr>
          <w:rFonts w:hint="eastAsia"/>
        </w:rPr>
        <w:t>，</w:t>
      </w:r>
      <w:r w:rsidRPr="00BA0E8C">
        <w:t>ATM</w:t>
      </w:r>
      <w:r w:rsidR="00BA0E8C">
        <w:rPr>
          <w:rFonts w:hint="eastAsia"/>
        </w:rPr>
        <w:t>核对一致后，完成交易，</w:t>
      </w:r>
      <w:r w:rsidRPr="00BA0E8C">
        <w:rPr>
          <w:rFonts w:hint="eastAsia"/>
        </w:rPr>
        <w:t>并且打印出账单交给</w:t>
      </w:r>
      <w:r w:rsidR="00BA0E8C">
        <w:rPr>
          <w:rFonts w:hint="eastAsia"/>
        </w:rPr>
        <w:t>用</w:t>
      </w:r>
      <w:r w:rsidRPr="00BA0E8C">
        <w:rPr>
          <w:rFonts w:hint="eastAsia"/>
        </w:rPr>
        <w:t>户</w:t>
      </w:r>
      <w:r w:rsidR="00BA0E8C">
        <w:rPr>
          <w:rFonts w:hint="eastAsia"/>
        </w:rPr>
        <w:t>；</w:t>
      </w:r>
    </w:p>
    <w:p w:rsidR="00942D0D" w:rsidRDefault="00942D0D" w:rsidP="00FC5CF7">
      <w:pPr>
        <w:ind w:firstLine="420"/>
      </w:pPr>
      <w:r>
        <w:rPr>
          <w:rFonts w:hint="eastAsia"/>
        </w:rPr>
        <w:t>当用户选择修改密码时，</w:t>
      </w:r>
      <w:r w:rsidR="00BA0E8C">
        <w:rPr>
          <w:rFonts w:hint="eastAsia"/>
        </w:rPr>
        <w:t>ATM</w:t>
      </w:r>
      <w:r w:rsidR="00BA0E8C">
        <w:rPr>
          <w:rFonts w:hint="eastAsia"/>
        </w:rPr>
        <w:t>机请求用户输入两次相同的新密码，完成交易，并打印出账单交给用户；</w:t>
      </w:r>
    </w:p>
    <w:p w:rsidR="00942D0D" w:rsidRPr="00942D0D" w:rsidRDefault="00942D0D" w:rsidP="00FC5CF7">
      <w:pPr>
        <w:ind w:firstLine="420"/>
      </w:pPr>
      <w:r>
        <w:rPr>
          <w:rFonts w:hint="eastAsia"/>
        </w:rPr>
        <w:t>当用户选择打印</w:t>
      </w:r>
      <w:r w:rsidR="0091638F">
        <w:rPr>
          <w:rFonts w:hint="eastAsia"/>
        </w:rPr>
        <w:t>储户</w:t>
      </w:r>
      <w:r>
        <w:rPr>
          <w:rFonts w:hint="eastAsia"/>
        </w:rPr>
        <w:t>通知单时，</w:t>
      </w:r>
      <w:r w:rsidR="00BA0E8C">
        <w:rPr>
          <w:rFonts w:hint="eastAsia"/>
        </w:rPr>
        <w:t>ATM</w:t>
      </w:r>
      <w:r w:rsidR="00BA0E8C">
        <w:rPr>
          <w:rFonts w:hint="eastAsia"/>
        </w:rPr>
        <w:t>机将最后一次业务信息从凭证输出口输出。</w:t>
      </w:r>
    </w:p>
    <w:p w:rsidR="00FC5CF7" w:rsidRDefault="00AB3F45" w:rsidP="00932C84">
      <w:pPr>
        <w:pStyle w:val="3"/>
      </w:pPr>
      <w:r>
        <w:rPr>
          <w:rFonts w:hint="eastAsia"/>
        </w:rPr>
        <w:t xml:space="preserve">2.1.2 </w:t>
      </w:r>
      <w:r>
        <w:rPr>
          <w:rFonts w:hint="eastAsia"/>
        </w:rPr>
        <w:t>软件非功能需求</w:t>
      </w:r>
    </w:p>
    <w:p w:rsidR="00BE1E8E" w:rsidRPr="006C14F8" w:rsidRDefault="00BE1E8E" w:rsidP="00BE1E8E">
      <w:pPr>
        <w:ind w:firstLine="420"/>
        <w:rPr>
          <w:kern w:val="0"/>
        </w:rPr>
      </w:pPr>
      <w:r>
        <w:rPr>
          <w:rFonts w:hint="eastAsia"/>
          <w:kern w:val="0"/>
        </w:rPr>
        <w:t>⑴</w:t>
      </w:r>
      <w:r>
        <w:rPr>
          <w:rFonts w:hint="eastAsia"/>
          <w:kern w:val="0"/>
        </w:rPr>
        <w:t xml:space="preserve"> </w:t>
      </w:r>
      <w:r w:rsidRPr="006C14F8">
        <w:rPr>
          <w:kern w:val="0"/>
        </w:rPr>
        <w:t>操作时，每一步骤请勿超过</w:t>
      </w:r>
      <w:r w:rsidRPr="006C14F8">
        <w:rPr>
          <w:kern w:val="0"/>
        </w:rPr>
        <w:t>30</w:t>
      </w:r>
      <w:r w:rsidRPr="006C14F8">
        <w:rPr>
          <w:kern w:val="0"/>
        </w:rPr>
        <w:t>秒钟</w:t>
      </w:r>
      <w:r>
        <w:rPr>
          <w:rFonts w:hint="eastAsia"/>
          <w:kern w:val="0"/>
        </w:rPr>
        <w:t>；</w:t>
      </w:r>
    </w:p>
    <w:p w:rsidR="00BE1E8E" w:rsidRPr="006C14F8" w:rsidRDefault="00BE1E8E" w:rsidP="00BE1E8E">
      <w:pPr>
        <w:ind w:firstLine="420"/>
        <w:rPr>
          <w:kern w:val="0"/>
        </w:rPr>
      </w:pPr>
      <w:r>
        <w:rPr>
          <w:rFonts w:ascii="宋体" w:hAnsi="宋体" w:cs="宋体" w:hint="eastAsia"/>
          <w:kern w:val="0"/>
        </w:rPr>
        <w:t xml:space="preserve">⑵ </w:t>
      </w:r>
      <w:r w:rsidRPr="006C14F8">
        <w:rPr>
          <w:kern w:val="0"/>
        </w:rPr>
        <w:t>当您的提款</w:t>
      </w:r>
      <w:proofErr w:type="gramStart"/>
      <w:r w:rsidRPr="006C14F8">
        <w:rPr>
          <w:kern w:val="0"/>
        </w:rPr>
        <w:t>旧</w:t>
      </w:r>
      <w:r w:rsidR="006344E0">
        <w:rPr>
          <w:rFonts w:hint="eastAsia"/>
          <w:kern w:val="0"/>
        </w:rPr>
        <w:t>银行</w:t>
      </w:r>
      <w:proofErr w:type="gramEnd"/>
      <w:r w:rsidRPr="006C14F8">
        <w:rPr>
          <w:kern w:val="0"/>
        </w:rPr>
        <w:t>卡退出时，请即抽出，如退出一半的</w:t>
      </w:r>
      <w:r w:rsidR="006344E0">
        <w:rPr>
          <w:rFonts w:hint="eastAsia"/>
          <w:kern w:val="0"/>
        </w:rPr>
        <w:t>银行</w:t>
      </w:r>
      <w:r w:rsidRPr="006C14F8">
        <w:rPr>
          <w:kern w:val="0"/>
        </w:rPr>
        <w:t>卡又被直接推入，或超过</w:t>
      </w:r>
      <w:r w:rsidRPr="006C14F8">
        <w:rPr>
          <w:kern w:val="0"/>
        </w:rPr>
        <w:t>30</w:t>
      </w:r>
      <w:r>
        <w:rPr>
          <w:kern w:val="0"/>
        </w:rPr>
        <w:t>秒钟不取</w:t>
      </w:r>
      <w:r w:rsidR="006344E0">
        <w:rPr>
          <w:rFonts w:hint="eastAsia"/>
          <w:kern w:val="0"/>
        </w:rPr>
        <w:t>银行</w:t>
      </w:r>
      <w:r>
        <w:rPr>
          <w:kern w:val="0"/>
        </w:rPr>
        <w:t>卡，柜员机将吞没</w:t>
      </w:r>
      <w:r w:rsidR="006344E0">
        <w:rPr>
          <w:rFonts w:hint="eastAsia"/>
          <w:kern w:val="0"/>
        </w:rPr>
        <w:t>银行</w:t>
      </w:r>
      <w:r>
        <w:rPr>
          <w:kern w:val="0"/>
        </w:rPr>
        <w:t>卡</w:t>
      </w:r>
      <w:r>
        <w:rPr>
          <w:rFonts w:hint="eastAsia"/>
          <w:kern w:val="0"/>
        </w:rPr>
        <w:t>；</w:t>
      </w:r>
    </w:p>
    <w:p w:rsidR="00BE1E8E" w:rsidRPr="006C14F8" w:rsidRDefault="00BE1E8E" w:rsidP="00BE1E8E">
      <w:pPr>
        <w:ind w:firstLine="420"/>
        <w:rPr>
          <w:kern w:val="0"/>
        </w:rPr>
      </w:pPr>
      <w:r>
        <w:rPr>
          <w:rFonts w:hint="eastAsia"/>
          <w:kern w:val="0"/>
        </w:rPr>
        <w:t>⑶</w:t>
      </w:r>
      <w:r>
        <w:rPr>
          <w:rFonts w:hint="eastAsia"/>
          <w:kern w:val="0"/>
        </w:rPr>
        <w:t xml:space="preserve"> </w:t>
      </w:r>
      <w:r w:rsidRPr="006C14F8">
        <w:rPr>
          <w:kern w:val="0"/>
        </w:rPr>
        <w:t>如密码输入错误，</w:t>
      </w:r>
      <w:r w:rsidR="006344E0">
        <w:rPr>
          <w:rFonts w:hint="eastAsia"/>
          <w:kern w:val="0"/>
        </w:rPr>
        <w:t>自动</w:t>
      </w:r>
      <w:r w:rsidRPr="006C14F8">
        <w:rPr>
          <w:kern w:val="0"/>
        </w:rPr>
        <w:t>柜员机将要求您重新输入，连续三次输入错误，</w:t>
      </w:r>
      <w:r w:rsidR="006344E0">
        <w:rPr>
          <w:rFonts w:hint="eastAsia"/>
          <w:kern w:val="0"/>
        </w:rPr>
        <w:t>自动</w:t>
      </w:r>
      <w:r w:rsidRPr="006C14F8">
        <w:rPr>
          <w:kern w:val="0"/>
        </w:rPr>
        <w:t>柜员机将自动将卡吞没</w:t>
      </w:r>
      <w:r>
        <w:rPr>
          <w:rFonts w:hint="eastAsia"/>
          <w:kern w:val="0"/>
        </w:rPr>
        <w:t>；</w:t>
      </w:r>
    </w:p>
    <w:p w:rsidR="00BE1E8E" w:rsidRPr="006C14F8" w:rsidRDefault="00BE1E8E" w:rsidP="00BE1E8E">
      <w:pPr>
        <w:ind w:firstLine="420"/>
        <w:rPr>
          <w:kern w:val="0"/>
        </w:rPr>
      </w:pPr>
      <w:r>
        <w:rPr>
          <w:rFonts w:hint="eastAsia"/>
          <w:kern w:val="0"/>
        </w:rPr>
        <w:t>⑷</w:t>
      </w:r>
      <w:r>
        <w:rPr>
          <w:rFonts w:hint="eastAsia"/>
          <w:kern w:val="0"/>
        </w:rPr>
        <w:t xml:space="preserve"> </w:t>
      </w:r>
      <w:r w:rsidRPr="006C14F8">
        <w:rPr>
          <w:kern w:val="0"/>
        </w:rPr>
        <w:t>如遇提款</w:t>
      </w:r>
      <w:r w:rsidR="006344E0">
        <w:rPr>
          <w:rFonts w:hint="eastAsia"/>
          <w:kern w:val="0"/>
        </w:rPr>
        <w:t>银行</w:t>
      </w:r>
      <w:r w:rsidRPr="006C14F8">
        <w:rPr>
          <w:kern w:val="0"/>
        </w:rPr>
        <w:t>卡被柜员机吞进，请您凭身份证到发卡行领取</w:t>
      </w:r>
      <w:r>
        <w:rPr>
          <w:rFonts w:hint="eastAsia"/>
          <w:kern w:val="0"/>
        </w:rPr>
        <w:t>；</w:t>
      </w:r>
    </w:p>
    <w:p w:rsidR="00BE1E8E" w:rsidRPr="006C14F8" w:rsidRDefault="00BE1E8E" w:rsidP="00BE1E8E">
      <w:pPr>
        <w:ind w:firstLine="420"/>
        <w:rPr>
          <w:kern w:val="0"/>
        </w:rPr>
      </w:pPr>
      <w:r>
        <w:rPr>
          <w:rFonts w:ascii="宋体" w:hAnsi="宋体" w:cs="宋体" w:hint="eastAsia"/>
          <w:kern w:val="0"/>
        </w:rPr>
        <w:t xml:space="preserve">⑸ </w:t>
      </w:r>
      <w:r w:rsidRPr="006C14F8">
        <w:rPr>
          <w:kern w:val="0"/>
        </w:rPr>
        <w:t>如遇取款交易完成但</w:t>
      </w:r>
      <w:proofErr w:type="gramStart"/>
      <w:r w:rsidRPr="006C14F8">
        <w:rPr>
          <w:kern w:val="0"/>
        </w:rPr>
        <w:t>钱款未</w:t>
      </w:r>
      <w:proofErr w:type="gramEnd"/>
      <w:r w:rsidRPr="006C14F8">
        <w:rPr>
          <w:kern w:val="0"/>
        </w:rPr>
        <w:t>从</w:t>
      </w:r>
      <w:r w:rsidR="006344E0">
        <w:rPr>
          <w:rFonts w:hint="eastAsia"/>
          <w:kern w:val="0"/>
        </w:rPr>
        <w:t>自动</w:t>
      </w:r>
      <w:r w:rsidRPr="006C14F8">
        <w:rPr>
          <w:kern w:val="0"/>
        </w:rPr>
        <w:t>柜员机中吐出，请携带身份证及</w:t>
      </w:r>
      <w:proofErr w:type="gramStart"/>
      <w:r>
        <w:rPr>
          <w:rFonts w:hint="eastAsia"/>
          <w:kern w:val="0"/>
        </w:rPr>
        <w:t>“</w:t>
      </w:r>
      <w:r w:rsidR="0091638F">
        <w:rPr>
          <w:kern w:val="0"/>
        </w:rPr>
        <w:t>储户</w:t>
      </w:r>
      <w:r w:rsidRPr="006C14F8">
        <w:rPr>
          <w:kern w:val="0"/>
        </w:rPr>
        <w:t>通知书</w:t>
      </w:r>
      <w:r>
        <w:rPr>
          <w:rFonts w:hint="eastAsia"/>
          <w:kern w:val="0"/>
        </w:rPr>
        <w:t>”</w:t>
      </w:r>
      <w:r>
        <w:rPr>
          <w:kern w:val="0"/>
        </w:rPr>
        <w:t>速于附近</w:t>
      </w:r>
      <w:proofErr w:type="gramEnd"/>
      <w:r>
        <w:rPr>
          <w:kern w:val="0"/>
        </w:rPr>
        <w:t>营业网点联系</w:t>
      </w:r>
      <w:r>
        <w:rPr>
          <w:rFonts w:hint="eastAsia"/>
          <w:kern w:val="0"/>
        </w:rPr>
        <w:t>；</w:t>
      </w:r>
    </w:p>
    <w:p w:rsidR="00BE1E8E" w:rsidRPr="006C14F8" w:rsidRDefault="00BE1E8E" w:rsidP="00BE1E8E">
      <w:pPr>
        <w:ind w:firstLine="420"/>
        <w:rPr>
          <w:kern w:val="0"/>
        </w:rPr>
      </w:pPr>
      <w:r>
        <w:rPr>
          <w:rFonts w:ascii="宋体" w:hAnsi="宋体" w:cs="宋体" w:hint="eastAsia"/>
          <w:kern w:val="0"/>
        </w:rPr>
        <w:t xml:space="preserve">⑹ </w:t>
      </w:r>
      <w:r w:rsidRPr="006C14F8">
        <w:rPr>
          <w:kern w:val="0"/>
        </w:rPr>
        <w:t>密码遗忘：请持身份证到开户银行办理密码重置。</w:t>
      </w:r>
    </w:p>
    <w:p w:rsidR="00BE1E8E" w:rsidRPr="006C14F8" w:rsidRDefault="00BE1E8E" w:rsidP="00BE1E8E">
      <w:pPr>
        <w:ind w:firstLine="420"/>
        <w:rPr>
          <w:kern w:val="0"/>
        </w:rPr>
      </w:pPr>
      <w:r>
        <w:rPr>
          <w:rFonts w:ascii="宋体" w:hAnsi="宋体" w:cs="宋体" w:hint="eastAsia"/>
          <w:kern w:val="0"/>
        </w:rPr>
        <w:t xml:space="preserve">⑺ </w:t>
      </w:r>
      <w:r w:rsidR="006344E0">
        <w:rPr>
          <w:rFonts w:hint="eastAsia"/>
          <w:kern w:val="0"/>
        </w:rPr>
        <w:t>银行</w:t>
      </w:r>
      <w:r w:rsidRPr="006C14F8">
        <w:rPr>
          <w:kern w:val="0"/>
        </w:rPr>
        <w:t>卡应避免接触</w:t>
      </w:r>
      <w:r w:rsidRPr="00216A15">
        <w:rPr>
          <w:kern w:val="0"/>
        </w:rPr>
        <w:t>磁性物质</w:t>
      </w:r>
      <w:r w:rsidRPr="006C14F8">
        <w:rPr>
          <w:kern w:val="0"/>
        </w:rPr>
        <w:t>。</w:t>
      </w:r>
    </w:p>
    <w:p w:rsidR="00BE1E8E" w:rsidRPr="006C14F8" w:rsidRDefault="00BE1E8E" w:rsidP="00BE1E8E">
      <w:pPr>
        <w:ind w:firstLine="420"/>
        <w:rPr>
          <w:kern w:val="0"/>
        </w:rPr>
      </w:pPr>
      <w:r>
        <w:rPr>
          <w:rFonts w:ascii="宋体" w:hAnsi="宋体" w:cs="宋体" w:hint="eastAsia"/>
          <w:kern w:val="0"/>
        </w:rPr>
        <w:t xml:space="preserve">⑻ </w:t>
      </w:r>
      <w:r w:rsidRPr="006C14F8">
        <w:rPr>
          <w:kern w:val="0"/>
        </w:rPr>
        <w:t>由于芯片金融卡的推出，故许多银行便结合网络的功能，让用</w:t>
      </w:r>
      <w:proofErr w:type="gramStart"/>
      <w:r w:rsidRPr="006C14F8">
        <w:rPr>
          <w:kern w:val="0"/>
        </w:rPr>
        <w:t>户藉</w:t>
      </w:r>
      <w:proofErr w:type="gramEnd"/>
      <w:r w:rsidRPr="006C14F8">
        <w:rPr>
          <w:kern w:val="0"/>
        </w:rPr>
        <w:t>由自行安装的芯片卡读卡机，在自己的电脑上通过网络进行</w:t>
      </w:r>
      <w:r>
        <w:rPr>
          <w:rFonts w:hint="eastAsia"/>
          <w:kern w:val="0"/>
        </w:rPr>
        <w:t>“</w:t>
      </w:r>
      <w:proofErr w:type="gramStart"/>
      <w:r w:rsidRPr="006C14F8">
        <w:rPr>
          <w:kern w:val="0"/>
        </w:rPr>
        <w:t>转帐</w:t>
      </w:r>
      <w:proofErr w:type="gramEnd"/>
      <w:r>
        <w:rPr>
          <w:rFonts w:hint="eastAsia"/>
          <w:kern w:val="0"/>
        </w:rPr>
        <w:t>”</w:t>
      </w:r>
      <w:r w:rsidRPr="006C14F8">
        <w:rPr>
          <w:kern w:val="0"/>
        </w:rPr>
        <w:t>、</w:t>
      </w:r>
      <w:r>
        <w:rPr>
          <w:rFonts w:hint="eastAsia"/>
          <w:kern w:val="0"/>
        </w:rPr>
        <w:t>“</w:t>
      </w:r>
      <w:r w:rsidRPr="006C14F8">
        <w:rPr>
          <w:kern w:val="0"/>
        </w:rPr>
        <w:t>查询余额</w:t>
      </w:r>
      <w:r>
        <w:rPr>
          <w:rFonts w:hint="eastAsia"/>
          <w:kern w:val="0"/>
        </w:rPr>
        <w:t>”</w:t>
      </w:r>
      <w:r w:rsidRPr="006C14F8">
        <w:rPr>
          <w:kern w:val="0"/>
        </w:rPr>
        <w:t>等非存、提领现金之交易动作。</w:t>
      </w:r>
    </w:p>
    <w:p w:rsidR="00BE1E8E" w:rsidRPr="006C14F8" w:rsidRDefault="00BE1E8E" w:rsidP="00BE1E8E">
      <w:pPr>
        <w:ind w:firstLine="420"/>
        <w:rPr>
          <w:kern w:val="0"/>
        </w:rPr>
      </w:pPr>
      <w:r>
        <w:rPr>
          <w:rFonts w:ascii="宋体" w:hAnsi="宋体" w:cs="宋体" w:hint="eastAsia"/>
          <w:kern w:val="0"/>
        </w:rPr>
        <w:t xml:space="preserve">⑽ </w:t>
      </w:r>
      <w:r w:rsidRPr="006C14F8">
        <w:rPr>
          <w:kern w:val="0"/>
        </w:rPr>
        <w:t>随着移动互联网的发展，大多数银行都推出手机终端应用，直接通过手机应用进行银行</w:t>
      </w:r>
      <w:proofErr w:type="gramStart"/>
      <w:r w:rsidRPr="006C14F8">
        <w:rPr>
          <w:kern w:val="0"/>
        </w:rPr>
        <w:t>转帐</w:t>
      </w:r>
      <w:proofErr w:type="gramEnd"/>
      <w:r w:rsidRPr="006C14F8">
        <w:rPr>
          <w:kern w:val="0"/>
        </w:rPr>
        <w:t>，</w:t>
      </w:r>
      <w:r w:rsidRPr="006C14F8">
        <w:rPr>
          <w:kern w:val="0"/>
        </w:rPr>
        <w:t>ATM</w:t>
      </w:r>
      <w:r w:rsidRPr="006C14F8">
        <w:rPr>
          <w:kern w:val="0"/>
        </w:rPr>
        <w:t>柜员机逐渐退居二线。</w:t>
      </w:r>
    </w:p>
    <w:p w:rsidR="00932C84" w:rsidRDefault="00932C84" w:rsidP="00932C84">
      <w:pPr>
        <w:pStyle w:val="3"/>
      </w:pPr>
      <w:r>
        <w:rPr>
          <w:rFonts w:hint="eastAsia"/>
        </w:rPr>
        <w:t xml:space="preserve">2.1.3 </w:t>
      </w:r>
      <w:r>
        <w:rPr>
          <w:rFonts w:hint="eastAsia"/>
        </w:rPr>
        <w:t>软件质量属性及设计约束</w:t>
      </w:r>
    </w:p>
    <w:p w:rsidR="00BE1E8E" w:rsidRPr="00A42563" w:rsidRDefault="00BE1E8E" w:rsidP="00A42563">
      <w:pPr>
        <w:ind w:firstLine="422"/>
        <w:rPr>
          <w:b/>
        </w:rPr>
      </w:pPr>
      <w:r w:rsidRPr="00A42563">
        <w:rPr>
          <w:rFonts w:hint="eastAsia"/>
          <w:b/>
        </w:rPr>
        <w:t>⑴</w:t>
      </w:r>
      <w:r w:rsidRPr="00A42563">
        <w:rPr>
          <w:rFonts w:hint="eastAsia"/>
          <w:b/>
        </w:rPr>
        <w:t xml:space="preserve"> </w:t>
      </w:r>
      <w:r w:rsidRPr="00A42563">
        <w:rPr>
          <w:rFonts w:hint="eastAsia"/>
          <w:b/>
        </w:rPr>
        <w:t>日期格式</w:t>
      </w:r>
    </w:p>
    <w:p w:rsidR="00BA4081" w:rsidRDefault="00814D23" w:rsidP="00BE1E8E">
      <w:pPr>
        <w:ind w:firstLine="420"/>
      </w:pPr>
      <w:r>
        <w:rPr>
          <w:rFonts w:hint="eastAsia"/>
        </w:rPr>
        <w:t>①</w:t>
      </w:r>
      <w:r>
        <w:rPr>
          <w:rFonts w:hint="eastAsia"/>
        </w:rPr>
        <w:t xml:space="preserve"> </w:t>
      </w:r>
      <w:r w:rsidR="00BA4081">
        <w:rPr>
          <w:rFonts w:hint="eastAsia"/>
        </w:rPr>
        <w:t>系统就按照统计的</w:t>
      </w:r>
      <w:r w:rsidR="00BA4081">
        <w:rPr>
          <w:rFonts w:hint="eastAsia"/>
        </w:rPr>
        <w:t>YYYY/MM/DD</w:t>
      </w:r>
      <w:r>
        <w:rPr>
          <w:rFonts w:hint="eastAsia"/>
        </w:rPr>
        <w:t>的模式，提供选择和输入两种形式的日期输入方式；</w:t>
      </w:r>
    </w:p>
    <w:p w:rsidR="00814D23" w:rsidRPr="00814D23" w:rsidRDefault="00814D23" w:rsidP="00BE1E8E">
      <w:pPr>
        <w:ind w:firstLine="420"/>
      </w:pPr>
      <w:r>
        <w:rPr>
          <w:rFonts w:hint="eastAsia"/>
        </w:rPr>
        <w:t>②</w:t>
      </w:r>
      <w:r>
        <w:rPr>
          <w:rFonts w:hint="eastAsia"/>
        </w:rPr>
        <w:t xml:space="preserve"> </w:t>
      </w:r>
      <w:r>
        <w:rPr>
          <w:rFonts w:hint="eastAsia"/>
        </w:rPr>
        <w:t>根据输入项目，设置起止日期约束。</w:t>
      </w:r>
    </w:p>
    <w:p w:rsidR="00BA4081" w:rsidRPr="00A42563" w:rsidRDefault="00BE1E8E" w:rsidP="00A42563">
      <w:pPr>
        <w:ind w:firstLine="422"/>
        <w:rPr>
          <w:b/>
        </w:rPr>
      </w:pPr>
      <w:r w:rsidRPr="00A42563">
        <w:rPr>
          <w:rFonts w:hint="eastAsia"/>
          <w:b/>
        </w:rPr>
        <w:t>⑵</w:t>
      </w:r>
      <w:r w:rsidRPr="00A42563">
        <w:rPr>
          <w:rFonts w:hint="eastAsia"/>
          <w:b/>
        </w:rPr>
        <w:t xml:space="preserve"> </w:t>
      </w:r>
      <w:r w:rsidRPr="00A42563">
        <w:rPr>
          <w:rFonts w:hint="eastAsia"/>
          <w:b/>
        </w:rPr>
        <w:t>数值型数据</w:t>
      </w:r>
    </w:p>
    <w:p w:rsidR="00BA4081" w:rsidRDefault="00651A55" w:rsidP="00BE1E8E">
      <w:pPr>
        <w:ind w:firstLine="420"/>
      </w:pPr>
      <w:r>
        <w:rPr>
          <w:rFonts w:hint="eastAsia"/>
        </w:rPr>
        <w:t>①</w:t>
      </w:r>
      <w:r w:rsidR="00BA4081">
        <w:rPr>
          <w:rFonts w:hint="eastAsia"/>
        </w:rPr>
        <w:t xml:space="preserve"> </w:t>
      </w:r>
      <w:r w:rsidR="00A42563">
        <w:rPr>
          <w:rFonts w:hint="eastAsia"/>
        </w:rPr>
        <w:t>自动切换到英文</w:t>
      </w:r>
      <w:r>
        <w:rPr>
          <w:rFonts w:hint="eastAsia"/>
        </w:rPr>
        <w:t>键盘</w:t>
      </w:r>
      <w:r w:rsidR="00A42563">
        <w:rPr>
          <w:rFonts w:hint="eastAsia"/>
        </w:rPr>
        <w:t>输入</w:t>
      </w:r>
      <w:r>
        <w:rPr>
          <w:rFonts w:hint="eastAsia"/>
        </w:rPr>
        <w:t>状态</w:t>
      </w:r>
      <w:r w:rsidR="00A42563">
        <w:rPr>
          <w:rFonts w:hint="eastAsia"/>
        </w:rPr>
        <w:t>；</w:t>
      </w:r>
    </w:p>
    <w:p w:rsidR="00A42563" w:rsidRDefault="00651A55" w:rsidP="00BE1E8E">
      <w:pPr>
        <w:ind w:firstLine="420"/>
      </w:pPr>
      <w:r>
        <w:rPr>
          <w:rFonts w:hint="eastAsia"/>
        </w:rPr>
        <w:t>②</w:t>
      </w:r>
      <w:r w:rsidR="00BA4081">
        <w:rPr>
          <w:rFonts w:hint="eastAsia"/>
        </w:rPr>
        <w:t xml:space="preserve"> </w:t>
      </w:r>
      <w:r w:rsidR="00A42563">
        <w:rPr>
          <w:rFonts w:hint="eastAsia"/>
        </w:rPr>
        <w:t>如输入数据可预估出</w:t>
      </w:r>
      <w:r>
        <w:rPr>
          <w:rFonts w:hint="eastAsia"/>
        </w:rPr>
        <w:t>数值范围</w:t>
      </w:r>
      <w:r w:rsidR="00A42563">
        <w:rPr>
          <w:rFonts w:hint="eastAsia"/>
        </w:rPr>
        <w:t>，应加以限制；</w:t>
      </w:r>
    </w:p>
    <w:p w:rsidR="00BE1E8E" w:rsidRDefault="00651A55" w:rsidP="00BE1E8E">
      <w:pPr>
        <w:ind w:firstLine="420"/>
      </w:pPr>
      <w:r>
        <w:rPr>
          <w:rFonts w:hint="eastAsia"/>
        </w:rPr>
        <w:lastRenderedPageBreak/>
        <w:t>③</w:t>
      </w:r>
      <w:r w:rsidR="00A42563">
        <w:rPr>
          <w:rFonts w:hint="eastAsia"/>
        </w:rPr>
        <w:t xml:space="preserve"> </w:t>
      </w:r>
      <w:r w:rsidR="00A42563">
        <w:rPr>
          <w:rFonts w:hint="eastAsia"/>
        </w:rPr>
        <w:t>设置只接收“</w:t>
      </w:r>
      <w:r w:rsidR="00A42563">
        <w:rPr>
          <w:rFonts w:hint="eastAsia"/>
        </w:rPr>
        <w:t>0</w:t>
      </w:r>
      <w:r w:rsidR="00A42563">
        <w:rPr>
          <w:rFonts w:hint="eastAsia"/>
        </w:rPr>
        <w:t>”</w:t>
      </w:r>
      <w:r w:rsidR="00A42563">
        <w:rPr>
          <w:rFonts w:hint="eastAsia"/>
        </w:rPr>
        <w:t>-</w:t>
      </w:r>
      <w:r w:rsidR="00A42563">
        <w:rPr>
          <w:rFonts w:hint="eastAsia"/>
        </w:rPr>
        <w:t>“</w:t>
      </w:r>
      <w:r w:rsidR="00A42563">
        <w:rPr>
          <w:rFonts w:hint="eastAsia"/>
        </w:rPr>
        <w:t>9</w:t>
      </w:r>
      <w:r w:rsidR="00A42563">
        <w:rPr>
          <w:rFonts w:hint="eastAsia"/>
        </w:rPr>
        <w:t>”数字</w:t>
      </w:r>
      <w:r>
        <w:rPr>
          <w:rFonts w:hint="eastAsia"/>
        </w:rPr>
        <w:t>字符</w:t>
      </w:r>
      <w:r w:rsidR="00A42563">
        <w:rPr>
          <w:rFonts w:hint="eastAsia"/>
        </w:rPr>
        <w:t>的</w:t>
      </w:r>
      <w:r>
        <w:rPr>
          <w:rFonts w:hint="eastAsia"/>
        </w:rPr>
        <w:t>约束</w:t>
      </w:r>
      <w:r w:rsidR="00A42563">
        <w:rPr>
          <w:rFonts w:hint="eastAsia"/>
        </w:rPr>
        <w:t>。</w:t>
      </w:r>
    </w:p>
    <w:p w:rsidR="00BE1E8E" w:rsidRPr="00A42563" w:rsidRDefault="00BE1E8E" w:rsidP="00A42563">
      <w:pPr>
        <w:ind w:firstLine="422"/>
        <w:rPr>
          <w:b/>
        </w:rPr>
      </w:pPr>
      <w:r w:rsidRPr="00A42563">
        <w:rPr>
          <w:rFonts w:hint="eastAsia"/>
          <w:b/>
        </w:rPr>
        <w:t>⑶</w:t>
      </w:r>
      <w:r w:rsidR="00651A55" w:rsidRPr="00A42563">
        <w:rPr>
          <w:rFonts w:hint="eastAsia"/>
          <w:b/>
        </w:rPr>
        <w:t xml:space="preserve"> </w:t>
      </w:r>
      <w:r w:rsidR="00651A55" w:rsidRPr="00A42563">
        <w:rPr>
          <w:rFonts w:hint="eastAsia"/>
          <w:b/>
        </w:rPr>
        <w:t>输入项约束</w:t>
      </w:r>
    </w:p>
    <w:p w:rsidR="00932C84" w:rsidRDefault="00A42563" w:rsidP="00932C84">
      <w:pPr>
        <w:ind w:firstLine="420"/>
      </w:pPr>
      <w:r>
        <w:rPr>
          <w:rFonts w:hint="eastAsia"/>
        </w:rPr>
        <w:t>对能够预估输入项接收字符类别项时，设置键盘输入约束。</w:t>
      </w:r>
    </w:p>
    <w:p w:rsidR="00FE4D2D" w:rsidRDefault="00FE4D2D" w:rsidP="00FE4D2D">
      <w:pPr>
        <w:pStyle w:val="3"/>
      </w:pPr>
      <w:r>
        <w:rPr>
          <w:rFonts w:hint="eastAsia"/>
        </w:rPr>
        <w:t>2.1.4</w:t>
      </w:r>
      <w:r>
        <w:rPr>
          <w:rFonts w:hint="eastAsia"/>
        </w:rPr>
        <w:t>用例特性表</w:t>
      </w:r>
    </w:p>
    <w:p w:rsidR="00FE4D2D" w:rsidRPr="00C719C8" w:rsidRDefault="00FE4D2D" w:rsidP="00C719C8">
      <w:pPr>
        <w:pStyle w:val="ab"/>
        <w:rPr>
          <w:b/>
        </w:rPr>
      </w:pPr>
      <w:r w:rsidRPr="00C719C8">
        <w:rPr>
          <w:rFonts w:hint="eastAsia"/>
          <w:b/>
        </w:rPr>
        <w:t>表</w:t>
      </w:r>
      <w:r w:rsidRPr="00C719C8">
        <w:rPr>
          <w:rFonts w:hint="eastAsia"/>
          <w:b/>
        </w:rPr>
        <w:t xml:space="preserve">2.1 </w:t>
      </w:r>
      <w:r w:rsidRPr="00C719C8">
        <w:rPr>
          <w:rFonts w:hint="eastAsia"/>
          <w:b/>
        </w:rPr>
        <w:t>需求特性表</w:t>
      </w:r>
    </w:p>
    <w:p w:rsidR="00FE4D2D" w:rsidRPr="00C719C8" w:rsidRDefault="00FE4D2D" w:rsidP="00C719C8">
      <w:pPr>
        <w:pStyle w:val="ab"/>
        <w:rPr>
          <w:b/>
        </w:rPr>
      </w:pPr>
    </w:p>
    <w:tbl>
      <w:tblPr>
        <w:tblStyle w:val="ac"/>
        <w:tblW w:w="0" w:type="auto"/>
        <w:tblLook w:val="04A0"/>
      </w:tblPr>
      <w:tblGrid>
        <w:gridCol w:w="1123"/>
        <w:gridCol w:w="7399"/>
      </w:tblGrid>
      <w:tr w:rsidR="00C719C8" w:rsidTr="00A116AE">
        <w:tc>
          <w:tcPr>
            <w:tcW w:w="1123" w:type="dxa"/>
          </w:tcPr>
          <w:p w:rsidR="00C719C8" w:rsidRDefault="00A116AE" w:rsidP="00C719C8">
            <w:pPr>
              <w:pStyle w:val="ab"/>
              <w:rPr>
                <w:b/>
              </w:rPr>
            </w:pPr>
            <w:r>
              <w:rPr>
                <w:rFonts w:hint="eastAsia"/>
                <w:b/>
              </w:rPr>
              <w:t>编号</w:t>
            </w:r>
          </w:p>
        </w:tc>
        <w:tc>
          <w:tcPr>
            <w:tcW w:w="7399" w:type="dxa"/>
          </w:tcPr>
          <w:p w:rsidR="00C719C8" w:rsidRDefault="00A116AE" w:rsidP="00C719C8">
            <w:pPr>
              <w:pStyle w:val="ab"/>
              <w:rPr>
                <w:b/>
              </w:rPr>
            </w:pPr>
            <w:r>
              <w:rPr>
                <w:rFonts w:hint="eastAsia"/>
                <w:b/>
              </w:rPr>
              <w:t>特性</w:t>
            </w:r>
          </w:p>
        </w:tc>
      </w:tr>
      <w:tr w:rsidR="00C719C8" w:rsidTr="00A116AE">
        <w:tc>
          <w:tcPr>
            <w:tcW w:w="1123" w:type="dxa"/>
          </w:tcPr>
          <w:p w:rsidR="00C719C8" w:rsidRDefault="00A116AE" w:rsidP="00A116AE">
            <w:pPr>
              <w:pStyle w:val="ab"/>
              <w:jc w:val="left"/>
              <w:rPr>
                <w:b/>
              </w:rPr>
            </w:pPr>
            <w:r>
              <w:rPr>
                <w:rFonts w:hint="eastAsia"/>
                <w:b/>
              </w:rPr>
              <w:t>DFEAT00</w:t>
            </w:r>
          </w:p>
        </w:tc>
        <w:tc>
          <w:tcPr>
            <w:tcW w:w="7399" w:type="dxa"/>
          </w:tcPr>
          <w:p w:rsidR="00C719C8" w:rsidRPr="00A116AE" w:rsidRDefault="00A116AE" w:rsidP="00A116AE">
            <w:pPr>
              <w:pStyle w:val="ab"/>
              <w:jc w:val="left"/>
            </w:pPr>
            <w:r>
              <w:rPr>
                <w:rFonts w:hint="eastAsia"/>
              </w:rPr>
              <w:t xml:space="preserve">    </w:t>
            </w:r>
            <w:r>
              <w:rPr>
                <w:rFonts w:hint="eastAsia"/>
              </w:rPr>
              <w:t>柜员登录柜员机可为储户开户、办卡等业务</w:t>
            </w:r>
          </w:p>
        </w:tc>
      </w:tr>
      <w:tr w:rsidR="00A116AE" w:rsidTr="002A2ABA">
        <w:tc>
          <w:tcPr>
            <w:tcW w:w="1123" w:type="dxa"/>
          </w:tcPr>
          <w:p w:rsidR="00A116AE" w:rsidRDefault="00A116AE" w:rsidP="002A2ABA">
            <w:pPr>
              <w:pStyle w:val="ab"/>
              <w:tabs>
                <w:tab w:val="left" w:pos="545"/>
              </w:tabs>
              <w:jc w:val="left"/>
              <w:rPr>
                <w:b/>
              </w:rPr>
            </w:pPr>
            <w:r>
              <w:rPr>
                <w:rFonts w:hint="eastAsia"/>
                <w:b/>
              </w:rPr>
              <w:t>DFEAT01</w:t>
            </w:r>
          </w:p>
        </w:tc>
        <w:tc>
          <w:tcPr>
            <w:tcW w:w="7399" w:type="dxa"/>
          </w:tcPr>
          <w:p w:rsidR="00A116AE" w:rsidRPr="00A116AE" w:rsidRDefault="00A116AE" w:rsidP="002A2ABA">
            <w:pPr>
              <w:pStyle w:val="ab"/>
              <w:jc w:val="left"/>
            </w:pPr>
            <w:r>
              <w:rPr>
                <w:rFonts w:hint="eastAsia"/>
              </w:rPr>
              <w:t xml:space="preserve">    </w:t>
            </w:r>
            <w:r>
              <w:rPr>
                <w:rFonts w:hint="eastAsia"/>
              </w:rPr>
              <w:t>储户使用自动柜员机登录时，必须使用银行卡密码才能办理相关业务</w:t>
            </w:r>
          </w:p>
        </w:tc>
      </w:tr>
      <w:tr w:rsidR="00A116AE" w:rsidTr="00A116AE">
        <w:tc>
          <w:tcPr>
            <w:tcW w:w="1123" w:type="dxa"/>
          </w:tcPr>
          <w:p w:rsidR="00A116AE" w:rsidRPr="00A116AE" w:rsidRDefault="00A116AE" w:rsidP="00A116AE">
            <w:pPr>
              <w:pStyle w:val="ab"/>
              <w:jc w:val="left"/>
              <w:rPr>
                <w:b/>
              </w:rPr>
            </w:pPr>
            <w:r>
              <w:rPr>
                <w:rFonts w:hint="eastAsia"/>
                <w:b/>
              </w:rPr>
              <w:t>DFEAT02</w:t>
            </w:r>
          </w:p>
        </w:tc>
        <w:tc>
          <w:tcPr>
            <w:tcW w:w="7399" w:type="dxa"/>
          </w:tcPr>
          <w:p w:rsidR="00A116AE" w:rsidRPr="00A116AE" w:rsidRDefault="00A116AE" w:rsidP="005A78AE">
            <w:pPr>
              <w:pStyle w:val="ab"/>
              <w:jc w:val="left"/>
            </w:pPr>
            <w:r>
              <w:rPr>
                <w:rFonts w:hint="eastAsia"/>
              </w:rPr>
              <w:t xml:space="preserve">    </w:t>
            </w:r>
            <w:r w:rsidRPr="00A116AE">
              <w:rPr>
                <w:rFonts w:hint="eastAsia"/>
              </w:rPr>
              <w:t>储户</w:t>
            </w:r>
            <w:r>
              <w:rPr>
                <w:rFonts w:hint="eastAsia"/>
              </w:rPr>
              <w:t>可以插入银行卡在自动柜员机上办理查询、存款、取款、汇款、修改密码等业务，每办理一笔业务可输出业务凭证</w:t>
            </w:r>
          </w:p>
        </w:tc>
      </w:tr>
      <w:tr w:rsidR="00D544FC" w:rsidTr="00A116AE">
        <w:tc>
          <w:tcPr>
            <w:tcW w:w="1123" w:type="dxa"/>
          </w:tcPr>
          <w:p w:rsidR="00D544FC" w:rsidRDefault="00D544FC" w:rsidP="00A116AE">
            <w:pPr>
              <w:pStyle w:val="ab"/>
              <w:jc w:val="left"/>
              <w:rPr>
                <w:b/>
              </w:rPr>
            </w:pPr>
            <w:r>
              <w:rPr>
                <w:rFonts w:hint="eastAsia"/>
                <w:b/>
              </w:rPr>
              <w:t>DEFAT03</w:t>
            </w:r>
          </w:p>
        </w:tc>
        <w:tc>
          <w:tcPr>
            <w:tcW w:w="7399" w:type="dxa"/>
          </w:tcPr>
          <w:p w:rsidR="00D544FC" w:rsidRDefault="00D544FC" w:rsidP="00D544FC">
            <w:pPr>
              <w:pStyle w:val="ab"/>
              <w:jc w:val="left"/>
            </w:pPr>
            <w:r>
              <w:rPr>
                <w:rFonts w:hint="eastAsia"/>
              </w:rPr>
              <w:t xml:space="preserve">    </w:t>
            </w:r>
            <w:r>
              <w:rPr>
                <w:rFonts w:hint="eastAsia"/>
              </w:rPr>
              <w:t>储户在自动柜员机上进行业务办理时，</w:t>
            </w:r>
            <w:r>
              <w:rPr>
                <w:rFonts w:hint="eastAsia"/>
              </w:rPr>
              <w:t>ATM</w:t>
            </w:r>
            <w:r>
              <w:rPr>
                <w:rFonts w:hint="eastAsia"/>
              </w:rPr>
              <w:t>机与总行和分行中心计算机进行通信，协助完成相应的业务办理</w:t>
            </w:r>
          </w:p>
        </w:tc>
      </w:tr>
      <w:tr w:rsidR="00D544FC" w:rsidTr="00A116AE">
        <w:tc>
          <w:tcPr>
            <w:tcW w:w="1123" w:type="dxa"/>
          </w:tcPr>
          <w:p w:rsidR="00D544FC" w:rsidRPr="00D544FC" w:rsidRDefault="00D544FC" w:rsidP="00A116AE">
            <w:pPr>
              <w:pStyle w:val="ab"/>
              <w:jc w:val="left"/>
              <w:rPr>
                <w:b/>
              </w:rPr>
            </w:pPr>
            <w:r>
              <w:rPr>
                <w:rFonts w:hint="eastAsia"/>
                <w:b/>
              </w:rPr>
              <w:t>DEFAT04</w:t>
            </w:r>
          </w:p>
        </w:tc>
        <w:tc>
          <w:tcPr>
            <w:tcW w:w="7399" w:type="dxa"/>
          </w:tcPr>
          <w:p w:rsidR="00D544FC" w:rsidRDefault="00D544FC" w:rsidP="00D544FC">
            <w:pPr>
              <w:pStyle w:val="ab"/>
              <w:jc w:val="left"/>
            </w:pPr>
            <w:r>
              <w:rPr>
                <w:rFonts w:hint="eastAsia"/>
              </w:rPr>
              <w:t xml:space="preserve">    </w:t>
            </w:r>
            <w:r>
              <w:rPr>
                <w:rFonts w:hint="eastAsia"/>
              </w:rPr>
              <w:t>储户在自动柜员机上进行取款与汇款业务办理时，</w:t>
            </w:r>
            <w:r>
              <w:rPr>
                <w:rFonts w:hint="eastAsia"/>
              </w:rPr>
              <w:t>ATM</w:t>
            </w:r>
            <w:r>
              <w:rPr>
                <w:rFonts w:hint="eastAsia"/>
              </w:rPr>
              <w:t>机</w:t>
            </w:r>
            <w:r w:rsidR="00820349">
              <w:rPr>
                <w:rFonts w:hint="eastAsia"/>
              </w:rPr>
              <w:t>需根据用户提供的取汇款金额进行账户余额核查及</w:t>
            </w:r>
            <w:proofErr w:type="gramStart"/>
            <w:r w:rsidR="00820349">
              <w:rPr>
                <w:rFonts w:hint="eastAsia"/>
              </w:rPr>
              <w:t>每日取汇限额</w:t>
            </w:r>
            <w:proofErr w:type="gramEnd"/>
            <w:r w:rsidR="00820349">
              <w:rPr>
                <w:rFonts w:hint="eastAsia"/>
              </w:rPr>
              <w:t>进行核查测试</w:t>
            </w:r>
          </w:p>
        </w:tc>
      </w:tr>
    </w:tbl>
    <w:p w:rsidR="00FE4D2D" w:rsidRPr="00820349" w:rsidRDefault="00FE4D2D" w:rsidP="00C719C8">
      <w:pPr>
        <w:pStyle w:val="ab"/>
        <w:rPr>
          <w:b/>
        </w:rPr>
      </w:pPr>
    </w:p>
    <w:p w:rsidR="00932C84" w:rsidRPr="00932C84" w:rsidRDefault="00932C84" w:rsidP="00FE4D2D">
      <w:pPr>
        <w:pStyle w:val="2"/>
      </w:pPr>
      <w:r>
        <w:rPr>
          <w:rFonts w:hint="eastAsia"/>
        </w:rPr>
        <w:t xml:space="preserve">2.2 </w:t>
      </w:r>
      <w:r>
        <w:rPr>
          <w:rFonts w:hint="eastAsia"/>
        </w:rPr>
        <w:t>自动柜员</w:t>
      </w:r>
      <w:proofErr w:type="gramStart"/>
      <w:r>
        <w:rPr>
          <w:rFonts w:hint="eastAsia"/>
        </w:rPr>
        <w:t>机个人</w:t>
      </w:r>
      <w:proofErr w:type="gramEnd"/>
      <w:r>
        <w:rPr>
          <w:rFonts w:hint="eastAsia"/>
        </w:rPr>
        <w:t>金融自助系统用例模型分析</w:t>
      </w:r>
    </w:p>
    <w:p w:rsidR="005F7395" w:rsidRPr="009D3590" w:rsidRDefault="001A7977" w:rsidP="00165690">
      <w:pPr>
        <w:pStyle w:val="ab"/>
      </w:pPr>
      <w:r>
        <w:object w:dxaOrig="10735" w:dyaOrig="4861">
          <v:shape id="_x0000_i1030" type="#_x0000_t75" style="width:414.95pt;height:187.8pt" o:ole="">
            <v:imagedata r:id="rId35" o:title=""/>
          </v:shape>
          <o:OLEObject Type="Embed" ProgID="Visio.Drawing.11" ShapeID="_x0000_i1030" DrawAspect="Content" ObjectID="_1613159584" r:id="rId36"/>
        </w:object>
      </w:r>
    </w:p>
    <w:p w:rsidR="0033313D" w:rsidRDefault="0033313D" w:rsidP="0033313D">
      <w:pPr>
        <w:pStyle w:val="ab"/>
      </w:pPr>
    </w:p>
    <w:p w:rsidR="0033313D" w:rsidRDefault="0033313D" w:rsidP="0033313D">
      <w:pPr>
        <w:pStyle w:val="ab"/>
      </w:pPr>
      <w:r>
        <w:rPr>
          <w:rFonts w:hint="eastAsia"/>
        </w:rPr>
        <w:t>图</w:t>
      </w:r>
      <w:r>
        <w:rPr>
          <w:rFonts w:hint="eastAsia"/>
        </w:rPr>
        <w:t xml:space="preserve">2.1 </w:t>
      </w:r>
      <w:r>
        <w:rPr>
          <w:rFonts w:hint="eastAsia"/>
        </w:rPr>
        <w:t>自动柜员</w:t>
      </w:r>
      <w:proofErr w:type="gramStart"/>
      <w:r>
        <w:rPr>
          <w:rFonts w:hint="eastAsia"/>
        </w:rPr>
        <w:t>机个人</w:t>
      </w:r>
      <w:proofErr w:type="gramEnd"/>
      <w:r>
        <w:rPr>
          <w:rFonts w:hint="eastAsia"/>
        </w:rPr>
        <w:t>金融自助系统问题域子系统结构</w:t>
      </w:r>
    </w:p>
    <w:p w:rsidR="0033313D" w:rsidRDefault="0033313D" w:rsidP="0033313D">
      <w:pPr>
        <w:pStyle w:val="ab"/>
      </w:pPr>
    </w:p>
    <w:p w:rsidR="00FE4D2D" w:rsidRDefault="00FE4D2D" w:rsidP="00FE4D2D">
      <w:pPr>
        <w:pStyle w:val="3"/>
      </w:pPr>
      <w:r>
        <w:rPr>
          <w:rFonts w:hint="eastAsia"/>
        </w:rPr>
        <w:t>2.2.1</w:t>
      </w:r>
      <w:r w:rsidR="001D1B4A">
        <w:rPr>
          <w:rFonts w:hint="eastAsia"/>
        </w:rPr>
        <w:t>用例模型</w:t>
      </w:r>
    </w:p>
    <w:p w:rsidR="00FE4D2D" w:rsidRDefault="00FE4D2D" w:rsidP="00FE4D2D">
      <w:pPr>
        <w:ind w:firstLine="420"/>
      </w:pPr>
    </w:p>
    <w:p w:rsidR="00B66072" w:rsidRDefault="00B66072" w:rsidP="00B66072">
      <w:pPr>
        <w:pStyle w:val="ab"/>
      </w:pPr>
      <w:r>
        <w:object w:dxaOrig="10562" w:dyaOrig="5298">
          <v:shape id="_x0000_i1031" type="#_x0000_t75" style="width:414.95pt;height:208.7pt" o:ole="">
            <v:imagedata r:id="rId37" o:title=""/>
          </v:shape>
          <o:OLEObject Type="Embed" ProgID="Visio.Drawing.11" ShapeID="_x0000_i1031" DrawAspect="Content" ObjectID="_1613159585" r:id="rId38"/>
        </w:object>
      </w:r>
    </w:p>
    <w:p w:rsidR="00D544FC" w:rsidRDefault="00D544FC" w:rsidP="00B66072">
      <w:pPr>
        <w:pStyle w:val="ab"/>
      </w:pPr>
    </w:p>
    <w:p w:rsidR="009D3590" w:rsidRDefault="00B66072" w:rsidP="00B66072">
      <w:pPr>
        <w:pStyle w:val="ab"/>
      </w:pPr>
      <w:r>
        <w:rPr>
          <w:rFonts w:hint="eastAsia"/>
        </w:rPr>
        <w:t>图</w:t>
      </w:r>
      <w:r>
        <w:rPr>
          <w:rFonts w:hint="eastAsia"/>
        </w:rPr>
        <w:t xml:space="preserve">2.2 </w:t>
      </w:r>
      <w:r>
        <w:rPr>
          <w:rFonts w:hint="eastAsia"/>
        </w:rPr>
        <w:t>个人金融业务系统</w:t>
      </w:r>
      <w:r w:rsidR="00D544FC">
        <w:rPr>
          <w:rFonts w:hint="eastAsia"/>
        </w:rPr>
        <w:t>用例模型</w:t>
      </w:r>
    </w:p>
    <w:p w:rsidR="00B66072" w:rsidRDefault="00B66072" w:rsidP="00B66072">
      <w:pPr>
        <w:pStyle w:val="ab"/>
      </w:pPr>
    </w:p>
    <w:p w:rsidR="00B66072" w:rsidRDefault="00107DD5" w:rsidP="00B66072">
      <w:pPr>
        <w:pStyle w:val="ab"/>
      </w:pPr>
      <w:r>
        <w:object w:dxaOrig="11635" w:dyaOrig="8409">
          <v:shape id="_x0000_i1032" type="#_x0000_t75" style="width:414.95pt;height:300.15pt" o:ole="">
            <v:imagedata r:id="rId39" o:title=""/>
          </v:shape>
          <o:OLEObject Type="Embed" ProgID="Visio.Drawing.11" ShapeID="_x0000_i1032" DrawAspect="Content" ObjectID="_1613159586" r:id="rId40"/>
        </w:object>
      </w:r>
    </w:p>
    <w:p w:rsidR="00D544FC" w:rsidRDefault="00D544FC" w:rsidP="00D544FC">
      <w:pPr>
        <w:pStyle w:val="ab"/>
      </w:pPr>
    </w:p>
    <w:p w:rsidR="00D544FC" w:rsidRDefault="00D544FC" w:rsidP="00D544FC">
      <w:pPr>
        <w:pStyle w:val="ab"/>
      </w:pPr>
      <w:r>
        <w:rPr>
          <w:rFonts w:hint="eastAsia"/>
        </w:rPr>
        <w:t>图</w:t>
      </w:r>
      <w:r>
        <w:rPr>
          <w:rFonts w:hint="eastAsia"/>
        </w:rPr>
        <w:t xml:space="preserve">2.3 </w:t>
      </w:r>
      <w:r>
        <w:rPr>
          <w:rFonts w:hint="eastAsia"/>
        </w:rPr>
        <w:t>自动柜员</w:t>
      </w:r>
      <w:proofErr w:type="gramStart"/>
      <w:r>
        <w:rPr>
          <w:rFonts w:hint="eastAsia"/>
        </w:rPr>
        <w:t>机个人</w:t>
      </w:r>
      <w:proofErr w:type="gramEnd"/>
      <w:r>
        <w:rPr>
          <w:rFonts w:hint="eastAsia"/>
        </w:rPr>
        <w:t>金融自助业务系统用例模型</w:t>
      </w:r>
    </w:p>
    <w:p w:rsidR="00D544FC" w:rsidRPr="00D544FC" w:rsidRDefault="00D544FC" w:rsidP="00D544FC">
      <w:pPr>
        <w:pStyle w:val="ab"/>
      </w:pPr>
    </w:p>
    <w:p w:rsidR="00FE4D2D" w:rsidRDefault="00FE4D2D" w:rsidP="00FE4D2D">
      <w:pPr>
        <w:pStyle w:val="3"/>
      </w:pPr>
      <w:r>
        <w:rPr>
          <w:rFonts w:hint="eastAsia"/>
        </w:rPr>
        <w:t xml:space="preserve">2.2.2 </w:t>
      </w:r>
      <w:r>
        <w:rPr>
          <w:rFonts w:hint="eastAsia"/>
        </w:rPr>
        <w:t>用例描述</w:t>
      </w:r>
    </w:p>
    <w:p w:rsidR="00E3339A" w:rsidRPr="00C719C8" w:rsidRDefault="00E3339A" w:rsidP="00E3339A">
      <w:pPr>
        <w:pStyle w:val="ab"/>
        <w:rPr>
          <w:b/>
        </w:rPr>
      </w:pPr>
      <w:r w:rsidRPr="00C719C8">
        <w:rPr>
          <w:rFonts w:hint="eastAsia"/>
          <w:b/>
        </w:rPr>
        <w:t>表</w:t>
      </w:r>
      <w:r w:rsidRPr="00C719C8">
        <w:rPr>
          <w:rFonts w:hint="eastAsia"/>
          <w:b/>
        </w:rPr>
        <w:t>2.</w:t>
      </w:r>
      <w:r>
        <w:rPr>
          <w:rFonts w:hint="eastAsia"/>
          <w:b/>
        </w:rPr>
        <w:t>2</w:t>
      </w:r>
      <w:r w:rsidRPr="00C719C8">
        <w:rPr>
          <w:rFonts w:hint="eastAsia"/>
          <w:b/>
        </w:rPr>
        <w:t xml:space="preserve"> </w:t>
      </w:r>
      <w:r>
        <w:rPr>
          <w:rFonts w:hint="eastAsia"/>
          <w:b/>
        </w:rPr>
        <w:t>用例“”规格描述</w:t>
      </w:r>
    </w:p>
    <w:tbl>
      <w:tblPr>
        <w:tblStyle w:val="ac"/>
        <w:tblW w:w="8758" w:type="dxa"/>
        <w:tblLook w:val="04A0"/>
      </w:tblPr>
      <w:tblGrid>
        <w:gridCol w:w="1359"/>
        <w:gridCol w:w="734"/>
        <w:gridCol w:w="6665"/>
      </w:tblGrid>
      <w:tr w:rsidR="00E3339A" w:rsidTr="00E3339A">
        <w:tc>
          <w:tcPr>
            <w:tcW w:w="1359" w:type="dxa"/>
          </w:tcPr>
          <w:p w:rsidR="00E3339A" w:rsidRDefault="00E3339A" w:rsidP="00EC054F">
            <w:pPr>
              <w:pStyle w:val="ab"/>
              <w:rPr>
                <w:b/>
              </w:rPr>
            </w:pPr>
            <w:r>
              <w:rPr>
                <w:rFonts w:hint="eastAsia"/>
                <w:b/>
              </w:rPr>
              <w:t>用例编号</w:t>
            </w:r>
          </w:p>
        </w:tc>
        <w:tc>
          <w:tcPr>
            <w:tcW w:w="7399" w:type="dxa"/>
            <w:gridSpan w:val="2"/>
          </w:tcPr>
          <w:p w:rsidR="00E3339A" w:rsidRDefault="00EE20E8" w:rsidP="00810C7B">
            <w:pPr>
              <w:pStyle w:val="ab"/>
              <w:jc w:val="left"/>
              <w:rPr>
                <w:b/>
              </w:rPr>
            </w:pPr>
            <w:r>
              <w:rPr>
                <w:rFonts w:hint="eastAsia"/>
                <w:b/>
              </w:rPr>
              <w:t xml:space="preserve">    </w:t>
            </w:r>
            <w:r w:rsidR="00810C7B">
              <w:rPr>
                <w:rFonts w:hint="eastAsia"/>
                <w:b/>
              </w:rPr>
              <w:t>UC01</w:t>
            </w:r>
          </w:p>
        </w:tc>
      </w:tr>
      <w:tr w:rsidR="00E3339A" w:rsidTr="00E3339A">
        <w:tc>
          <w:tcPr>
            <w:tcW w:w="1359" w:type="dxa"/>
          </w:tcPr>
          <w:p w:rsidR="00E3339A" w:rsidRDefault="00E3339A" w:rsidP="00EC054F">
            <w:pPr>
              <w:pStyle w:val="ab"/>
              <w:rPr>
                <w:b/>
              </w:rPr>
            </w:pPr>
            <w:r>
              <w:rPr>
                <w:rFonts w:hint="eastAsia"/>
                <w:b/>
              </w:rPr>
              <w:t>用例名称</w:t>
            </w:r>
          </w:p>
        </w:tc>
        <w:tc>
          <w:tcPr>
            <w:tcW w:w="7399" w:type="dxa"/>
            <w:gridSpan w:val="2"/>
          </w:tcPr>
          <w:p w:rsidR="00E3339A" w:rsidRPr="00A116AE" w:rsidRDefault="00EE20E8" w:rsidP="005B709C">
            <w:pPr>
              <w:pStyle w:val="ab"/>
              <w:jc w:val="left"/>
            </w:pPr>
            <w:r>
              <w:rPr>
                <w:rFonts w:hint="eastAsia"/>
              </w:rPr>
              <w:t xml:space="preserve">    </w:t>
            </w:r>
            <w:r w:rsidR="00810C7B">
              <w:rPr>
                <w:rFonts w:hint="eastAsia"/>
              </w:rPr>
              <w:t>登录</w:t>
            </w:r>
            <w:r w:rsidR="00810C7B">
              <w:rPr>
                <w:rFonts w:hint="eastAsia"/>
              </w:rPr>
              <w:t>/</w:t>
            </w:r>
            <w:r w:rsidR="00810C7B">
              <w:rPr>
                <w:rFonts w:hint="eastAsia"/>
              </w:rPr>
              <w:t>退出</w:t>
            </w:r>
          </w:p>
        </w:tc>
      </w:tr>
      <w:tr w:rsidR="00E3339A" w:rsidTr="00E3339A">
        <w:tc>
          <w:tcPr>
            <w:tcW w:w="1359" w:type="dxa"/>
          </w:tcPr>
          <w:p w:rsidR="00E3339A" w:rsidRDefault="00E3339A" w:rsidP="00EC054F">
            <w:pPr>
              <w:pStyle w:val="ab"/>
              <w:tabs>
                <w:tab w:val="left" w:pos="545"/>
              </w:tabs>
              <w:rPr>
                <w:b/>
              </w:rPr>
            </w:pPr>
            <w:r>
              <w:rPr>
                <w:rFonts w:hint="eastAsia"/>
                <w:b/>
              </w:rPr>
              <w:t>用例概述</w:t>
            </w:r>
          </w:p>
        </w:tc>
        <w:tc>
          <w:tcPr>
            <w:tcW w:w="7399" w:type="dxa"/>
            <w:gridSpan w:val="2"/>
          </w:tcPr>
          <w:p w:rsidR="00E3339A" w:rsidRPr="00A116AE" w:rsidRDefault="00810C7B" w:rsidP="00F93210">
            <w:pPr>
              <w:pStyle w:val="ab"/>
              <w:jc w:val="left"/>
            </w:pPr>
            <w:r>
              <w:rPr>
                <w:rFonts w:hint="eastAsia"/>
              </w:rPr>
              <w:t xml:space="preserve">    </w:t>
            </w:r>
            <w:r>
              <w:rPr>
                <w:rFonts w:hint="eastAsia"/>
              </w:rPr>
              <w:t>储户在自动柜员机上办理的所有业务，都必须先将银行卡插入</w:t>
            </w:r>
            <w:r>
              <w:rPr>
                <w:rFonts w:hint="eastAsia"/>
              </w:rPr>
              <w:t>ATM</w:t>
            </w:r>
            <w:r>
              <w:rPr>
                <w:rFonts w:hint="eastAsia"/>
              </w:rPr>
              <w:t>机，</w:t>
            </w:r>
            <w:r w:rsidR="00F93210">
              <w:rPr>
                <w:rFonts w:hint="eastAsia"/>
              </w:rPr>
              <w:t>并正确输入密码后，才能进行“自动柜员机个人金融业务”的办理；结束在自动柜员机上业务办理后，需要将银行卡退出；若密码错误</w:t>
            </w:r>
            <w:r w:rsidR="00F93210">
              <w:rPr>
                <w:rFonts w:hint="eastAsia"/>
              </w:rPr>
              <w:t>3</w:t>
            </w:r>
            <w:r w:rsidR="00F93210">
              <w:rPr>
                <w:rFonts w:hint="eastAsia"/>
              </w:rPr>
              <w:t>次、退卡后</w:t>
            </w:r>
            <w:r w:rsidR="00F93210">
              <w:rPr>
                <w:rFonts w:hint="eastAsia"/>
              </w:rPr>
              <w:t>30</w:t>
            </w:r>
            <w:r w:rsidR="00F93210">
              <w:rPr>
                <w:rFonts w:hint="eastAsia"/>
              </w:rPr>
              <w:t>秒没有</w:t>
            </w:r>
            <w:r w:rsidR="00F93210">
              <w:rPr>
                <w:rFonts w:hint="eastAsia"/>
              </w:rPr>
              <w:lastRenderedPageBreak/>
              <w:t>取走卡、</w:t>
            </w:r>
            <w:r w:rsidR="00F93210">
              <w:rPr>
                <w:rFonts w:hint="eastAsia"/>
              </w:rPr>
              <w:t xml:space="preserve">    </w:t>
            </w:r>
            <w:r w:rsidR="00F93210">
              <w:rPr>
                <w:rFonts w:hint="eastAsia"/>
              </w:rPr>
              <w:t>时间没有办理业务，</w:t>
            </w:r>
            <w:r w:rsidR="00F93210">
              <w:rPr>
                <w:rFonts w:hint="eastAsia"/>
              </w:rPr>
              <w:t>ATM</w:t>
            </w:r>
            <w:r w:rsidR="00F93210">
              <w:rPr>
                <w:rFonts w:hint="eastAsia"/>
              </w:rPr>
              <w:t>机都将吞卡。</w:t>
            </w:r>
          </w:p>
        </w:tc>
      </w:tr>
      <w:tr w:rsidR="00E3339A" w:rsidTr="00EE20E8">
        <w:tc>
          <w:tcPr>
            <w:tcW w:w="1359" w:type="dxa"/>
            <w:vAlign w:val="center"/>
          </w:tcPr>
          <w:p w:rsidR="00E3339A" w:rsidRPr="00A116AE" w:rsidRDefault="00E3339A" w:rsidP="00EE20E8">
            <w:pPr>
              <w:pStyle w:val="ab"/>
              <w:rPr>
                <w:b/>
              </w:rPr>
            </w:pPr>
            <w:r>
              <w:rPr>
                <w:rFonts w:hint="eastAsia"/>
                <w:b/>
              </w:rPr>
              <w:lastRenderedPageBreak/>
              <w:t>主参与者</w:t>
            </w:r>
          </w:p>
        </w:tc>
        <w:tc>
          <w:tcPr>
            <w:tcW w:w="7399" w:type="dxa"/>
            <w:gridSpan w:val="2"/>
          </w:tcPr>
          <w:p w:rsidR="00E3339A" w:rsidRPr="00A116AE" w:rsidRDefault="00EE20E8" w:rsidP="005B709C">
            <w:pPr>
              <w:pStyle w:val="ab"/>
              <w:jc w:val="left"/>
            </w:pPr>
            <w:r>
              <w:rPr>
                <w:rFonts w:hint="eastAsia"/>
              </w:rPr>
              <w:t xml:space="preserve">    </w:t>
            </w:r>
            <w:r>
              <w:rPr>
                <w:rFonts w:hint="eastAsia"/>
              </w:rPr>
              <w:t>储户</w:t>
            </w:r>
          </w:p>
        </w:tc>
      </w:tr>
      <w:tr w:rsidR="00E3339A" w:rsidTr="00EE20E8">
        <w:tc>
          <w:tcPr>
            <w:tcW w:w="1359" w:type="dxa"/>
            <w:vAlign w:val="center"/>
          </w:tcPr>
          <w:p w:rsidR="00E3339A" w:rsidRDefault="00E3339A" w:rsidP="00EE20E8">
            <w:pPr>
              <w:pStyle w:val="ab"/>
              <w:rPr>
                <w:b/>
              </w:rPr>
            </w:pPr>
            <w:r>
              <w:rPr>
                <w:rFonts w:hint="eastAsia"/>
                <w:b/>
              </w:rPr>
              <w:t>前置条件</w:t>
            </w:r>
          </w:p>
        </w:tc>
        <w:tc>
          <w:tcPr>
            <w:tcW w:w="7399" w:type="dxa"/>
            <w:gridSpan w:val="2"/>
          </w:tcPr>
          <w:p w:rsidR="00E3339A" w:rsidRDefault="00EE20E8" w:rsidP="005B709C">
            <w:pPr>
              <w:pStyle w:val="ab"/>
              <w:jc w:val="left"/>
            </w:pPr>
            <w:r>
              <w:rPr>
                <w:rFonts w:hint="eastAsia"/>
              </w:rPr>
              <w:t xml:space="preserve">    </w:t>
            </w:r>
            <w:r>
              <w:rPr>
                <w:rFonts w:hint="eastAsia"/>
              </w:rPr>
              <w:t>储户将银行卡插入</w:t>
            </w:r>
            <w:r>
              <w:rPr>
                <w:rFonts w:hint="eastAsia"/>
              </w:rPr>
              <w:t>ATM</w:t>
            </w:r>
            <w:r>
              <w:rPr>
                <w:rFonts w:hint="eastAsia"/>
              </w:rPr>
              <w:t>机</w:t>
            </w:r>
          </w:p>
        </w:tc>
      </w:tr>
      <w:tr w:rsidR="00EE20E8" w:rsidTr="00EE20E8">
        <w:tc>
          <w:tcPr>
            <w:tcW w:w="1359" w:type="dxa"/>
            <w:vAlign w:val="center"/>
          </w:tcPr>
          <w:p w:rsidR="00EE20E8" w:rsidRDefault="00EE20E8" w:rsidP="00EE20E8">
            <w:pPr>
              <w:pStyle w:val="ab"/>
              <w:rPr>
                <w:b/>
              </w:rPr>
            </w:pPr>
            <w:r>
              <w:rPr>
                <w:rFonts w:hint="eastAsia"/>
                <w:b/>
              </w:rPr>
              <w:t>后置条件</w:t>
            </w:r>
          </w:p>
        </w:tc>
        <w:tc>
          <w:tcPr>
            <w:tcW w:w="7399" w:type="dxa"/>
            <w:gridSpan w:val="2"/>
          </w:tcPr>
          <w:p w:rsidR="00EE20E8" w:rsidRDefault="00EE20E8" w:rsidP="00EE20E8">
            <w:pPr>
              <w:pStyle w:val="ab"/>
              <w:jc w:val="left"/>
            </w:pPr>
            <w:r>
              <w:rPr>
                <w:rFonts w:hint="eastAsia"/>
              </w:rPr>
              <w:t xml:space="preserve">    </w:t>
            </w:r>
          </w:p>
        </w:tc>
      </w:tr>
      <w:tr w:rsidR="00EE20E8" w:rsidTr="00DB3EF2">
        <w:trPr>
          <w:trHeight w:val="219"/>
        </w:trPr>
        <w:tc>
          <w:tcPr>
            <w:tcW w:w="1359" w:type="dxa"/>
            <w:vMerge w:val="restart"/>
            <w:vAlign w:val="center"/>
          </w:tcPr>
          <w:p w:rsidR="00EE20E8" w:rsidRPr="00D544FC" w:rsidRDefault="00EE20E8" w:rsidP="00EE20E8">
            <w:pPr>
              <w:pStyle w:val="ab"/>
              <w:rPr>
                <w:b/>
              </w:rPr>
            </w:pPr>
            <w:r>
              <w:rPr>
                <w:rFonts w:hint="eastAsia"/>
                <w:b/>
              </w:rPr>
              <w:t>基本事件流</w:t>
            </w:r>
          </w:p>
        </w:tc>
        <w:tc>
          <w:tcPr>
            <w:tcW w:w="734" w:type="dxa"/>
            <w:vAlign w:val="center"/>
          </w:tcPr>
          <w:p w:rsidR="00EE20E8" w:rsidRPr="00EE20E8" w:rsidRDefault="00EE20E8" w:rsidP="00DB3EF2">
            <w:pPr>
              <w:pStyle w:val="ab"/>
              <w:rPr>
                <w:b/>
              </w:rPr>
            </w:pPr>
            <w:r w:rsidRPr="00EE20E8">
              <w:rPr>
                <w:rFonts w:hint="eastAsia"/>
                <w:b/>
              </w:rPr>
              <w:t>步骤</w:t>
            </w:r>
          </w:p>
        </w:tc>
        <w:tc>
          <w:tcPr>
            <w:tcW w:w="6665" w:type="dxa"/>
            <w:vAlign w:val="center"/>
          </w:tcPr>
          <w:p w:rsidR="00EE20E8" w:rsidRPr="00EE20E8" w:rsidRDefault="00EE20E8" w:rsidP="00DB3EF2">
            <w:pPr>
              <w:pStyle w:val="ab"/>
              <w:rPr>
                <w:b/>
              </w:rPr>
            </w:pPr>
            <w:r w:rsidRPr="00EE20E8">
              <w:rPr>
                <w:rFonts w:hint="eastAsia"/>
                <w:b/>
              </w:rPr>
              <w:t>活动</w:t>
            </w:r>
          </w:p>
        </w:tc>
      </w:tr>
      <w:tr w:rsidR="00EE20E8" w:rsidTr="00DB3EF2">
        <w:trPr>
          <w:trHeight w:val="218"/>
        </w:trPr>
        <w:tc>
          <w:tcPr>
            <w:tcW w:w="1359" w:type="dxa"/>
            <w:vMerge/>
            <w:vAlign w:val="center"/>
          </w:tcPr>
          <w:p w:rsidR="00EE20E8" w:rsidRDefault="00EE20E8" w:rsidP="00EE20E8">
            <w:pPr>
              <w:pStyle w:val="ab"/>
              <w:rPr>
                <w:b/>
              </w:rPr>
            </w:pPr>
          </w:p>
        </w:tc>
        <w:tc>
          <w:tcPr>
            <w:tcW w:w="734" w:type="dxa"/>
            <w:vAlign w:val="center"/>
          </w:tcPr>
          <w:p w:rsidR="00EE20E8" w:rsidRDefault="00C21C8A" w:rsidP="00DB3EF2">
            <w:pPr>
              <w:pStyle w:val="ab"/>
            </w:pPr>
            <w:r>
              <w:rPr>
                <w:rFonts w:hint="eastAsia"/>
              </w:rPr>
              <w:t>1</w:t>
            </w:r>
          </w:p>
        </w:tc>
        <w:tc>
          <w:tcPr>
            <w:tcW w:w="6665" w:type="dxa"/>
          </w:tcPr>
          <w:p w:rsidR="00EE20E8" w:rsidRDefault="00C21C8A" w:rsidP="005B709C">
            <w:pPr>
              <w:pStyle w:val="ab"/>
              <w:jc w:val="left"/>
            </w:pPr>
            <w:r>
              <w:rPr>
                <w:rFonts w:hint="eastAsia"/>
              </w:rPr>
              <w:t xml:space="preserve">    </w:t>
            </w:r>
            <w:r>
              <w:rPr>
                <w:rFonts w:hint="eastAsia"/>
              </w:rPr>
              <w:t>储户根据系统界面提示，输入密码后，点击“确认”</w:t>
            </w:r>
          </w:p>
        </w:tc>
      </w:tr>
      <w:tr w:rsidR="00EE20E8" w:rsidTr="00DB3EF2">
        <w:trPr>
          <w:trHeight w:val="218"/>
        </w:trPr>
        <w:tc>
          <w:tcPr>
            <w:tcW w:w="1359" w:type="dxa"/>
            <w:vMerge/>
            <w:vAlign w:val="center"/>
          </w:tcPr>
          <w:p w:rsidR="00EE20E8" w:rsidRDefault="00EE20E8" w:rsidP="00EE20E8">
            <w:pPr>
              <w:pStyle w:val="ab"/>
              <w:rPr>
                <w:b/>
              </w:rPr>
            </w:pPr>
          </w:p>
        </w:tc>
        <w:tc>
          <w:tcPr>
            <w:tcW w:w="734" w:type="dxa"/>
            <w:vAlign w:val="center"/>
          </w:tcPr>
          <w:p w:rsidR="00EE20E8" w:rsidRPr="00C21C8A" w:rsidRDefault="00C21C8A" w:rsidP="00DB3EF2">
            <w:pPr>
              <w:pStyle w:val="ab"/>
            </w:pPr>
            <w:r>
              <w:rPr>
                <w:rFonts w:hint="eastAsia"/>
              </w:rPr>
              <w:t>2</w:t>
            </w:r>
          </w:p>
        </w:tc>
        <w:tc>
          <w:tcPr>
            <w:tcW w:w="6665" w:type="dxa"/>
          </w:tcPr>
          <w:p w:rsidR="00EE20E8" w:rsidRDefault="00C21C8A" w:rsidP="005B709C">
            <w:pPr>
              <w:pStyle w:val="ab"/>
              <w:jc w:val="left"/>
            </w:pPr>
            <w:r>
              <w:rPr>
                <w:rFonts w:hint="eastAsia"/>
              </w:rPr>
              <w:t xml:space="preserve">    </w:t>
            </w:r>
            <w:r>
              <w:rPr>
                <w:rFonts w:hint="eastAsia"/>
              </w:rPr>
              <w:t>储户选择退卡后，系统完成操作</w:t>
            </w:r>
          </w:p>
        </w:tc>
      </w:tr>
      <w:tr w:rsidR="00C21C8A" w:rsidTr="00DB3EF2">
        <w:tc>
          <w:tcPr>
            <w:tcW w:w="1359" w:type="dxa"/>
            <w:vMerge w:val="restart"/>
            <w:vAlign w:val="center"/>
          </w:tcPr>
          <w:p w:rsidR="00C21C8A" w:rsidRDefault="00C21C8A" w:rsidP="00C21C8A">
            <w:pPr>
              <w:pStyle w:val="ab"/>
              <w:rPr>
                <w:b/>
              </w:rPr>
            </w:pPr>
            <w:r>
              <w:rPr>
                <w:rFonts w:hint="eastAsia"/>
                <w:b/>
              </w:rPr>
              <w:t>扩展事件流</w:t>
            </w:r>
          </w:p>
        </w:tc>
        <w:tc>
          <w:tcPr>
            <w:tcW w:w="734" w:type="dxa"/>
            <w:vAlign w:val="center"/>
          </w:tcPr>
          <w:p w:rsidR="00C21C8A" w:rsidRPr="00EE20E8" w:rsidRDefault="00C21C8A" w:rsidP="00DB3EF2">
            <w:pPr>
              <w:pStyle w:val="ab"/>
              <w:rPr>
                <w:b/>
              </w:rPr>
            </w:pPr>
            <w:r w:rsidRPr="00EE20E8">
              <w:rPr>
                <w:rFonts w:hint="eastAsia"/>
                <w:b/>
              </w:rPr>
              <w:t>步骤</w:t>
            </w:r>
          </w:p>
        </w:tc>
        <w:tc>
          <w:tcPr>
            <w:tcW w:w="6665" w:type="dxa"/>
            <w:vAlign w:val="center"/>
          </w:tcPr>
          <w:p w:rsidR="00C21C8A" w:rsidRPr="00EE20E8" w:rsidRDefault="00C21C8A" w:rsidP="00DB3EF2">
            <w:pPr>
              <w:pStyle w:val="ab"/>
              <w:rPr>
                <w:b/>
              </w:rPr>
            </w:pPr>
            <w:r w:rsidRPr="00EE20E8">
              <w:rPr>
                <w:rFonts w:hint="eastAsia"/>
                <w:b/>
              </w:rPr>
              <w:t>活动</w:t>
            </w:r>
          </w:p>
        </w:tc>
      </w:tr>
      <w:tr w:rsidR="00C21C8A" w:rsidTr="00DB3EF2">
        <w:tc>
          <w:tcPr>
            <w:tcW w:w="1359" w:type="dxa"/>
            <w:vMerge/>
            <w:vAlign w:val="center"/>
          </w:tcPr>
          <w:p w:rsidR="00C21C8A" w:rsidRDefault="00C21C8A" w:rsidP="00EE20E8">
            <w:pPr>
              <w:pStyle w:val="ab"/>
              <w:rPr>
                <w:b/>
              </w:rPr>
            </w:pPr>
          </w:p>
        </w:tc>
        <w:tc>
          <w:tcPr>
            <w:tcW w:w="734" w:type="dxa"/>
            <w:vAlign w:val="center"/>
          </w:tcPr>
          <w:p w:rsidR="00C21C8A" w:rsidRDefault="00C21C8A" w:rsidP="00DB3EF2">
            <w:pPr>
              <w:pStyle w:val="ab"/>
            </w:pPr>
            <w:r>
              <w:rPr>
                <w:rFonts w:hint="eastAsia"/>
              </w:rPr>
              <w:t>1</w:t>
            </w:r>
          </w:p>
        </w:tc>
        <w:tc>
          <w:tcPr>
            <w:tcW w:w="6665" w:type="dxa"/>
          </w:tcPr>
          <w:p w:rsidR="00C21C8A" w:rsidRDefault="00C21C8A" w:rsidP="005B709C">
            <w:pPr>
              <w:pStyle w:val="ab"/>
              <w:jc w:val="left"/>
            </w:pPr>
            <w:r>
              <w:rPr>
                <w:rFonts w:hint="eastAsia"/>
              </w:rPr>
              <w:t xml:space="preserve">    </w:t>
            </w:r>
            <w:r>
              <w:rPr>
                <w:rFonts w:hint="eastAsia"/>
              </w:rPr>
              <w:t>储户“确认”后，</w:t>
            </w:r>
            <w:r>
              <w:rPr>
                <w:rFonts w:hint="eastAsia"/>
              </w:rPr>
              <w:t>ATM</w:t>
            </w:r>
            <w:r>
              <w:rPr>
                <w:rFonts w:hint="eastAsia"/>
              </w:rPr>
              <w:t>机与总行和分行中央计算机通信，确认银行卡的有效性及密码的正确性</w:t>
            </w:r>
          </w:p>
        </w:tc>
      </w:tr>
      <w:tr w:rsidR="00C21C8A" w:rsidTr="00DB3EF2">
        <w:tc>
          <w:tcPr>
            <w:tcW w:w="1359" w:type="dxa"/>
            <w:vAlign w:val="center"/>
          </w:tcPr>
          <w:p w:rsidR="00C21C8A" w:rsidRDefault="00C21C8A" w:rsidP="00EE20E8">
            <w:pPr>
              <w:pStyle w:val="ab"/>
              <w:rPr>
                <w:b/>
              </w:rPr>
            </w:pPr>
          </w:p>
        </w:tc>
        <w:tc>
          <w:tcPr>
            <w:tcW w:w="734" w:type="dxa"/>
            <w:vAlign w:val="center"/>
          </w:tcPr>
          <w:p w:rsidR="00C21C8A" w:rsidRDefault="00C21C8A" w:rsidP="00DB3EF2">
            <w:pPr>
              <w:pStyle w:val="ab"/>
            </w:pPr>
            <w:r>
              <w:rPr>
                <w:rFonts w:hint="eastAsia"/>
              </w:rPr>
              <w:t>2</w:t>
            </w:r>
          </w:p>
        </w:tc>
        <w:tc>
          <w:tcPr>
            <w:tcW w:w="6665" w:type="dxa"/>
          </w:tcPr>
          <w:p w:rsidR="00C21C8A" w:rsidRDefault="00C21C8A" w:rsidP="005B709C">
            <w:pPr>
              <w:pStyle w:val="ab"/>
              <w:jc w:val="left"/>
            </w:pPr>
            <w:r>
              <w:rPr>
                <w:rFonts w:hint="eastAsia"/>
              </w:rPr>
              <w:t xml:space="preserve">    </w:t>
            </w:r>
            <w:r>
              <w:rPr>
                <w:rFonts w:hint="eastAsia"/>
              </w:rPr>
              <w:t>储户每按一次“确认”，系统记录一次密码输入次数</w:t>
            </w:r>
          </w:p>
        </w:tc>
      </w:tr>
      <w:tr w:rsidR="00C21C8A" w:rsidTr="00EE20E8">
        <w:tc>
          <w:tcPr>
            <w:tcW w:w="1359" w:type="dxa"/>
            <w:vAlign w:val="center"/>
          </w:tcPr>
          <w:p w:rsidR="00C21C8A" w:rsidRDefault="00C21C8A" w:rsidP="00EE20E8">
            <w:pPr>
              <w:pStyle w:val="ab"/>
              <w:rPr>
                <w:b/>
              </w:rPr>
            </w:pPr>
            <w:r>
              <w:rPr>
                <w:rFonts w:hint="eastAsia"/>
                <w:b/>
              </w:rPr>
              <w:t>规则与约束</w:t>
            </w:r>
          </w:p>
        </w:tc>
        <w:tc>
          <w:tcPr>
            <w:tcW w:w="7399" w:type="dxa"/>
            <w:gridSpan w:val="2"/>
          </w:tcPr>
          <w:p w:rsidR="00DB3EF2" w:rsidRPr="006C14F8" w:rsidRDefault="00DB3EF2" w:rsidP="00DB3EF2">
            <w:pPr>
              <w:pStyle w:val="ab"/>
              <w:jc w:val="left"/>
              <w:rPr>
                <w:kern w:val="0"/>
              </w:rPr>
            </w:pPr>
            <w:r>
              <w:rPr>
                <w:rFonts w:hint="eastAsia"/>
                <w:kern w:val="0"/>
              </w:rPr>
              <w:t xml:space="preserve">    </w:t>
            </w:r>
            <w:r>
              <w:rPr>
                <w:rFonts w:hint="eastAsia"/>
                <w:kern w:val="0"/>
              </w:rPr>
              <w:t>⑴</w:t>
            </w:r>
            <w:r>
              <w:rPr>
                <w:rFonts w:hint="eastAsia"/>
                <w:kern w:val="0"/>
              </w:rPr>
              <w:t xml:space="preserve"> </w:t>
            </w:r>
            <w:r w:rsidRPr="006C14F8">
              <w:rPr>
                <w:kern w:val="0"/>
              </w:rPr>
              <w:t>操作时，每一步骤请勿超过</w:t>
            </w:r>
            <w:r w:rsidRPr="006C14F8">
              <w:rPr>
                <w:kern w:val="0"/>
              </w:rPr>
              <w:t>30</w:t>
            </w:r>
            <w:r w:rsidRPr="006C14F8">
              <w:rPr>
                <w:kern w:val="0"/>
              </w:rPr>
              <w:t>秒钟</w:t>
            </w:r>
            <w:r>
              <w:rPr>
                <w:rFonts w:hint="eastAsia"/>
                <w:kern w:val="0"/>
              </w:rPr>
              <w:t>；</w:t>
            </w:r>
          </w:p>
          <w:p w:rsidR="00DB3EF2" w:rsidRPr="006C14F8" w:rsidRDefault="00DB3EF2" w:rsidP="00DB3EF2">
            <w:pPr>
              <w:pStyle w:val="ab"/>
              <w:jc w:val="left"/>
              <w:rPr>
                <w:kern w:val="0"/>
              </w:rPr>
            </w:pPr>
            <w:r>
              <w:rPr>
                <w:rFonts w:ascii="宋体" w:hAnsi="宋体" w:cs="宋体" w:hint="eastAsia"/>
                <w:kern w:val="0"/>
              </w:rPr>
              <w:t xml:space="preserve">    ⑵ </w:t>
            </w:r>
            <w:r w:rsidRPr="006C14F8">
              <w:rPr>
                <w:kern w:val="0"/>
              </w:rPr>
              <w:t>当您的提款</w:t>
            </w:r>
            <w:proofErr w:type="gramStart"/>
            <w:r w:rsidRPr="006C14F8">
              <w:rPr>
                <w:kern w:val="0"/>
              </w:rPr>
              <w:t>旧</w:t>
            </w:r>
            <w:r>
              <w:rPr>
                <w:rFonts w:hint="eastAsia"/>
                <w:kern w:val="0"/>
              </w:rPr>
              <w:t>银行</w:t>
            </w:r>
            <w:proofErr w:type="gramEnd"/>
            <w:r w:rsidRPr="006C14F8">
              <w:rPr>
                <w:kern w:val="0"/>
              </w:rPr>
              <w:t>卡退出时，请即抽出，如退出一半的</w:t>
            </w:r>
            <w:r>
              <w:rPr>
                <w:rFonts w:hint="eastAsia"/>
                <w:kern w:val="0"/>
              </w:rPr>
              <w:t>银行</w:t>
            </w:r>
            <w:r w:rsidRPr="006C14F8">
              <w:rPr>
                <w:kern w:val="0"/>
              </w:rPr>
              <w:t>卡又被直接推入，或超过</w:t>
            </w:r>
            <w:r w:rsidRPr="006C14F8">
              <w:rPr>
                <w:kern w:val="0"/>
              </w:rPr>
              <w:t>30</w:t>
            </w:r>
            <w:r>
              <w:rPr>
                <w:kern w:val="0"/>
              </w:rPr>
              <w:t>秒钟不取</w:t>
            </w:r>
            <w:r>
              <w:rPr>
                <w:rFonts w:hint="eastAsia"/>
                <w:kern w:val="0"/>
              </w:rPr>
              <w:t>银行</w:t>
            </w:r>
            <w:r>
              <w:rPr>
                <w:kern w:val="0"/>
              </w:rPr>
              <w:t>卡，柜员机将吞没</w:t>
            </w:r>
            <w:r>
              <w:rPr>
                <w:rFonts w:hint="eastAsia"/>
                <w:kern w:val="0"/>
              </w:rPr>
              <w:t>银行</w:t>
            </w:r>
            <w:r>
              <w:rPr>
                <w:kern w:val="0"/>
              </w:rPr>
              <w:t>卡</w:t>
            </w:r>
            <w:r>
              <w:rPr>
                <w:rFonts w:hint="eastAsia"/>
                <w:kern w:val="0"/>
              </w:rPr>
              <w:t>；</w:t>
            </w:r>
          </w:p>
          <w:p w:rsidR="00C21C8A" w:rsidRPr="00DB3EF2" w:rsidRDefault="00DB3EF2" w:rsidP="00034E5D">
            <w:pPr>
              <w:pStyle w:val="ab"/>
              <w:jc w:val="left"/>
            </w:pPr>
            <w:r>
              <w:rPr>
                <w:rFonts w:hint="eastAsia"/>
                <w:kern w:val="0"/>
              </w:rPr>
              <w:t xml:space="preserve">    </w:t>
            </w:r>
            <w:r>
              <w:rPr>
                <w:rFonts w:hint="eastAsia"/>
                <w:kern w:val="0"/>
              </w:rPr>
              <w:t>⑶</w:t>
            </w:r>
            <w:r>
              <w:rPr>
                <w:rFonts w:hint="eastAsia"/>
                <w:kern w:val="0"/>
              </w:rPr>
              <w:t xml:space="preserve"> </w:t>
            </w:r>
            <w:r w:rsidRPr="006C14F8">
              <w:rPr>
                <w:kern w:val="0"/>
              </w:rPr>
              <w:t>如密码输入错误，</w:t>
            </w:r>
            <w:r>
              <w:rPr>
                <w:rFonts w:hint="eastAsia"/>
                <w:kern w:val="0"/>
              </w:rPr>
              <w:t>自动</w:t>
            </w:r>
            <w:r w:rsidRPr="006C14F8">
              <w:rPr>
                <w:kern w:val="0"/>
              </w:rPr>
              <w:t>柜员机将要求您重新输入，连续</w:t>
            </w:r>
            <w:r w:rsidR="00034E5D">
              <w:rPr>
                <w:rFonts w:hint="eastAsia"/>
                <w:kern w:val="0"/>
              </w:rPr>
              <w:t>3</w:t>
            </w:r>
            <w:r w:rsidRPr="006C14F8">
              <w:rPr>
                <w:kern w:val="0"/>
              </w:rPr>
              <w:t>次输入错误，</w:t>
            </w:r>
            <w:r>
              <w:rPr>
                <w:rFonts w:hint="eastAsia"/>
                <w:kern w:val="0"/>
              </w:rPr>
              <w:t>自动</w:t>
            </w:r>
            <w:r w:rsidRPr="006C14F8">
              <w:rPr>
                <w:kern w:val="0"/>
              </w:rPr>
              <w:t>柜员机将自动将卡吞没</w:t>
            </w:r>
            <w:r>
              <w:rPr>
                <w:rFonts w:hint="eastAsia"/>
                <w:kern w:val="0"/>
              </w:rPr>
              <w:t>。</w:t>
            </w:r>
          </w:p>
        </w:tc>
      </w:tr>
    </w:tbl>
    <w:p w:rsidR="00E3339A" w:rsidRPr="00820349" w:rsidRDefault="00E3339A" w:rsidP="00E3339A">
      <w:pPr>
        <w:pStyle w:val="ab"/>
        <w:rPr>
          <w:b/>
        </w:rPr>
      </w:pPr>
    </w:p>
    <w:p w:rsidR="00067DB9" w:rsidRDefault="00067DB9" w:rsidP="00FE4D2D">
      <w:pPr>
        <w:pStyle w:val="2"/>
      </w:pPr>
      <w:r>
        <w:rPr>
          <w:rFonts w:hint="eastAsia"/>
        </w:rPr>
        <w:t xml:space="preserve">2.3 </w:t>
      </w:r>
      <w:r>
        <w:rPr>
          <w:rFonts w:hint="eastAsia"/>
        </w:rPr>
        <w:t>自动柜员</w:t>
      </w:r>
      <w:proofErr w:type="gramStart"/>
      <w:r>
        <w:rPr>
          <w:rFonts w:hint="eastAsia"/>
        </w:rPr>
        <w:t>机个人</w:t>
      </w:r>
      <w:proofErr w:type="gramEnd"/>
      <w:r>
        <w:rPr>
          <w:rFonts w:hint="eastAsia"/>
        </w:rPr>
        <w:t>金融自助系统对象模型分析</w:t>
      </w:r>
    </w:p>
    <w:p w:rsidR="005A3257" w:rsidRDefault="005A3257" w:rsidP="005A3257">
      <w:pPr>
        <w:ind w:firstLine="420"/>
      </w:pPr>
      <w:r>
        <w:rPr>
          <w:rFonts w:hint="eastAsia"/>
        </w:rPr>
        <w:t>表示系统</w:t>
      </w:r>
      <w:proofErr w:type="gramStart"/>
      <w:r>
        <w:rPr>
          <w:rFonts w:hint="eastAsia"/>
        </w:rPr>
        <w:t>中领域</w:t>
      </w:r>
      <w:proofErr w:type="gramEnd"/>
      <w:r>
        <w:rPr>
          <w:rFonts w:hint="eastAsia"/>
        </w:rPr>
        <w:t>对象的类模型，用来对事件流、控制流、对象状态变迁及用户界面设计进行补充说明的交互模型等用来描述软件的功能需求。</w:t>
      </w:r>
    </w:p>
    <w:p w:rsidR="008058DB" w:rsidRPr="008058DB" w:rsidRDefault="008058DB" w:rsidP="008058DB">
      <w:pPr>
        <w:pStyle w:val="3"/>
      </w:pPr>
      <w:r w:rsidRPr="008058DB">
        <w:rPr>
          <w:rFonts w:hint="eastAsia"/>
        </w:rPr>
        <w:t xml:space="preserve">2.3.1 </w:t>
      </w:r>
      <w:r w:rsidRPr="008058DB">
        <w:rPr>
          <w:rFonts w:hint="eastAsia"/>
        </w:rPr>
        <w:t>类设计</w:t>
      </w:r>
    </w:p>
    <w:p w:rsidR="008058DB" w:rsidRDefault="00833049" w:rsidP="00833049">
      <w:pPr>
        <w:pStyle w:val="ab"/>
      </w:pPr>
      <w:r>
        <w:rPr>
          <w:rFonts w:hint="eastAsia"/>
        </w:rPr>
        <w:t>图</w:t>
      </w:r>
      <w:r>
        <w:rPr>
          <w:rFonts w:hint="eastAsia"/>
        </w:rPr>
        <w:t xml:space="preserve">2.4 </w:t>
      </w:r>
      <w:r>
        <w:rPr>
          <w:rFonts w:hint="eastAsia"/>
        </w:rPr>
        <w:t>自动柜员</w:t>
      </w:r>
      <w:proofErr w:type="gramStart"/>
      <w:r>
        <w:rPr>
          <w:rFonts w:hint="eastAsia"/>
        </w:rPr>
        <w:t>机个人</w:t>
      </w:r>
      <w:proofErr w:type="gramEnd"/>
      <w:r>
        <w:rPr>
          <w:rFonts w:hint="eastAsia"/>
        </w:rPr>
        <w:t>金融自助系统</w:t>
      </w:r>
      <w:r w:rsidR="008058DB">
        <w:rPr>
          <w:rFonts w:hint="eastAsia"/>
        </w:rPr>
        <w:t>类模型设计</w:t>
      </w:r>
    </w:p>
    <w:p w:rsidR="008058DB" w:rsidRPr="008058DB" w:rsidRDefault="008058DB" w:rsidP="008058DB">
      <w:pPr>
        <w:pStyle w:val="3"/>
      </w:pPr>
      <w:r w:rsidRPr="008058DB">
        <w:rPr>
          <w:rFonts w:hint="eastAsia"/>
        </w:rPr>
        <w:t xml:space="preserve">2.3.2 </w:t>
      </w:r>
      <w:proofErr w:type="gramStart"/>
      <w:r w:rsidRPr="008058DB">
        <w:rPr>
          <w:rFonts w:hint="eastAsia"/>
        </w:rPr>
        <w:t>类间关系</w:t>
      </w:r>
      <w:proofErr w:type="gramEnd"/>
    </w:p>
    <w:p w:rsidR="00833049" w:rsidRDefault="00833049" w:rsidP="00833049">
      <w:pPr>
        <w:pStyle w:val="ab"/>
      </w:pPr>
      <w:r>
        <w:rPr>
          <w:rFonts w:hint="eastAsia"/>
        </w:rPr>
        <w:t>图</w:t>
      </w:r>
      <w:r>
        <w:rPr>
          <w:rFonts w:hint="eastAsia"/>
        </w:rPr>
        <w:t xml:space="preserve">2.5 </w:t>
      </w:r>
      <w:r>
        <w:rPr>
          <w:rFonts w:hint="eastAsia"/>
        </w:rPr>
        <w:t>自动柜员</w:t>
      </w:r>
      <w:proofErr w:type="gramStart"/>
      <w:r>
        <w:rPr>
          <w:rFonts w:hint="eastAsia"/>
        </w:rPr>
        <w:t>机个人</w:t>
      </w:r>
      <w:proofErr w:type="gramEnd"/>
      <w:r>
        <w:rPr>
          <w:rFonts w:hint="eastAsia"/>
        </w:rPr>
        <w:t>金融自助</w:t>
      </w:r>
      <w:proofErr w:type="gramStart"/>
      <w:r>
        <w:rPr>
          <w:rFonts w:hint="eastAsia"/>
        </w:rPr>
        <w:t>系统类间关系</w:t>
      </w:r>
      <w:proofErr w:type="gramEnd"/>
      <w:r>
        <w:rPr>
          <w:rFonts w:hint="eastAsia"/>
        </w:rPr>
        <w:t>图</w:t>
      </w:r>
    </w:p>
    <w:p w:rsidR="008058DB" w:rsidRDefault="008058DB" w:rsidP="008058DB">
      <w:pPr>
        <w:pStyle w:val="3"/>
      </w:pPr>
      <w:r>
        <w:rPr>
          <w:rFonts w:hint="eastAsia"/>
        </w:rPr>
        <w:t xml:space="preserve">2.3.3 </w:t>
      </w:r>
      <w:proofErr w:type="gramStart"/>
      <w:r>
        <w:rPr>
          <w:rFonts w:hint="eastAsia"/>
        </w:rPr>
        <w:t>类间多重</w:t>
      </w:r>
      <w:proofErr w:type="gramEnd"/>
      <w:r>
        <w:rPr>
          <w:rFonts w:hint="eastAsia"/>
        </w:rPr>
        <w:t>性描述</w:t>
      </w:r>
    </w:p>
    <w:p w:rsidR="008058DB" w:rsidRDefault="00833049" w:rsidP="00833049">
      <w:pPr>
        <w:pStyle w:val="ab"/>
      </w:pPr>
      <w:r>
        <w:rPr>
          <w:rFonts w:hint="eastAsia"/>
        </w:rPr>
        <w:t>图</w:t>
      </w:r>
      <w:r>
        <w:rPr>
          <w:rFonts w:hint="eastAsia"/>
        </w:rPr>
        <w:t xml:space="preserve">2.6 </w:t>
      </w:r>
      <w:r>
        <w:rPr>
          <w:rFonts w:hint="eastAsia"/>
        </w:rPr>
        <w:t>自动柜员</w:t>
      </w:r>
      <w:proofErr w:type="gramStart"/>
      <w:r>
        <w:rPr>
          <w:rFonts w:hint="eastAsia"/>
        </w:rPr>
        <w:t>机个人</w:t>
      </w:r>
      <w:proofErr w:type="gramEnd"/>
      <w:r>
        <w:rPr>
          <w:rFonts w:hint="eastAsia"/>
        </w:rPr>
        <w:t>金融自助</w:t>
      </w:r>
      <w:proofErr w:type="gramStart"/>
      <w:r>
        <w:rPr>
          <w:rFonts w:hint="eastAsia"/>
        </w:rPr>
        <w:t>系统类间</w:t>
      </w:r>
      <w:r w:rsidR="008058DB">
        <w:rPr>
          <w:rFonts w:hint="eastAsia"/>
        </w:rPr>
        <w:t>多重</w:t>
      </w:r>
      <w:proofErr w:type="gramEnd"/>
      <w:r w:rsidR="008058DB">
        <w:rPr>
          <w:rFonts w:hint="eastAsia"/>
        </w:rPr>
        <w:t>性描述</w:t>
      </w:r>
    </w:p>
    <w:p w:rsidR="008058DB" w:rsidRPr="008058DB" w:rsidRDefault="008058DB" w:rsidP="008058DB">
      <w:pPr>
        <w:pStyle w:val="3"/>
      </w:pPr>
      <w:r w:rsidRPr="008058DB">
        <w:rPr>
          <w:rFonts w:hint="eastAsia"/>
        </w:rPr>
        <w:t xml:space="preserve">2.3.4 </w:t>
      </w:r>
      <w:r w:rsidRPr="008058DB">
        <w:rPr>
          <w:rFonts w:hint="eastAsia"/>
        </w:rPr>
        <w:t>业务规则约束</w:t>
      </w:r>
    </w:p>
    <w:p w:rsidR="00AB69CF" w:rsidRDefault="00CD5D3E" w:rsidP="00846F57">
      <w:pPr>
        <w:ind w:firstLine="420"/>
      </w:pPr>
      <w:r>
        <w:rPr>
          <w:rFonts w:hint="eastAsia"/>
        </w:rPr>
        <w:t>业务规则约束</w:t>
      </w:r>
    </w:p>
    <w:p w:rsidR="001A7977" w:rsidRDefault="001A7977" w:rsidP="00846F57">
      <w:pPr>
        <w:ind w:firstLine="420"/>
      </w:pPr>
      <w:r w:rsidRPr="001A7977">
        <w:rPr>
          <w:noProof/>
        </w:rPr>
        <w:lastRenderedPageBreak/>
        <w:drawing>
          <wp:inline distT="0" distB="0" distL="0" distR="0">
            <wp:extent cx="4729744" cy="6082146"/>
            <wp:effectExtent l="19050" t="0" r="0" b="0"/>
            <wp:docPr id="1" name="图片 1" descr="D:\软件工程教案\软件工程导论（清华）\正文图表\10\图10.6.tif"/>
            <wp:cNvGraphicFramePr/>
            <a:graphic xmlns:a="http://schemas.openxmlformats.org/drawingml/2006/main">
              <a:graphicData uri="http://schemas.openxmlformats.org/drawingml/2006/picture">
                <pic:pic xmlns:pic="http://schemas.openxmlformats.org/drawingml/2006/picture">
                  <pic:nvPicPr>
                    <pic:cNvPr id="107524" name="Picture 1028" descr="D:\软件工程教案\软件工程导论（清华）\正文图表\10\图10.6.tif"/>
                    <pic:cNvPicPr>
                      <a:picLocks noChangeAspect="1" noChangeArrowheads="1"/>
                    </pic:cNvPicPr>
                  </pic:nvPicPr>
                  <pic:blipFill>
                    <a:blip r:embed="rId41"/>
                    <a:srcRect/>
                    <a:stretch>
                      <a:fillRect/>
                    </a:stretch>
                  </pic:blipFill>
                  <pic:spPr bwMode="auto">
                    <a:xfrm>
                      <a:off x="0" y="0"/>
                      <a:ext cx="4729744" cy="6082146"/>
                    </a:xfrm>
                    <a:prstGeom prst="rect">
                      <a:avLst/>
                    </a:prstGeom>
                    <a:noFill/>
                  </pic:spPr>
                </pic:pic>
              </a:graphicData>
            </a:graphic>
          </wp:inline>
        </w:drawing>
      </w:r>
    </w:p>
    <w:p w:rsidR="00CB693B" w:rsidRDefault="00CB693B" w:rsidP="00CB693B">
      <w:pPr>
        <w:pStyle w:val="ab"/>
      </w:pPr>
      <w:r>
        <w:rPr>
          <w:rFonts w:hint="eastAsia"/>
        </w:rPr>
        <w:t>图</w:t>
      </w:r>
      <w:r>
        <w:rPr>
          <w:rFonts w:hint="eastAsia"/>
        </w:rPr>
        <w:t xml:space="preserve">2.7 </w:t>
      </w:r>
      <w:r>
        <w:rPr>
          <w:rFonts w:hint="eastAsia"/>
        </w:rPr>
        <w:t>自动柜员</w:t>
      </w:r>
      <w:proofErr w:type="gramStart"/>
      <w:r>
        <w:rPr>
          <w:rFonts w:hint="eastAsia"/>
        </w:rPr>
        <w:t>机个人</w:t>
      </w:r>
      <w:proofErr w:type="gramEnd"/>
      <w:r>
        <w:rPr>
          <w:rFonts w:hint="eastAsia"/>
        </w:rPr>
        <w:t>金融自助系统对象模型设计</w:t>
      </w:r>
    </w:p>
    <w:p w:rsidR="00CB693B" w:rsidRPr="00CB693B" w:rsidRDefault="00CB693B" w:rsidP="00CB693B">
      <w:pPr>
        <w:pStyle w:val="ab"/>
      </w:pPr>
    </w:p>
    <w:p w:rsidR="00067DB9" w:rsidRDefault="00067DB9" w:rsidP="00FE4D2D">
      <w:pPr>
        <w:pStyle w:val="2"/>
      </w:pPr>
      <w:r>
        <w:rPr>
          <w:rFonts w:hint="eastAsia"/>
        </w:rPr>
        <w:t xml:space="preserve">2.4 </w:t>
      </w:r>
      <w:r>
        <w:rPr>
          <w:rFonts w:hint="eastAsia"/>
        </w:rPr>
        <w:t>自动柜员</w:t>
      </w:r>
      <w:proofErr w:type="gramStart"/>
      <w:r>
        <w:rPr>
          <w:rFonts w:hint="eastAsia"/>
        </w:rPr>
        <w:t>机个人</w:t>
      </w:r>
      <w:proofErr w:type="gramEnd"/>
      <w:r>
        <w:rPr>
          <w:rFonts w:hint="eastAsia"/>
        </w:rPr>
        <w:t>金融自助系统交互模型分析</w:t>
      </w:r>
    </w:p>
    <w:p w:rsidR="008058DB" w:rsidRPr="008E2A2E" w:rsidRDefault="008058DB" w:rsidP="008058DB">
      <w:pPr>
        <w:ind w:firstLine="420"/>
      </w:pPr>
      <w:r>
        <w:rPr>
          <w:rFonts w:hint="eastAsia"/>
        </w:rPr>
        <w:t>需求阶段的交互模型</w:t>
      </w:r>
    </w:p>
    <w:p w:rsidR="00FE4D2D" w:rsidRDefault="00FE4D2D" w:rsidP="008058DB">
      <w:pPr>
        <w:pStyle w:val="3"/>
      </w:pPr>
      <w:r>
        <w:rPr>
          <w:rFonts w:hint="eastAsia"/>
        </w:rPr>
        <w:t xml:space="preserve">2.4.1 </w:t>
      </w:r>
      <w:r>
        <w:rPr>
          <w:rFonts w:hint="eastAsia"/>
        </w:rPr>
        <w:t>时序图</w:t>
      </w:r>
    </w:p>
    <w:p w:rsidR="008058DB" w:rsidRDefault="008058DB" w:rsidP="008058DB">
      <w:pPr>
        <w:ind w:firstLine="420"/>
      </w:pPr>
      <w:r>
        <w:rPr>
          <w:rFonts w:hint="eastAsia"/>
        </w:rPr>
        <w:t>借助</w:t>
      </w:r>
      <w:proofErr w:type="spellStart"/>
      <w:r>
        <w:rPr>
          <w:rFonts w:hint="eastAsia"/>
        </w:rPr>
        <w:t>Roustness</w:t>
      </w:r>
      <w:proofErr w:type="spellEnd"/>
      <w:r>
        <w:rPr>
          <w:rFonts w:hint="eastAsia"/>
        </w:rPr>
        <w:t>分析理清实体对象与边界对象关系的时序图</w:t>
      </w:r>
    </w:p>
    <w:p w:rsidR="00165690" w:rsidRDefault="00165690" w:rsidP="008058DB">
      <w:pPr>
        <w:ind w:firstLine="420"/>
      </w:pPr>
    </w:p>
    <w:p w:rsidR="009111A0" w:rsidRDefault="009111A0" w:rsidP="008058DB">
      <w:pPr>
        <w:ind w:firstLine="420"/>
      </w:pPr>
      <w:r>
        <w:rPr>
          <w:rFonts w:hint="eastAsia"/>
        </w:rPr>
        <w:t>图</w:t>
      </w:r>
      <w:r>
        <w:rPr>
          <w:rFonts w:hint="eastAsia"/>
        </w:rPr>
        <w:t xml:space="preserve">2.9 </w:t>
      </w:r>
    </w:p>
    <w:p w:rsidR="008058DB" w:rsidRDefault="008058DB" w:rsidP="008058DB">
      <w:pPr>
        <w:pStyle w:val="3"/>
      </w:pPr>
      <w:r>
        <w:rPr>
          <w:rFonts w:hint="eastAsia"/>
        </w:rPr>
        <w:t xml:space="preserve">2.4.2 </w:t>
      </w:r>
      <w:r>
        <w:rPr>
          <w:rFonts w:hint="eastAsia"/>
        </w:rPr>
        <w:t>活动图</w:t>
      </w:r>
    </w:p>
    <w:p w:rsidR="008058DB" w:rsidRDefault="008058DB" w:rsidP="008058DB">
      <w:pPr>
        <w:ind w:firstLine="420"/>
      </w:pPr>
      <w:r>
        <w:rPr>
          <w:rFonts w:hint="eastAsia"/>
        </w:rPr>
        <w:t>借助活动图理清活动与活动之间的控制流</w:t>
      </w:r>
    </w:p>
    <w:p w:rsidR="008058DB" w:rsidRDefault="008058DB" w:rsidP="008058DB">
      <w:pPr>
        <w:pStyle w:val="3"/>
      </w:pPr>
      <w:r>
        <w:rPr>
          <w:rFonts w:hint="eastAsia"/>
        </w:rPr>
        <w:lastRenderedPageBreak/>
        <w:t xml:space="preserve">2.4.3 </w:t>
      </w:r>
      <w:r>
        <w:rPr>
          <w:rFonts w:hint="eastAsia"/>
        </w:rPr>
        <w:t>状态图</w:t>
      </w:r>
    </w:p>
    <w:p w:rsidR="008058DB" w:rsidRDefault="008058DB" w:rsidP="00067DB9">
      <w:pPr>
        <w:ind w:firstLine="420"/>
      </w:pPr>
      <w:r>
        <w:rPr>
          <w:rFonts w:hint="eastAsia"/>
        </w:rPr>
        <w:t>表达对象状态变迁的状态图</w:t>
      </w:r>
    </w:p>
    <w:p w:rsidR="00165690" w:rsidRDefault="00165690" w:rsidP="00067DB9">
      <w:pPr>
        <w:ind w:firstLine="420"/>
      </w:pPr>
      <w:r w:rsidRPr="00165690">
        <w:rPr>
          <w:noProof/>
        </w:rPr>
        <w:drawing>
          <wp:inline distT="0" distB="0" distL="0" distR="0">
            <wp:extent cx="3921298" cy="4139955"/>
            <wp:effectExtent l="19050" t="0" r="3002" b="0"/>
            <wp:docPr id="3" name="图片 2" descr="D:\软件工程教案\软件工程导论（清华）\正文图表\10\图10.9.TIF"/>
            <wp:cNvGraphicFramePr/>
            <a:graphic xmlns:a="http://schemas.openxmlformats.org/drawingml/2006/main">
              <a:graphicData uri="http://schemas.openxmlformats.org/drawingml/2006/picture">
                <pic:pic xmlns:pic="http://schemas.openxmlformats.org/drawingml/2006/picture">
                  <pic:nvPicPr>
                    <pic:cNvPr id="110596" name="Picture 1028" descr="D:\软件工程教案\软件工程导论（清华）\正文图表\10\图10.9.TIF"/>
                    <pic:cNvPicPr>
                      <a:picLocks noChangeAspect="1" noChangeArrowheads="1"/>
                    </pic:cNvPicPr>
                  </pic:nvPicPr>
                  <pic:blipFill>
                    <a:blip r:embed="rId42"/>
                    <a:srcRect/>
                    <a:stretch>
                      <a:fillRect/>
                    </a:stretch>
                  </pic:blipFill>
                  <pic:spPr bwMode="auto">
                    <a:xfrm>
                      <a:off x="0" y="0"/>
                      <a:ext cx="3921298" cy="4139955"/>
                    </a:xfrm>
                    <a:prstGeom prst="rect">
                      <a:avLst/>
                    </a:prstGeom>
                    <a:noFill/>
                  </pic:spPr>
                </pic:pic>
              </a:graphicData>
            </a:graphic>
          </wp:inline>
        </w:drawing>
      </w:r>
    </w:p>
    <w:p w:rsidR="008058DB" w:rsidRDefault="008058DB" w:rsidP="008058DB">
      <w:pPr>
        <w:pStyle w:val="3"/>
      </w:pPr>
      <w:r>
        <w:rPr>
          <w:rFonts w:hint="eastAsia"/>
        </w:rPr>
        <w:t xml:space="preserve">2.4.5 </w:t>
      </w:r>
      <w:r>
        <w:rPr>
          <w:rFonts w:hint="eastAsia"/>
        </w:rPr>
        <w:t>界面设计</w:t>
      </w:r>
    </w:p>
    <w:p w:rsidR="008058DB" w:rsidRDefault="008058DB" w:rsidP="00067DB9">
      <w:pPr>
        <w:ind w:firstLine="420"/>
      </w:pPr>
      <w:r>
        <w:rPr>
          <w:rFonts w:hint="eastAsia"/>
        </w:rPr>
        <w:t>界面风格与流转的示意图</w:t>
      </w:r>
    </w:p>
    <w:p w:rsidR="00067DB9" w:rsidRDefault="00067DB9" w:rsidP="008058DB">
      <w:pPr>
        <w:pStyle w:val="2"/>
      </w:pPr>
      <w:r>
        <w:rPr>
          <w:rFonts w:hint="eastAsia"/>
        </w:rPr>
        <w:t xml:space="preserve">2.5 </w:t>
      </w:r>
      <w:r>
        <w:rPr>
          <w:rFonts w:hint="eastAsia"/>
        </w:rPr>
        <w:t>自动柜员</w:t>
      </w:r>
      <w:proofErr w:type="gramStart"/>
      <w:r>
        <w:rPr>
          <w:rFonts w:hint="eastAsia"/>
        </w:rPr>
        <w:t>机个人</w:t>
      </w:r>
      <w:proofErr w:type="gramEnd"/>
      <w:r>
        <w:rPr>
          <w:rFonts w:hint="eastAsia"/>
        </w:rPr>
        <w:t>金融自助系统数据库建模型</w:t>
      </w:r>
    </w:p>
    <w:p w:rsidR="008058DB" w:rsidRDefault="008058DB" w:rsidP="00846F57">
      <w:pPr>
        <w:ind w:firstLine="420"/>
      </w:pPr>
    </w:p>
    <w:p w:rsidR="00067DB9" w:rsidRDefault="00067DB9" w:rsidP="008058DB">
      <w:pPr>
        <w:pStyle w:val="3"/>
      </w:pPr>
      <w:r>
        <w:rPr>
          <w:rFonts w:hint="eastAsia"/>
        </w:rPr>
        <w:t xml:space="preserve">2.5.1 </w:t>
      </w:r>
      <w:r>
        <w:rPr>
          <w:rFonts w:hint="eastAsia"/>
        </w:rPr>
        <w:t>自动柜员</w:t>
      </w:r>
      <w:proofErr w:type="gramStart"/>
      <w:r>
        <w:rPr>
          <w:rFonts w:hint="eastAsia"/>
        </w:rPr>
        <w:t>机个人</w:t>
      </w:r>
      <w:proofErr w:type="gramEnd"/>
      <w:r>
        <w:rPr>
          <w:rFonts w:hint="eastAsia"/>
        </w:rPr>
        <w:t>金融自助系统数据库概念模型</w:t>
      </w:r>
    </w:p>
    <w:p w:rsidR="00067DB9" w:rsidRPr="00067DB9" w:rsidRDefault="00067DB9" w:rsidP="00846F57">
      <w:pPr>
        <w:ind w:firstLine="420"/>
      </w:pPr>
    </w:p>
    <w:p w:rsidR="00067DB9" w:rsidRDefault="00067DB9" w:rsidP="008058DB">
      <w:pPr>
        <w:pStyle w:val="3"/>
      </w:pPr>
      <w:r>
        <w:rPr>
          <w:rFonts w:hint="eastAsia"/>
        </w:rPr>
        <w:t xml:space="preserve">2.5.2 </w:t>
      </w:r>
      <w:r>
        <w:rPr>
          <w:rFonts w:hint="eastAsia"/>
        </w:rPr>
        <w:t>自动柜员</w:t>
      </w:r>
      <w:proofErr w:type="gramStart"/>
      <w:r>
        <w:rPr>
          <w:rFonts w:hint="eastAsia"/>
        </w:rPr>
        <w:t>机个人</w:t>
      </w:r>
      <w:proofErr w:type="gramEnd"/>
      <w:r>
        <w:rPr>
          <w:rFonts w:hint="eastAsia"/>
        </w:rPr>
        <w:t>金融自助系统数据库逻辑模型</w:t>
      </w:r>
    </w:p>
    <w:p w:rsidR="00067DB9" w:rsidRDefault="00067DB9" w:rsidP="00846F57">
      <w:pPr>
        <w:ind w:firstLine="420"/>
      </w:pPr>
    </w:p>
    <w:p w:rsidR="00067DB9" w:rsidRDefault="00067DB9" w:rsidP="008058DB">
      <w:pPr>
        <w:pStyle w:val="3"/>
      </w:pPr>
      <w:r>
        <w:rPr>
          <w:rFonts w:hint="eastAsia"/>
        </w:rPr>
        <w:t xml:space="preserve">2.5.3 </w:t>
      </w:r>
      <w:r>
        <w:rPr>
          <w:rFonts w:hint="eastAsia"/>
        </w:rPr>
        <w:t>自动柜员</w:t>
      </w:r>
      <w:proofErr w:type="gramStart"/>
      <w:r>
        <w:rPr>
          <w:rFonts w:hint="eastAsia"/>
        </w:rPr>
        <w:t>机个人</w:t>
      </w:r>
      <w:proofErr w:type="gramEnd"/>
      <w:r>
        <w:rPr>
          <w:rFonts w:hint="eastAsia"/>
        </w:rPr>
        <w:t>金融自助系统数据库物理模型</w:t>
      </w:r>
    </w:p>
    <w:p w:rsidR="00067DB9" w:rsidRPr="009B2222" w:rsidRDefault="00067DB9" w:rsidP="00846F57">
      <w:pPr>
        <w:ind w:firstLine="420"/>
      </w:pPr>
    </w:p>
    <w:p w:rsidR="008B0D0F" w:rsidRDefault="00BF1B66" w:rsidP="00932C84">
      <w:pPr>
        <w:pStyle w:val="1"/>
      </w:pPr>
      <w:r>
        <w:rPr>
          <w:rFonts w:hint="eastAsia"/>
        </w:rPr>
        <w:t>三、</w:t>
      </w:r>
      <w:r w:rsidR="00932C84">
        <w:rPr>
          <w:rFonts w:hint="eastAsia"/>
        </w:rPr>
        <w:t>自动柜员</w:t>
      </w:r>
      <w:proofErr w:type="gramStart"/>
      <w:r w:rsidR="00932C84">
        <w:rPr>
          <w:rFonts w:hint="eastAsia"/>
        </w:rPr>
        <w:t>机个人</w:t>
      </w:r>
      <w:proofErr w:type="gramEnd"/>
      <w:r w:rsidR="00932C84">
        <w:rPr>
          <w:rFonts w:hint="eastAsia"/>
        </w:rPr>
        <w:t>金融自助</w:t>
      </w:r>
      <w:r>
        <w:rPr>
          <w:rFonts w:hint="eastAsia"/>
        </w:rPr>
        <w:t>系统设计</w:t>
      </w:r>
    </w:p>
    <w:p w:rsidR="00BF1B66" w:rsidRDefault="00BF1B66" w:rsidP="00846F57">
      <w:pPr>
        <w:ind w:firstLine="420"/>
      </w:pPr>
      <w:r>
        <w:rPr>
          <w:rFonts w:hint="eastAsia"/>
        </w:rPr>
        <w:t>软件设计是把一个软件需求变换</w:t>
      </w:r>
      <w:proofErr w:type="gramStart"/>
      <w:r>
        <w:rPr>
          <w:rFonts w:hint="eastAsia"/>
        </w:rPr>
        <w:t>成软件</w:t>
      </w:r>
      <w:proofErr w:type="gramEnd"/>
      <w:r>
        <w:rPr>
          <w:rFonts w:hint="eastAsia"/>
        </w:rPr>
        <w:t>表示的过程。软件是由许多称为“构件”的小单元组成的，构件之间存在接口，共同执行业务逻辑并进行数据交换。在系统设计阶段需完成系统的架构和构件建模。</w:t>
      </w:r>
      <w:r w:rsidR="009B2222">
        <w:rPr>
          <w:rFonts w:hint="eastAsia"/>
        </w:rPr>
        <w:t>其中：</w:t>
      </w:r>
    </w:p>
    <w:p w:rsidR="001D1B4A" w:rsidRPr="00932C84" w:rsidRDefault="00932C84" w:rsidP="00932C84">
      <w:pPr>
        <w:pStyle w:val="2"/>
      </w:pPr>
      <w:r w:rsidRPr="00932C84">
        <w:rPr>
          <w:rFonts w:hint="eastAsia"/>
        </w:rPr>
        <w:lastRenderedPageBreak/>
        <w:t xml:space="preserve">3.1 </w:t>
      </w:r>
      <w:r w:rsidRPr="00932C84">
        <w:rPr>
          <w:rFonts w:hint="eastAsia"/>
        </w:rPr>
        <w:t>系统</w:t>
      </w:r>
      <w:r w:rsidR="00B45D49" w:rsidRPr="00932C84">
        <w:rPr>
          <w:rFonts w:hint="eastAsia"/>
        </w:rPr>
        <w:t>架构建模</w:t>
      </w:r>
    </w:p>
    <w:p w:rsidR="00B45D49" w:rsidRDefault="00B45D49" w:rsidP="00846F57">
      <w:pPr>
        <w:ind w:firstLine="420"/>
      </w:pPr>
      <w:r>
        <w:rPr>
          <w:rFonts w:hint="eastAsia"/>
        </w:rPr>
        <w:t>以系统分析中的用例视图为架构建模的输入，重点完成包的组织及包与</w:t>
      </w:r>
      <w:proofErr w:type="gramStart"/>
      <w:r>
        <w:rPr>
          <w:rFonts w:hint="eastAsia"/>
        </w:rPr>
        <w:t>包之间</w:t>
      </w:r>
      <w:proofErr w:type="gramEnd"/>
      <w:r>
        <w:rPr>
          <w:rFonts w:hint="eastAsia"/>
        </w:rPr>
        <w:t>的依赖</w:t>
      </w:r>
      <w:r>
        <w:rPr>
          <w:rFonts w:hint="eastAsia"/>
        </w:rPr>
        <w:t>(</w:t>
      </w:r>
      <w:r>
        <w:rPr>
          <w:rFonts w:hint="eastAsia"/>
        </w:rPr>
        <w:t>设计视图</w:t>
      </w:r>
      <w:r>
        <w:rPr>
          <w:rFonts w:hint="eastAsia"/>
        </w:rPr>
        <w:t>)</w:t>
      </w:r>
      <w:r>
        <w:rPr>
          <w:rFonts w:hint="eastAsia"/>
        </w:rPr>
        <w:t>、构件的组成与构件之间的关系</w:t>
      </w:r>
      <w:r>
        <w:rPr>
          <w:rFonts w:hint="eastAsia"/>
        </w:rPr>
        <w:t>(</w:t>
      </w:r>
      <w:r>
        <w:rPr>
          <w:rFonts w:hint="eastAsia"/>
        </w:rPr>
        <w:t>实现视图</w:t>
      </w:r>
      <w:r>
        <w:rPr>
          <w:rFonts w:hint="eastAsia"/>
        </w:rPr>
        <w:t>)</w:t>
      </w:r>
      <w:r>
        <w:rPr>
          <w:rFonts w:hint="eastAsia"/>
        </w:rPr>
        <w:t>、初步的部署模型</w:t>
      </w:r>
      <w:r>
        <w:rPr>
          <w:rFonts w:hint="eastAsia"/>
        </w:rPr>
        <w:t>(</w:t>
      </w:r>
      <w:r>
        <w:rPr>
          <w:rFonts w:hint="eastAsia"/>
        </w:rPr>
        <w:t>部署视图</w:t>
      </w:r>
      <w:r>
        <w:rPr>
          <w:rFonts w:hint="eastAsia"/>
        </w:rPr>
        <w:t>)</w:t>
      </w:r>
      <w:r>
        <w:rPr>
          <w:rFonts w:hint="eastAsia"/>
        </w:rPr>
        <w:t>，如不是必需则有关进程视图的内容可弱化</w:t>
      </w:r>
      <w:r w:rsidR="00662EAD">
        <w:rPr>
          <w:rFonts w:hint="eastAsia"/>
        </w:rPr>
        <w:t>，最终</w:t>
      </w:r>
      <w:r w:rsidR="009B2222">
        <w:rPr>
          <w:rFonts w:hint="eastAsia"/>
        </w:rPr>
        <w:t>绘制出</w:t>
      </w:r>
      <w:proofErr w:type="gramStart"/>
      <w:r w:rsidR="009B2222">
        <w:rPr>
          <w:rFonts w:hint="eastAsia"/>
        </w:rPr>
        <w:t>采用包图或</w:t>
      </w:r>
      <w:proofErr w:type="gramEnd"/>
      <w:r w:rsidR="009B2222">
        <w:rPr>
          <w:rFonts w:hint="eastAsia"/>
        </w:rPr>
        <w:t>构件图表达构件与构件之间的逻辑结构关系的系统</w:t>
      </w:r>
      <w:r w:rsidR="00662EAD">
        <w:rPr>
          <w:rFonts w:hint="eastAsia"/>
        </w:rPr>
        <w:t>架构模型。</w:t>
      </w:r>
    </w:p>
    <w:p w:rsidR="00BD3C2F" w:rsidRDefault="00BD3C2F" w:rsidP="00846F57">
      <w:pPr>
        <w:ind w:firstLine="420"/>
      </w:pPr>
      <w:r>
        <w:object w:dxaOrig="9362" w:dyaOrig="6385">
          <v:shape id="_x0000_i1033" type="#_x0000_t75" style="width:414.95pt;height:283.15pt" o:ole="">
            <v:imagedata r:id="rId43" o:title=""/>
          </v:shape>
          <o:OLEObject Type="Embed" ProgID="Visio.Drawing.11" ShapeID="_x0000_i1033" DrawAspect="Content" ObjectID="_1613159587" r:id="rId44"/>
        </w:object>
      </w:r>
    </w:p>
    <w:p w:rsidR="00662EAD" w:rsidRDefault="00932C84" w:rsidP="00932C84">
      <w:pPr>
        <w:pStyle w:val="2"/>
      </w:pPr>
      <w:r>
        <w:rPr>
          <w:rFonts w:hint="eastAsia"/>
        </w:rPr>
        <w:t>3.2</w:t>
      </w:r>
      <w:r w:rsidR="00662EAD">
        <w:rPr>
          <w:rFonts w:hint="eastAsia"/>
        </w:rPr>
        <w:t xml:space="preserve"> </w:t>
      </w:r>
      <w:r>
        <w:rPr>
          <w:rFonts w:hint="eastAsia"/>
        </w:rPr>
        <w:t>系统</w:t>
      </w:r>
      <w:r w:rsidR="00662EAD">
        <w:rPr>
          <w:rFonts w:hint="eastAsia"/>
        </w:rPr>
        <w:t>构件建模</w:t>
      </w:r>
    </w:p>
    <w:p w:rsidR="004F385B" w:rsidRDefault="00662EAD" w:rsidP="009B2222">
      <w:pPr>
        <w:ind w:firstLine="420"/>
      </w:pPr>
      <w:r>
        <w:rPr>
          <w:rFonts w:hint="eastAsia"/>
        </w:rPr>
        <w:t>在架构建模的基础上，</w:t>
      </w:r>
      <w:r w:rsidR="00290CBC">
        <w:rPr>
          <w:rFonts w:hint="eastAsia"/>
        </w:rPr>
        <w:t>以构件为基础设计单元，</w:t>
      </w:r>
      <w:r>
        <w:rPr>
          <w:rFonts w:hint="eastAsia"/>
        </w:rPr>
        <w:t>完成</w:t>
      </w:r>
      <w:r w:rsidR="00290CBC">
        <w:rPr>
          <w:rFonts w:hint="eastAsia"/>
        </w:rPr>
        <w:t>每个构件中</w:t>
      </w:r>
      <w:r>
        <w:rPr>
          <w:rFonts w:hint="eastAsia"/>
        </w:rPr>
        <w:t>类的设计</w:t>
      </w:r>
      <w:r>
        <w:rPr>
          <w:rFonts w:hint="eastAsia"/>
        </w:rPr>
        <w:t>(</w:t>
      </w:r>
      <w:r>
        <w:rPr>
          <w:rFonts w:hint="eastAsia"/>
        </w:rPr>
        <w:t>参与类、类的属性与操作、</w:t>
      </w:r>
      <w:proofErr w:type="gramStart"/>
      <w:r>
        <w:rPr>
          <w:rFonts w:hint="eastAsia"/>
        </w:rPr>
        <w:t>类间关联性</w:t>
      </w:r>
      <w:proofErr w:type="gramEnd"/>
      <w:r>
        <w:rPr>
          <w:rFonts w:hint="eastAsia"/>
        </w:rPr>
        <w:t>)</w:t>
      </w:r>
      <w:r>
        <w:rPr>
          <w:rFonts w:hint="eastAsia"/>
        </w:rPr>
        <w:t>、</w:t>
      </w:r>
      <w:r w:rsidR="00290CBC">
        <w:rPr>
          <w:rFonts w:hint="eastAsia"/>
        </w:rPr>
        <w:t>类</w:t>
      </w:r>
      <w:r w:rsidR="006C070F">
        <w:rPr>
          <w:rFonts w:hint="eastAsia"/>
        </w:rPr>
        <w:t>与类之间的交互控制</w:t>
      </w:r>
      <w:r w:rsidR="006C070F">
        <w:rPr>
          <w:rFonts w:hint="eastAsia"/>
        </w:rPr>
        <w:t>(</w:t>
      </w:r>
      <w:r w:rsidR="006C070F">
        <w:rPr>
          <w:rFonts w:hint="eastAsia"/>
        </w:rPr>
        <w:t>时序图、协作图、活动力、状态图</w:t>
      </w:r>
      <w:r w:rsidR="006C070F">
        <w:rPr>
          <w:rFonts w:hint="eastAsia"/>
        </w:rPr>
        <w:t>)</w:t>
      </w:r>
      <w:r w:rsidR="006C070F">
        <w:rPr>
          <w:rFonts w:hint="eastAsia"/>
        </w:rPr>
        <w:t>、阐述接口的实现方式</w:t>
      </w:r>
      <w:r w:rsidR="006C070F">
        <w:rPr>
          <w:rFonts w:hint="eastAsia"/>
        </w:rPr>
        <w:t>(</w:t>
      </w:r>
      <w:r w:rsidR="006C070F">
        <w:rPr>
          <w:rFonts w:hint="eastAsia"/>
        </w:rPr>
        <w:t>细化构件图</w:t>
      </w:r>
      <w:r w:rsidR="006C070F">
        <w:rPr>
          <w:rFonts w:hint="eastAsia"/>
        </w:rPr>
        <w:t>)</w:t>
      </w:r>
      <w:r w:rsidR="006F3B5F">
        <w:rPr>
          <w:rFonts w:hint="eastAsia"/>
        </w:rPr>
        <w:t>。</w:t>
      </w:r>
      <w:r w:rsidR="009B2222">
        <w:rPr>
          <w:rFonts w:hint="eastAsia"/>
        </w:rPr>
        <w:t xml:space="preserve"> </w:t>
      </w:r>
    </w:p>
    <w:p w:rsidR="00846F57" w:rsidRDefault="009B2222" w:rsidP="00932C84">
      <w:pPr>
        <w:pStyle w:val="1"/>
      </w:pPr>
      <w:r>
        <w:rPr>
          <w:rFonts w:hint="eastAsia"/>
        </w:rPr>
        <w:t>四、</w:t>
      </w:r>
      <w:r w:rsidR="00932C84">
        <w:rPr>
          <w:rFonts w:hint="eastAsia"/>
        </w:rPr>
        <w:t>自动柜员</w:t>
      </w:r>
      <w:proofErr w:type="gramStart"/>
      <w:r w:rsidR="00932C84">
        <w:rPr>
          <w:rFonts w:hint="eastAsia"/>
        </w:rPr>
        <w:t>机个人</w:t>
      </w:r>
      <w:proofErr w:type="gramEnd"/>
      <w:r w:rsidR="00932C84">
        <w:rPr>
          <w:rFonts w:hint="eastAsia"/>
        </w:rPr>
        <w:t>金融业务自助系统</w:t>
      </w:r>
      <w:r>
        <w:rPr>
          <w:rFonts w:hint="eastAsia"/>
        </w:rPr>
        <w:t>实现</w:t>
      </w:r>
    </w:p>
    <w:p w:rsidR="009B2222" w:rsidRDefault="00C233B9" w:rsidP="00846F57">
      <w:pPr>
        <w:ind w:firstLine="420"/>
      </w:pPr>
      <w:r>
        <w:rPr>
          <w:rFonts w:hint="eastAsia"/>
        </w:rPr>
        <w:t>根据架构模型、构件模型以及所选取的开发工具，阐述相应的开发与测试方案即可。</w:t>
      </w:r>
    </w:p>
    <w:p w:rsidR="00FC5CF7" w:rsidRDefault="00FC5CF7" w:rsidP="00846F57">
      <w:pPr>
        <w:ind w:firstLine="420"/>
      </w:pPr>
    </w:p>
    <w:p w:rsidR="00932C84" w:rsidRDefault="00932C84" w:rsidP="00932C84">
      <w:pPr>
        <w:pStyle w:val="1"/>
      </w:pPr>
      <w:r>
        <w:rPr>
          <w:rFonts w:hint="eastAsia"/>
        </w:rPr>
        <w:t>五、自动柜员</w:t>
      </w:r>
      <w:proofErr w:type="gramStart"/>
      <w:r>
        <w:rPr>
          <w:rFonts w:hint="eastAsia"/>
        </w:rPr>
        <w:t>机个人</w:t>
      </w:r>
      <w:proofErr w:type="gramEnd"/>
      <w:r>
        <w:rPr>
          <w:rFonts w:hint="eastAsia"/>
        </w:rPr>
        <w:t>金融业务自助系统测试及维护</w:t>
      </w:r>
    </w:p>
    <w:p w:rsidR="00FC5CF7" w:rsidRPr="00932C84" w:rsidRDefault="00FC5CF7" w:rsidP="00846F57">
      <w:pPr>
        <w:ind w:firstLine="420"/>
      </w:pPr>
    </w:p>
    <w:p w:rsidR="00FC5CF7" w:rsidRDefault="00FC5CF7" w:rsidP="00846F57">
      <w:pPr>
        <w:ind w:firstLine="420"/>
      </w:pPr>
    </w:p>
    <w:p w:rsidR="00FC5CF7" w:rsidRDefault="00FC5CF7" w:rsidP="00846F57">
      <w:pPr>
        <w:ind w:firstLine="420"/>
      </w:pPr>
    </w:p>
    <w:p w:rsidR="00932C84" w:rsidRDefault="00932C84" w:rsidP="00932C84">
      <w:pPr>
        <w:pStyle w:val="1"/>
      </w:pPr>
      <w:r>
        <w:rPr>
          <w:rFonts w:hint="eastAsia"/>
        </w:rPr>
        <w:t>六、自动柜员</w:t>
      </w:r>
      <w:proofErr w:type="gramStart"/>
      <w:r>
        <w:rPr>
          <w:rFonts w:hint="eastAsia"/>
        </w:rPr>
        <w:t>机个人</w:t>
      </w:r>
      <w:proofErr w:type="gramEnd"/>
      <w:r>
        <w:rPr>
          <w:rFonts w:hint="eastAsia"/>
        </w:rPr>
        <w:t>金融业务自助系统使用说明</w:t>
      </w:r>
    </w:p>
    <w:sectPr w:rsidR="00932C84" w:rsidSect="004A12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7E4" w:rsidRDefault="00F737E4" w:rsidP="00AB69CF">
      <w:pPr>
        <w:ind w:firstLine="420"/>
      </w:pPr>
      <w:r>
        <w:separator/>
      </w:r>
    </w:p>
  </w:endnote>
  <w:endnote w:type="continuationSeparator" w:id="1">
    <w:p w:rsidR="00F737E4" w:rsidRDefault="00F737E4" w:rsidP="00AB69CF">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7E4" w:rsidRDefault="00F737E4" w:rsidP="00AB69CF">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7E4" w:rsidRDefault="00F737E4" w:rsidP="00AB69CF">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7E4" w:rsidRDefault="00F737E4" w:rsidP="00AB69CF">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7E4" w:rsidRDefault="00F737E4" w:rsidP="00AB69CF">
      <w:pPr>
        <w:ind w:firstLine="420"/>
      </w:pPr>
      <w:r>
        <w:separator/>
      </w:r>
    </w:p>
  </w:footnote>
  <w:footnote w:type="continuationSeparator" w:id="1">
    <w:p w:rsidR="00F737E4" w:rsidRDefault="00F737E4" w:rsidP="00AB69CF">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7E4" w:rsidRDefault="00F737E4" w:rsidP="00AB69CF">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7E4" w:rsidRDefault="00F737E4" w:rsidP="009A3BE0">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7E4" w:rsidRDefault="00F737E4" w:rsidP="00AB69CF">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0552F"/>
    <w:multiLevelType w:val="multilevel"/>
    <w:tmpl w:val="71240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97F30"/>
    <w:multiLevelType w:val="multilevel"/>
    <w:tmpl w:val="2CC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227416"/>
    <w:multiLevelType w:val="multilevel"/>
    <w:tmpl w:val="7D70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608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27BB"/>
    <w:rsid w:val="00011ED6"/>
    <w:rsid w:val="00016F13"/>
    <w:rsid w:val="00025B76"/>
    <w:rsid w:val="00030B03"/>
    <w:rsid w:val="00034E5D"/>
    <w:rsid w:val="00065857"/>
    <w:rsid w:val="00067DB9"/>
    <w:rsid w:val="000A2D6F"/>
    <w:rsid w:val="000C4941"/>
    <w:rsid w:val="000C67A5"/>
    <w:rsid w:val="000F6056"/>
    <w:rsid w:val="00107DD5"/>
    <w:rsid w:val="001201C7"/>
    <w:rsid w:val="00124C31"/>
    <w:rsid w:val="00135933"/>
    <w:rsid w:val="00165690"/>
    <w:rsid w:val="001A27BB"/>
    <w:rsid w:val="001A7977"/>
    <w:rsid w:val="001C1A3A"/>
    <w:rsid w:val="001D1B4A"/>
    <w:rsid w:val="00207859"/>
    <w:rsid w:val="00216A15"/>
    <w:rsid w:val="002507DA"/>
    <w:rsid w:val="00273594"/>
    <w:rsid w:val="00290CBC"/>
    <w:rsid w:val="002969DD"/>
    <w:rsid w:val="002A2AFF"/>
    <w:rsid w:val="002B52DB"/>
    <w:rsid w:val="002D3C3D"/>
    <w:rsid w:val="002E1F3E"/>
    <w:rsid w:val="002F11D1"/>
    <w:rsid w:val="002F33A0"/>
    <w:rsid w:val="0033313D"/>
    <w:rsid w:val="003508A2"/>
    <w:rsid w:val="00362321"/>
    <w:rsid w:val="003877A8"/>
    <w:rsid w:val="00397D98"/>
    <w:rsid w:val="003F00BF"/>
    <w:rsid w:val="00412900"/>
    <w:rsid w:val="00430B68"/>
    <w:rsid w:val="004317C4"/>
    <w:rsid w:val="00481731"/>
    <w:rsid w:val="004827BE"/>
    <w:rsid w:val="004A1294"/>
    <w:rsid w:val="004C328B"/>
    <w:rsid w:val="004E4D5F"/>
    <w:rsid w:val="004E74B7"/>
    <w:rsid w:val="004F385B"/>
    <w:rsid w:val="00514010"/>
    <w:rsid w:val="005A3257"/>
    <w:rsid w:val="005F1BA4"/>
    <w:rsid w:val="005F7395"/>
    <w:rsid w:val="00614F29"/>
    <w:rsid w:val="00622BA2"/>
    <w:rsid w:val="006344E0"/>
    <w:rsid w:val="00645253"/>
    <w:rsid w:val="00646EB0"/>
    <w:rsid w:val="00651A55"/>
    <w:rsid w:val="0065603B"/>
    <w:rsid w:val="00657C4F"/>
    <w:rsid w:val="00662EAD"/>
    <w:rsid w:val="006639EC"/>
    <w:rsid w:val="00671D05"/>
    <w:rsid w:val="006C070F"/>
    <w:rsid w:val="006C14F8"/>
    <w:rsid w:val="006C1FF0"/>
    <w:rsid w:val="006D1061"/>
    <w:rsid w:val="006E5530"/>
    <w:rsid w:val="006F380E"/>
    <w:rsid w:val="006F3B5F"/>
    <w:rsid w:val="006F5CC0"/>
    <w:rsid w:val="0072685D"/>
    <w:rsid w:val="00732802"/>
    <w:rsid w:val="00762FAA"/>
    <w:rsid w:val="00766009"/>
    <w:rsid w:val="007A62CC"/>
    <w:rsid w:val="007B256F"/>
    <w:rsid w:val="007B7BC4"/>
    <w:rsid w:val="007E75BB"/>
    <w:rsid w:val="008058DB"/>
    <w:rsid w:val="00810C7B"/>
    <w:rsid w:val="00814D23"/>
    <w:rsid w:val="00820349"/>
    <w:rsid w:val="00833049"/>
    <w:rsid w:val="0084124A"/>
    <w:rsid w:val="00846F57"/>
    <w:rsid w:val="008B0D0F"/>
    <w:rsid w:val="008C7FF5"/>
    <w:rsid w:val="008D1854"/>
    <w:rsid w:val="008E2A2E"/>
    <w:rsid w:val="00901902"/>
    <w:rsid w:val="009111A0"/>
    <w:rsid w:val="0091638F"/>
    <w:rsid w:val="00932C84"/>
    <w:rsid w:val="00942D0D"/>
    <w:rsid w:val="009438BF"/>
    <w:rsid w:val="0094488F"/>
    <w:rsid w:val="00947AAE"/>
    <w:rsid w:val="00950896"/>
    <w:rsid w:val="009829CA"/>
    <w:rsid w:val="009A3BE0"/>
    <w:rsid w:val="009B2222"/>
    <w:rsid w:val="009D3590"/>
    <w:rsid w:val="009D46F1"/>
    <w:rsid w:val="00A113BB"/>
    <w:rsid w:val="00A116AE"/>
    <w:rsid w:val="00A16745"/>
    <w:rsid w:val="00A27ACB"/>
    <w:rsid w:val="00A42563"/>
    <w:rsid w:val="00A94491"/>
    <w:rsid w:val="00A95BCA"/>
    <w:rsid w:val="00AB1A15"/>
    <w:rsid w:val="00AB3F45"/>
    <w:rsid w:val="00AB69CF"/>
    <w:rsid w:val="00AE25B8"/>
    <w:rsid w:val="00B055AB"/>
    <w:rsid w:val="00B43695"/>
    <w:rsid w:val="00B45D49"/>
    <w:rsid w:val="00B66072"/>
    <w:rsid w:val="00B75D16"/>
    <w:rsid w:val="00BA0E8C"/>
    <w:rsid w:val="00BA2689"/>
    <w:rsid w:val="00BA4081"/>
    <w:rsid w:val="00BB7CA3"/>
    <w:rsid w:val="00BD3C2F"/>
    <w:rsid w:val="00BE1E8E"/>
    <w:rsid w:val="00BF1B66"/>
    <w:rsid w:val="00C21C8A"/>
    <w:rsid w:val="00C233B9"/>
    <w:rsid w:val="00C45963"/>
    <w:rsid w:val="00C46A0E"/>
    <w:rsid w:val="00C56B6F"/>
    <w:rsid w:val="00C719C8"/>
    <w:rsid w:val="00C873F4"/>
    <w:rsid w:val="00CB693B"/>
    <w:rsid w:val="00CD5D3E"/>
    <w:rsid w:val="00CD7911"/>
    <w:rsid w:val="00CF2407"/>
    <w:rsid w:val="00D36B79"/>
    <w:rsid w:val="00D544FC"/>
    <w:rsid w:val="00D90300"/>
    <w:rsid w:val="00DA218A"/>
    <w:rsid w:val="00DB3EF2"/>
    <w:rsid w:val="00DC407C"/>
    <w:rsid w:val="00DD4CCA"/>
    <w:rsid w:val="00E27E00"/>
    <w:rsid w:val="00E310FD"/>
    <w:rsid w:val="00E3339A"/>
    <w:rsid w:val="00E44EFA"/>
    <w:rsid w:val="00E55DC5"/>
    <w:rsid w:val="00E641CF"/>
    <w:rsid w:val="00E724C9"/>
    <w:rsid w:val="00E96A22"/>
    <w:rsid w:val="00EB2BA6"/>
    <w:rsid w:val="00EB4980"/>
    <w:rsid w:val="00EC054F"/>
    <w:rsid w:val="00ED15E7"/>
    <w:rsid w:val="00EE20E8"/>
    <w:rsid w:val="00EF2EA1"/>
    <w:rsid w:val="00F44866"/>
    <w:rsid w:val="00F57FB3"/>
    <w:rsid w:val="00F737E4"/>
    <w:rsid w:val="00F93210"/>
    <w:rsid w:val="00F95F0E"/>
    <w:rsid w:val="00FC377A"/>
    <w:rsid w:val="00FC5CF7"/>
    <w:rsid w:val="00FE4D2D"/>
    <w:rsid w:val="00FF55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7A8"/>
    <w:pPr>
      <w:widowControl w:val="0"/>
      <w:snapToGrid w:val="0"/>
      <w:spacing w:line="360" w:lineRule="auto"/>
      <w:ind w:firstLineChars="200" w:firstLine="200"/>
      <w:jc w:val="both"/>
    </w:pPr>
    <w:rPr>
      <w:rFonts w:ascii="Times New Roman" w:eastAsia="宋体" w:hAnsi="Times New Roman"/>
    </w:rPr>
  </w:style>
  <w:style w:type="paragraph" w:styleId="1">
    <w:name w:val="heading 1"/>
    <w:basedOn w:val="a"/>
    <w:next w:val="a"/>
    <w:link w:val="1Char"/>
    <w:uiPriority w:val="9"/>
    <w:qFormat/>
    <w:rsid w:val="003877A8"/>
    <w:pPr>
      <w:keepNext/>
      <w:keepLines/>
      <w:ind w:firstLineChars="0" w:firstLine="0"/>
      <w:outlineLvl w:val="0"/>
    </w:pPr>
    <w:rPr>
      <w:b/>
      <w:bCs/>
      <w:kern w:val="44"/>
      <w:sz w:val="28"/>
      <w:szCs w:val="44"/>
    </w:rPr>
  </w:style>
  <w:style w:type="paragraph" w:styleId="2">
    <w:name w:val="heading 2"/>
    <w:basedOn w:val="a"/>
    <w:next w:val="a"/>
    <w:link w:val="2Char"/>
    <w:uiPriority w:val="9"/>
    <w:unhideWhenUsed/>
    <w:qFormat/>
    <w:rsid w:val="003877A8"/>
    <w:pPr>
      <w:keepNext/>
      <w:keepLines/>
      <w:ind w:firstLineChars="0" w:firstLine="0"/>
      <w:outlineLvl w:val="1"/>
    </w:pPr>
    <w:rPr>
      <w:rFonts w:cstheme="majorBidi"/>
      <w:b/>
      <w:bCs/>
      <w:sz w:val="24"/>
      <w:szCs w:val="32"/>
    </w:rPr>
  </w:style>
  <w:style w:type="paragraph" w:styleId="3">
    <w:name w:val="heading 3"/>
    <w:basedOn w:val="a"/>
    <w:link w:val="3Char"/>
    <w:uiPriority w:val="9"/>
    <w:qFormat/>
    <w:rsid w:val="002D3C3D"/>
    <w:pPr>
      <w:widowControl/>
      <w:snapToGrid/>
      <w:ind w:firstLineChars="0" w:firstLine="0"/>
      <w:jc w:val="left"/>
      <w:outlineLvl w:val="2"/>
    </w:pPr>
    <w:rPr>
      <w:rFonts w:cs="宋体"/>
      <w:b/>
      <w:bCs/>
      <w:color w:val="333333"/>
      <w:kern w:val="0"/>
      <w:szCs w:val="28"/>
    </w:rPr>
  </w:style>
  <w:style w:type="paragraph" w:styleId="4">
    <w:name w:val="heading 4"/>
    <w:basedOn w:val="a"/>
    <w:next w:val="a"/>
    <w:link w:val="4Char"/>
    <w:uiPriority w:val="9"/>
    <w:unhideWhenUsed/>
    <w:qFormat/>
    <w:rsid w:val="00CF2407"/>
    <w:pPr>
      <w:keepNext/>
      <w:keepLines/>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69C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B69CF"/>
    <w:rPr>
      <w:sz w:val="18"/>
      <w:szCs w:val="18"/>
    </w:rPr>
  </w:style>
  <w:style w:type="paragraph" w:styleId="a4">
    <w:name w:val="footer"/>
    <w:basedOn w:val="a"/>
    <w:link w:val="Char0"/>
    <w:uiPriority w:val="99"/>
    <w:semiHidden/>
    <w:unhideWhenUsed/>
    <w:rsid w:val="00AB69CF"/>
    <w:pPr>
      <w:tabs>
        <w:tab w:val="center" w:pos="4153"/>
        <w:tab w:val="right" w:pos="8306"/>
      </w:tabs>
      <w:jc w:val="left"/>
    </w:pPr>
    <w:rPr>
      <w:sz w:val="18"/>
      <w:szCs w:val="18"/>
    </w:rPr>
  </w:style>
  <w:style w:type="character" w:customStyle="1" w:styleId="Char0">
    <w:name w:val="页脚 Char"/>
    <w:basedOn w:val="a0"/>
    <w:link w:val="a4"/>
    <w:uiPriority w:val="99"/>
    <w:semiHidden/>
    <w:rsid w:val="00AB69CF"/>
    <w:rPr>
      <w:sz w:val="18"/>
      <w:szCs w:val="18"/>
    </w:rPr>
  </w:style>
  <w:style w:type="paragraph" w:styleId="a5">
    <w:name w:val="Document Map"/>
    <w:basedOn w:val="a"/>
    <w:link w:val="Char1"/>
    <w:uiPriority w:val="99"/>
    <w:semiHidden/>
    <w:unhideWhenUsed/>
    <w:rsid w:val="009A3BE0"/>
    <w:rPr>
      <w:rFonts w:ascii="宋体"/>
      <w:sz w:val="18"/>
      <w:szCs w:val="18"/>
    </w:rPr>
  </w:style>
  <w:style w:type="character" w:customStyle="1" w:styleId="Char1">
    <w:name w:val="文档结构图 Char"/>
    <w:basedOn w:val="a0"/>
    <w:link w:val="a5"/>
    <w:uiPriority w:val="99"/>
    <w:semiHidden/>
    <w:rsid w:val="009A3BE0"/>
    <w:rPr>
      <w:rFonts w:ascii="宋体" w:eastAsia="宋体"/>
      <w:sz w:val="18"/>
      <w:szCs w:val="18"/>
    </w:rPr>
  </w:style>
  <w:style w:type="paragraph" w:styleId="a6">
    <w:name w:val="Normal (Web)"/>
    <w:basedOn w:val="a"/>
    <w:uiPriority w:val="99"/>
    <w:semiHidden/>
    <w:unhideWhenUsed/>
    <w:rsid w:val="00762FAA"/>
    <w:pPr>
      <w:widowControl/>
      <w:spacing w:before="100" w:beforeAutospacing="1" w:after="100" w:afterAutospacing="1"/>
      <w:ind w:firstLineChars="0" w:firstLine="0"/>
      <w:jc w:val="left"/>
    </w:pPr>
    <w:rPr>
      <w:rFonts w:ascii="宋体" w:hAnsi="宋体" w:cs="宋体"/>
      <w:kern w:val="0"/>
      <w:sz w:val="24"/>
      <w:szCs w:val="24"/>
    </w:rPr>
  </w:style>
  <w:style w:type="character" w:styleId="a7">
    <w:name w:val="Strong"/>
    <w:basedOn w:val="a0"/>
    <w:uiPriority w:val="22"/>
    <w:qFormat/>
    <w:rsid w:val="00362321"/>
    <w:rPr>
      <w:b/>
      <w:bCs/>
    </w:rPr>
  </w:style>
  <w:style w:type="paragraph" w:styleId="a8">
    <w:name w:val="Balloon Text"/>
    <w:basedOn w:val="a"/>
    <w:link w:val="Char2"/>
    <w:uiPriority w:val="99"/>
    <w:semiHidden/>
    <w:unhideWhenUsed/>
    <w:rsid w:val="00362321"/>
    <w:pPr>
      <w:spacing w:line="240" w:lineRule="auto"/>
    </w:pPr>
    <w:rPr>
      <w:sz w:val="18"/>
      <w:szCs w:val="18"/>
    </w:rPr>
  </w:style>
  <w:style w:type="character" w:customStyle="1" w:styleId="Char2">
    <w:name w:val="批注框文本 Char"/>
    <w:basedOn w:val="a0"/>
    <w:link w:val="a8"/>
    <w:uiPriority w:val="99"/>
    <w:semiHidden/>
    <w:rsid w:val="00362321"/>
    <w:rPr>
      <w:rFonts w:ascii="Times New Roman" w:eastAsia="宋体" w:hAnsi="Times New Roman"/>
      <w:sz w:val="18"/>
      <w:szCs w:val="18"/>
    </w:rPr>
  </w:style>
  <w:style w:type="character" w:customStyle="1" w:styleId="bjh-p">
    <w:name w:val="bjh-p"/>
    <w:basedOn w:val="a0"/>
    <w:rsid w:val="006C14F8"/>
  </w:style>
  <w:style w:type="character" w:customStyle="1" w:styleId="3Char">
    <w:name w:val="标题 3 Char"/>
    <w:basedOn w:val="a0"/>
    <w:link w:val="3"/>
    <w:uiPriority w:val="9"/>
    <w:rsid w:val="002D3C3D"/>
    <w:rPr>
      <w:rFonts w:ascii="Times New Roman" w:eastAsia="宋体" w:hAnsi="Times New Roman" w:cs="宋体"/>
      <w:b/>
      <w:bCs/>
      <w:color w:val="333333"/>
      <w:kern w:val="0"/>
      <w:szCs w:val="28"/>
    </w:rPr>
  </w:style>
  <w:style w:type="character" w:customStyle="1" w:styleId="title-prefix">
    <w:name w:val="title-prefix"/>
    <w:basedOn w:val="a0"/>
    <w:rsid w:val="006C14F8"/>
  </w:style>
  <w:style w:type="paragraph" w:styleId="a9">
    <w:name w:val="Title"/>
    <w:basedOn w:val="a"/>
    <w:next w:val="a"/>
    <w:link w:val="Char3"/>
    <w:uiPriority w:val="10"/>
    <w:qFormat/>
    <w:rsid w:val="003877A8"/>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9"/>
    <w:uiPriority w:val="10"/>
    <w:rsid w:val="003877A8"/>
    <w:rPr>
      <w:rFonts w:asciiTheme="majorHAnsi" w:eastAsia="宋体" w:hAnsiTheme="majorHAnsi" w:cstheme="majorBidi"/>
      <w:b/>
      <w:bCs/>
      <w:sz w:val="32"/>
      <w:szCs w:val="32"/>
    </w:rPr>
  </w:style>
  <w:style w:type="character" w:customStyle="1" w:styleId="1Char">
    <w:name w:val="标题 1 Char"/>
    <w:basedOn w:val="a0"/>
    <w:link w:val="1"/>
    <w:uiPriority w:val="9"/>
    <w:rsid w:val="003877A8"/>
    <w:rPr>
      <w:rFonts w:ascii="Times New Roman" w:eastAsia="宋体" w:hAnsi="Times New Roman"/>
      <w:b/>
      <w:bCs/>
      <w:kern w:val="44"/>
      <w:sz w:val="28"/>
      <w:szCs w:val="44"/>
    </w:rPr>
  </w:style>
  <w:style w:type="character" w:customStyle="1" w:styleId="2Char">
    <w:name w:val="标题 2 Char"/>
    <w:basedOn w:val="a0"/>
    <w:link w:val="2"/>
    <w:uiPriority w:val="9"/>
    <w:rsid w:val="003877A8"/>
    <w:rPr>
      <w:rFonts w:ascii="Times New Roman" w:eastAsia="宋体" w:hAnsi="Times New Roman" w:cstheme="majorBidi"/>
      <w:b/>
      <w:bCs/>
      <w:sz w:val="24"/>
      <w:szCs w:val="32"/>
    </w:rPr>
  </w:style>
  <w:style w:type="paragraph" w:styleId="HTML">
    <w:name w:val="HTML Preformatted"/>
    <w:basedOn w:val="a"/>
    <w:link w:val="HTMLChar"/>
    <w:uiPriority w:val="99"/>
    <w:unhideWhenUsed/>
    <w:rsid w:val="00FC37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kern w:val="0"/>
      <w:sz w:val="24"/>
      <w:szCs w:val="24"/>
    </w:rPr>
  </w:style>
  <w:style w:type="character" w:customStyle="1" w:styleId="HTMLChar">
    <w:name w:val="HTML 预设格式 Char"/>
    <w:basedOn w:val="a0"/>
    <w:link w:val="HTML"/>
    <w:uiPriority w:val="99"/>
    <w:rsid w:val="00FC377A"/>
    <w:rPr>
      <w:rFonts w:ascii="宋体" w:eastAsia="宋体" w:hAnsi="宋体" w:cs="宋体"/>
      <w:kern w:val="0"/>
      <w:sz w:val="24"/>
      <w:szCs w:val="24"/>
    </w:rPr>
  </w:style>
  <w:style w:type="character" w:styleId="aa">
    <w:name w:val="Hyperlink"/>
    <w:basedOn w:val="a0"/>
    <w:uiPriority w:val="99"/>
    <w:semiHidden/>
    <w:unhideWhenUsed/>
    <w:rsid w:val="003F00BF"/>
    <w:rPr>
      <w:color w:val="0000FF"/>
      <w:u w:val="single"/>
    </w:rPr>
  </w:style>
  <w:style w:type="character" w:customStyle="1" w:styleId="4Char">
    <w:name w:val="标题 4 Char"/>
    <w:basedOn w:val="a0"/>
    <w:link w:val="4"/>
    <w:uiPriority w:val="9"/>
    <w:rsid w:val="00CF2407"/>
    <w:rPr>
      <w:rFonts w:ascii="Times New Roman" w:eastAsia="宋体" w:hAnsi="Times New Roman" w:cstheme="majorBidi"/>
      <w:b/>
      <w:bCs/>
      <w:szCs w:val="28"/>
    </w:rPr>
  </w:style>
  <w:style w:type="paragraph" w:customStyle="1" w:styleId="ab">
    <w:name w:val="图、表"/>
    <w:basedOn w:val="a"/>
    <w:link w:val="Char4"/>
    <w:qFormat/>
    <w:rsid w:val="00C719C8"/>
    <w:pPr>
      <w:spacing w:line="240" w:lineRule="auto"/>
      <w:ind w:firstLineChars="0" w:firstLine="0"/>
      <w:jc w:val="center"/>
    </w:pPr>
  </w:style>
  <w:style w:type="character" w:customStyle="1" w:styleId="Char4">
    <w:name w:val="图、表 Char"/>
    <w:basedOn w:val="a0"/>
    <w:link w:val="ab"/>
    <w:rsid w:val="00C719C8"/>
    <w:rPr>
      <w:rFonts w:ascii="Times New Roman" w:eastAsia="宋体" w:hAnsi="Times New Roman"/>
    </w:rPr>
  </w:style>
  <w:style w:type="table" w:styleId="ac">
    <w:name w:val="Table Grid"/>
    <w:basedOn w:val="a1"/>
    <w:uiPriority w:val="59"/>
    <w:rsid w:val="00C719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8399456">
      <w:bodyDiv w:val="1"/>
      <w:marLeft w:val="0"/>
      <w:marRight w:val="0"/>
      <w:marTop w:val="0"/>
      <w:marBottom w:val="0"/>
      <w:divBdr>
        <w:top w:val="none" w:sz="0" w:space="0" w:color="auto"/>
        <w:left w:val="none" w:sz="0" w:space="0" w:color="auto"/>
        <w:bottom w:val="none" w:sz="0" w:space="0" w:color="auto"/>
        <w:right w:val="none" w:sz="0" w:space="0" w:color="auto"/>
      </w:divBdr>
      <w:divsChild>
        <w:div w:id="436607875">
          <w:marLeft w:val="0"/>
          <w:marRight w:val="0"/>
          <w:marTop w:val="0"/>
          <w:marBottom w:val="0"/>
          <w:divBdr>
            <w:top w:val="none" w:sz="0" w:space="0" w:color="auto"/>
            <w:left w:val="none" w:sz="0" w:space="0" w:color="auto"/>
            <w:bottom w:val="none" w:sz="0" w:space="0" w:color="auto"/>
            <w:right w:val="none" w:sz="0" w:space="0" w:color="auto"/>
          </w:divBdr>
          <w:divsChild>
            <w:div w:id="1470439590">
              <w:marLeft w:val="0"/>
              <w:marRight w:val="0"/>
              <w:marTop w:val="203"/>
              <w:marBottom w:val="0"/>
              <w:divBdr>
                <w:top w:val="none" w:sz="0" w:space="0" w:color="auto"/>
                <w:left w:val="none" w:sz="0" w:space="0" w:color="auto"/>
                <w:bottom w:val="none" w:sz="0" w:space="0" w:color="auto"/>
                <w:right w:val="none" w:sz="0" w:space="0" w:color="auto"/>
              </w:divBdr>
              <w:divsChild>
                <w:div w:id="1936742432">
                  <w:marLeft w:val="0"/>
                  <w:marRight w:val="0"/>
                  <w:marTop w:val="0"/>
                  <w:marBottom w:val="0"/>
                  <w:divBdr>
                    <w:top w:val="single" w:sz="4" w:space="0" w:color="E5E5E5"/>
                    <w:left w:val="single" w:sz="4" w:space="0" w:color="E5E5E5"/>
                    <w:bottom w:val="single" w:sz="4" w:space="0" w:color="E5E5E5"/>
                    <w:right w:val="single" w:sz="4" w:space="0" w:color="E5E5E5"/>
                  </w:divBdr>
                  <w:divsChild>
                    <w:div w:id="2124152848">
                      <w:marLeft w:val="0"/>
                      <w:marRight w:val="0"/>
                      <w:marTop w:val="0"/>
                      <w:marBottom w:val="0"/>
                      <w:divBdr>
                        <w:top w:val="none" w:sz="0" w:space="0" w:color="auto"/>
                        <w:left w:val="none" w:sz="0" w:space="0" w:color="auto"/>
                        <w:bottom w:val="none" w:sz="0" w:space="0" w:color="auto"/>
                        <w:right w:val="none" w:sz="0" w:space="0" w:color="auto"/>
                      </w:divBdr>
                      <w:divsChild>
                        <w:div w:id="768741208">
                          <w:marLeft w:val="0"/>
                          <w:marRight w:val="0"/>
                          <w:marTop w:val="0"/>
                          <w:marBottom w:val="152"/>
                          <w:divBdr>
                            <w:top w:val="none" w:sz="0" w:space="0" w:color="auto"/>
                            <w:left w:val="none" w:sz="0" w:space="0" w:color="auto"/>
                            <w:bottom w:val="none" w:sz="0" w:space="0" w:color="auto"/>
                            <w:right w:val="none" w:sz="0" w:space="0" w:color="auto"/>
                          </w:divBdr>
                        </w:div>
                        <w:div w:id="828330283">
                          <w:marLeft w:val="0"/>
                          <w:marRight w:val="0"/>
                          <w:marTop w:val="0"/>
                          <w:marBottom w:val="152"/>
                          <w:divBdr>
                            <w:top w:val="none" w:sz="0" w:space="0" w:color="auto"/>
                            <w:left w:val="none" w:sz="0" w:space="0" w:color="auto"/>
                            <w:bottom w:val="none" w:sz="0" w:space="0" w:color="auto"/>
                            <w:right w:val="none" w:sz="0" w:space="0" w:color="auto"/>
                          </w:divBdr>
                        </w:div>
                      </w:divsChild>
                    </w:div>
                  </w:divsChild>
                </w:div>
              </w:divsChild>
            </w:div>
          </w:divsChild>
        </w:div>
      </w:divsChild>
    </w:div>
    <w:div w:id="222760055">
      <w:bodyDiv w:val="1"/>
      <w:marLeft w:val="0"/>
      <w:marRight w:val="0"/>
      <w:marTop w:val="0"/>
      <w:marBottom w:val="0"/>
      <w:divBdr>
        <w:top w:val="none" w:sz="0" w:space="0" w:color="auto"/>
        <w:left w:val="none" w:sz="0" w:space="0" w:color="auto"/>
        <w:bottom w:val="none" w:sz="0" w:space="0" w:color="auto"/>
        <w:right w:val="none" w:sz="0" w:space="0" w:color="auto"/>
      </w:divBdr>
      <w:divsChild>
        <w:div w:id="1057895351">
          <w:marLeft w:val="0"/>
          <w:marRight w:val="0"/>
          <w:marTop w:val="0"/>
          <w:marBottom w:val="0"/>
          <w:divBdr>
            <w:top w:val="none" w:sz="0" w:space="0" w:color="auto"/>
            <w:left w:val="none" w:sz="0" w:space="0" w:color="auto"/>
            <w:bottom w:val="none" w:sz="0" w:space="0" w:color="auto"/>
            <w:right w:val="none" w:sz="0" w:space="0" w:color="auto"/>
          </w:divBdr>
        </w:div>
      </w:divsChild>
    </w:div>
    <w:div w:id="353117003">
      <w:bodyDiv w:val="1"/>
      <w:marLeft w:val="0"/>
      <w:marRight w:val="0"/>
      <w:marTop w:val="0"/>
      <w:marBottom w:val="0"/>
      <w:divBdr>
        <w:top w:val="none" w:sz="0" w:space="0" w:color="auto"/>
        <w:left w:val="none" w:sz="0" w:space="0" w:color="auto"/>
        <w:bottom w:val="none" w:sz="0" w:space="0" w:color="auto"/>
        <w:right w:val="none" w:sz="0" w:space="0" w:color="auto"/>
      </w:divBdr>
      <w:divsChild>
        <w:div w:id="671379141">
          <w:marLeft w:val="0"/>
          <w:marRight w:val="0"/>
          <w:marTop w:val="120"/>
          <w:marBottom w:val="240"/>
          <w:divBdr>
            <w:top w:val="single" w:sz="4" w:space="0" w:color="C8000A"/>
            <w:left w:val="none" w:sz="0" w:space="0" w:color="auto"/>
            <w:bottom w:val="none" w:sz="0" w:space="0" w:color="auto"/>
            <w:right w:val="none" w:sz="0" w:space="0" w:color="auto"/>
          </w:divBdr>
          <w:divsChild>
            <w:div w:id="1926455747">
              <w:marLeft w:val="0"/>
              <w:marRight w:val="0"/>
              <w:marTop w:val="120"/>
              <w:marBottom w:val="120"/>
              <w:divBdr>
                <w:top w:val="none" w:sz="0" w:space="0" w:color="auto"/>
                <w:left w:val="none" w:sz="0" w:space="0" w:color="auto"/>
                <w:bottom w:val="none" w:sz="0" w:space="0" w:color="auto"/>
                <w:right w:val="none" w:sz="0" w:space="0" w:color="auto"/>
              </w:divBdr>
              <w:divsChild>
                <w:div w:id="1895239701">
                  <w:marLeft w:val="0"/>
                  <w:marRight w:val="0"/>
                  <w:marTop w:val="0"/>
                  <w:marBottom w:val="0"/>
                  <w:divBdr>
                    <w:top w:val="none" w:sz="0" w:space="0" w:color="auto"/>
                    <w:left w:val="none" w:sz="0" w:space="0" w:color="auto"/>
                    <w:bottom w:val="none" w:sz="0" w:space="0" w:color="auto"/>
                    <w:right w:val="none" w:sz="0" w:space="0" w:color="auto"/>
                  </w:divBdr>
                  <w:divsChild>
                    <w:div w:id="1832789111">
                      <w:marLeft w:val="0"/>
                      <w:marRight w:val="0"/>
                      <w:marTop w:val="0"/>
                      <w:marBottom w:val="0"/>
                      <w:divBdr>
                        <w:top w:val="none" w:sz="0" w:space="0" w:color="auto"/>
                        <w:left w:val="none" w:sz="0" w:space="0" w:color="auto"/>
                        <w:bottom w:val="none" w:sz="0" w:space="0" w:color="auto"/>
                        <w:right w:val="none" w:sz="0" w:space="0" w:color="auto"/>
                      </w:divBdr>
                      <w:divsChild>
                        <w:div w:id="755907000">
                          <w:marLeft w:val="0"/>
                          <w:marRight w:val="0"/>
                          <w:marTop w:val="0"/>
                          <w:marBottom w:val="0"/>
                          <w:divBdr>
                            <w:top w:val="none" w:sz="0" w:space="0" w:color="auto"/>
                            <w:left w:val="none" w:sz="0" w:space="0" w:color="auto"/>
                            <w:bottom w:val="none" w:sz="0" w:space="0" w:color="auto"/>
                            <w:right w:val="none" w:sz="0" w:space="0" w:color="auto"/>
                          </w:divBdr>
                          <w:divsChild>
                            <w:div w:id="1593662265">
                              <w:marLeft w:val="0"/>
                              <w:marRight w:val="0"/>
                              <w:marTop w:val="0"/>
                              <w:marBottom w:val="0"/>
                              <w:divBdr>
                                <w:top w:val="none" w:sz="0" w:space="0" w:color="auto"/>
                                <w:left w:val="none" w:sz="0" w:space="0" w:color="auto"/>
                                <w:bottom w:val="none" w:sz="0" w:space="0" w:color="auto"/>
                                <w:right w:val="none" w:sz="0" w:space="0" w:color="auto"/>
                              </w:divBdr>
                              <w:divsChild>
                                <w:div w:id="622075798">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507928">
      <w:bodyDiv w:val="1"/>
      <w:marLeft w:val="0"/>
      <w:marRight w:val="0"/>
      <w:marTop w:val="0"/>
      <w:marBottom w:val="0"/>
      <w:divBdr>
        <w:top w:val="none" w:sz="0" w:space="0" w:color="auto"/>
        <w:left w:val="none" w:sz="0" w:space="0" w:color="auto"/>
        <w:bottom w:val="none" w:sz="0" w:space="0" w:color="auto"/>
        <w:right w:val="none" w:sz="0" w:space="0" w:color="auto"/>
      </w:divBdr>
      <w:divsChild>
        <w:div w:id="542443822">
          <w:marLeft w:val="0"/>
          <w:marRight w:val="0"/>
          <w:marTop w:val="0"/>
          <w:marBottom w:val="0"/>
          <w:divBdr>
            <w:top w:val="none" w:sz="0" w:space="0" w:color="auto"/>
            <w:left w:val="none" w:sz="0" w:space="0" w:color="auto"/>
            <w:bottom w:val="none" w:sz="0" w:space="0" w:color="auto"/>
            <w:right w:val="none" w:sz="0" w:space="0" w:color="auto"/>
          </w:divBdr>
        </w:div>
      </w:divsChild>
    </w:div>
    <w:div w:id="1153135578">
      <w:bodyDiv w:val="1"/>
      <w:marLeft w:val="0"/>
      <w:marRight w:val="0"/>
      <w:marTop w:val="0"/>
      <w:marBottom w:val="0"/>
      <w:divBdr>
        <w:top w:val="none" w:sz="0" w:space="0" w:color="auto"/>
        <w:left w:val="none" w:sz="0" w:space="0" w:color="auto"/>
        <w:bottom w:val="none" w:sz="0" w:space="0" w:color="auto"/>
        <w:right w:val="none" w:sz="0" w:space="0" w:color="auto"/>
      </w:divBdr>
      <w:divsChild>
        <w:div w:id="303660936">
          <w:marLeft w:val="0"/>
          <w:marRight w:val="0"/>
          <w:marTop w:val="0"/>
          <w:marBottom w:val="0"/>
          <w:divBdr>
            <w:top w:val="none" w:sz="0" w:space="0" w:color="auto"/>
            <w:left w:val="none" w:sz="0" w:space="0" w:color="auto"/>
            <w:bottom w:val="none" w:sz="0" w:space="0" w:color="auto"/>
            <w:right w:val="none" w:sz="0" w:space="0" w:color="auto"/>
          </w:divBdr>
          <w:divsChild>
            <w:div w:id="434986758">
              <w:marLeft w:val="0"/>
              <w:marRight w:val="0"/>
              <w:marTop w:val="203"/>
              <w:marBottom w:val="0"/>
              <w:divBdr>
                <w:top w:val="none" w:sz="0" w:space="0" w:color="auto"/>
                <w:left w:val="none" w:sz="0" w:space="0" w:color="auto"/>
                <w:bottom w:val="none" w:sz="0" w:space="0" w:color="auto"/>
                <w:right w:val="none" w:sz="0" w:space="0" w:color="auto"/>
              </w:divBdr>
              <w:divsChild>
                <w:div w:id="1666322687">
                  <w:marLeft w:val="0"/>
                  <w:marRight w:val="0"/>
                  <w:marTop w:val="0"/>
                  <w:marBottom w:val="0"/>
                  <w:divBdr>
                    <w:top w:val="single" w:sz="4" w:space="0" w:color="E5E5E5"/>
                    <w:left w:val="single" w:sz="4" w:space="0" w:color="E5E5E5"/>
                    <w:bottom w:val="single" w:sz="4" w:space="0" w:color="E5E5E5"/>
                    <w:right w:val="single" w:sz="4" w:space="0" w:color="E5E5E5"/>
                  </w:divBdr>
                  <w:divsChild>
                    <w:div w:id="1660495230">
                      <w:marLeft w:val="0"/>
                      <w:marRight w:val="0"/>
                      <w:marTop w:val="0"/>
                      <w:marBottom w:val="0"/>
                      <w:divBdr>
                        <w:top w:val="none" w:sz="0" w:space="0" w:color="auto"/>
                        <w:left w:val="none" w:sz="0" w:space="0" w:color="auto"/>
                        <w:bottom w:val="none" w:sz="0" w:space="0" w:color="auto"/>
                        <w:right w:val="none" w:sz="0" w:space="0" w:color="auto"/>
                      </w:divBdr>
                      <w:divsChild>
                        <w:div w:id="445201778">
                          <w:marLeft w:val="0"/>
                          <w:marRight w:val="0"/>
                          <w:marTop w:val="0"/>
                          <w:marBottom w:val="152"/>
                          <w:divBdr>
                            <w:top w:val="none" w:sz="0" w:space="0" w:color="auto"/>
                            <w:left w:val="none" w:sz="0" w:space="0" w:color="auto"/>
                            <w:bottom w:val="none" w:sz="0" w:space="0" w:color="auto"/>
                            <w:right w:val="none" w:sz="0" w:space="0" w:color="auto"/>
                          </w:divBdr>
                          <w:divsChild>
                            <w:div w:id="333460684">
                              <w:marLeft w:val="0"/>
                              <w:marRight w:val="0"/>
                              <w:marTop w:val="0"/>
                              <w:marBottom w:val="152"/>
                              <w:divBdr>
                                <w:top w:val="none" w:sz="0" w:space="0" w:color="auto"/>
                                <w:left w:val="none" w:sz="0" w:space="0" w:color="auto"/>
                                <w:bottom w:val="none" w:sz="0" w:space="0" w:color="auto"/>
                                <w:right w:val="none" w:sz="0" w:space="0" w:color="auto"/>
                              </w:divBdr>
                            </w:div>
                            <w:div w:id="261493338">
                              <w:marLeft w:val="0"/>
                              <w:marRight w:val="0"/>
                              <w:marTop w:val="0"/>
                              <w:marBottom w:val="152"/>
                              <w:divBdr>
                                <w:top w:val="none" w:sz="0" w:space="0" w:color="auto"/>
                                <w:left w:val="none" w:sz="0" w:space="0" w:color="auto"/>
                                <w:bottom w:val="none" w:sz="0" w:space="0" w:color="auto"/>
                                <w:right w:val="none" w:sz="0" w:space="0" w:color="auto"/>
                              </w:divBdr>
                            </w:div>
                            <w:div w:id="645089379">
                              <w:marLeft w:val="0"/>
                              <w:marRight w:val="0"/>
                              <w:marTop w:val="0"/>
                              <w:marBottom w:val="1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941686">
      <w:bodyDiv w:val="1"/>
      <w:marLeft w:val="0"/>
      <w:marRight w:val="0"/>
      <w:marTop w:val="0"/>
      <w:marBottom w:val="0"/>
      <w:divBdr>
        <w:top w:val="none" w:sz="0" w:space="0" w:color="auto"/>
        <w:left w:val="none" w:sz="0" w:space="0" w:color="auto"/>
        <w:bottom w:val="none" w:sz="0" w:space="0" w:color="auto"/>
        <w:right w:val="none" w:sz="0" w:space="0" w:color="auto"/>
      </w:divBdr>
      <w:divsChild>
        <w:div w:id="72506077">
          <w:marLeft w:val="0"/>
          <w:marRight w:val="0"/>
          <w:marTop w:val="0"/>
          <w:marBottom w:val="0"/>
          <w:divBdr>
            <w:top w:val="none" w:sz="0" w:space="0" w:color="auto"/>
            <w:left w:val="none" w:sz="0" w:space="0" w:color="auto"/>
            <w:bottom w:val="none" w:sz="0" w:space="0" w:color="auto"/>
            <w:right w:val="none" w:sz="0" w:space="0" w:color="auto"/>
          </w:divBdr>
          <w:divsChild>
            <w:div w:id="1874032371">
              <w:marLeft w:val="0"/>
              <w:marRight w:val="0"/>
              <w:marTop w:val="203"/>
              <w:marBottom w:val="0"/>
              <w:divBdr>
                <w:top w:val="none" w:sz="0" w:space="0" w:color="auto"/>
                <w:left w:val="none" w:sz="0" w:space="0" w:color="auto"/>
                <w:bottom w:val="none" w:sz="0" w:space="0" w:color="auto"/>
                <w:right w:val="none" w:sz="0" w:space="0" w:color="auto"/>
              </w:divBdr>
              <w:divsChild>
                <w:div w:id="1922373950">
                  <w:marLeft w:val="0"/>
                  <w:marRight w:val="0"/>
                  <w:marTop w:val="0"/>
                  <w:marBottom w:val="0"/>
                  <w:divBdr>
                    <w:top w:val="single" w:sz="4" w:space="0" w:color="E5E5E5"/>
                    <w:left w:val="single" w:sz="4" w:space="0" w:color="E5E5E5"/>
                    <w:bottom w:val="single" w:sz="4" w:space="0" w:color="E5E5E5"/>
                    <w:right w:val="single" w:sz="4" w:space="0" w:color="E5E5E5"/>
                  </w:divBdr>
                  <w:divsChild>
                    <w:div w:id="267007663">
                      <w:marLeft w:val="0"/>
                      <w:marRight w:val="0"/>
                      <w:marTop w:val="0"/>
                      <w:marBottom w:val="0"/>
                      <w:divBdr>
                        <w:top w:val="none" w:sz="0" w:space="0" w:color="auto"/>
                        <w:left w:val="none" w:sz="0" w:space="0" w:color="auto"/>
                        <w:bottom w:val="none" w:sz="0" w:space="0" w:color="auto"/>
                        <w:right w:val="none" w:sz="0" w:space="0" w:color="auto"/>
                      </w:divBdr>
                      <w:divsChild>
                        <w:div w:id="750587367">
                          <w:marLeft w:val="0"/>
                          <w:marRight w:val="0"/>
                          <w:marTop w:val="0"/>
                          <w:marBottom w:val="152"/>
                          <w:divBdr>
                            <w:top w:val="none" w:sz="0" w:space="0" w:color="auto"/>
                            <w:left w:val="none" w:sz="0" w:space="0" w:color="auto"/>
                            <w:bottom w:val="none" w:sz="0" w:space="0" w:color="auto"/>
                            <w:right w:val="none" w:sz="0" w:space="0" w:color="auto"/>
                          </w:divBdr>
                        </w:div>
                        <w:div w:id="1919246635">
                          <w:marLeft w:val="0"/>
                          <w:marRight w:val="0"/>
                          <w:marTop w:val="0"/>
                          <w:marBottom w:val="152"/>
                          <w:divBdr>
                            <w:top w:val="none" w:sz="0" w:space="0" w:color="auto"/>
                            <w:left w:val="none" w:sz="0" w:space="0" w:color="auto"/>
                            <w:bottom w:val="none" w:sz="0" w:space="0" w:color="auto"/>
                            <w:right w:val="none" w:sz="0" w:space="0" w:color="auto"/>
                          </w:divBdr>
                        </w:div>
                        <w:div w:id="1088428187">
                          <w:marLeft w:val="0"/>
                          <w:marRight w:val="0"/>
                          <w:marTop w:val="0"/>
                          <w:marBottom w:val="152"/>
                          <w:divBdr>
                            <w:top w:val="none" w:sz="0" w:space="0" w:color="auto"/>
                            <w:left w:val="none" w:sz="0" w:space="0" w:color="auto"/>
                            <w:bottom w:val="none" w:sz="0" w:space="0" w:color="auto"/>
                            <w:right w:val="none" w:sz="0" w:space="0" w:color="auto"/>
                          </w:divBdr>
                        </w:div>
                      </w:divsChild>
                    </w:div>
                  </w:divsChild>
                </w:div>
              </w:divsChild>
            </w:div>
          </w:divsChild>
        </w:div>
      </w:divsChild>
    </w:div>
    <w:div w:id="1681808904">
      <w:bodyDiv w:val="1"/>
      <w:marLeft w:val="0"/>
      <w:marRight w:val="0"/>
      <w:marTop w:val="0"/>
      <w:marBottom w:val="0"/>
      <w:divBdr>
        <w:top w:val="none" w:sz="0" w:space="0" w:color="auto"/>
        <w:left w:val="none" w:sz="0" w:space="0" w:color="auto"/>
        <w:bottom w:val="none" w:sz="0" w:space="0" w:color="auto"/>
        <w:right w:val="none" w:sz="0" w:space="0" w:color="auto"/>
      </w:divBdr>
      <w:divsChild>
        <w:div w:id="1502041156">
          <w:marLeft w:val="0"/>
          <w:marRight w:val="0"/>
          <w:marTop w:val="0"/>
          <w:marBottom w:val="0"/>
          <w:divBdr>
            <w:top w:val="none" w:sz="0" w:space="0" w:color="auto"/>
            <w:left w:val="none" w:sz="0" w:space="0" w:color="auto"/>
            <w:bottom w:val="none" w:sz="0" w:space="0" w:color="auto"/>
            <w:right w:val="none" w:sz="0" w:space="0" w:color="auto"/>
          </w:divBdr>
          <w:divsChild>
            <w:div w:id="975840965">
              <w:marLeft w:val="0"/>
              <w:marRight w:val="0"/>
              <w:marTop w:val="0"/>
              <w:marBottom w:val="0"/>
              <w:divBdr>
                <w:top w:val="none" w:sz="0" w:space="0" w:color="auto"/>
                <w:left w:val="none" w:sz="0" w:space="0" w:color="auto"/>
                <w:bottom w:val="none" w:sz="0" w:space="0" w:color="auto"/>
                <w:right w:val="none" w:sz="0" w:space="0" w:color="auto"/>
              </w:divBdr>
              <w:divsChild>
                <w:div w:id="1534540629">
                  <w:marLeft w:val="0"/>
                  <w:marRight w:val="0"/>
                  <w:marTop w:val="0"/>
                  <w:marBottom w:val="0"/>
                  <w:divBdr>
                    <w:top w:val="none" w:sz="0" w:space="0" w:color="auto"/>
                    <w:left w:val="none" w:sz="0" w:space="0" w:color="auto"/>
                    <w:bottom w:val="none" w:sz="0" w:space="0" w:color="auto"/>
                    <w:right w:val="none" w:sz="0" w:space="0" w:color="auto"/>
                  </w:divBdr>
                  <w:divsChild>
                    <w:div w:id="693532522">
                      <w:marLeft w:val="0"/>
                      <w:marRight w:val="0"/>
                      <w:marTop w:val="0"/>
                      <w:marBottom w:val="0"/>
                      <w:divBdr>
                        <w:top w:val="none" w:sz="0" w:space="0" w:color="auto"/>
                        <w:left w:val="none" w:sz="0" w:space="0" w:color="auto"/>
                        <w:bottom w:val="none" w:sz="0" w:space="0" w:color="auto"/>
                        <w:right w:val="none" w:sz="0" w:space="0" w:color="auto"/>
                      </w:divBdr>
                      <w:divsChild>
                        <w:div w:id="851916972">
                          <w:marLeft w:val="0"/>
                          <w:marRight w:val="0"/>
                          <w:marTop w:val="0"/>
                          <w:marBottom w:val="0"/>
                          <w:divBdr>
                            <w:top w:val="none" w:sz="0" w:space="0" w:color="auto"/>
                            <w:left w:val="none" w:sz="0" w:space="0" w:color="auto"/>
                            <w:bottom w:val="none" w:sz="0" w:space="0" w:color="auto"/>
                            <w:right w:val="none" w:sz="0" w:space="0" w:color="auto"/>
                          </w:divBdr>
                          <w:divsChild>
                            <w:div w:id="19787539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862091">
      <w:bodyDiv w:val="1"/>
      <w:marLeft w:val="0"/>
      <w:marRight w:val="0"/>
      <w:marTop w:val="0"/>
      <w:marBottom w:val="0"/>
      <w:divBdr>
        <w:top w:val="none" w:sz="0" w:space="0" w:color="auto"/>
        <w:left w:val="none" w:sz="0" w:space="0" w:color="auto"/>
        <w:bottom w:val="none" w:sz="0" w:space="0" w:color="auto"/>
        <w:right w:val="none" w:sz="0" w:space="0" w:color="auto"/>
      </w:divBdr>
      <w:divsChild>
        <w:div w:id="2090760910">
          <w:marLeft w:val="0"/>
          <w:marRight w:val="0"/>
          <w:marTop w:val="0"/>
          <w:marBottom w:val="0"/>
          <w:divBdr>
            <w:top w:val="none" w:sz="0" w:space="0" w:color="auto"/>
            <w:left w:val="none" w:sz="0" w:space="0" w:color="auto"/>
            <w:bottom w:val="none" w:sz="0" w:space="0" w:color="auto"/>
            <w:right w:val="none" w:sz="0" w:space="0" w:color="auto"/>
          </w:divBdr>
        </w:div>
      </w:divsChild>
    </w:div>
    <w:div w:id="1910770963">
      <w:bodyDiv w:val="1"/>
      <w:marLeft w:val="0"/>
      <w:marRight w:val="0"/>
      <w:marTop w:val="0"/>
      <w:marBottom w:val="0"/>
      <w:divBdr>
        <w:top w:val="none" w:sz="0" w:space="0" w:color="auto"/>
        <w:left w:val="none" w:sz="0" w:space="0" w:color="auto"/>
        <w:bottom w:val="none" w:sz="0" w:space="0" w:color="auto"/>
        <w:right w:val="none" w:sz="0" w:space="0" w:color="auto"/>
      </w:divBdr>
      <w:divsChild>
        <w:div w:id="1863736970">
          <w:marLeft w:val="0"/>
          <w:marRight w:val="0"/>
          <w:marTop w:val="0"/>
          <w:marBottom w:val="0"/>
          <w:divBdr>
            <w:top w:val="none" w:sz="0" w:space="0" w:color="auto"/>
            <w:left w:val="none" w:sz="0" w:space="0" w:color="auto"/>
            <w:bottom w:val="none" w:sz="0" w:space="0" w:color="auto"/>
            <w:right w:val="none" w:sz="0" w:space="0" w:color="auto"/>
          </w:divBdr>
        </w:div>
      </w:divsChild>
    </w:div>
    <w:div w:id="2021620273">
      <w:bodyDiv w:val="1"/>
      <w:marLeft w:val="0"/>
      <w:marRight w:val="0"/>
      <w:marTop w:val="0"/>
      <w:marBottom w:val="0"/>
      <w:divBdr>
        <w:top w:val="none" w:sz="0" w:space="0" w:color="auto"/>
        <w:left w:val="none" w:sz="0" w:space="0" w:color="auto"/>
        <w:bottom w:val="none" w:sz="0" w:space="0" w:color="auto"/>
        <w:right w:val="none" w:sz="0" w:space="0" w:color="auto"/>
      </w:divBdr>
      <w:divsChild>
        <w:div w:id="1433430327">
          <w:marLeft w:val="0"/>
          <w:marRight w:val="0"/>
          <w:marTop w:val="0"/>
          <w:marBottom w:val="0"/>
          <w:divBdr>
            <w:top w:val="none" w:sz="0" w:space="0" w:color="auto"/>
            <w:left w:val="none" w:sz="0" w:space="0" w:color="auto"/>
            <w:bottom w:val="none" w:sz="0" w:space="0" w:color="auto"/>
            <w:right w:val="none" w:sz="0" w:space="0" w:color="auto"/>
          </w:divBdr>
          <w:divsChild>
            <w:div w:id="4212096">
              <w:marLeft w:val="0"/>
              <w:marRight w:val="0"/>
              <w:marTop w:val="203"/>
              <w:marBottom w:val="0"/>
              <w:divBdr>
                <w:top w:val="none" w:sz="0" w:space="0" w:color="auto"/>
                <w:left w:val="none" w:sz="0" w:space="0" w:color="auto"/>
                <w:bottom w:val="none" w:sz="0" w:space="0" w:color="auto"/>
                <w:right w:val="none" w:sz="0" w:space="0" w:color="auto"/>
              </w:divBdr>
              <w:divsChild>
                <w:div w:id="1319767434">
                  <w:marLeft w:val="0"/>
                  <w:marRight w:val="0"/>
                  <w:marTop w:val="0"/>
                  <w:marBottom w:val="0"/>
                  <w:divBdr>
                    <w:top w:val="single" w:sz="4" w:space="0" w:color="E5E5E5"/>
                    <w:left w:val="single" w:sz="4" w:space="0" w:color="E5E5E5"/>
                    <w:bottom w:val="single" w:sz="4" w:space="0" w:color="E5E5E5"/>
                    <w:right w:val="single" w:sz="4" w:space="0" w:color="E5E5E5"/>
                  </w:divBdr>
                  <w:divsChild>
                    <w:div w:id="1949578102">
                      <w:marLeft w:val="0"/>
                      <w:marRight w:val="0"/>
                      <w:marTop w:val="0"/>
                      <w:marBottom w:val="0"/>
                      <w:divBdr>
                        <w:top w:val="none" w:sz="0" w:space="0" w:color="auto"/>
                        <w:left w:val="none" w:sz="0" w:space="0" w:color="auto"/>
                        <w:bottom w:val="none" w:sz="0" w:space="0" w:color="auto"/>
                        <w:right w:val="none" w:sz="0" w:space="0" w:color="auto"/>
                      </w:divBdr>
                      <w:divsChild>
                        <w:div w:id="1867215576">
                          <w:marLeft w:val="0"/>
                          <w:marRight w:val="0"/>
                          <w:marTop w:val="0"/>
                          <w:marBottom w:val="0"/>
                          <w:divBdr>
                            <w:top w:val="none" w:sz="0" w:space="0" w:color="auto"/>
                            <w:left w:val="none" w:sz="0" w:space="0" w:color="auto"/>
                            <w:bottom w:val="none" w:sz="0" w:space="0" w:color="auto"/>
                            <w:right w:val="none" w:sz="0" w:space="0" w:color="auto"/>
                          </w:divBdr>
                        </w:div>
                        <w:div w:id="1970041031">
                          <w:marLeft w:val="0"/>
                          <w:marRight w:val="0"/>
                          <w:marTop w:val="0"/>
                          <w:marBottom w:val="152"/>
                          <w:divBdr>
                            <w:top w:val="none" w:sz="0" w:space="0" w:color="auto"/>
                            <w:left w:val="none" w:sz="0" w:space="0" w:color="auto"/>
                            <w:bottom w:val="none" w:sz="0" w:space="0" w:color="auto"/>
                            <w:right w:val="none" w:sz="0" w:space="0" w:color="auto"/>
                          </w:divBdr>
                        </w:div>
                        <w:div w:id="936209912">
                          <w:marLeft w:val="0"/>
                          <w:marRight w:val="0"/>
                          <w:marTop w:val="0"/>
                          <w:marBottom w:val="152"/>
                          <w:divBdr>
                            <w:top w:val="none" w:sz="0" w:space="0" w:color="auto"/>
                            <w:left w:val="none" w:sz="0" w:space="0" w:color="auto"/>
                            <w:bottom w:val="none" w:sz="0" w:space="0" w:color="auto"/>
                            <w:right w:val="none" w:sz="0" w:space="0" w:color="auto"/>
                          </w:divBdr>
                        </w:div>
                        <w:div w:id="1600135022">
                          <w:marLeft w:val="0"/>
                          <w:marRight w:val="0"/>
                          <w:marTop w:val="0"/>
                          <w:marBottom w:val="152"/>
                          <w:divBdr>
                            <w:top w:val="none" w:sz="0" w:space="0" w:color="auto"/>
                            <w:left w:val="none" w:sz="0" w:space="0" w:color="auto"/>
                            <w:bottom w:val="none" w:sz="0" w:space="0" w:color="auto"/>
                            <w:right w:val="none" w:sz="0" w:space="0" w:color="auto"/>
                          </w:divBdr>
                        </w:div>
                        <w:div w:id="1302612244">
                          <w:marLeft w:val="0"/>
                          <w:marRight w:val="0"/>
                          <w:marTop w:val="0"/>
                          <w:marBottom w:val="152"/>
                          <w:divBdr>
                            <w:top w:val="none" w:sz="0" w:space="0" w:color="auto"/>
                            <w:left w:val="none" w:sz="0" w:space="0" w:color="auto"/>
                            <w:bottom w:val="none" w:sz="0" w:space="0" w:color="auto"/>
                            <w:right w:val="none" w:sz="0" w:space="0" w:color="auto"/>
                          </w:divBdr>
                        </w:div>
                        <w:div w:id="499736376">
                          <w:marLeft w:val="0"/>
                          <w:marRight w:val="0"/>
                          <w:marTop w:val="0"/>
                          <w:marBottom w:val="152"/>
                          <w:divBdr>
                            <w:top w:val="none" w:sz="0" w:space="0" w:color="auto"/>
                            <w:left w:val="none" w:sz="0" w:space="0" w:color="auto"/>
                            <w:bottom w:val="none" w:sz="0" w:space="0" w:color="auto"/>
                            <w:right w:val="none" w:sz="0" w:space="0" w:color="auto"/>
                          </w:divBdr>
                        </w:div>
                        <w:div w:id="240650602">
                          <w:marLeft w:val="0"/>
                          <w:marRight w:val="0"/>
                          <w:marTop w:val="0"/>
                          <w:marBottom w:val="152"/>
                          <w:divBdr>
                            <w:top w:val="none" w:sz="0" w:space="0" w:color="auto"/>
                            <w:left w:val="none" w:sz="0" w:space="0" w:color="auto"/>
                            <w:bottom w:val="none" w:sz="0" w:space="0" w:color="auto"/>
                            <w:right w:val="none" w:sz="0" w:space="0" w:color="auto"/>
                          </w:divBdr>
                        </w:div>
                        <w:div w:id="538012067">
                          <w:marLeft w:val="0"/>
                          <w:marRight w:val="0"/>
                          <w:marTop w:val="0"/>
                          <w:marBottom w:val="0"/>
                          <w:divBdr>
                            <w:top w:val="none" w:sz="0" w:space="0" w:color="auto"/>
                            <w:left w:val="none" w:sz="0" w:space="0" w:color="auto"/>
                            <w:bottom w:val="none" w:sz="0" w:space="0" w:color="auto"/>
                            <w:right w:val="none" w:sz="0" w:space="0" w:color="auto"/>
                          </w:divBdr>
                        </w:div>
                        <w:div w:id="1067194384">
                          <w:marLeft w:val="0"/>
                          <w:marRight w:val="0"/>
                          <w:marTop w:val="0"/>
                          <w:marBottom w:val="152"/>
                          <w:divBdr>
                            <w:top w:val="none" w:sz="0" w:space="0" w:color="auto"/>
                            <w:left w:val="none" w:sz="0" w:space="0" w:color="auto"/>
                            <w:bottom w:val="none" w:sz="0" w:space="0" w:color="auto"/>
                            <w:right w:val="none" w:sz="0" w:space="0" w:color="auto"/>
                          </w:divBdr>
                        </w:div>
                        <w:div w:id="557666546">
                          <w:marLeft w:val="0"/>
                          <w:marRight w:val="0"/>
                          <w:marTop w:val="0"/>
                          <w:marBottom w:val="152"/>
                          <w:divBdr>
                            <w:top w:val="none" w:sz="0" w:space="0" w:color="auto"/>
                            <w:left w:val="none" w:sz="0" w:space="0" w:color="auto"/>
                            <w:bottom w:val="none" w:sz="0" w:space="0" w:color="auto"/>
                            <w:right w:val="none" w:sz="0" w:space="0" w:color="auto"/>
                          </w:divBdr>
                        </w:div>
                        <w:div w:id="1780955187">
                          <w:marLeft w:val="0"/>
                          <w:marRight w:val="0"/>
                          <w:marTop w:val="0"/>
                          <w:marBottom w:val="152"/>
                          <w:divBdr>
                            <w:top w:val="none" w:sz="0" w:space="0" w:color="auto"/>
                            <w:left w:val="none" w:sz="0" w:space="0" w:color="auto"/>
                            <w:bottom w:val="none" w:sz="0" w:space="0" w:color="auto"/>
                            <w:right w:val="none" w:sz="0" w:space="0" w:color="auto"/>
                          </w:divBdr>
                        </w:div>
                        <w:div w:id="492455328">
                          <w:marLeft w:val="0"/>
                          <w:marRight w:val="0"/>
                          <w:marTop w:val="0"/>
                          <w:marBottom w:val="152"/>
                          <w:divBdr>
                            <w:top w:val="none" w:sz="0" w:space="0" w:color="auto"/>
                            <w:left w:val="none" w:sz="0" w:space="0" w:color="auto"/>
                            <w:bottom w:val="none" w:sz="0" w:space="0" w:color="auto"/>
                            <w:right w:val="none" w:sz="0" w:space="0" w:color="auto"/>
                          </w:divBdr>
                        </w:div>
                        <w:div w:id="516623456">
                          <w:marLeft w:val="0"/>
                          <w:marRight w:val="0"/>
                          <w:marTop w:val="0"/>
                          <w:marBottom w:val="152"/>
                          <w:divBdr>
                            <w:top w:val="none" w:sz="0" w:space="0" w:color="auto"/>
                            <w:left w:val="none" w:sz="0" w:space="0" w:color="auto"/>
                            <w:bottom w:val="none" w:sz="0" w:space="0" w:color="auto"/>
                            <w:right w:val="none" w:sz="0" w:space="0" w:color="auto"/>
                          </w:divBdr>
                        </w:div>
                        <w:div w:id="1475372803">
                          <w:marLeft w:val="0"/>
                          <w:marRight w:val="0"/>
                          <w:marTop w:val="0"/>
                          <w:marBottom w:val="152"/>
                          <w:divBdr>
                            <w:top w:val="none" w:sz="0" w:space="0" w:color="auto"/>
                            <w:left w:val="none" w:sz="0" w:space="0" w:color="auto"/>
                            <w:bottom w:val="none" w:sz="0" w:space="0" w:color="auto"/>
                            <w:right w:val="none" w:sz="0" w:space="0" w:color="auto"/>
                          </w:divBdr>
                        </w:div>
                        <w:div w:id="1980962364">
                          <w:marLeft w:val="0"/>
                          <w:marRight w:val="0"/>
                          <w:marTop w:val="0"/>
                          <w:marBottom w:val="152"/>
                          <w:divBdr>
                            <w:top w:val="none" w:sz="0" w:space="0" w:color="auto"/>
                            <w:left w:val="none" w:sz="0" w:space="0" w:color="auto"/>
                            <w:bottom w:val="none" w:sz="0" w:space="0" w:color="auto"/>
                            <w:right w:val="none" w:sz="0" w:space="0" w:color="auto"/>
                          </w:divBdr>
                        </w:div>
                        <w:div w:id="108009866">
                          <w:marLeft w:val="0"/>
                          <w:marRight w:val="0"/>
                          <w:marTop w:val="0"/>
                          <w:marBottom w:val="152"/>
                          <w:divBdr>
                            <w:top w:val="none" w:sz="0" w:space="0" w:color="auto"/>
                            <w:left w:val="none" w:sz="0" w:space="0" w:color="auto"/>
                            <w:bottom w:val="none" w:sz="0" w:space="0" w:color="auto"/>
                            <w:right w:val="none" w:sz="0" w:space="0" w:color="auto"/>
                          </w:divBdr>
                        </w:div>
                        <w:div w:id="1527448204">
                          <w:marLeft w:val="0"/>
                          <w:marRight w:val="0"/>
                          <w:marTop w:val="0"/>
                          <w:marBottom w:val="152"/>
                          <w:divBdr>
                            <w:top w:val="none" w:sz="0" w:space="0" w:color="auto"/>
                            <w:left w:val="none" w:sz="0" w:space="0" w:color="auto"/>
                            <w:bottom w:val="none" w:sz="0" w:space="0" w:color="auto"/>
                            <w:right w:val="none" w:sz="0" w:space="0" w:color="auto"/>
                          </w:divBdr>
                        </w:div>
                        <w:div w:id="1045328504">
                          <w:marLeft w:val="0"/>
                          <w:marRight w:val="0"/>
                          <w:marTop w:val="0"/>
                          <w:marBottom w:val="152"/>
                          <w:divBdr>
                            <w:top w:val="none" w:sz="0" w:space="0" w:color="auto"/>
                            <w:left w:val="none" w:sz="0" w:space="0" w:color="auto"/>
                            <w:bottom w:val="none" w:sz="0" w:space="0" w:color="auto"/>
                            <w:right w:val="none" w:sz="0" w:space="0" w:color="auto"/>
                          </w:divBdr>
                        </w:div>
                        <w:div w:id="290981451">
                          <w:marLeft w:val="0"/>
                          <w:marRight w:val="0"/>
                          <w:marTop w:val="0"/>
                          <w:marBottom w:val="152"/>
                          <w:divBdr>
                            <w:top w:val="none" w:sz="0" w:space="0" w:color="auto"/>
                            <w:left w:val="none" w:sz="0" w:space="0" w:color="auto"/>
                            <w:bottom w:val="none" w:sz="0" w:space="0" w:color="auto"/>
                            <w:right w:val="none" w:sz="0" w:space="0" w:color="auto"/>
                          </w:divBdr>
                        </w:div>
                        <w:div w:id="83960103">
                          <w:marLeft w:val="0"/>
                          <w:marRight w:val="0"/>
                          <w:marTop w:val="0"/>
                          <w:marBottom w:val="152"/>
                          <w:divBdr>
                            <w:top w:val="none" w:sz="0" w:space="0" w:color="auto"/>
                            <w:left w:val="none" w:sz="0" w:space="0" w:color="auto"/>
                            <w:bottom w:val="none" w:sz="0" w:space="0" w:color="auto"/>
                            <w:right w:val="none" w:sz="0" w:space="0" w:color="auto"/>
                          </w:divBdr>
                        </w:div>
                        <w:div w:id="1483228608">
                          <w:marLeft w:val="0"/>
                          <w:marRight w:val="0"/>
                          <w:marTop w:val="0"/>
                          <w:marBottom w:val="152"/>
                          <w:divBdr>
                            <w:top w:val="none" w:sz="0" w:space="0" w:color="auto"/>
                            <w:left w:val="none" w:sz="0" w:space="0" w:color="auto"/>
                            <w:bottom w:val="none" w:sz="0" w:space="0" w:color="auto"/>
                            <w:right w:val="none" w:sz="0" w:space="0" w:color="auto"/>
                          </w:divBdr>
                        </w:div>
                        <w:div w:id="1815444219">
                          <w:marLeft w:val="0"/>
                          <w:marRight w:val="0"/>
                          <w:marTop w:val="0"/>
                          <w:marBottom w:val="152"/>
                          <w:divBdr>
                            <w:top w:val="none" w:sz="0" w:space="0" w:color="auto"/>
                            <w:left w:val="none" w:sz="0" w:space="0" w:color="auto"/>
                            <w:bottom w:val="none" w:sz="0" w:space="0" w:color="auto"/>
                            <w:right w:val="none" w:sz="0" w:space="0" w:color="auto"/>
                          </w:divBdr>
                        </w:div>
                        <w:div w:id="546993691">
                          <w:marLeft w:val="0"/>
                          <w:marRight w:val="0"/>
                          <w:marTop w:val="0"/>
                          <w:marBottom w:val="152"/>
                          <w:divBdr>
                            <w:top w:val="none" w:sz="0" w:space="0" w:color="auto"/>
                            <w:left w:val="none" w:sz="0" w:space="0" w:color="auto"/>
                            <w:bottom w:val="none" w:sz="0" w:space="0" w:color="auto"/>
                            <w:right w:val="none" w:sz="0" w:space="0" w:color="auto"/>
                          </w:divBdr>
                        </w:div>
                        <w:div w:id="116532257">
                          <w:marLeft w:val="0"/>
                          <w:marRight w:val="0"/>
                          <w:marTop w:val="0"/>
                          <w:marBottom w:val="152"/>
                          <w:divBdr>
                            <w:top w:val="none" w:sz="0" w:space="0" w:color="auto"/>
                            <w:left w:val="none" w:sz="0" w:space="0" w:color="auto"/>
                            <w:bottom w:val="none" w:sz="0" w:space="0" w:color="auto"/>
                            <w:right w:val="none" w:sz="0" w:space="0" w:color="auto"/>
                          </w:divBdr>
                        </w:div>
                        <w:div w:id="724329829">
                          <w:marLeft w:val="0"/>
                          <w:marRight w:val="0"/>
                          <w:marTop w:val="0"/>
                          <w:marBottom w:val="152"/>
                          <w:divBdr>
                            <w:top w:val="none" w:sz="0" w:space="0" w:color="auto"/>
                            <w:left w:val="none" w:sz="0" w:space="0" w:color="auto"/>
                            <w:bottom w:val="none" w:sz="0" w:space="0" w:color="auto"/>
                            <w:right w:val="none" w:sz="0" w:space="0" w:color="auto"/>
                          </w:divBdr>
                        </w:div>
                        <w:div w:id="119079245">
                          <w:marLeft w:val="0"/>
                          <w:marRight w:val="0"/>
                          <w:marTop w:val="0"/>
                          <w:marBottom w:val="152"/>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5%84%E4%BA%A7%E4%B8%9A%E5%8A%A1" TargetMode="External"/><Relationship Id="rId13" Type="http://schemas.openxmlformats.org/officeDocument/2006/relationships/image" Target="media/image3.gif"/><Relationship Id="rId18" Type="http://schemas.openxmlformats.org/officeDocument/2006/relationships/hyperlink" Target="https://baike.baidu.com/item/%E5%AD%98%E6%AC%BE/943968" TargetMode="External"/><Relationship Id="rId26" Type="http://schemas.openxmlformats.org/officeDocument/2006/relationships/header" Target="header3.xml"/><Relationship Id="rId39"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control" Target="activeX/activeX1.xml"/><Relationship Id="rId34" Type="http://schemas.openxmlformats.org/officeDocument/2006/relationships/image" Target="media/image11.png"/><Relationship Id="rId42" Type="http://schemas.openxmlformats.org/officeDocument/2006/relationships/image" Target="media/image16.png"/><Relationship Id="rId7" Type="http://schemas.openxmlformats.org/officeDocument/2006/relationships/hyperlink" Target="https://baike.baidu.com/item/%E8%B5%84%E4%BA%A7" TargetMode="External"/><Relationship Id="rId12" Type="http://schemas.openxmlformats.org/officeDocument/2006/relationships/image" Target="media/image2.gif"/><Relationship Id="rId17" Type="http://schemas.openxmlformats.org/officeDocument/2006/relationships/hyperlink" Target="https://baike.baidu.com/item/%E8%87%AA%E5%8A%A8%E6%9F%9C%E5%91%98%E6%9C%BA/3432290" TargetMode="External"/><Relationship Id="rId25" Type="http://schemas.openxmlformats.org/officeDocument/2006/relationships/footer" Target="footer2.xml"/><Relationship Id="rId33" Type="http://schemas.openxmlformats.org/officeDocument/2006/relationships/oleObject" Target="embeddings/oleObject3.bin"/><Relationship Id="rId38" Type="http://schemas.openxmlformats.org/officeDocument/2006/relationships/oleObject" Target="embeddings/oleObject5.bin"/><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7.wmf"/><Relationship Id="rId29" Type="http://schemas.openxmlformats.org/officeDocument/2006/relationships/oleObject" Target="embeddings/oleObject1.bin"/><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footer" Target="footer1.xml"/><Relationship Id="rId32" Type="http://schemas.openxmlformats.org/officeDocument/2006/relationships/image" Target="media/image10.emf"/><Relationship Id="rId37" Type="http://schemas.openxmlformats.org/officeDocument/2006/relationships/image" Target="media/image13.emf"/><Relationship Id="rId40" Type="http://schemas.openxmlformats.org/officeDocument/2006/relationships/oleObject" Target="embeddings/oleObject6.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header" Target="header2.xml"/><Relationship Id="rId28" Type="http://schemas.openxmlformats.org/officeDocument/2006/relationships/image" Target="media/image8.emf"/><Relationship Id="rId36" Type="http://schemas.openxmlformats.org/officeDocument/2006/relationships/oleObject" Target="embeddings/oleObject4.bin"/><Relationship Id="rId10" Type="http://schemas.openxmlformats.org/officeDocument/2006/relationships/hyperlink" Target="https://baike.baidu.com/item/%E8%87%AA%E6%9C%89%E8%B5%84%E6%9C%AC" TargetMode="External"/><Relationship Id="rId19" Type="http://schemas.openxmlformats.org/officeDocument/2006/relationships/hyperlink" Target="https://baike.baidu.com/item/%E4%B8%AD%E5%9B%BD%E9%93%B6%E8%81%94/3432415" TargetMode="External"/><Relationship Id="rId31" Type="http://schemas.openxmlformats.org/officeDocument/2006/relationships/oleObject" Target="embeddings/oleObject2.bin"/><Relationship Id="rId44"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hyperlink" Target="https://baike.baidu.com/item/%E4%B8%AD%E9%97%B4%E4%B8%9A%E5%8A%A1" TargetMode="External"/><Relationship Id="rId14" Type="http://schemas.openxmlformats.org/officeDocument/2006/relationships/image" Target="media/image4.gif"/><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image" Target="media/image9.emf"/><Relationship Id="rId35" Type="http://schemas.openxmlformats.org/officeDocument/2006/relationships/image" Target="media/image12.emf"/><Relationship Id="rId43" Type="http://schemas.openxmlformats.org/officeDocument/2006/relationships/image" Target="media/image17.e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17</Pages>
  <Words>1548</Words>
  <Characters>8825</Characters>
  <Application>Microsoft Office Word</Application>
  <DocSecurity>0</DocSecurity>
  <Lines>73</Lines>
  <Paragraphs>20</Paragraphs>
  <ScaleCrop>false</ScaleCrop>
  <Company>Microsoft</Company>
  <LinksUpToDate>false</LinksUpToDate>
  <CharactersWithSpaces>10353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sunjinguang</dc:creator>
  <cp:lastModifiedBy>sunjinguang</cp:lastModifiedBy>
  <cp:revision>71</cp:revision>
  <dcterms:created xsi:type="dcterms:W3CDTF">2019-02-13T23:44:00Z</dcterms:created>
  <dcterms:modified xsi:type="dcterms:W3CDTF">2019-03-03T15:06:00Z</dcterms:modified>
</cp:coreProperties>
</file>