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92DA" w14:textId="77777777" w:rsidR="00AC73A9" w:rsidRPr="000149DE" w:rsidRDefault="00D70133" w:rsidP="00AC73A9">
      <w:pPr>
        <w:rPr>
          <w:rFonts w:ascii="Georgia" w:hAnsi="Georgia" w:cs="Times New Roman"/>
          <w:b/>
          <w:sz w:val="28"/>
        </w:rPr>
      </w:pPr>
      <w:r w:rsidRPr="000149DE">
        <w:rPr>
          <w:rFonts w:ascii="Georgia" w:hAnsi="Georgia" w:cs="Times New Roman"/>
          <w:b/>
          <w:sz w:val="28"/>
        </w:rPr>
        <w:t>BACKGROUND</w:t>
      </w:r>
    </w:p>
    <w:p w14:paraId="53277EB3" w14:textId="77777777" w:rsidR="00D70133" w:rsidRPr="000149DE" w:rsidRDefault="00D70133" w:rsidP="00D50F31">
      <w:pPr>
        <w:spacing w:line="360" w:lineRule="auto"/>
        <w:jc w:val="both"/>
        <w:rPr>
          <w:rFonts w:ascii="Georgia" w:hAnsi="Georgia"/>
          <w:sz w:val="28"/>
        </w:rPr>
      </w:pPr>
      <w:r w:rsidRPr="000149DE">
        <w:rPr>
          <w:rFonts w:ascii="Georgia" w:hAnsi="Georgia"/>
          <w:sz w:val="28"/>
        </w:rPr>
        <w:t xml:space="preserve">Olusegun </w:t>
      </w:r>
      <w:r w:rsidR="00D50F31" w:rsidRPr="000149DE">
        <w:rPr>
          <w:rFonts w:ascii="Georgia" w:hAnsi="Georgia"/>
          <w:sz w:val="28"/>
        </w:rPr>
        <w:t xml:space="preserve">Olumide </w:t>
      </w:r>
      <w:r w:rsidRPr="000149DE">
        <w:rPr>
          <w:rFonts w:ascii="Georgia" w:hAnsi="Georgia"/>
          <w:sz w:val="28"/>
        </w:rPr>
        <w:t>Sebanjo</w:t>
      </w:r>
      <w:r w:rsidR="00D50F31" w:rsidRPr="000149DE">
        <w:rPr>
          <w:rFonts w:ascii="Georgia" w:hAnsi="Georgia"/>
          <w:sz w:val="28"/>
        </w:rPr>
        <w:t xml:space="preserve"> was born to the </w:t>
      </w:r>
      <w:proofErr w:type="spellStart"/>
      <w:r w:rsidR="00D50F31" w:rsidRPr="000149DE">
        <w:rPr>
          <w:rFonts w:ascii="Georgia" w:hAnsi="Georgia"/>
          <w:sz w:val="28"/>
        </w:rPr>
        <w:t>Sogidi</w:t>
      </w:r>
      <w:proofErr w:type="spellEnd"/>
      <w:r w:rsidR="00D50F31" w:rsidRPr="000149DE">
        <w:rPr>
          <w:rFonts w:ascii="Georgia" w:hAnsi="Georgia"/>
          <w:sz w:val="28"/>
        </w:rPr>
        <w:t xml:space="preserve"> family linage of the </w:t>
      </w:r>
      <w:proofErr w:type="spellStart"/>
      <w:r w:rsidR="00D50F31" w:rsidRPr="000149DE">
        <w:rPr>
          <w:rFonts w:ascii="Georgia" w:hAnsi="Georgia"/>
          <w:sz w:val="28"/>
        </w:rPr>
        <w:t>Awujala</w:t>
      </w:r>
      <w:proofErr w:type="spellEnd"/>
      <w:r w:rsidR="00D50F31" w:rsidRPr="000149DE">
        <w:rPr>
          <w:rFonts w:ascii="Georgia" w:hAnsi="Georgia"/>
          <w:sz w:val="28"/>
        </w:rPr>
        <w:t xml:space="preserve"> of Ijebu Royal crown, Ogun State on the </w:t>
      </w:r>
      <w:r w:rsidR="00014DED" w:rsidRPr="000149DE">
        <w:rPr>
          <w:rFonts w:ascii="Georgia" w:hAnsi="Georgia"/>
          <w:sz w:val="28"/>
        </w:rPr>
        <w:t>31st August 1961</w:t>
      </w:r>
      <w:r w:rsidR="00D50F31" w:rsidRPr="000149DE">
        <w:rPr>
          <w:rFonts w:ascii="Georgia" w:hAnsi="Georgia"/>
          <w:sz w:val="28"/>
        </w:rPr>
        <w:t xml:space="preserve">. Mr. </w:t>
      </w:r>
      <w:proofErr w:type="spellStart"/>
      <w:r w:rsidR="00D50F31" w:rsidRPr="000149DE">
        <w:rPr>
          <w:rFonts w:ascii="Georgia" w:hAnsi="Georgia"/>
          <w:sz w:val="28"/>
        </w:rPr>
        <w:t>Senbanjo</w:t>
      </w:r>
      <w:proofErr w:type="spellEnd"/>
      <w:r w:rsidR="00D50F31" w:rsidRPr="000149DE">
        <w:rPr>
          <w:rFonts w:ascii="Georgia" w:hAnsi="Georgia"/>
          <w:sz w:val="28"/>
        </w:rPr>
        <w:t xml:space="preserve"> is the true native and son of the soil.</w:t>
      </w:r>
    </w:p>
    <w:p w14:paraId="2D347A23" w14:textId="77777777" w:rsidR="00A82512" w:rsidRPr="000149DE" w:rsidRDefault="00D70133" w:rsidP="00D50F31">
      <w:pPr>
        <w:spacing w:line="360" w:lineRule="auto"/>
        <w:jc w:val="both"/>
        <w:rPr>
          <w:rFonts w:ascii="Georgia" w:hAnsi="Georgia"/>
          <w:sz w:val="28"/>
        </w:rPr>
      </w:pPr>
      <w:r w:rsidRPr="000149DE">
        <w:rPr>
          <w:rFonts w:ascii="Georgia" w:hAnsi="Georgia"/>
          <w:sz w:val="28"/>
        </w:rPr>
        <w:t>He has a bach</w:t>
      </w:r>
      <w:r w:rsidR="00A82512" w:rsidRPr="000149DE">
        <w:rPr>
          <w:rFonts w:ascii="Georgia" w:hAnsi="Georgia"/>
          <w:sz w:val="28"/>
        </w:rPr>
        <w:t xml:space="preserve">elor’s degree in economics from the University of Wolverhampton, England in 1986. </w:t>
      </w:r>
      <w:r w:rsidR="004047FF" w:rsidRPr="000149DE">
        <w:rPr>
          <w:rFonts w:ascii="Georgia" w:hAnsi="Georgia"/>
          <w:sz w:val="28"/>
        </w:rPr>
        <w:t xml:space="preserve"> </w:t>
      </w:r>
      <w:r w:rsidR="00C80E8B" w:rsidRPr="000149DE">
        <w:rPr>
          <w:rFonts w:ascii="Georgia" w:hAnsi="Georgia"/>
          <w:sz w:val="28"/>
        </w:rPr>
        <w:t>He is married and the</w:t>
      </w:r>
      <w:r w:rsidR="00014DED" w:rsidRPr="000149DE">
        <w:rPr>
          <w:rFonts w:ascii="Georgia" w:hAnsi="Georgia"/>
          <w:sz w:val="28"/>
        </w:rPr>
        <w:t>ir</w:t>
      </w:r>
      <w:r w:rsidR="00C80E8B" w:rsidRPr="000149DE">
        <w:rPr>
          <w:rFonts w:ascii="Georgia" w:hAnsi="Georgia"/>
          <w:sz w:val="28"/>
        </w:rPr>
        <w:t xml:space="preserve"> marriage is blessed with a son.</w:t>
      </w:r>
    </w:p>
    <w:p w14:paraId="513E53C6" w14:textId="77777777" w:rsidR="00E83693" w:rsidRPr="000149DE" w:rsidRDefault="00E83693" w:rsidP="00014DED">
      <w:pPr>
        <w:spacing w:line="360" w:lineRule="auto"/>
        <w:jc w:val="both"/>
        <w:rPr>
          <w:rFonts w:ascii="Georgia" w:hAnsi="Georgia"/>
          <w:sz w:val="28"/>
        </w:rPr>
      </w:pPr>
    </w:p>
    <w:p w14:paraId="5F20C292" w14:textId="77777777" w:rsidR="004047FF" w:rsidRPr="000149DE" w:rsidRDefault="004047FF" w:rsidP="00014DED">
      <w:pPr>
        <w:spacing w:line="360" w:lineRule="auto"/>
        <w:jc w:val="both"/>
        <w:rPr>
          <w:rFonts w:ascii="Georgia" w:hAnsi="Georgia"/>
          <w:b/>
          <w:sz w:val="28"/>
          <w:u w:val="single"/>
        </w:rPr>
      </w:pPr>
      <w:r w:rsidRPr="000149DE">
        <w:rPr>
          <w:rFonts w:ascii="Georgia" w:hAnsi="Georgia"/>
          <w:b/>
          <w:sz w:val="28"/>
          <w:u w:val="single"/>
        </w:rPr>
        <w:t>CAREER</w:t>
      </w:r>
    </w:p>
    <w:p w14:paraId="06D54D9C" w14:textId="77777777" w:rsidR="00014DED" w:rsidRPr="000149DE" w:rsidRDefault="00E83693" w:rsidP="004047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8"/>
        </w:rPr>
      </w:pPr>
      <w:r w:rsidRPr="000149DE">
        <w:rPr>
          <w:rFonts w:ascii="Georgia" w:hAnsi="Georgia"/>
          <w:sz w:val="28"/>
        </w:rPr>
        <w:t>Olusegun Sebanjo started his early career at Wintrust Stockbrokers Limited, Lagos</w:t>
      </w:r>
      <w:r w:rsidR="005003D5" w:rsidRPr="000149DE">
        <w:rPr>
          <w:rFonts w:ascii="Georgia" w:hAnsi="Georgia"/>
          <w:sz w:val="28"/>
        </w:rPr>
        <w:t xml:space="preserve"> in 1987 -1989,</w:t>
      </w:r>
      <w:r w:rsidRPr="000149DE">
        <w:rPr>
          <w:rFonts w:ascii="Georgia" w:hAnsi="Georgia"/>
          <w:sz w:val="28"/>
        </w:rPr>
        <w:t xml:space="preserve"> where he </w:t>
      </w:r>
      <w:r w:rsidR="00D41802" w:rsidRPr="000149DE">
        <w:rPr>
          <w:rFonts w:ascii="Georgia" w:hAnsi="Georgia"/>
          <w:sz w:val="28"/>
        </w:rPr>
        <w:t xml:space="preserve">was trained and </w:t>
      </w:r>
      <w:r w:rsidR="00014DED" w:rsidRPr="000149DE">
        <w:rPr>
          <w:rFonts w:ascii="Georgia" w:hAnsi="Georgia"/>
          <w:sz w:val="28"/>
        </w:rPr>
        <w:t xml:space="preserve">worked </w:t>
      </w:r>
      <w:r w:rsidR="004047FF" w:rsidRPr="000149DE">
        <w:rPr>
          <w:rFonts w:ascii="Georgia" w:hAnsi="Georgia"/>
          <w:sz w:val="28"/>
        </w:rPr>
        <w:t>as a</w:t>
      </w:r>
      <w:r w:rsidR="005003D5" w:rsidRPr="000149DE">
        <w:rPr>
          <w:rFonts w:ascii="Georgia" w:hAnsi="Georgia"/>
          <w:sz w:val="28"/>
        </w:rPr>
        <w:t xml:space="preserve"> </w:t>
      </w:r>
      <w:r w:rsidR="004047FF" w:rsidRPr="000149DE">
        <w:rPr>
          <w:rFonts w:ascii="Georgia" w:hAnsi="Georgia"/>
          <w:sz w:val="28"/>
        </w:rPr>
        <w:t>stockbroker,</w:t>
      </w:r>
      <w:r w:rsidR="00014DED" w:rsidRPr="000149DE">
        <w:rPr>
          <w:rFonts w:ascii="Georgia" w:hAnsi="Georgia"/>
          <w:sz w:val="28"/>
        </w:rPr>
        <w:t xml:space="preserve"> making </w:t>
      </w:r>
      <w:r w:rsidRPr="000149DE">
        <w:rPr>
          <w:rFonts w:ascii="Georgia" w:hAnsi="Georgia"/>
          <w:sz w:val="28"/>
        </w:rPr>
        <w:t xml:space="preserve">the company </w:t>
      </w:r>
      <w:r w:rsidR="005003D5" w:rsidRPr="000149DE">
        <w:rPr>
          <w:rFonts w:ascii="Georgia" w:hAnsi="Georgia"/>
          <w:sz w:val="28"/>
        </w:rPr>
        <w:t>one of the top stockbro</w:t>
      </w:r>
      <w:r w:rsidR="004047FF" w:rsidRPr="000149DE">
        <w:rPr>
          <w:rFonts w:ascii="Georgia" w:hAnsi="Georgia"/>
          <w:sz w:val="28"/>
        </w:rPr>
        <w:t>kers</w:t>
      </w:r>
      <w:r w:rsidRPr="000149DE">
        <w:rPr>
          <w:rFonts w:ascii="Georgia" w:hAnsi="Georgia"/>
          <w:sz w:val="28"/>
        </w:rPr>
        <w:t xml:space="preserve"> in Nigeria.</w:t>
      </w:r>
    </w:p>
    <w:p w14:paraId="400F02BC" w14:textId="77777777" w:rsidR="004047FF" w:rsidRPr="000149DE" w:rsidRDefault="004047FF" w:rsidP="004047F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eorgia" w:eastAsia="MS Mincho" w:hAnsi="Georgia" w:cs="Times New Roman"/>
          <w:sz w:val="28"/>
          <w:szCs w:val="24"/>
        </w:rPr>
      </w:pPr>
      <w:r w:rsidRPr="000149DE">
        <w:rPr>
          <w:rFonts w:ascii="Georgia" w:hAnsi="Georgia"/>
          <w:sz w:val="28"/>
        </w:rPr>
        <w:t xml:space="preserve">In 2008, he was appointed as Non-Executive Director at Forte Oil Nigeria. He </w:t>
      </w:r>
      <w:r w:rsidR="00A97EEB" w:rsidRPr="000149DE">
        <w:rPr>
          <w:rFonts w:ascii="Georgia" w:hAnsi="Georgia"/>
          <w:sz w:val="28"/>
        </w:rPr>
        <w:t xml:space="preserve">has </w:t>
      </w:r>
      <w:r w:rsidR="00C3106C" w:rsidRPr="000149DE">
        <w:rPr>
          <w:rFonts w:ascii="Georgia" w:eastAsia="MS Mincho" w:hAnsi="Georgia" w:cs="Times New Roman"/>
          <w:sz w:val="28"/>
          <w:szCs w:val="24"/>
        </w:rPr>
        <w:t>played</w:t>
      </w:r>
      <w:r w:rsidRPr="000149DE">
        <w:rPr>
          <w:rFonts w:ascii="Georgia" w:eastAsia="MS Mincho" w:hAnsi="Georgia" w:cs="Times New Roman"/>
          <w:sz w:val="28"/>
          <w:szCs w:val="24"/>
        </w:rPr>
        <w:t xml:space="preserve"> a prominent role in the </w:t>
      </w:r>
      <w:r w:rsidR="0019569C" w:rsidRPr="000149DE">
        <w:rPr>
          <w:rFonts w:ascii="Georgia" w:eastAsia="MS Mincho" w:hAnsi="Georgia" w:cs="Times New Roman"/>
          <w:sz w:val="28"/>
          <w:szCs w:val="24"/>
        </w:rPr>
        <w:t>organization</w:t>
      </w:r>
      <w:r w:rsidRPr="000149DE">
        <w:rPr>
          <w:rFonts w:ascii="Georgia" w:eastAsia="MS Mincho" w:hAnsi="Georgia" w:cs="Times New Roman"/>
          <w:sz w:val="28"/>
          <w:szCs w:val="24"/>
        </w:rPr>
        <w:t>, including being chairman of the finance committee</w:t>
      </w:r>
      <w:r w:rsidR="00A97EEB" w:rsidRPr="000149DE">
        <w:rPr>
          <w:rFonts w:ascii="Georgia" w:eastAsia="MS Mincho" w:hAnsi="Georgia" w:cs="Times New Roman"/>
          <w:sz w:val="28"/>
          <w:szCs w:val="24"/>
        </w:rPr>
        <w:t>.</w:t>
      </w:r>
    </w:p>
    <w:p w14:paraId="1AE8AE75" w14:textId="77777777" w:rsidR="004047FF" w:rsidRPr="000149DE" w:rsidRDefault="004047FF" w:rsidP="004047FF">
      <w:pPr>
        <w:spacing w:after="0" w:line="360" w:lineRule="auto"/>
        <w:ind w:left="720"/>
        <w:contextualSpacing/>
        <w:jc w:val="both"/>
        <w:rPr>
          <w:rFonts w:ascii="Georgia" w:eastAsia="MS Mincho" w:hAnsi="Georgia" w:cs="Times New Roman"/>
          <w:sz w:val="28"/>
          <w:szCs w:val="24"/>
        </w:rPr>
      </w:pPr>
    </w:p>
    <w:p w14:paraId="6B796EE8" w14:textId="77777777" w:rsidR="00747AB8" w:rsidRPr="000149DE" w:rsidRDefault="00A97EEB" w:rsidP="0019569C">
      <w:pPr>
        <w:pStyle w:val="ListParagraph"/>
        <w:numPr>
          <w:ilvl w:val="0"/>
          <w:numId w:val="1"/>
        </w:numPr>
        <w:spacing w:line="360" w:lineRule="auto"/>
        <w:rPr>
          <w:rFonts w:ascii="Georgia" w:eastAsia="MS Mincho" w:hAnsi="Georgia" w:cs="Times New Roman"/>
          <w:sz w:val="28"/>
          <w:szCs w:val="24"/>
        </w:rPr>
      </w:pPr>
      <w:r w:rsidRPr="000149DE">
        <w:rPr>
          <w:rFonts w:ascii="Georgia" w:eastAsia="MS Mincho" w:hAnsi="Georgia" w:cs="Times New Roman"/>
          <w:sz w:val="28"/>
          <w:szCs w:val="24"/>
        </w:rPr>
        <w:t>He is currently</w:t>
      </w:r>
      <w:r w:rsidR="006A1D86" w:rsidRPr="000149DE">
        <w:rPr>
          <w:rFonts w:ascii="Georgia" w:eastAsia="MS Mincho" w:hAnsi="Georgia" w:cs="Times New Roman"/>
          <w:sz w:val="28"/>
          <w:szCs w:val="24"/>
        </w:rPr>
        <w:t xml:space="preserve"> </w:t>
      </w:r>
      <w:r w:rsidR="00747AB8" w:rsidRPr="000149DE">
        <w:rPr>
          <w:rFonts w:ascii="Georgia" w:eastAsia="MS Mincho" w:hAnsi="Georgia" w:cs="Times New Roman"/>
          <w:sz w:val="28"/>
          <w:szCs w:val="24"/>
        </w:rPr>
        <w:t>a Director at Cogent Global Energy, Geneva, Switzerland, where he has Contributed significantly to the conception of the Energy Africa Fund launched by Company</w:t>
      </w:r>
    </w:p>
    <w:p w14:paraId="2CA0A129" w14:textId="77777777" w:rsidR="00747AB8" w:rsidRPr="000149DE" w:rsidRDefault="00747AB8" w:rsidP="00747AB8">
      <w:pPr>
        <w:pStyle w:val="ListParagraph"/>
        <w:rPr>
          <w:rFonts w:ascii="Georgia" w:eastAsia="MS Mincho" w:hAnsi="Georgia" w:cs="Times New Roman"/>
          <w:sz w:val="28"/>
          <w:szCs w:val="24"/>
        </w:rPr>
      </w:pPr>
    </w:p>
    <w:p w14:paraId="29536482" w14:textId="77777777" w:rsidR="00747AB8" w:rsidRPr="000149DE" w:rsidRDefault="00747AB8" w:rsidP="00747AB8">
      <w:pPr>
        <w:pStyle w:val="ListParagraph"/>
        <w:rPr>
          <w:rFonts w:ascii="Georgia" w:eastAsia="MS Mincho" w:hAnsi="Georgia" w:cs="Times New Roman"/>
          <w:sz w:val="28"/>
          <w:szCs w:val="24"/>
        </w:rPr>
      </w:pPr>
    </w:p>
    <w:p w14:paraId="7F43950E" w14:textId="77777777" w:rsidR="0019569C" w:rsidRPr="000149DE" w:rsidRDefault="00747AB8" w:rsidP="0019569C">
      <w:pPr>
        <w:pStyle w:val="ListParagraph"/>
        <w:numPr>
          <w:ilvl w:val="0"/>
          <w:numId w:val="1"/>
        </w:numPr>
        <w:spacing w:line="360" w:lineRule="auto"/>
        <w:rPr>
          <w:rFonts w:ascii="Georgia" w:eastAsia="MS Mincho" w:hAnsi="Georgia" w:cs="Times New Roman"/>
          <w:sz w:val="28"/>
          <w:szCs w:val="24"/>
        </w:rPr>
      </w:pPr>
      <w:r w:rsidRPr="000149DE">
        <w:rPr>
          <w:rFonts w:ascii="Georgia" w:eastAsia="MS Mincho" w:hAnsi="Georgia" w:cs="Times New Roman"/>
          <w:sz w:val="28"/>
          <w:szCs w:val="24"/>
        </w:rPr>
        <w:t>Olusegun Sebanjo is currently serving as</w:t>
      </w:r>
      <w:r w:rsidR="0019569C" w:rsidRPr="000149DE">
        <w:rPr>
          <w:rFonts w:ascii="Georgia" w:eastAsia="MS Mincho" w:hAnsi="Georgia" w:cs="Times New Roman"/>
          <w:sz w:val="28"/>
          <w:szCs w:val="24"/>
        </w:rPr>
        <w:t xml:space="preserve"> </w:t>
      </w:r>
      <w:r w:rsidRPr="000149DE">
        <w:rPr>
          <w:rFonts w:ascii="Georgia" w:eastAsia="MS Mincho" w:hAnsi="Georgia" w:cs="Times New Roman"/>
          <w:sz w:val="28"/>
          <w:szCs w:val="24"/>
        </w:rPr>
        <w:t>Non-Executive Director at Salta Infrastructure Nigeria Limited, Lagos, Nigeria</w:t>
      </w:r>
      <w:r w:rsidR="0019569C" w:rsidRPr="000149DE">
        <w:rPr>
          <w:rFonts w:ascii="Georgia" w:eastAsia="MS Mincho" w:hAnsi="Georgia" w:cs="Times New Roman"/>
          <w:sz w:val="28"/>
          <w:szCs w:val="24"/>
        </w:rPr>
        <w:t xml:space="preserve"> as well as </w:t>
      </w:r>
      <w:r w:rsidRPr="000149DE">
        <w:rPr>
          <w:rFonts w:ascii="Georgia" w:eastAsia="MS Mincho" w:hAnsi="Georgia" w:cs="Times New Roman"/>
          <w:sz w:val="28"/>
          <w:szCs w:val="24"/>
        </w:rPr>
        <w:t>Country Director of Nord Oil, Lagos, Nigeria</w:t>
      </w:r>
      <w:r w:rsidR="0019569C" w:rsidRPr="000149DE">
        <w:rPr>
          <w:rFonts w:ascii="Georgia" w:eastAsia="MS Mincho" w:hAnsi="Georgia" w:cs="Times New Roman"/>
          <w:sz w:val="28"/>
          <w:szCs w:val="24"/>
        </w:rPr>
        <w:t xml:space="preserve"> - In Charge of business development, identifying new trading opportunities in for Nigerian </w:t>
      </w:r>
      <w:r w:rsidR="0019569C" w:rsidRPr="000149DE">
        <w:rPr>
          <w:rFonts w:ascii="Georgia" w:eastAsia="MS Mincho" w:hAnsi="Georgia" w:cs="Times New Roman"/>
          <w:sz w:val="28"/>
          <w:szCs w:val="24"/>
        </w:rPr>
        <w:lastRenderedPageBreak/>
        <w:t>crude, using an accumulated network of professionals and considerable expertise in order to execute.</w:t>
      </w:r>
    </w:p>
    <w:p w14:paraId="5EBA4560" w14:textId="77777777" w:rsidR="0019569C" w:rsidRPr="000149DE" w:rsidRDefault="0019569C" w:rsidP="0019569C">
      <w:pPr>
        <w:pStyle w:val="ListParagraph"/>
        <w:spacing w:line="360" w:lineRule="auto"/>
        <w:rPr>
          <w:rFonts w:ascii="Georgia" w:eastAsia="MS Mincho" w:hAnsi="Georgia" w:cs="Times New Roman"/>
          <w:sz w:val="28"/>
          <w:szCs w:val="24"/>
        </w:rPr>
      </w:pPr>
    </w:p>
    <w:p w14:paraId="2B04677E" w14:textId="77777777" w:rsidR="004047FF" w:rsidRPr="000149DE" w:rsidRDefault="0040011A" w:rsidP="00341A6A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eorgia" w:eastAsia="MS Mincho" w:hAnsi="Georgia" w:cs="Times New Roman"/>
          <w:sz w:val="28"/>
          <w:szCs w:val="24"/>
        </w:rPr>
      </w:pPr>
      <w:r w:rsidRPr="000149DE">
        <w:rPr>
          <w:rFonts w:ascii="Georgia" w:eastAsia="MS Mincho" w:hAnsi="Georgia" w:cs="Times New Roman"/>
          <w:sz w:val="28"/>
          <w:szCs w:val="24"/>
        </w:rPr>
        <w:t xml:space="preserve">He is </w:t>
      </w:r>
      <w:r w:rsidR="00341A6A" w:rsidRPr="000149DE">
        <w:rPr>
          <w:rFonts w:ascii="Georgia" w:eastAsia="MS Mincho" w:hAnsi="Georgia" w:cs="Times New Roman"/>
          <w:sz w:val="28"/>
          <w:szCs w:val="24"/>
        </w:rPr>
        <w:t>the</w:t>
      </w:r>
      <w:r w:rsidR="00553C8F">
        <w:rPr>
          <w:rFonts w:ascii="Georgia" w:eastAsia="MS Mincho" w:hAnsi="Georgia" w:cs="Times New Roman"/>
          <w:sz w:val="28"/>
          <w:szCs w:val="24"/>
        </w:rPr>
        <w:t xml:space="preserve"> founder and Managing Director at</w:t>
      </w:r>
      <w:r w:rsidR="00341A6A" w:rsidRPr="000149DE">
        <w:rPr>
          <w:rFonts w:ascii="Georgia" w:hAnsi="Georgia"/>
        </w:rPr>
        <w:t xml:space="preserve"> </w:t>
      </w:r>
      <w:r w:rsidR="00341A6A" w:rsidRPr="000149DE">
        <w:rPr>
          <w:rFonts w:ascii="Georgia" w:eastAsia="MS Mincho" w:hAnsi="Georgia" w:cs="Times New Roman"/>
          <w:sz w:val="28"/>
          <w:szCs w:val="24"/>
        </w:rPr>
        <w:t>Seymour Energy Consulting Limited, Lagos, Nigeria</w:t>
      </w:r>
      <w:r w:rsidR="00170527" w:rsidRPr="000149DE">
        <w:rPr>
          <w:rFonts w:ascii="Georgia" w:eastAsia="MS Mincho" w:hAnsi="Georgia" w:cs="Times New Roman"/>
          <w:sz w:val="28"/>
          <w:szCs w:val="24"/>
        </w:rPr>
        <w:t>.</w:t>
      </w:r>
    </w:p>
    <w:p w14:paraId="63030AAA" w14:textId="77777777" w:rsidR="00170527" w:rsidRPr="000149DE" w:rsidRDefault="00170527" w:rsidP="00170527">
      <w:pPr>
        <w:pStyle w:val="ListParagraph"/>
        <w:rPr>
          <w:rFonts w:ascii="Georgia" w:eastAsia="MS Mincho" w:hAnsi="Georgia" w:cs="Times New Roman"/>
          <w:sz w:val="28"/>
          <w:szCs w:val="24"/>
        </w:rPr>
      </w:pPr>
    </w:p>
    <w:p w14:paraId="06BCF6F3" w14:textId="77777777" w:rsidR="00170527" w:rsidRPr="000149DE" w:rsidRDefault="00170527" w:rsidP="00170527">
      <w:pPr>
        <w:pStyle w:val="ListParagraph"/>
        <w:numPr>
          <w:ilvl w:val="0"/>
          <w:numId w:val="1"/>
        </w:numPr>
        <w:rPr>
          <w:rFonts w:ascii="Georgia" w:eastAsia="MS Mincho" w:hAnsi="Georgia" w:cs="Times New Roman"/>
          <w:sz w:val="28"/>
          <w:szCs w:val="24"/>
        </w:rPr>
      </w:pPr>
      <w:r w:rsidRPr="000149DE">
        <w:rPr>
          <w:rFonts w:ascii="Georgia" w:eastAsia="MS Mincho" w:hAnsi="Georgia" w:cs="Times New Roman"/>
          <w:sz w:val="28"/>
          <w:szCs w:val="24"/>
        </w:rPr>
        <w:t xml:space="preserve">He </w:t>
      </w:r>
      <w:r w:rsidR="0040011A" w:rsidRPr="000149DE">
        <w:rPr>
          <w:rFonts w:ascii="Georgia" w:eastAsia="MS Mincho" w:hAnsi="Georgia" w:cs="Times New Roman"/>
          <w:sz w:val="28"/>
          <w:szCs w:val="24"/>
        </w:rPr>
        <w:t xml:space="preserve">also </w:t>
      </w:r>
      <w:r w:rsidRPr="000149DE">
        <w:rPr>
          <w:rFonts w:ascii="Georgia" w:eastAsia="MS Mincho" w:hAnsi="Georgia" w:cs="Times New Roman"/>
          <w:sz w:val="28"/>
          <w:szCs w:val="24"/>
        </w:rPr>
        <w:t>Founded Mattwood Indas exporting timber Nigeria and</w:t>
      </w:r>
      <w:r w:rsidRPr="000149DE">
        <w:rPr>
          <w:rFonts w:ascii="Georgia" w:hAnsi="Georgia"/>
        </w:rPr>
        <w:t xml:space="preserve"> </w:t>
      </w:r>
      <w:r w:rsidRPr="000149DE">
        <w:rPr>
          <w:rFonts w:ascii="Georgia" w:eastAsia="MS Mincho" w:hAnsi="Georgia" w:cs="Times New Roman"/>
          <w:sz w:val="28"/>
          <w:szCs w:val="24"/>
        </w:rPr>
        <w:t>Pioneer of  several Companies that locally fabricate French windows in Nigeria</w:t>
      </w:r>
    </w:p>
    <w:p w14:paraId="1A5A7DEE" w14:textId="77777777" w:rsidR="000149DE" w:rsidRPr="000149DE" w:rsidRDefault="000149DE" w:rsidP="00B544F0">
      <w:pPr>
        <w:spacing w:after="0" w:line="360" w:lineRule="auto"/>
        <w:contextualSpacing/>
        <w:jc w:val="both"/>
        <w:rPr>
          <w:rFonts w:ascii="Georgia" w:eastAsia="MS Mincho" w:hAnsi="Georgia" w:cs="Times New Roman"/>
          <w:sz w:val="28"/>
          <w:szCs w:val="24"/>
        </w:rPr>
      </w:pPr>
    </w:p>
    <w:p w14:paraId="1C9DC90A" w14:textId="3CBDF781" w:rsidR="00B544F0" w:rsidRPr="000149DE" w:rsidRDefault="00B544F0" w:rsidP="00B544F0">
      <w:pPr>
        <w:spacing w:after="0" w:line="360" w:lineRule="auto"/>
        <w:contextualSpacing/>
        <w:jc w:val="both"/>
        <w:rPr>
          <w:rFonts w:ascii="Georgia" w:hAnsi="Georgia"/>
          <w:sz w:val="28"/>
        </w:rPr>
      </w:pPr>
      <w:r w:rsidRPr="000149DE">
        <w:rPr>
          <w:rFonts w:ascii="Georgia" w:hAnsi="Georgia"/>
          <w:sz w:val="28"/>
        </w:rPr>
        <w:t xml:space="preserve">Olusegun Sebanjo is a Renowned businessman and Philanthropist, a man of the people, who uses his resources to Feed the less privileged, helping students to Pay school </w:t>
      </w:r>
      <w:proofErr w:type="gramStart"/>
      <w:r w:rsidRPr="000149DE">
        <w:rPr>
          <w:rFonts w:ascii="Georgia" w:hAnsi="Georgia"/>
          <w:sz w:val="28"/>
        </w:rPr>
        <w:t>fees ,</w:t>
      </w:r>
      <w:proofErr w:type="gramEnd"/>
      <w:r w:rsidRPr="000149DE">
        <w:rPr>
          <w:rFonts w:ascii="Georgia" w:hAnsi="Georgia"/>
          <w:sz w:val="28"/>
        </w:rPr>
        <w:t xml:space="preserve"> </w:t>
      </w:r>
      <w:r w:rsidR="006C1A43" w:rsidRPr="000149DE">
        <w:rPr>
          <w:rFonts w:ascii="Georgia" w:hAnsi="Georgia"/>
          <w:sz w:val="28"/>
        </w:rPr>
        <w:t xml:space="preserve"> organized </w:t>
      </w:r>
      <w:r w:rsidR="0039498F">
        <w:rPr>
          <w:rFonts w:ascii="Georgia" w:hAnsi="Georgia"/>
          <w:sz w:val="28"/>
        </w:rPr>
        <w:t>the distribution of</w:t>
      </w:r>
      <w:r w:rsidR="006C1A43" w:rsidRPr="000149DE">
        <w:rPr>
          <w:rFonts w:ascii="Georgia" w:hAnsi="Georgia"/>
          <w:sz w:val="28"/>
        </w:rPr>
        <w:t xml:space="preserve"> foot-ware to primary and secondary school pupils.</w:t>
      </w:r>
    </w:p>
    <w:p w14:paraId="6C36333C" w14:textId="77777777" w:rsidR="006C1A43" w:rsidRPr="000149DE" w:rsidRDefault="006C1A43" w:rsidP="00B544F0">
      <w:pPr>
        <w:spacing w:after="0" w:line="360" w:lineRule="auto"/>
        <w:contextualSpacing/>
        <w:jc w:val="both"/>
        <w:rPr>
          <w:rFonts w:ascii="Georgia" w:eastAsia="MS Mincho" w:hAnsi="Georgia" w:cs="Times New Roman"/>
          <w:sz w:val="28"/>
          <w:szCs w:val="24"/>
        </w:rPr>
      </w:pPr>
    </w:p>
    <w:p w14:paraId="7658843F" w14:textId="77777777" w:rsidR="00C078BB" w:rsidRDefault="006C1A43" w:rsidP="00014DED">
      <w:pPr>
        <w:spacing w:line="360" w:lineRule="auto"/>
        <w:jc w:val="both"/>
        <w:rPr>
          <w:rFonts w:ascii="Georgia" w:hAnsi="Georgia"/>
          <w:sz w:val="28"/>
        </w:rPr>
      </w:pPr>
      <w:r w:rsidRPr="000149DE">
        <w:rPr>
          <w:rFonts w:ascii="Georgia" w:hAnsi="Georgia"/>
          <w:sz w:val="28"/>
        </w:rPr>
        <w:t>Olusegun Olumide Sebanjo</w:t>
      </w:r>
      <w:r w:rsidR="00B544F0" w:rsidRPr="000149DE">
        <w:rPr>
          <w:rFonts w:ascii="Georgia" w:hAnsi="Georgia"/>
          <w:sz w:val="28"/>
        </w:rPr>
        <w:t xml:space="preserve"> is friendly, helpful and willing to see the good q</w:t>
      </w:r>
      <w:r w:rsidRPr="000149DE">
        <w:rPr>
          <w:rFonts w:ascii="Georgia" w:hAnsi="Georgia"/>
          <w:sz w:val="28"/>
        </w:rPr>
        <w:t>ualities in people.</w:t>
      </w:r>
      <w:r w:rsidR="00B544F0" w:rsidRPr="000149DE">
        <w:rPr>
          <w:rFonts w:ascii="Georgia" w:hAnsi="Georgia"/>
          <w:sz w:val="28"/>
        </w:rPr>
        <w:t xml:space="preserve"> </w:t>
      </w:r>
      <w:r w:rsidRPr="000149DE">
        <w:rPr>
          <w:rFonts w:ascii="Georgia" w:hAnsi="Georgia"/>
          <w:sz w:val="28"/>
        </w:rPr>
        <w:t>He</w:t>
      </w:r>
      <w:r w:rsidR="00B544F0" w:rsidRPr="000149DE">
        <w:rPr>
          <w:rFonts w:ascii="Georgia" w:hAnsi="Georgia"/>
          <w:sz w:val="28"/>
        </w:rPr>
        <w:t xml:space="preserve"> is generous and down to earth.</w:t>
      </w:r>
      <w:r w:rsidR="00F77E11">
        <w:rPr>
          <w:rFonts w:ascii="Georgia" w:hAnsi="Georgia"/>
          <w:sz w:val="28"/>
        </w:rPr>
        <w:t xml:space="preserve"> </w:t>
      </w:r>
    </w:p>
    <w:p w14:paraId="3CD6640A" w14:textId="77777777" w:rsidR="00C078BB" w:rsidRDefault="00C078BB" w:rsidP="00014DED">
      <w:pPr>
        <w:spacing w:line="360" w:lineRule="auto"/>
        <w:jc w:val="both"/>
        <w:rPr>
          <w:rFonts w:ascii="Georgia" w:hAnsi="Georgia"/>
          <w:sz w:val="28"/>
        </w:rPr>
      </w:pPr>
    </w:p>
    <w:p w14:paraId="07C8B6EB" w14:textId="5ECCDC4A" w:rsidR="00F77E11" w:rsidRDefault="00F77E11" w:rsidP="00014DED">
      <w:pPr>
        <w:spacing w:line="360" w:lineRule="auto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Olusegun Sebanjo</w:t>
      </w:r>
      <w:r w:rsidRPr="00F77E11">
        <w:rPr>
          <w:rFonts w:ascii="Georgia" w:hAnsi="Georgia"/>
          <w:sz w:val="28"/>
        </w:rPr>
        <w:t xml:space="preserve"> is one man who has paid his dues full and sure deserves all the accolades he is receiving</w:t>
      </w:r>
      <w:r w:rsidR="00C078BB">
        <w:rPr>
          <w:rFonts w:ascii="Georgia" w:hAnsi="Georgia"/>
          <w:sz w:val="28"/>
        </w:rPr>
        <w:t>.</w:t>
      </w:r>
    </w:p>
    <w:p w14:paraId="742BE735" w14:textId="5351E4C6" w:rsidR="0039498F" w:rsidRDefault="0039498F" w:rsidP="00014DED">
      <w:pPr>
        <w:spacing w:line="360" w:lineRule="auto"/>
        <w:jc w:val="both"/>
        <w:rPr>
          <w:rFonts w:ascii="Georgia" w:hAnsi="Georgia"/>
          <w:sz w:val="28"/>
        </w:rPr>
      </w:pPr>
    </w:p>
    <w:p w14:paraId="07C257F9" w14:textId="35929DCD" w:rsidR="0039498F" w:rsidRDefault="0039498F" w:rsidP="00014DED">
      <w:pPr>
        <w:spacing w:line="360" w:lineRule="auto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Meet Segun Olumide </w:t>
      </w:r>
      <w:proofErr w:type="spellStart"/>
      <w:r>
        <w:rPr>
          <w:rFonts w:ascii="Georgia" w:hAnsi="Georgia"/>
          <w:sz w:val="28"/>
        </w:rPr>
        <w:t>Senbanjo</w:t>
      </w:r>
      <w:proofErr w:type="spellEnd"/>
      <w:r>
        <w:rPr>
          <w:rFonts w:ascii="Georgia" w:hAnsi="Georgia"/>
          <w:sz w:val="28"/>
        </w:rPr>
        <w:t xml:space="preserve"> (SOS)…</w:t>
      </w:r>
      <w:bookmarkStart w:id="0" w:name="_GoBack"/>
      <w:bookmarkEnd w:id="0"/>
    </w:p>
    <w:p w14:paraId="3A1DFC56" w14:textId="77777777" w:rsidR="00F77E11" w:rsidRPr="000149DE" w:rsidRDefault="00F77E11" w:rsidP="00014DED">
      <w:pPr>
        <w:spacing w:line="360" w:lineRule="auto"/>
        <w:jc w:val="both"/>
        <w:rPr>
          <w:rFonts w:ascii="Georgia" w:hAnsi="Georgia"/>
          <w:sz w:val="28"/>
        </w:rPr>
      </w:pPr>
    </w:p>
    <w:p w14:paraId="2B66341A" w14:textId="77777777" w:rsidR="00A923FE" w:rsidRPr="000149DE" w:rsidRDefault="0039498F" w:rsidP="00D50F31">
      <w:pPr>
        <w:spacing w:line="360" w:lineRule="auto"/>
        <w:jc w:val="both"/>
        <w:rPr>
          <w:rFonts w:ascii="Georgia" w:hAnsi="Georgia"/>
          <w:sz w:val="28"/>
        </w:rPr>
      </w:pPr>
    </w:p>
    <w:sectPr w:rsidR="00A923FE" w:rsidRPr="0001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00155"/>
    <w:multiLevelType w:val="hybridMultilevel"/>
    <w:tmpl w:val="5484BBFC"/>
    <w:lvl w:ilvl="0" w:tplc="12245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0368F"/>
    <w:multiLevelType w:val="hybridMultilevel"/>
    <w:tmpl w:val="2DE4E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3A9"/>
    <w:rsid w:val="000149DE"/>
    <w:rsid w:val="00014DED"/>
    <w:rsid w:val="00170527"/>
    <w:rsid w:val="0019569C"/>
    <w:rsid w:val="001E2AC3"/>
    <w:rsid w:val="00341A6A"/>
    <w:rsid w:val="0039498F"/>
    <w:rsid w:val="003B333C"/>
    <w:rsid w:val="0040011A"/>
    <w:rsid w:val="004047FF"/>
    <w:rsid w:val="005003D5"/>
    <w:rsid w:val="00553C8F"/>
    <w:rsid w:val="006A1D86"/>
    <w:rsid w:val="006C1A43"/>
    <w:rsid w:val="00747AB8"/>
    <w:rsid w:val="00A82512"/>
    <w:rsid w:val="00A97EEB"/>
    <w:rsid w:val="00AC73A9"/>
    <w:rsid w:val="00B544F0"/>
    <w:rsid w:val="00C078BB"/>
    <w:rsid w:val="00C3106C"/>
    <w:rsid w:val="00C80E8B"/>
    <w:rsid w:val="00D41802"/>
    <w:rsid w:val="00D50F31"/>
    <w:rsid w:val="00D70133"/>
    <w:rsid w:val="00E83693"/>
    <w:rsid w:val="00F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9DFA"/>
  <w15:chartTrackingRefBased/>
  <w15:docId w15:val="{D92CAD2C-0A81-4153-B884-908F4F16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D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59C0-F2B3-4F77-817B-68EF10803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KinzCreation</dc:creator>
  <cp:keywords/>
  <dc:description/>
  <cp:lastModifiedBy>Opeyemi Anipole</cp:lastModifiedBy>
  <cp:revision>16</cp:revision>
  <dcterms:created xsi:type="dcterms:W3CDTF">2022-03-02T18:48:00Z</dcterms:created>
  <dcterms:modified xsi:type="dcterms:W3CDTF">2022-03-02T21:37:00Z</dcterms:modified>
</cp:coreProperties>
</file>