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691A9" w14:textId="71421E2D" w:rsidR="00966658" w:rsidRPr="00C25FA0" w:rsidRDefault="00966658" w:rsidP="00966658">
      <w:pPr>
        <w:keepNext/>
        <w:keepLines/>
        <w:tabs>
          <w:tab w:val="center" w:pos="1918"/>
        </w:tabs>
        <w:spacing w:after="104" w:line="259" w:lineRule="auto"/>
        <w:outlineLvl w:val="0"/>
        <w:rPr>
          <w:rFonts w:ascii="Arial" w:eastAsia="Cambria" w:hAnsi="Arial" w:cs="Arial"/>
          <w:b/>
          <w:i/>
          <w:iCs/>
          <w:color w:val="000000"/>
          <w:sz w:val="40"/>
          <w:szCs w:val="40"/>
          <w:lang w:eastAsia="es-ES"/>
        </w:rPr>
      </w:pPr>
      <w:r w:rsidRPr="00C25FA0">
        <w:rPr>
          <w:rFonts w:ascii="Arial" w:eastAsia="Cambria" w:hAnsi="Arial" w:cs="Arial"/>
          <w:b/>
          <w:i/>
          <w:iCs/>
          <w:color w:val="000000"/>
          <w:sz w:val="40"/>
          <w:szCs w:val="40"/>
          <w:lang w:eastAsia="es-ES"/>
        </w:rPr>
        <w:t xml:space="preserve">Campo </w:t>
      </w:r>
      <w:r w:rsidR="003D18D4" w:rsidRPr="00C25FA0">
        <w:rPr>
          <w:rFonts w:ascii="Arial" w:eastAsia="Cambria" w:hAnsi="Arial" w:cs="Arial"/>
          <w:b/>
          <w:i/>
          <w:iCs/>
          <w:color w:val="000000"/>
          <w:sz w:val="40"/>
          <w:szCs w:val="40"/>
          <w:lang w:eastAsia="es-ES"/>
        </w:rPr>
        <w:t>E</w:t>
      </w:r>
      <w:r w:rsidRPr="00C25FA0">
        <w:rPr>
          <w:rFonts w:ascii="Arial" w:eastAsia="Cambria" w:hAnsi="Arial" w:cs="Arial"/>
          <w:b/>
          <w:i/>
          <w:iCs/>
          <w:color w:val="000000"/>
          <w:sz w:val="40"/>
          <w:szCs w:val="40"/>
          <w:lang w:eastAsia="es-ES"/>
        </w:rPr>
        <w:t>léctrico I</w:t>
      </w:r>
      <w:r w:rsidR="003572B5">
        <w:rPr>
          <w:rFonts w:ascii="Arial" w:eastAsia="Cambria" w:hAnsi="Arial" w:cs="Arial"/>
          <w:b/>
          <w:i/>
          <w:iCs/>
          <w:color w:val="000000"/>
          <w:sz w:val="40"/>
          <w:szCs w:val="40"/>
          <w:lang w:eastAsia="es-ES"/>
        </w:rPr>
        <w:t>I</w:t>
      </w:r>
    </w:p>
    <w:p w14:paraId="3A100B23" w14:textId="77777777" w:rsidR="00966658" w:rsidRPr="00C25FA0" w:rsidRDefault="00966658" w:rsidP="00966658">
      <w:pPr>
        <w:keepNext/>
        <w:keepLines/>
        <w:tabs>
          <w:tab w:val="center" w:pos="1918"/>
        </w:tabs>
        <w:spacing w:after="104" w:line="259" w:lineRule="auto"/>
        <w:outlineLvl w:val="0"/>
        <w:rPr>
          <w:rFonts w:ascii="Arial" w:eastAsia="Cambria" w:hAnsi="Arial" w:cs="Arial"/>
          <w:b/>
          <w:i/>
          <w:iCs/>
          <w:color w:val="000000"/>
          <w:sz w:val="36"/>
          <w:szCs w:val="36"/>
          <w:lang w:eastAsia="es-ES"/>
        </w:rPr>
      </w:pPr>
    </w:p>
    <w:p w14:paraId="52444058" w14:textId="0E0CB053" w:rsidR="00B2515E" w:rsidRPr="00C25FA0" w:rsidRDefault="00B2515E" w:rsidP="00B2515E">
      <w:pPr>
        <w:keepNext/>
        <w:keepLines/>
        <w:tabs>
          <w:tab w:val="center" w:pos="1918"/>
        </w:tabs>
        <w:spacing w:after="104" w:line="259" w:lineRule="auto"/>
        <w:ind w:left="-15"/>
        <w:outlineLvl w:val="0"/>
        <w:rPr>
          <w:rFonts w:ascii="Arial" w:eastAsia="Cambria" w:hAnsi="Arial" w:cs="Arial"/>
          <w:b/>
          <w:i/>
          <w:iCs/>
          <w:color w:val="000000"/>
          <w:sz w:val="36"/>
          <w:szCs w:val="36"/>
          <w:lang w:eastAsia="es-ES"/>
        </w:rPr>
      </w:pPr>
      <w:r w:rsidRPr="00C25FA0">
        <w:rPr>
          <w:rFonts w:ascii="Arial" w:eastAsia="Cambria" w:hAnsi="Arial" w:cs="Arial"/>
          <w:b/>
          <w:i/>
          <w:iCs/>
          <w:color w:val="000000"/>
          <w:sz w:val="36"/>
          <w:szCs w:val="36"/>
          <w:lang w:eastAsia="es-ES"/>
        </w:rPr>
        <w:t>Objetivo</w:t>
      </w:r>
    </w:p>
    <w:p w14:paraId="1F65453D" w14:textId="64A7CB8B" w:rsidR="00B2515E" w:rsidRPr="00E52DB4" w:rsidRDefault="00B2515E" w:rsidP="00B2515E">
      <w:pPr>
        <w:spacing w:after="523" w:line="270" w:lineRule="auto"/>
        <w:ind w:left="-15" w:firstLine="351"/>
        <w:jc w:val="both"/>
        <w:rPr>
          <w:rFonts w:ascii="Times New Roman" w:eastAsia="Cambria" w:hAnsi="Times New Roman" w:cs="Times New Roman"/>
          <w:color w:val="000000"/>
          <w:lang w:eastAsia="es-ES"/>
        </w:rPr>
      </w:pPr>
      <w:r w:rsidRPr="00E52DB4">
        <w:rPr>
          <w:rFonts w:ascii="Times New Roman" w:eastAsia="Cambria" w:hAnsi="Times New Roman" w:cs="Times New Roman"/>
          <w:color w:val="000000"/>
          <w:lang w:eastAsia="es-ES"/>
        </w:rPr>
        <w:t xml:space="preserve">Se </w:t>
      </w:r>
      <w:r w:rsidR="00966658" w:rsidRPr="00E52DB4">
        <w:rPr>
          <w:rFonts w:ascii="Times New Roman" w:eastAsia="Cambria" w:hAnsi="Times New Roman" w:cs="Times New Roman"/>
          <w:color w:val="000000"/>
          <w:lang w:eastAsia="es-ES"/>
        </w:rPr>
        <w:t>estudiará</w:t>
      </w:r>
      <w:r w:rsidRPr="00E52DB4">
        <w:rPr>
          <w:rFonts w:ascii="Times New Roman" w:eastAsia="Cambria" w:hAnsi="Times New Roman" w:cs="Times New Roman"/>
          <w:color w:val="000000"/>
          <w:lang w:eastAsia="es-ES"/>
        </w:rPr>
        <w:t xml:space="preserve"> el </w:t>
      </w:r>
      <w:r w:rsidR="00966658" w:rsidRPr="00E52DB4">
        <w:rPr>
          <w:rFonts w:ascii="Times New Roman" w:eastAsia="Cambria" w:hAnsi="Times New Roman" w:cs="Times New Roman"/>
          <w:color w:val="000000"/>
          <w:lang w:eastAsia="es-ES"/>
        </w:rPr>
        <w:t>campo y el potencial eléctricos</w:t>
      </w:r>
      <w:r w:rsidRPr="00E52DB4">
        <w:rPr>
          <w:rFonts w:ascii="Times New Roman" w:eastAsia="Cambria" w:hAnsi="Times New Roman" w:cs="Times New Roman"/>
          <w:color w:val="000000"/>
          <w:lang w:eastAsia="es-ES"/>
        </w:rPr>
        <w:t xml:space="preserve"> en el interior de un condensador de placas paralelas, analizando su comportamiento cuando </w:t>
      </w:r>
      <w:r w:rsidR="00966658" w:rsidRPr="00E52DB4">
        <w:rPr>
          <w:rFonts w:ascii="Times New Roman" w:eastAsia="Cambria" w:hAnsi="Times New Roman" w:cs="Times New Roman"/>
          <w:color w:val="000000"/>
          <w:lang w:eastAsia="es-ES"/>
        </w:rPr>
        <w:t>varía</w:t>
      </w:r>
      <w:r w:rsidRPr="00E52DB4">
        <w:rPr>
          <w:rFonts w:ascii="Times New Roman" w:eastAsia="Cambria" w:hAnsi="Times New Roman" w:cs="Times New Roman"/>
          <w:color w:val="000000"/>
          <w:lang w:eastAsia="es-ES"/>
        </w:rPr>
        <w:t xml:space="preserve"> la distancia entre las placas y </w:t>
      </w:r>
      <w:r w:rsidR="00E52DB4">
        <w:rPr>
          <w:rFonts w:ascii="Times New Roman" w:eastAsia="Cambria" w:hAnsi="Times New Roman" w:cs="Times New Roman"/>
          <w:color w:val="000000"/>
          <w:lang w:eastAsia="es-ES"/>
        </w:rPr>
        <w:t>con un</w:t>
      </w:r>
      <w:r w:rsidRPr="00E52DB4">
        <w:rPr>
          <w:rFonts w:ascii="Times New Roman" w:eastAsia="Cambria" w:hAnsi="Times New Roman" w:cs="Times New Roman"/>
          <w:color w:val="000000"/>
          <w:lang w:eastAsia="es-ES"/>
        </w:rPr>
        <w:t xml:space="preserve"> valor</w:t>
      </w:r>
      <w:r w:rsidR="00E52DB4">
        <w:rPr>
          <w:rFonts w:ascii="Times New Roman" w:eastAsia="Cambria" w:hAnsi="Times New Roman" w:cs="Times New Roman"/>
          <w:color w:val="000000"/>
          <w:lang w:eastAsia="es-ES"/>
        </w:rPr>
        <w:t xml:space="preserve"> fijo</w:t>
      </w:r>
      <w:r w:rsidRPr="00E52DB4">
        <w:rPr>
          <w:rFonts w:ascii="Times New Roman" w:eastAsia="Cambria" w:hAnsi="Times New Roman" w:cs="Times New Roman"/>
          <w:color w:val="000000"/>
          <w:lang w:eastAsia="es-ES"/>
        </w:rPr>
        <w:t xml:space="preserve"> de la diferencia de potencial aplicada.</w:t>
      </w:r>
    </w:p>
    <w:p w14:paraId="13E3C172" w14:textId="5A8D3E4A" w:rsidR="006B37D3" w:rsidRPr="00C25FA0" w:rsidRDefault="006B37D3" w:rsidP="006B37D3">
      <w:pPr>
        <w:keepNext/>
        <w:keepLines/>
        <w:tabs>
          <w:tab w:val="center" w:pos="2871"/>
        </w:tabs>
        <w:spacing w:after="133" w:line="259" w:lineRule="auto"/>
        <w:ind w:left="-15"/>
        <w:outlineLvl w:val="0"/>
        <w:rPr>
          <w:rFonts w:ascii="Arial" w:eastAsia="Cambria" w:hAnsi="Arial" w:cs="Arial"/>
          <w:b/>
          <w:i/>
          <w:iCs/>
          <w:color w:val="000000"/>
          <w:sz w:val="36"/>
          <w:szCs w:val="36"/>
          <w:lang w:eastAsia="es-ES"/>
        </w:rPr>
      </w:pPr>
      <w:r w:rsidRPr="00C25FA0">
        <w:rPr>
          <w:rFonts w:ascii="Arial" w:eastAsia="Cambria" w:hAnsi="Arial" w:cs="Arial"/>
          <w:b/>
          <w:i/>
          <w:iCs/>
          <w:color w:val="000000"/>
          <w:sz w:val="36"/>
          <w:szCs w:val="36"/>
          <w:lang w:eastAsia="es-ES"/>
        </w:rPr>
        <w:t>Fundamento teórico</w:t>
      </w:r>
    </w:p>
    <w:p w14:paraId="2380E0B9" w14:textId="144A728F" w:rsidR="006B37D3" w:rsidRPr="00C25FA0" w:rsidRDefault="006B37D3" w:rsidP="006B37D3">
      <w:pPr>
        <w:spacing w:after="3" w:line="270" w:lineRule="auto"/>
        <w:ind w:left="-15" w:firstLine="351"/>
        <w:jc w:val="both"/>
        <w:rPr>
          <w:rFonts w:ascii="Times New Roman" w:eastAsia="Cambria" w:hAnsi="Times New Roman" w:cs="Times New Roman"/>
          <w:color w:val="000000"/>
          <w:lang w:eastAsia="es-ES"/>
        </w:rPr>
      </w:pPr>
      <w:r w:rsidRPr="00C25FA0">
        <w:rPr>
          <w:rFonts w:ascii="Times New Roman" w:eastAsia="Cambria" w:hAnsi="Times New Roman" w:cs="Times New Roman"/>
          <w:color w:val="000000"/>
          <w:lang w:eastAsia="es-ES"/>
        </w:rPr>
        <w:t xml:space="preserve">Un </w:t>
      </w:r>
      <w:r w:rsidRPr="00C25FA0">
        <w:rPr>
          <w:rFonts w:ascii="Times New Roman" w:eastAsia="Cambria" w:hAnsi="Times New Roman" w:cs="Times New Roman"/>
          <w:i/>
          <w:color w:val="000000"/>
          <w:lang w:eastAsia="es-ES"/>
        </w:rPr>
        <w:t xml:space="preserve">condensador </w:t>
      </w:r>
      <w:r w:rsidRPr="00C25FA0">
        <w:rPr>
          <w:rFonts w:ascii="Times New Roman" w:eastAsia="Cambria" w:hAnsi="Times New Roman" w:cs="Times New Roman"/>
          <w:color w:val="000000"/>
          <w:lang w:eastAsia="es-ES"/>
        </w:rPr>
        <w:t>es un dispositivo que sirve para almacenar carga. Est</w:t>
      </w:r>
      <w:r w:rsidR="00C25FA0" w:rsidRPr="00C25FA0">
        <w:rPr>
          <w:rFonts w:ascii="Times New Roman" w:eastAsia="Cambria" w:hAnsi="Times New Roman" w:cs="Times New Roman"/>
          <w:color w:val="000000"/>
          <w:lang w:eastAsia="es-ES"/>
        </w:rPr>
        <w:t>á</w:t>
      </w:r>
      <w:r w:rsidRPr="00C25FA0">
        <w:rPr>
          <w:rFonts w:ascii="Times New Roman" w:eastAsia="Cambria" w:hAnsi="Times New Roman" w:cs="Times New Roman"/>
          <w:color w:val="000000"/>
          <w:lang w:eastAsia="es-ES"/>
        </w:rPr>
        <w:t xml:space="preserve"> formado por dos conductores con cargas del mismo </w:t>
      </w:r>
      <w:r w:rsidR="00C25FA0" w:rsidRPr="00C25FA0">
        <w:rPr>
          <w:rFonts w:ascii="Times New Roman" w:eastAsia="Cambria" w:hAnsi="Times New Roman" w:cs="Times New Roman"/>
          <w:color w:val="000000"/>
          <w:lang w:eastAsia="es-ES"/>
        </w:rPr>
        <w:t>valor,</w:t>
      </w:r>
      <w:r w:rsidRPr="00C25FA0">
        <w:rPr>
          <w:rFonts w:ascii="Times New Roman" w:eastAsia="Cambria" w:hAnsi="Times New Roman" w:cs="Times New Roman"/>
          <w:color w:val="000000"/>
          <w:lang w:eastAsia="es-ES"/>
        </w:rPr>
        <w:t xml:space="preserve"> pero de signo opuesto. En un </w:t>
      </w:r>
      <w:r w:rsidRPr="00C25FA0">
        <w:rPr>
          <w:rFonts w:ascii="Times New Roman" w:eastAsia="Cambria" w:hAnsi="Times New Roman" w:cs="Times New Roman"/>
          <w:i/>
          <w:color w:val="000000"/>
          <w:lang w:eastAsia="es-ES"/>
        </w:rPr>
        <w:t>condensador de placas paralelas</w:t>
      </w:r>
      <w:r w:rsidRPr="00C25FA0">
        <w:rPr>
          <w:rFonts w:ascii="Times New Roman" w:eastAsia="Cambria" w:hAnsi="Times New Roman" w:cs="Times New Roman"/>
          <w:color w:val="000000"/>
          <w:lang w:eastAsia="es-ES"/>
        </w:rPr>
        <w:t xml:space="preserve">, los conductores son 2 placas planas paralelas, separadas una distancia </w:t>
      </w:r>
      <w:r w:rsidRPr="00C25FA0">
        <w:rPr>
          <w:rFonts w:ascii="Times New Roman" w:eastAsia="Cambria" w:hAnsi="Times New Roman" w:cs="Times New Roman"/>
          <w:i/>
          <w:color w:val="000000"/>
          <w:lang w:eastAsia="es-ES"/>
        </w:rPr>
        <w:t>d</w:t>
      </w:r>
      <w:r w:rsidRPr="00C25FA0">
        <w:rPr>
          <w:rFonts w:ascii="Times New Roman" w:eastAsia="Cambria" w:hAnsi="Times New Roman" w:cs="Times New Roman"/>
          <w:color w:val="000000"/>
          <w:lang w:eastAsia="es-ES"/>
        </w:rPr>
        <w:t>.</w:t>
      </w:r>
    </w:p>
    <w:p w14:paraId="2239D66D" w14:textId="4BFAD20E" w:rsidR="006B37D3" w:rsidRPr="00C25FA0" w:rsidRDefault="006B37D3" w:rsidP="006B37D3">
      <w:pPr>
        <w:spacing w:after="3" w:line="270" w:lineRule="auto"/>
        <w:ind w:left="-15" w:firstLine="351"/>
        <w:jc w:val="both"/>
        <w:rPr>
          <w:rFonts w:ascii="Times New Roman" w:eastAsia="Cambria" w:hAnsi="Times New Roman" w:cs="Times New Roman"/>
          <w:color w:val="000000"/>
          <w:lang w:eastAsia="es-ES"/>
        </w:rPr>
      </w:pPr>
      <w:r w:rsidRPr="00C25FA0">
        <w:rPr>
          <w:rFonts w:ascii="Times New Roman" w:eastAsia="Cambria" w:hAnsi="Times New Roman" w:cs="Times New Roman"/>
          <w:color w:val="000000"/>
          <w:lang w:eastAsia="es-ES"/>
        </w:rPr>
        <w:t xml:space="preserve">Supongamos que colocamos una placa, cargada con una distribución superficial homogénea de carga </w:t>
      </w:r>
      <w:r w:rsidRPr="00C25FA0">
        <w:rPr>
          <w:rFonts w:ascii="Times New Roman" w:eastAsia="Cambria" w:hAnsi="Times New Roman" w:cs="Times New Roman"/>
          <w:i/>
          <w:color w:val="000000"/>
          <w:lang w:eastAsia="es-ES"/>
        </w:rPr>
        <w:t>σ</w:t>
      </w:r>
      <w:r w:rsidRPr="00C25FA0">
        <w:rPr>
          <w:rFonts w:ascii="Times New Roman" w:eastAsia="Cambria" w:hAnsi="Times New Roman" w:cs="Times New Roman"/>
          <w:color w:val="000000"/>
          <w:lang w:eastAsia="es-ES"/>
        </w:rPr>
        <w:t xml:space="preserve">, en el plano </w:t>
      </w:r>
      <w:r w:rsidRPr="00C25FA0">
        <w:rPr>
          <w:rFonts w:ascii="Times New Roman" w:eastAsia="Cambria" w:hAnsi="Times New Roman" w:cs="Times New Roman"/>
          <w:i/>
          <w:color w:val="000000"/>
          <w:lang w:eastAsia="es-ES"/>
        </w:rPr>
        <w:t xml:space="preserve">x </w:t>
      </w:r>
      <w:r w:rsidRPr="00C25FA0">
        <w:rPr>
          <w:rFonts w:ascii="Times New Roman" w:eastAsia="Cambria" w:hAnsi="Times New Roman" w:cs="Times New Roman"/>
          <w:color w:val="000000"/>
          <w:lang w:eastAsia="es-ES"/>
        </w:rPr>
        <w:t>= 0, con centro en el origen, y la otra placa, cargada</w:t>
      </w:r>
    </w:p>
    <w:p w14:paraId="1FE3D670" w14:textId="0260E317" w:rsidR="006B37D3" w:rsidRPr="00C25FA0" w:rsidRDefault="006B37D3" w:rsidP="006B37D3">
      <w:pPr>
        <w:spacing w:after="3" w:line="270" w:lineRule="auto"/>
        <w:ind w:left="-5" w:hanging="10"/>
        <w:jc w:val="both"/>
        <w:rPr>
          <w:rFonts w:ascii="Times New Roman" w:eastAsia="Cambria" w:hAnsi="Times New Roman" w:cs="Times New Roman"/>
          <w:color w:val="000000"/>
          <w:lang w:eastAsia="es-ES"/>
        </w:rPr>
      </w:pPr>
      <w:r w:rsidRPr="00C25FA0">
        <w:rPr>
          <w:rFonts w:ascii="Times New Roman" w:eastAsia="Cambria" w:hAnsi="Times New Roman" w:cs="Times New Roman"/>
          <w:color w:val="000000"/>
          <w:lang w:eastAsia="es-ES"/>
        </w:rPr>
        <w:t>con una distribución superficial homogénea de carga −</w:t>
      </w:r>
      <w:r w:rsidRPr="00C25FA0">
        <w:rPr>
          <w:rFonts w:ascii="Times New Roman" w:eastAsia="Cambria" w:hAnsi="Times New Roman" w:cs="Times New Roman"/>
          <w:i/>
          <w:color w:val="000000"/>
          <w:lang w:eastAsia="es-ES"/>
        </w:rPr>
        <w:t>σ</w:t>
      </w:r>
      <w:r w:rsidRPr="00C25FA0">
        <w:rPr>
          <w:rFonts w:ascii="Times New Roman" w:eastAsia="Cambria" w:hAnsi="Times New Roman" w:cs="Times New Roman"/>
          <w:color w:val="000000"/>
          <w:lang w:eastAsia="es-ES"/>
        </w:rPr>
        <w:t>, la situamos paralelamente a la</w:t>
      </w:r>
    </w:p>
    <w:p w14:paraId="3E34AD61" w14:textId="035D50CF" w:rsidR="006B37D3" w:rsidRPr="00C25FA0" w:rsidRDefault="006B37D3" w:rsidP="006B37D3">
      <w:pPr>
        <w:spacing w:after="3" w:line="270" w:lineRule="auto"/>
        <w:ind w:left="-5" w:hanging="10"/>
        <w:jc w:val="both"/>
        <w:rPr>
          <w:rFonts w:ascii="Times New Roman" w:eastAsia="Cambria" w:hAnsi="Times New Roman" w:cs="Times New Roman"/>
          <w:color w:val="000000"/>
          <w:lang w:eastAsia="es-ES"/>
        </w:rPr>
      </w:pPr>
      <w:r w:rsidRPr="00C25FA0">
        <w:rPr>
          <w:rFonts w:ascii="Times New Roman" w:eastAsia="Cambria" w:hAnsi="Times New Roman" w:cs="Times New Roman"/>
          <w:color w:val="000000"/>
          <w:lang w:eastAsia="es-ES"/>
        </w:rPr>
        <w:t xml:space="preserve">primera, en el plano </w:t>
      </w:r>
      <w:r w:rsidRPr="00C25FA0">
        <w:rPr>
          <w:rFonts w:ascii="Times New Roman" w:eastAsia="Cambria" w:hAnsi="Times New Roman" w:cs="Times New Roman"/>
          <w:i/>
          <w:color w:val="000000"/>
          <w:lang w:eastAsia="es-ES"/>
        </w:rPr>
        <w:t xml:space="preserve">x </w:t>
      </w:r>
      <w:r w:rsidRPr="00C25FA0">
        <w:rPr>
          <w:rFonts w:ascii="Times New Roman" w:eastAsia="Cambria" w:hAnsi="Times New Roman" w:cs="Times New Roman"/>
          <w:color w:val="000000"/>
          <w:lang w:eastAsia="es-ES"/>
        </w:rPr>
        <w:t xml:space="preserve">= </w:t>
      </w:r>
      <w:r w:rsidRPr="00C25FA0">
        <w:rPr>
          <w:rFonts w:ascii="Times New Roman" w:eastAsia="Cambria" w:hAnsi="Times New Roman" w:cs="Times New Roman"/>
          <w:i/>
          <w:color w:val="000000"/>
          <w:lang w:eastAsia="es-ES"/>
        </w:rPr>
        <w:t>d</w:t>
      </w:r>
      <w:r w:rsidRPr="00C25FA0">
        <w:rPr>
          <w:rFonts w:ascii="Times New Roman" w:eastAsia="Cambria" w:hAnsi="Times New Roman" w:cs="Times New Roman"/>
          <w:color w:val="000000"/>
          <w:lang w:eastAsia="es-ES"/>
        </w:rPr>
        <w:t xml:space="preserve">. Vamos a calcular el </w:t>
      </w:r>
      <w:r w:rsidRPr="00C25FA0">
        <w:rPr>
          <w:rFonts w:ascii="Times New Roman" w:eastAsia="Cambria" w:hAnsi="Times New Roman" w:cs="Times New Roman"/>
          <w:i/>
          <w:color w:val="000000"/>
          <w:lang w:eastAsia="es-ES"/>
        </w:rPr>
        <w:t xml:space="preserve">campo eléctrico </w:t>
      </w:r>
      <m:oMath>
        <m:acc>
          <m:accPr>
            <m:chr m:val="⃗"/>
            <m:ctrlPr>
              <w:rPr>
                <w:rFonts w:ascii="Cambria Math" w:eastAsia="Cambria" w:hAnsi="Cambria Math" w:cs="Times New Roman"/>
                <w:i/>
              </w:rPr>
            </m:ctrlPr>
          </m:accPr>
          <m:e>
            <m:r>
              <w:rPr>
                <w:rFonts w:ascii="Cambria Math" w:eastAsia="Cambria" w:hAnsi="Cambria Math" w:cs="Times New Roman"/>
              </w:rPr>
              <m:t>E</m:t>
            </m:r>
          </m:e>
        </m:acc>
      </m:oMath>
      <w:r w:rsidRPr="00C25FA0">
        <w:rPr>
          <w:rFonts w:ascii="Times New Roman" w:eastAsia="Cambria" w:hAnsi="Times New Roman" w:cs="Times New Roman"/>
          <w:i/>
          <w:color w:val="000000"/>
          <w:lang w:eastAsia="es-ES"/>
        </w:rPr>
        <w:t xml:space="preserve"> </w:t>
      </w:r>
      <w:r w:rsidRPr="00C25FA0">
        <w:rPr>
          <w:rFonts w:ascii="Times New Roman" w:eastAsia="Cambria" w:hAnsi="Times New Roman" w:cs="Times New Roman"/>
          <w:color w:val="000000"/>
          <w:lang w:eastAsia="es-ES"/>
        </w:rPr>
        <w:t>creado en el interior del condensador, esto es, la región entre ambas placas.</w:t>
      </w:r>
    </w:p>
    <w:p w14:paraId="05EC308B" w14:textId="4AD1EBD0" w:rsidR="006B37D3" w:rsidRPr="00C25FA0" w:rsidRDefault="006B37D3" w:rsidP="006B37D3">
      <w:pPr>
        <w:spacing w:after="72" w:line="270" w:lineRule="auto"/>
        <w:ind w:left="-15" w:firstLine="351"/>
        <w:jc w:val="both"/>
        <w:rPr>
          <w:rFonts w:ascii="Times New Roman" w:eastAsia="Cambria" w:hAnsi="Times New Roman" w:cs="Times New Roman"/>
          <w:color w:val="000000"/>
          <w:lang w:eastAsia="es-ES"/>
        </w:rPr>
      </w:pPr>
      <w:r w:rsidRPr="00C25FA0">
        <w:rPr>
          <w:rFonts w:ascii="Times New Roman" w:eastAsia="Cambria" w:hAnsi="Times New Roman" w:cs="Times New Roman"/>
          <w:color w:val="000000"/>
          <w:lang w:eastAsia="es-ES"/>
        </w:rPr>
        <w:t xml:space="preserve">Si la </w:t>
      </w:r>
      <w:r w:rsidRPr="00C25FA0">
        <w:rPr>
          <w:rFonts w:ascii="Times New Roman" w:eastAsia="Cambria" w:hAnsi="Times New Roman" w:cs="Times New Roman"/>
          <w:i/>
          <w:color w:val="000000"/>
          <w:lang w:eastAsia="es-ES"/>
        </w:rPr>
        <w:t xml:space="preserve">distancia entre placas d es menor que el lado de una </w:t>
      </w:r>
      <w:r w:rsidR="007D1824" w:rsidRPr="00C25FA0">
        <w:rPr>
          <w:rFonts w:ascii="Times New Roman" w:eastAsia="Cambria" w:hAnsi="Times New Roman" w:cs="Times New Roman"/>
          <w:i/>
          <w:color w:val="000000"/>
          <w:lang w:eastAsia="es-ES"/>
        </w:rPr>
        <w:t>placa</w:t>
      </w:r>
      <w:r w:rsidRPr="00C25FA0">
        <w:rPr>
          <w:rFonts w:ascii="Times New Roman" w:eastAsia="Cambria" w:hAnsi="Times New Roman" w:cs="Times New Roman"/>
          <w:color w:val="000000"/>
          <w:lang w:eastAsia="es-ES"/>
        </w:rPr>
        <w:t xml:space="preserve"> se puede suponer que </w:t>
      </w:r>
      <w:r w:rsidRPr="00C25FA0">
        <w:rPr>
          <w:rFonts w:ascii="Times New Roman" w:eastAsia="Cambria" w:hAnsi="Times New Roman" w:cs="Times New Roman"/>
          <w:i/>
          <w:color w:val="000000"/>
          <w:lang w:eastAsia="es-ES"/>
        </w:rPr>
        <w:t>las placas son planos infinitos</w:t>
      </w:r>
      <w:r w:rsidRPr="00C25FA0">
        <w:rPr>
          <w:rFonts w:ascii="Times New Roman" w:eastAsia="Cambria" w:hAnsi="Times New Roman" w:cs="Times New Roman"/>
          <w:color w:val="000000"/>
          <w:lang w:eastAsia="es-ES"/>
        </w:rPr>
        <w:t xml:space="preserve">. En este caso, el campo eléctrico creado por el plano infinito situado en </w:t>
      </w:r>
      <w:r w:rsidRPr="00C25FA0">
        <w:rPr>
          <w:rFonts w:ascii="Times New Roman" w:eastAsia="Cambria" w:hAnsi="Times New Roman" w:cs="Times New Roman"/>
          <w:i/>
          <w:color w:val="000000"/>
          <w:lang w:eastAsia="es-ES"/>
        </w:rPr>
        <w:t xml:space="preserve">x </w:t>
      </w:r>
      <w:r w:rsidRPr="00C25FA0">
        <w:rPr>
          <w:rFonts w:ascii="Times New Roman" w:eastAsia="Cambria" w:hAnsi="Times New Roman" w:cs="Times New Roman"/>
          <w:color w:val="000000"/>
          <w:lang w:eastAsia="es-ES"/>
        </w:rPr>
        <w:t>= 0 viene dado por la Ley de Gauss, y resulta</w:t>
      </w:r>
      <w:r w:rsidR="0044617F" w:rsidRPr="00C25FA0">
        <w:rPr>
          <w:rFonts w:ascii="Times New Roman" w:eastAsia="Cambria" w:hAnsi="Times New Roman" w:cs="Times New Roman"/>
          <w:color w:val="000000"/>
          <w:lang w:eastAsia="es-ES"/>
        </w:rPr>
        <w:t xml:space="preserve"> </w:t>
      </w:r>
    </w:p>
    <w:p w14:paraId="580A47AD" w14:textId="4097800D" w:rsidR="006E1025" w:rsidRDefault="006E1025" w:rsidP="00D61277">
      <w:pPr>
        <w:spacing w:after="72" w:line="270" w:lineRule="auto"/>
        <w:ind w:left="-15"/>
        <w:jc w:val="right"/>
        <w:rPr>
          <w:rFonts w:ascii="Cambria" w:eastAsia="Cambria" w:hAnsi="Cambria" w:cs="Cambria"/>
          <w:color w:val="000000"/>
          <w:lang w:eastAsia="es-ES"/>
        </w:rPr>
      </w:pPr>
      <w:r>
        <w:rPr>
          <w:rFonts w:ascii="Cambria" w:eastAsia="Cambria" w:hAnsi="Cambria" w:cs="Cambria"/>
          <w:color w:val="000000"/>
          <w:lang w:eastAsia="es-ES"/>
        </w:rPr>
        <w:t xml:space="preserve">   </w:t>
      </w:r>
      <m:oMath>
        <m:r>
          <w:rPr>
            <w:rFonts w:ascii="Cambria Math" w:eastAsia="Cambria" w:hAnsi="Cambria Math" w:cs="Cambria"/>
            <w:color w:val="000000"/>
            <w:lang w:eastAsia="es-ES"/>
          </w:rPr>
          <m:t xml:space="preserve"> </m:t>
        </m:r>
        <m:acc>
          <m:accPr>
            <m:chr m:val="⃗"/>
            <m:ctrlPr>
              <w:rPr>
                <w:rFonts w:ascii="Cambria Math" w:eastAsia="Cambria" w:hAnsi="Cambria Math" w:cs="Cambria"/>
                <w:i/>
                <w:color w:val="000000"/>
                <w:lang w:eastAsia="es-ES"/>
              </w:rPr>
            </m:ctrlPr>
          </m:accPr>
          <m:e>
            <m:sSub>
              <m:sSubPr>
                <m:ctrlPr>
                  <w:rPr>
                    <w:rFonts w:ascii="Cambria Math" w:eastAsia="Cambria" w:hAnsi="Cambria Math" w:cs="Cambria"/>
                    <w:i/>
                    <w:color w:val="000000"/>
                    <w:lang w:eastAsia="es-ES"/>
                  </w:rPr>
                </m:ctrlPr>
              </m:sSubPr>
              <m:e>
                <m:r>
                  <w:rPr>
                    <w:rFonts w:ascii="Cambria Math" w:eastAsia="Cambria" w:hAnsi="Cambria Math" w:cs="Cambria"/>
                    <w:color w:val="000000"/>
                    <w:lang w:eastAsia="es-ES"/>
                  </w:rPr>
                  <m:t>E</m:t>
                </m:r>
              </m:e>
              <m:sub>
                <m:r>
                  <w:rPr>
                    <w:rFonts w:ascii="Cambria Math" w:eastAsia="Cambria" w:hAnsi="Cambria Math" w:cs="Cambria"/>
                    <w:color w:val="000000"/>
                    <w:lang w:eastAsia="es-ES"/>
                  </w:rPr>
                  <m:t>1</m:t>
                </m:r>
              </m:sub>
            </m:sSub>
          </m:e>
        </m:acc>
        <m:r>
          <w:rPr>
            <w:rFonts w:ascii="Cambria Math" w:eastAsia="Cambria" w:hAnsi="Cambria Math" w:cs="Cambria"/>
            <w:color w:val="000000"/>
            <w:lang w:eastAsia="es-ES"/>
          </w:rPr>
          <m:t xml:space="preserve">=2πk σ </m:t>
        </m:r>
        <m:acc>
          <m:accPr>
            <m:chr m:val="⃗"/>
            <m:ctrlPr>
              <w:rPr>
                <w:rFonts w:ascii="Cambria Math" w:eastAsia="Cambria" w:hAnsi="Cambria Math" w:cs="Cambria"/>
                <w:i/>
                <w:color w:val="000000"/>
                <w:lang w:eastAsia="es-ES"/>
              </w:rPr>
            </m:ctrlPr>
          </m:accPr>
          <m:e>
            <m:r>
              <w:rPr>
                <w:rFonts w:ascii="Cambria Math" w:eastAsia="Cambria" w:hAnsi="Cambria Math" w:cs="Cambria"/>
                <w:color w:val="000000"/>
                <w:lang w:eastAsia="es-ES"/>
              </w:rPr>
              <m:t>i</m:t>
            </m:r>
          </m:e>
        </m:acc>
      </m:oMath>
      <w:r w:rsidR="00F37FB9">
        <w:rPr>
          <w:rFonts w:ascii="Cambria" w:eastAsia="Cambria" w:hAnsi="Cambria" w:cs="Cambria"/>
          <w:color w:val="000000"/>
          <w:lang w:eastAsia="es-ES"/>
        </w:rPr>
        <w:t xml:space="preserve">    </w:t>
      </w:r>
      <w:r w:rsidR="001818A5">
        <w:rPr>
          <w:rFonts w:ascii="Cambria" w:eastAsia="Cambria" w:hAnsi="Cambria" w:cs="Cambria"/>
          <w:color w:val="000000"/>
          <w:lang w:eastAsia="es-ES"/>
        </w:rPr>
        <w:t xml:space="preserve">      </w:t>
      </w:r>
      <w:proofErr w:type="spellStart"/>
      <w:proofErr w:type="gramStart"/>
      <w:r w:rsidR="001818A5" w:rsidRPr="006B37D3">
        <w:rPr>
          <w:rFonts w:ascii="Cambria" w:eastAsia="Cambria" w:hAnsi="Cambria" w:cs="Cambria"/>
          <w:color w:val="000000"/>
          <w:lang w:eastAsia="es-ES"/>
        </w:rPr>
        <w:t>si</w:t>
      </w:r>
      <w:proofErr w:type="spellEnd"/>
      <w:r w:rsidR="001818A5" w:rsidRPr="006B37D3">
        <w:rPr>
          <w:rFonts w:ascii="Cambria" w:eastAsia="Cambria" w:hAnsi="Cambria" w:cs="Cambria"/>
          <w:color w:val="000000"/>
          <w:lang w:eastAsia="es-ES"/>
        </w:rPr>
        <w:t xml:space="preserve"> </w:t>
      </w:r>
      <w:r w:rsidR="001818A5">
        <w:rPr>
          <w:rFonts w:ascii="Cambria" w:eastAsia="Cambria" w:hAnsi="Cambria" w:cs="Cambria"/>
          <w:color w:val="000000"/>
        </w:rPr>
        <w:t xml:space="preserve"> </w:t>
      </w:r>
      <w:r w:rsidR="001818A5" w:rsidRPr="006B37D3">
        <w:rPr>
          <w:rFonts w:ascii="Cambria" w:eastAsia="Cambria" w:hAnsi="Cambria" w:cs="Cambria"/>
          <w:i/>
          <w:color w:val="000000"/>
          <w:lang w:eastAsia="es-ES"/>
        </w:rPr>
        <w:t>x</w:t>
      </w:r>
      <w:proofErr w:type="gramEnd"/>
      <w:r w:rsidR="001818A5" w:rsidRPr="006B37D3">
        <w:rPr>
          <w:rFonts w:ascii="Cambria" w:eastAsia="Cambria" w:hAnsi="Cambria" w:cs="Cambria"/>
          <w:i/>
          <w:color w:val="000000"/>
          <w:lang w:eastAsia="es-ES"/>
        </w:rPr>
        <w:t xml:space="preserve"> &gt; </w:t>
      </w:r>
      <w:r w:rsidR="001818A5" w:rsidRPr="006B37D3">
        <w:rPr>
          <w:rFonts w:ascii="Cambria" w:eastAsia="Cambria" w:hAnsi="Cambria" w:cs="Cambria"/>
          <w:color w:val="000000"/>
          <w:lang w:eastAsia="es-ES"/>
        </w:rPr>
        <w:t>0</w:t>
      </w:r>
      <w:r w:rsidR="001818A5">
        <w:rPr>
          <w:rFonts w:ascii="Cambria" w:eastAsia="Cambria" w:hAnsi="Cambria" w:cs="Cambria"/>
          <w:color w:val="000000"/>
          <w:lang w:eastAsia="es-ES"/>
        </w:rPr>
        <w:t xml:space="preserve"> </w:t>
      </w:r>
      <w:r>
        <w:rPr>
          <w:rFonts w:ascii="Cambria" w:eastAsia="Cambria" w:hAnsi="Cambria" w:cs="Cambria"/>
          <w:color w:val="000000"/>
          <w:lang w:eastAsia="es-ES"/>
        </w:rPr>
        <w:t xml:space="preserve">         </w:t>
      </w:r>
      <w:r w:rsidR="00D61277">
        <w:rPr>
          <w:rFonts w:ascii="Cambria" w:eastAsia="Cambria" w:hAnsi="Cambria" w:cs="Cambria"/>
          <w:color w:val="000000"/>
          <w:lang w:eastAsia="es-ES"/>
        </w:rPr>
        <w:t xml:space="preserve">                                        </w:t>
      </w:r>
      <w:proofErr w:type="gramStart"/>
      <w:r>
        <w:rPr>
          <w:rFonts w:ascii="Cambria" w:eastAsia="Cambria" w:hAnsi="Cambria" w:cs="Cambria"/>
          <w:color w:val="000000"/>
          <w:lang w:eastAsia="es-ES"/>
        </w:rPr>
        <w:t xml:space="preserve">   (</w:t>
      </w:r>
      <w:proofErr w:type="gramEnd"/>
      <w:r w:rsidR="001818A5">
        <w:rPr>
          <w:rFonts w:ascii="Cambria" w:eastAsia="Cambria" w:hAnsi="Cambria" w:cs="Cambria"/>
          <w:color w:val="000000"/>
          <w:lang w:eastAsia="es-ES"/>
        </w:rPr>
        <w:t>1)</w:t>
      </w:r>
    </w:p>
    <w:p w14:paraId="6F642C39" w14:textId="0DAF76EE" w:rsidR="001818A5" w:rsidRPr="006E1025" w:rsidRDefault="006E1025" w:rsidP="00D61277">
      <w:pPr>
        <w:spacing w:after="72" w:line="270" w:lineRule="auto"/>
        <w:ind w:left="-15"/>
        <w:jc w:val="right"/>
        <w:rPr>
          <w:rFonts w:ascii="Cambria" w:eastAsia="Cambria" w:hAnsi="Cambria" w:cs="Cambria"/>
          <w:color w:val="000000"/>
          <w:lang w:eastAsia="es-ES"/>
        </w:rPr>
      </w:pPr>
      <w:r>
        <w:rPr>
          <w:rFonts w:ascii="Cambria" w:eastAsia="Cambria" w:hAnsi="Cambria" w:cs="Cambria"/>
          <w:color w:val="000000"/>
          <w:lang w:eastAsia="es-ES"/>
        </w:rPr>
        <w:t xml:space="preserve">    </w:t>
      </w:r>
      <m:oMath>
        <m:acc>
          <m:accPr>
            <m:chr m:val="⃗"/>
            <m:ctrlPr>
              <w:rPr>
                <w:rFonts w:ascii="Cambria Math" w:eastAsia="Cambria" w:hAnsi="Cambria Math" w:cs="Cambria"/>
                <w:i/>
                <w:color w:val="000000"/>
                <w:lang w:eastAsia="es-ES"/>
              </w:rPr>
            </m:ctrlPr>
          </m:accPr>
          <m:e>
            <m:sSub>
              <m:sSubPr>
                <m:ctrlPr>
                  <w:rPr>
                    <w:rFonts w:ascii="Cambria Math" w:eastAsia="Cambria" w:hAnsi="Cambria Math" w:cs="Cambria"/>
                    <w:i/>
                    <w:color w:val="000000"/>
                    <w:lang w:eastAsia="es-ES"/>
                  </w:rPr>
                </m:ctrlPr>
              </m:sSubPr>
              <m:e>
                <m:r>
                  <w:rPr>
                    <w:rFonts w:ascii="Cambria Math" w:eastAsia="Cambria" w:hAnsi="Cambria Math" w:cs="Cambria"/>
                    <w:color w:val="000000"/>
                    <w:lang w:eastAsia="es-ES"/>
                  </w:rPr>
                  <m:t>E</m:t>
                </m:r>
              </m:e>
              <m:sub>
                <m:r>
                  <w:rPr>
                    <w:rFonts w:ascii="Cambria Math" w:eastAsia="Cambria" w:hAnsi="Cambria Math" w:cs="Cambria"/>
                    <w:color w:val="000000"/>
                    <w:lang w:eastAsia="es-ES"/>
                  </w:rPr>
                  <m:t>1</m:t>
                </m:r>
              </m:sub>
            </m:sSub>
          </m:e>
        </m:acc>
        <m:r>
          <w:rPr>
            <w:rFonts w:ascii="Cambria Math" w:eastAsia="Cambria" w:hAnsi="Cambria Math" w:cs="Cambria"/>
            <w:color w:val="000000"/>
            <w:lang w:eastAsia="es-ES"/>
          </w:rPr>
          <m:t>=</m:t>
        </m:r>
        <m:r>
          <w:rPr>
            <w:rFonts w:ascii="Cambria Math" w:eastAsia="Cambria" w:hAnsi="Cambria Math" w:cs="Cambria"/>
            <w:color w:val="000000"/>
          </w:rPr>
          <m:t>-</m:t>
        </m:r>
        <m:r>
          <w:rPr>
            <w:rFonts w:ascii="Cambria Math" w:eastAsia="Cambria" w:hAnsi="Cambria Math" w:cs="Cambria"/>
            <w:color w:val="000000"/>
            <w:lang w:eastAsia="es-ES"/>
          </w:rPr>
          <m:t xml:space="preserve">2πk σ </m:t>
        </m:r>
        <m:acc>
          <m:accPr>
            <m:chr m:val="⃗"/>
            <m:ctrlPr>
              <w:rPr>
                <w:rFonts w:ascii="Cambria Math" w:eastAsia="Cambria" w:hAnsi="Cambria Math" w:cs="Cambria"/>
                <w:i/>
                <w:color w:val="000000"/>
                <w:lang w:eastAsia="es-ES"/>
              </w:rPr>
            </m:ctrlPr>
          </m:accPr>
          <m:e>
            <m:r>
              <w:rPr>
                <w:rFonts w:ascii="Cambria Math" w:eastAsia="Cambria" w:hAnsi="Cambria Math" w:cs="Cambria"/>
                <w:color w:val="000000"/>
                <w:lang w:eastAsia="es-ES"/>
              </w:rPr>
              <m:t>i</m:t>
            </m:r>
          </m:e>
        </m:acc>
      </m:oMath>
      <w:r w:rsidR="001818A5">
        <w:rPr>
          <w:rFonts w:ascii="Cambria" w:eastAsia="Cambria" w:hAnsi="Cambria" w:cs="Cambria"/>
          <w:color w:val="000000"/>
          <w:lang w:eastAsia="es-ES"/>
        </w:rPr>
        <w:t xml:space="preserve">    </w:t>
      </w:r>
      <w:r w:rsidR="001818A5">
        <w:rPr>
          <w:rFonts w:ascii="Cambria" w:eastAsia="Cambria" w:hAnsi="Cambria" w:cs="Cambria"/>
          <w:color w:val="000000"/>
        </w:rPr>
        <w:t xml:space="preserve">   </w:t>
      </w:r>
      <w:proofErr w:type="spellStart"/>
      <w:r w:rsidR="001818A5" w:rsidRPr="006B37D3">
        <w:rPr>
          <w:rFonts w:ascii="Cambria" w:eastAsia="Cambria" w:hAnsi="Cambria" w:cs="Cambria"/>
          <w:color w:val="000000"/>
          <w:lang w:eastAsia="es-ES"/>
        </w:rPr>
        <w:t>si</w:t>
      </w:r>
      <w:proofErr w:type="spellEnd"/>
      <w:r w:rsidR="001818A5" w:rsidRPr="006B37D3">
        <w:rPr>
          <w:rFonts w:ascii="Cambria" w:eastAsia="Cambria" w:hAnsi="Cambria" w:cs="Cambria"/>
          <w:color w:val="000000"/>
          <w:lang w:eastAsia="es-ES"/>
        </w:rPr>
        <w:t xml:space="preserve"> </w:t>
      </w:r>
      <w:r w:rsidR="001818A5" w:rsidRPr="006B37D3">
        <w:rPr>
          <w:rFonts w:ascii="Cambria" w:eastAsia="Cambria" w:hAnsi="Cambria" w:cs="Cambria"/>
          <w:i/>
          <w:color w:val="000000"/>
          <w:lang w:eastAsia="es-ES"/>
        </w:rPr>
        <w:t xml:space="preserve">x &lt; </w:t>
      </w:r>
      <w:r w:rsidR="001818A5" w:rsidRPr="006B37D3">
        <w:rPr>
          <w:rFonts w:ascii="Cambria" w:eastAsia="Cambria" w:hAnsi="Cambria" w:cs="Cambria"/>
          <w:color w:val="000000"/>
          <w:lang w:eastAsia="es-ES"/>
        </w:rPr>
        <w:t>0</w:t>
      </w:r>
      <w:r w:rsidR="001818A5" w:rsidRPr="006B37D3">
        <w:rPr>
          <w:rFonts w:ascii="Cambria" w:eastAsia="Cambria" w:hAnsi="Cambria" w:cs="Cambria"/>
          <w:iCs/>
          <w:color w:val="000000"/>
          <w:lang w:eastAsia="es-ES"/>
        </w:rPr>
        <w:t>.</w:t>
      </w:r>
      <w:r w:rsidRPr="006E1025">
        <w:rPr>
          <w:rFonts w:ascii="Cambria" w:eastAsia="Cambria" w:hAnsi="Cambria" w:cs="Cambria"/>
          <w:iCs/>
          <w:color w:val="000000"/>
          <w:lang w:eastAsia="es-ES"/>
        </w:rPr>
        <w:t xml:space="preserve">  </w:t>
      </w:r>
      <w:r>
        <w:rPr>
          <w:rFonts w:ascii="Cambria" w:eastAsia="Cambria" w:hAnsi="Cambria" w:cs="Cambria"/>
          <w:iCs/>
          <w:color w:val="000000"/>
        </w:rPr>
        <w:t xml:space="preserve">      </w:t>
      </w:r>
      <w:r w:rsidR="00D61277">
        <w:rPr>
          <w:rFonts w:ascii="Cambria" w:eastAsia="Cambria" w:hAnsi="Cambria" w:cs="Cambria"/>
          <w:iCs/>
          <w:color w:val="000000"/>
        </w:rPr>
        <w:t xml:space="preserve">                                       </w:t>
      </w:r>
      <w:r>
        <w:rPr>
          <w:rFonts w:ascii="Cambria" w:eastAsia="Cambria" w:hAnsi="Cambria" w:cs="Cambria"/>
          <w:iCs/>
          <w:color w:val="000000"/>
        </w:rPr>
        <w:t xml:space="preserve">     </w:t>
      </w:r>
      <w:r w:rsidRPr="006E1025">
        <w:rPr>
          <w:rFonts w:ascii="Cambria" w:eastAsia="Cambria" w:hAnsi="Cambria" w:cs="Cambria"/>
          <w:iCs/>
          <w:color w:val="000000"/>
          <w:lang w:eastAsia="es-ES"/>
        </w:rPr>
        <w:t>(2)</w:t>
      </w:r>
    </w:p>
    <w:p w14:paraId="3CE1A4CD" w14:textId="55F0D7E0" w:rsidR="006B37D3" w:rsidRPr="00C25FA0" w:rsidRDefault="006B37D3" w:rsidP="00C25FA0">
      <w:pPr>
        <w:tabs>
          <w:tab w:val="center" w:pos="3126"/>
          <w:tab w:val="center" w:pos="4570"/>
        </w:tabs>
        <w:spacing w:after="0" w:line="259" w:lineRule="auto"/>
        <w:jc w:val="both"/>
        <w:rPr>
          <w:rFonts w:ascii="Times New Roman" w:eastAsia="Cambria" w:hAnsi="Times New Roman" w:cs="Times New Roman"/>
          <w:color w:val="000000"/>
          <w:lang w:eastAsia="es-ES"/>
        </w:rPr>
      </w:pPr>
      <w:r w:rsidRPr="00C25FA0">
        <w:rPr>
          <w:rFonts w:ascii="Times New Roman" w:eastAsia="Cambria" w:hAnsi="Times New Roman" w:cs="Times New Roman"/>
          <w:color w:val="000000"/>
          <w:lang w:eastAsia="es-ES"/>
        </w:rPr>
        <w:t xml:space="preserve">Dado que nos interesa el campo entre las placas, es claro que </w:t>
      </w:r>
      <w:r w:rsidRPr="00C25FA0">
        <w:rPr>
          <w:rFonts w:ascii="Times New Roman" w:eastAsia="Cambria" w:hAnsi="Times New Roman" w:cs="Times New Roman"/>
          <w:i/>
          <w:color w:val="000000"/>
          <w:lang w:eastAsia="es-ES"/>
        </w:rPr>
        <w:t xml:space="preserve">x &gt; </w:t>
      </w:r>
      <w:r w:rsidRPr="00C25FA0">
        <w:rPr>
          <w:rFonts w:ascii="Times New Roman" w:eastAsia="Cambria" w:hAnsi="Times New Roman" w:cs="Times New Roman"/>
          <w:color w:val="000000"/>
          <w:lang w:eastAsia="es-ES"/>
        </w:rPr>
        <w:t xml:space="preserve">0, y el campo creado por la primera placa es el dado en la ecuación </w:t>
      </w:r>
      <w:r w:rsidRPr="00C25FA0">
        <w:rPr>
          <w:rFonts w:ascii="Times New Roman" w:eastAsia="Cambria" w:hAnsi="Times New Roman" w:cs="Times New Roman"/>
          <w:color w:val="FF0000"/>
          <w:lang w:eastAsia="es-ES"/>
        </w:rPr>
        <w:t>1</w:t>
      </w:r>
      <w:r w:rsidRPr="00C25FA0">
        <w:rPr>
          <w:rFonts w:ascii="Times New Roman" w:eastAsia="Cambria" w:hAnsi="Times New Roman" w:cs="Times New Roman"/>
          <w:color w:val="000000"/>
          <w:lang w:eastAsia="es-ES"/>
        </w:rPr>
        <w:t>. Haciendo lo mismo para la segunda placa, y teniendo en cuenta que, en ella, la distribución de carga es −</w:t>
      </w:r>
      <w:r w:rsidRPr="00C25FA0">
        <w:rPr>
          <w:rFonts w:ascii="Times New Roman" w:eastAsia="Cambria" w:hAnsi="Times New Roman" w:cs="Times New Roman"/>
          <w:i/>
          <w:color w:val="000000"/>
          <w:lang w:eastAsia="es-ES"/>
        </w:rPr>
        <w:t>σ</w:t>
      </w:r>
      <w:r w:rsidRPr="00C25FA0">
        <w:rPr>
          <w:rFonts w:ascii="Times New Roman" w:eastAsia="Cambria" w:hAnsi="Times New Roman" w:cs="Times New Roman"/>
          <w:color w:val="000000"/>
          <w:lang w:eastAsia="es-ES"/>
        </w:rPr>
        <w:t>, se llega a</w:t>
      </w:r>
    </w:p>
    <w:p w14:paraId="436CC5C6" w14:textId="77777777" w:rsidR="00C25FA0" w:rsidRPr="006B37D3" w:rsidRDefault="00C25FA0" w:rsidP="00C25FA0">
      <w:pPr>
        <w:tabs>
          <w:tab w:val="center" w:pos="3126"/>
          <w:tab w:val="center" w:pos="4570"/>
        </w:tabs>
        <w:spacing w:after="0" w:line="259" w:lineRule="auto"/>
        <w:jc w:val="both"/>
        <w:rPr>
          <w:rFonts w:ascii="Cambria" w:eastAsia="Cambria" w:hAnsi="Cambria" w:cs="Cambria"/>
          <w:color w:val="000000"/>
          <w:lang w:eastAsia="es-ES"/>
        </w:rPr>
      </w:pPr>
    </w:p>
    <w:p w14:paraId="38A19833" w14:textId="7A46047C" w:rsidR="006E1025" w:rsidRDefault="006B37D3" w:rsidP="00D61277">
      <w:pPr>
        <w:spacing w:after="72" w:line="270" w:lineRule="auto"/>
        <w:ind w:left="-15"/>
        <w:jc w:val="right"/>
        <w:rPr>
          <w:rFonts w:ascii="Cambria" w:eastAsia="Cambria" w:hAnsi="Cambria" w:cs="Cambria"/>
          <w:color w:val="000000"/>
          <w:lang w:eastAsia="es-ES"/>
        </w:rPr>
      </w:pPr>
      <w:r w:rsidRPr="006B37D3">
        <w:rPr>
          <w:rFonts w:ascii="Calibri" w:eastAsia="Calibri" w:hAnsi="Calibri" w:cs="Calibri"/>
          <w:color w:val="000000"/>
          <w:sz w:val="22"/>
          <w:lang w:eastAsia="es-ES"/>
        </w:rPr>
        <w:tab/>
      </w:r>
      <w:r w:rsidR="006E1025">
        <w:rPr>
          <w:rFonts w:ascii="Cambria" w:eastAsia="Cambria" w:hAnsi="Cambria" w:cs="Cambria"/>
          <w:color w:val="000000"/>
          <w:lang w:eastAsia="es-ES"/>
        </w:rPr>
        <w:t xml:space="preserve">   </w:t>
      </w:r>
      <m:oMath>
        <m:r>
          <w:rPr>
            <w:rFonts w:ascii="Cambria Math" w:eastAsia="Cambria" w:hAnsi="Cambria Math" w:cs="Cambria"/>
            <w:color w:val="000000"/>
            <w:lang w:eastAsia="es-ES"/>
          </w:rPr>
          <m:t xml:space="preserve"> </m:t>
        </m:r>
        <m:acc>
          <m:accPr>
            <m:chr m:val="⃗"/>
            <m:ctrlPr>
              <w:rPr>
                <w:rFonts w:ascii="Cambria Math" w:eastAsia="Cambria" w:hAnsi="Cambria Math" w:cs="Cambria"/>
                <w:i/>
                <w:color w:val="000000"/>
                <w:lang w:eastAsia="es-ES"/>
              </w:rPr>
            </m:ctrlPr>
          </m:accPr>
          <m:e>
            <m:sSub>
              <m:sSubPr>
                <m:ctrlPr>
                  <w:rPr>
                    <w:rFonts w:ascii="Cambria Math" w:eastAsia="Cambria" w:hAnsi="Cambria Math" w:cs="Cambria"/>
                    <w:i/>
                    <w:color w:val="000000"/>
                    <w:lang w:eastAsia="es-ES"/>
                  </w:rPr>
                </m:ctrlPr>
              </m:sSubPr>
              <m:e>
                <m:r>
                  <w:rPr>
                    <w:rFonts w:ascii="Cambria Math" w:eastAsia="Cambria" w:hAnsi="Cambria Math" w:cs="Cambria"/>
                    <w:color w:val="000000"/>
                    <w:lang w:eastAsia="es-ES"/>
                  </w:rPr>
                  <m:t>E</m:t>
                </m:r>
              </m:e>
              <m:sub>
                <m:r>
                  <w:rPr>
                    <w:rFonts w:ascii="Cambria Math" w:eastAsia="Cambria" w:hAnsi="Cambria Math" w:cs="Cambria"/>
                    <w:color w:val="000000"/>
                    <w:lang w:eastAsia="es-ES"/>
                  </w:rPr>
                  <m:t>2</m:t>
                </m:r>
              </m:sub>
            </m:sSub>
          </m:e>
        </m:acc>
        <m:r>
          <w:rPr>
            <w:rFonts w:ascii="Cambria Math" w:eastAsia="Cambria" w:hAnsi="Cambria Math" w:cs="Cambria"/>
            <w:color w:val="000000"/>
            <w:lang w:eastAsia="es-ES"/>
          </w:rPr>
          <m:t xml:space="preserve">=-2πk σ </m:t>
        </m:r>
        <m:acc>
          <m:accPr>
            <m:chr m:val="⃗"/>
            <m:ctrlPr>
              <w:rPr>
                <w:rFonts w:ascii="Cambria Math" w:eastAsia="Cambria" w:hAnsi="Cambria Math" w:cs="Cambria"/>
                <w:i/>
                <w:color w:val="000000"/>
                <w:lang w:eastAsia="es-ES"/>
              </w:rPr>
            </m:ctrlPr>
          </m:accPr>
          <m:e>
            <m:r>
              <w:rPr>
                <w:rFonts w:ascii="Cambria Math" w:eastAsia="Cambria" w:hAnsi="Cambria Math" w:cs="Cambria"/>
                <w:color w:val="000000"/>
                <w:lang w:eastAsia="es-ES"/>
              </w:rPr>
              <m:t>i</m:t>
            </m:r>
          </m:e>
        </m:acc>
      </m:oMath>
      <w:r w:rsidR="006E1025">
        <w:rPr>
          <w:rFonts w:ascii="Cambria" w:eastAsia="Cambria" w:hAnsi="Cambria" w:cs="Cambria"/>
          <w:color w:val="000000"/>
          <w:lang w:eastAsia="es-ES"/>
        </w:rPr>
        <w:t xml:space="preserve">    </w:t>
      </w:r>
      <w:proofErr w:type="spellStart"/>
      <w:proofErr w:type="gramStart"/>
      <w:r w:rsidR="006E1025" w:rsidRPr="006B37D3">
        <w:rPr>
          <w:rFonts w:ascii="Cambria" w:eastAsia="Cambria" w:hAnsi="Cambria" w:cs="Cambria"/>
          <w:color w:val="000000"/>
          <w:lang w:eastAsia="es-ES"/>
        </w:rPr>
        <w:t>si</w:t>
      </w:r>
      <w:proofErr w:type="spellEnd"/>
      <w:r w:rsidR="006E1025" w:rsidRPr="006B37D3">
        <w:rPr>
          <w:rFonts w:ascii="Cambria" w:eastAsia="Cambria" w:hAnsi="Cambria" w:cs="Cambria"/>
          <w:color w:val="000000"/>
          <w:lang w:eastAsia="es-ES"/>
        </w:rPr>
        <w:t xml:space="preserve"> </w:t>
      </w:r>
      <w:r w:rsidR="006E1025">
        <w:rPr>
          <w:rFonts w:ascii="Cambria" w:eastAsia="Cambria" w:hAnsi="Cambria" w:cs="Cambria"/>
          <w:color w:val="000000"/>
        </w:rPr>
        <w:t xml:space="preserve"> </w:t>
      </w:r>
      <w:r w:rsidR="006E1025" w:rsidRPr="006B37D3">
        <w:rPr>
          <w:rFonts w:ascii="Cambria" w:eastAsia="Cambria" w:hAnsi="Cambria" w:cs="Cambria"/>
          <w:i/>
          <w:color w:val="000000"/>
          <w:lang w:eastAsia="es-ES"/>
        </w:rPr>
        <w:t>x</w:t>
      </w:r>
      <w:proofErr w:type="gramEnd"/>
      <w:r w:rsidR="006E1025" w:rsidRPr="006B37D3">
        <w:rPr>
          <w:rFonts w:ascii="Cambria" w:eastAsia="Cambria" w:hAnsi="Cambria" w:cs="Cambria"/>
          <w:i/>
          <w:color w:val="000000"/>
          <w:lang w:eastAsia="es-ES"/>
        </w:rPr>
        <w:t xml:space="preserve"> &gt; </w:t>
      </w:r>
      <w:r w:rsidR="006E1025">
        <w:rPr>
          <w:rFonts w:ascii="Cambria" w:eastAsia="Cambria" w:hAnsi="Cambria" w:cs="Cambria"/>
          <w:color w:val="000000"/>
          <w:lang w:eastAsia="es-ES"/>
        </w:rPr>
        <w:t xml:space="preserve">d        </w:t>
      </w:r>
      <w:r w:rsidR="00D61277">
        <w:rPr>
          <w:rFonts w:ascii="Cambria" w:eastAsia="Cambria" w:hAnsi="Cambria" w:cs="Cambria"/>
          <w:color w:val="000000"/>
          <w:lang w:eastAsia="es-ES"/>
        </w:rPr>
        <w:t xml:space="preserve">                                             </w:t>
      </w:r>
      <w:r w:rsidR="006E1025">
        <w:rPr>
          <w:rFonts w:ascii="Cambria" w:eastAsia="Cambria" w:hAnsi="Cambria" w:cs="Cambria"/>
          <w:color w:val="000000"/>
          <w:lang w:eastAsia="es-ES"/>
        </w:rPr>
        <w:t xml:space="preserve">  </w:t>
      </w:r>
      <w:proofErr w:type="gramStart"/>
      <w:r w:rsidR="006E1025">
        <w:rPr>
          <w:rFonts w:ascii="Cambria" w:eastAsia="Cambria" w:hAnsi="Cambria" w:cs="Cambria"/>
          <w:color w:val="000000"/>
          <w:lang w:eastAsia="es-ES"/>
        </w:rPr>
        <w:t xml:space="preserve">   (</w:t>
      </w:r>
      <w:proofErr w:type="gramEnd"/>
      <w:r w:rsidR="006E1025">
        <w:rPr>
          <w:rFonts w:ascii="Cambria" w:eastAsia="Cambria" w:hAnsi="Cambria" w:cs="Cambria"/>
          <w:color w:val="000000"/>
          <w:lang w:eastAsia="es-ES"/>
        </w:rPr>
        <w:t>3)</w:t>
      </w:r>
    </w:p>
    <w:p w14:paraId="2A58B2C5" w14:textId="2E5C1FF3" w:rsidR="006E1025" w:rsidRPr="006E1025" w:rsidRDefault="006E1025" w:rsidP="00D61277">
      <w:pPr>
        <w:spacing w:after="72" w:line="270" w:lineRule="auto"/>
        <w:ind w:left="-15"/>
        <w:jc w:val="right"/>
        <w:rPr>
          <w:rFonts w:ascii="Cambria" w:eastAsia="Cambria" w:hAnsi="Cambria" w:cs="Cambria"/>
          <w:color w:val="000000"/>
          <w:lang w:eastAsia="es-ES"/>
        </w:rPr>
      </w:pPr>
      <w:r>
        <w:rPr>
          <w:rFonts w:ascii="Cambria" w:eastAsia="Cambria" w:hAnsi="Cambria" w:cs="Cambria"/>
          <w:color w:val="000000"/>
          <w:lang w:eastAsia="es-ES"/>
        </w:rPr>
        <w:t xml:space="preserve">    </w:t>
      </w:r>
      <m:oMath>
        <m:acc>
          <m:accPr>
            <m:chr m:val="⃗"/>
            <m:ctrlPr>
              <w:rPr>
                <w:rFonts w:ascii="Cambria Math" w:eastAsia="Cambria" w:hAnsi="Cambria Math" w:cs="Cambria"/>
                <w:i/>
                <w:color w:val="000000"/>
                <w:lang w:eastAsia="es-ES"/>
              </w:rPr>
            </m:ctrlPr>
          </m:accPr>
          <m:e>
            <m:sSub>
              <m:sSubPr>
                <m:ctrlPr>
                  <w:rPr>
                    <w:rFonts w:ascii="Cambria Math" w:eastAsia="Cambria" w:hAnsi="Cambria Math" w:cs="Cambria"/>
                    <w:i/>
                    <w:color w:val="000000"/>
                    <w:lang w:eastAsia="es-ES"/>
                  </w:rPr>
                </m:ctrlPr>
              </m:sSubPr>
              <m:e>
                <m:r>
                  <w:rPr>
                    <w:rFonts w:ascii="Cambria Math" w:eastAsia="Cambria" w:hAnsi="Cambria Math" w:cs="Cambria"/>
                    <w:color w:val="000000"/>
                    <w:lang w:eastAsia="es-ES"/>
                  </w:rPr>
                  <m:t>E</m:t>
                </m:r>
              </m:e>
              <m:sub>
                <m:r>
                  <w:rPr>
                    <w:rFonts w:ascii="Cambria Math" w:eastAsia="Cambria" w:hAnsi="Cambria Math" w:cs="Cambria"/>
                    <w:color w:val="000000"/>
                    <w:lang w:eastAsia="es-ES"/>
                  </w:rPr>
                  <m:t>2</m:t>
                </m:r>
              </m:sub>
            </m:sSub>
          </m:e>
        </m:acc>
        <m:r>
          <w:rPr>
            <w:rFonts w:ascii="Cambria Math" w:eastAsia="Cambria" w:hAnsi="Cambria Math" w:cs="Cambria"/>
            <w:color w:val="000000"/>
            <w:lang w:eastAsia="es-ES"/>
          </w:rPr>
          <m:t xml:space="preserve">=2πk σ </m:t>
        </m:r>
        <m:acc>
          <m:accPr>
            <m:chr m:val="⃗"/>
            <m:ctrlPr>
              <w:rPr>
                <w:rFonts w:ascii="Cambria Math" w:eastAsia="Cambria" w:hAnsi="Cambria Math" w:cs="Cambria"/>
                <w:i/>
                <w:color w:val="000000"/>
                <w:lang w:eastAsia="es-ES"/>
              </w:rPr>
            </m:ctrlPr>
          </m:accPr>
          <m:e>
            <m:r>
              <w:rPr>
                <w:rFonts w:ascii="Cambria Math" w:eastAsia="Cambria" w:hAnsi="Cambria Math" w:cs="Cambria"/>
                <w:color w:val="000000"/>
                <w:lang w:eastAsia="es-ES"/>
              </w:rPr>
              <m:t>i</m:t>
            </m:r>
          </m:e>
        </m:acc>
      </m:oMath>
      <w:r>
        <w:rPr>
          <w:rFonts w:ascii="Cambria" w:eastAsia="Cambria" w:hAnsi="Cambria" w:cs="Cambria"/>
          <w:color w:val="000000"/>
          <w:lang w:eastAsia="es-ES"/>
        </w:rPr>
        <w:t xml:space="preserve">    </w:t>
      </w:r>
      <w:r>
        <w:rPr>
          <w:rFonts w:ascii="Cambria" w:eastAsia="Cambria" w:hAnsi="Cambria" w:cs="Cambria"/>
          <w:color w:val="000000"/>
        </w:rPr>
        <w:t xml:space="preserve">   </w:t>
      </w:r>
      <w:proofErr w:type="spellStart"/>
      <w:r w:rsidRPr="006B37D3">
        <w:rPr>
          <w:rFonts w:ascii="Cambria" w:eastAsia="Cambria" w:hAnsi="Cambria" w:cs="Cambria"/>
          <w:color w:val="000000"/>
          <w:lang w:eastAsia="es-ES"/>
        </w:rPr>
        <w:t>si</w:t>
      </w:r>
      <w:proofErr w:type="spellEnd"/>
      <w:r w:rsidRPr="006B37D3">
        <w:rPr>
          <w:rFonts w:ascii="Cambria" w:eastAsia="Cambria" w:hAnsi="Cambria" w:cs="Cambria"/>
          <w:color w:val="000000"/>
          <w:lang w:eastAsia="es-ES"/>
        </w:rPr>
        <w:t xml:space="preserve"> </w:t>
      </w:r>
      <w:r w:rsidRPr="006B37D3">
        <w:rPr>
          <w:rFonts w:ascii="Cambria" w:eastAsia="Cambria" w:hAnsi="Cambria" w:cs="Cambria"/>
          <w:i/>
          <w:color w:val="000000"/>
          <w:lang w:eastAsia="es-ES"/>
        </w:rPr>
        <w:t xml:space="preserve">x &lt; </w:t>
      </w:r>
      <w:r>
        <w:rPr>
          <w:rFonts w:ascii="Cambria" w:eastAsia="Cambria" w:hAnsi="Cambria" w:cs="Cambria"/>
          <w:color w:val="000000"/>
          <w:lang w:eastAsia="es-ES"/>
        </w:rPr>
        <w:t>d</w:t>
      </w:r>
      <w:r w:rsidRPr="006B37D3">
        <w:rPr>
          <w:rFonts w:ascii="Cambria" w:eastAsia="Cambria" w:hAnsi="Cambria" w:cs="Cambria"/>
          <w:iCs/>
          <w:color w:val="000000"/>
          <w:lang w:eastAsia="es-ES"/>
        </w:rPr>
        <w:t>.</w:t>
      </w:r>
      <w:r w:rsidRPr="006E1025">
        <w:rPr>
          <w:rFonts w:ascii="Cambria" w:eastAsia="Cambria" w:hAnsi="Cambria" w:cs="Cambria"/>
          <w:iCs/>
          <w:color w:val="000000"/>
          <w:lang w:eastAsia="es-ES"/>
        </w:rPr>
        <w:t xml:space="preserve">  </w:t>
      </w:r>
      <w:r>
        <w:rPr>
          <w:rFonts w:ascii="Cambria" w:eastAsia="Cambria" w:hAnsi="Cambria" w:cs="Cambria"/>
          <w:iCs/>
          <w:color w:val="000000"/>
        </w:rPr>
        <w:t xml:space="preserve">         </w:t>
      </w:r>
      <w:r w:rsidR="00D61277">
        <w:rPr>
          <w:rFonts w:ascii="Cambria" w:eastAsia="Cambria" w:hAnsi="Cambria" w:cs="Cambria"/>
          <w:iCs/>
          <w:color w:val="000000"/>
        </w:rPr>
        <w:t xml:space="preserve">                                              </w:t>
      </w:r>
      <w:r>
        <w:rPr>
          <w:rFonts w:ascii="Cambria" w:eastAsia="Cambria" w:hAnsi="Cambria" w:cs="Cambria"/>
          <w:iCs/>
          <w:color w:val="000000"/>
        </w:rPr>
        <w:t xml:space="preserve">  </w:t>
      </w:r>
      <w:r w:rsidRPr="006E1025">
        <w:rPr>
          <w:rFonts w:ascii="Cambria" w:eastAsia="Cambria" w:hAnsi="Cambria" w:cs="Cambria"/>
          <w:iCs/>
          <w:color w:val="000000"/>
          <w:lang w:eastAsia="es-ES"/>
        </w:rPr>
        <w:t>(</w:t>
      </w:r>
      <w:r>
        <w:rPr>
          <w:rFonts w:ascii="Cambria" w:eastAsia="Cambria" w:hAnsi="Cambria" w:cs="Cambria"/>
          <w:iCs/>
          <w:color w:val="000000"/>
          <w:lang w:eastAsia="es-ES"/>
        </w:rPr>
        <w:t>4</w:t>
      </w:r>
      <w:r w:rsidRPr="006E1025">
        <w:rPr>
          <w:rFonts w:ascii="Cambria" w:eastAsia="Cambria" w:hAnsi="Cambria" w:cs="Cambria"/>
          <w:iCs/>
          <w:color w:val="000000"/>
          <w:lang w:eastAsia="es-ES"/>
        </w:rPr>
        <w:t>)</w:t>
      </w:r>
    </w:p>
    <w:p w14:paraId="377C1980" w14:textId="27CF0C08" w:rsidR="006B37D3" w:rsidRPr="006B37D3" w:rsidRDefault="006B37D3" w:rsidP="006B37D3">
      <w:pPr>
        <w:tabs>
          <w:tab w:val="center" w:pos="3147"/>
          <w:tab w:val="center" w:pos="4778"/>
        </w:tabs>
        <w:spacing w:after="0" w:line="259" w:lineRule="auto"/>
        <w:rPr>
          <w:rFonts w:ascii="Cambria" w:eastAsia="Cambria" w:hAnsi="Cambria" w:cs="Cambria"/>
          <w:color w:val="000000"/>
          <w:lang w:eastAsia="es-ES"/>
        </w:rPr>
      </w:pPr>
    </w:p>
    <w:p w14:paraId="64A9E9E9" w14:textId="4D749FDC" w:rsidR="006B37D3" w:rsidRPr="004544C8" w:rsidRDefault="006B37D3" w:rsidP="006E1025">
      <w:pPr>
        <w:tabs>
          <w:tab w:val="center" w:pos="3229"/>
          <w:tab w:val="center" w:pos="4782"/>
          <w:tab w:val="right" w:pos="9071"/>
        </w:tabs>
        <w:spacing w:after="0" w:line="259" w:lineRule="auto"/>
        <w:rPr>
          <w:rFonts w:ascii="Times New Roman" w:eastAsia="Cambria" w:hAnsi="Times New Roman" w:cs="Times New Roman"/>
          <w:color w:val="000000"/>
          <w:lang w:eastAsia="es-ES"/>
        </w:rPr>
      </w:pPr>
      <w:r w:rsidRPr="006B37D3">
        <w:rPr>
          <w:rFonts w:ascii="Calibri" w:eastAsia="Calibri" w:hAnsi="Calibri" w:cs="Calibri"/>
          <w:color w:val="000000"/>
          <w:sz w:val="22"/>
          <w:lang w:eastAsia="es-ES"/>
        </w:rPr>
        <w:tab/>
      </w:r>
      <w:r w:rsidRPr="004544C8">
        <w:rPr>
          <w:rFonts w:ascii="Times New Roman" w:eastAsia="Cambria" w:hAnsi="Times New Roman" w:cs="Times New Roman"/>
          <w:color w:val="000000"/>
          <w:lang w:eastAsia="es-ES"/>
        </w:rPr>
        <w:t xml:space="preserve">En este caso, nos interesa </w:t>
      </w:r>
      <w:r w:rsidRPr="004544C8">
        <w:rPr>
          <w:rFonts w:ascii="Times New Roman" w:eastAsia="Cambria" w:hAnsi="Times New Roman" w:cs="Times New Roman"/>
          <w:i/>
          <w:color w:val="000000"/>
          <w:lang w:eastAsia="es-ES"/>
        </w:rPr>
        <w:t>x &lt; d</w:t>
      </w:r>
      <w:r w:rsidRPr="004544C8">
        <w:rPr>
          <w:rFonts w:ascii="Times New Roman" w:eastAsia="Cambria" w:hAnsi="Times New Roman" w:cs="Times New Roman"/>
          <w:color w:val="000000"/>
          <w:lang w:eastAsia="es-ES"/>
        </w:rPr>
        <w:t xml:space="preserve">, y el resultado está dado por la ecuación </w:t>
      </w:r>
      <w:r w:rsidRPr="004544C8">
        <w:rPr>
          <w:rFonts w:ascii="Times New Roman" w:eastAsia="Cambria" w:hAnsi="Times New Roman" w:cs="Times New Roman"/>
          <w:color w:val="FF0000"/>
          <w:lang w:eastAsia="es-ES"/>
        </w:rPr>
        <w:t>4</w:t>
      </w:r>
      <w:r w:rsidRPr="004544C8">
        <w:rPr>
          <w:rFonts w:ascii="Times New Roman" w:eastAsia="Cambria" w:hAnsi="Times New Roman" w:cs="Times New Roman"/>
          <w:color w:val="000000"/>
          <w:lang w:eastAsia="es-ES"/>
        </w:rPr>
        <w:t>. El campo creado por el condensador de placas paralelas en su interior es, por tanto,</w:t>
      </w:r>
    </w:p>
    <w:p w14:paraId="657F7C10" w14:textId="6004C238" w:rsidR="006B37D3" w:rsidRPr="006B37D3" w:rsidRDefault="006B37D3" w:rsidP="006B37D3">
      <w:pPr>
        <w:tabs>
          <w:tab w:val="center" w:pos="3217"/>
          <w:tab w:val="center" w:pos="4983"/>
        </w:tabs>
        <w:spacing w:after="0" w:line="259" w:lineRule="auto"/>
        <w:rPr>
          <w:rFonts w:ascii="Cambria" w:eastAsia="Cambria" w:hAnsi="Cambria" w:cs="Cambria"/>
          <w:color w:val="000000"/>
          <w:lang w:eastAsia="es-ES"/>
        </w:rPr>
      </w:pPr>
      <w:r w:rsidRPr="006B37D3">
        <w:rPr>
          <w:rFonts w:ascii="Calibri" w:eastAsia="Calibri" w:hAnsi="Calibri" w:cs="Calibri"/>
          <w:color w:val="000000"/>
          <w:sz w:val="22"/>
          <w:lang w:eastAsia="es-ES"/>
        </w:rPr>
        <w:tab/>
      </w:r>
    </w:p>
    <w:p w14:paraId="66C76BA5" w14:textId="52F661B8" w:rsidR="006B37D3" w:rsidRPr="006B37D3" w:rsidRDefault="006B37D3" w:rsidP="00D61277">
      <w:pPr>
        <w:tabs>
          <w:tab w:val="center" w:pos="3878"/>
          <w:tab w:val="center" w:pos="6002"/>
          <w:tab w:val="right" w:pos="9071"/>
        </w:tabs>
        <w:spacing w:after="315" w:line="259" w:lineRule="auto"/>
        <w:ind w:right="-15"/>
        <w:jc w:val="right"/>
        <w:rPr>
          <w:rFonts w:ascii="Cambria" w:eastAsia="Cambria" w:hAnsi="Cambria" w:cs="Cambria"/>
          <w:color w:val="000000"/>
          <w:lang w:eastAsia="es-ES"/>
        </w:rPr>
      </w:pPr>
      <w:r w:rsidRPr="006B37D3">
        <w:rPr>
          <w:rFonts w:ascii="Calibri" w:eastAsia="Calibri" w:hAnsi="Calibri" w:cs="Calibri"/>
          <w:color w:val="000000"/>
          <w:sz w:val="22"/>
          <w:lang w:eastAsia="es-ES"/>
        </w:rPr>
        <w:tab/>
      </w:r>
      <w:r w:rsidR="006E1025">
        <w:rPr>
          <w:rFonts w:ascii="Cambria" w:eastAsia="Cambria" w:hAnsi="Cambria" w:cs="Cambria"/>
          <w:color w:val="000000"/>
          <w:lang w:eastAsia="es-ES"/>
        </w:rPr>
        <w:t xml:space="preserve">    </w:t>
      </w:r>
      <m:oMath>
        <m:acc>
          <m:accPr>
            <m:chr m:val="⃗"/>
            <m:ctrlPr>
              <w:rPr>
                <w:rFonts w:ascii="Cambria Math" w:eastAsia="Cambria" w:hAnsi="Cambria Math" w:cs="Cambria"/>
                <w:i/>
                <w:color w:val="000000"/>
                <w:lang w:eastAsia="es-ES"/>
              </w:rPr>
            </m:ctrlPr>
          </m:accPr>
          <m:e>
            <m:r>
              <w:rPr>
                <w:rFonts w:ascii="Cambria Math" w:eastAsia="Cambria" w:hAnsi="Cambria Math" w:cs="Cambria"/>
                <w:color w:val="000000"/>
                <w:lang w:eastAsia="es-ES"/>
              </w:rPr>
              <m:t>E</m:t>
            </m:r>
          </m:e>
        </m:acc>
        <m:r>
          <w:rPr>
            <w:rFonts w:ascii="Cambria Math" w:eastAsia="Cambria" w:hAnsi="Cambria Math" w:cs="Cambria"/>
            <w:color w:val="000000"/>
            <w:lang w:eastAsia="es-ES"/>
          </w:rPr>
          <m:t>=</m:t>
        </m:r>
        <m:sSub>
          <m:sSubPr>
            <m:ctrlPr>
              <w:rPr>
                <w:rFonts w:ascii="Cambria Math" w:eastAsia="Cambria" w:hAnsi="Cambria Math" w:cs="Cambria"/>
                <w:i/>
                <w:color w:val="000000"/>
                <w:lang w:eastAsia="es-ES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="Cambria" w:hAnsi="Cambria Math" w:cs="Cambria"/>
                    <w:i/>
                    <w:color w:val="000000"/>
                    <w:lang w:eastAsia="es-ES"/>
                  </w:rPr>
                </m:ctrlPr>
              </m:accPr>
              <m:e>
                <m:r>
                  <w:rPr>
                    <w:rFonts w:ascii="Cambria Math" w:eastAsia="Cambria" w:hAnsi="Cambria Math" w:cs="Cambria"/>
                    <w:color w:val="000000"/>
                    <w:lang w:eastAsia="es-ES"/>
                  </w:rPr>
                  <m:t>E</m:t>
                </m:r>
              </m:e>
            </m:acc>
          </m:e>
          <m:sub>
            <m:r>
              <w:rPr>
                <w:rFonts w:ascii="Cambria Math" w:eastAsia="Cambria" w:hAnsi="Cambria Math" w:cs="Cambria"/>
                <w:color w:val="000000"/>
                <w:lang w:eastAsia="es-ES"/>
              </w:rPr>
              <m:t>1</m:t>
            </m:r>
          </m:sub>
        </m:sSub>
        <m:r>
          <w:rPr>
            <w:rFonts w:ascii="Cambria Math" w:eastAsia="Cambria" w:hAnsi="Cambria Math" w:cs="Cambria"/>
            <w:color w:val="000000"/>
            <w:lang w:eastAsia="es-ES"/>
          </w:rPr>
          <m:t>+</m:t>
        </m:r>
        <m:sSub>
          <m:sSubPr>
            <m:ctrlPr>
              <w:rPr>
                <w:rFonts w:ascii="Cambria Math" w:eastAsia="Cambria" w:hAnsi="Cambria Math" w:cs="Cambria"/>
                <w:i/>
                <w:color w:val="000000"/>
                <w:lang w:eastAsia="es-ES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="Cambria" w:hAnsi="Cambria Math" w:cs="Cambria"/>
                    <w:i/>
                    <w:color w:val="000000"/>
                    <w:lang w:eastAsia="es-ES"/>
                  </w:rPr>
                </m:ctrlPr>
              </m:accPr>
              <m:e>
                <m:r>
                  <w:rPr>
                    <w:rFonts w:ascii="Cambria Math" w:eastAsia="Cambria" w:hAnsi="Cambria Math" w:cs="Cambria"/>
                    <w:color w:val="000000"/>
                    <w:lang w:eastAsia="es-ES"/>
                  </w:rPr>
                  <m:t>E</m:t>
                </m:r>
              </m:e>
            </m:acc>
          </m:e>
          <m:sub>
            <m:r>
              <w:rPr>
                <w:rFonts w:ascii="Cambria Math" w:eastAsia="Cambria" w:hAnsi="Cambria Math" w:cs="Cambria"/>
                <w:color w:val="000000"/>
                <w:lang w:eastAsia="es-ES"/>
              </w:rPr>
              <m:t>2</m:t>
            </m:r>
          </m:sub>
        </m:sSub>
        <m:r>
          <w:rPr>
            <w:rFonts w:ascii="Cambria Math" w:eastAsia="Cambria" w:hAnsi="Cambria Math" w:cs="Cambria"/>
            <w:color w:val="000000"/>
            <w:lang w:eastAsia="es-ES"/>
          </w:rPr>
          <m:t xml:space="preserve">=4πkσ </m:t>
        </m:r>
        <m:acc>
          <m:accPr>
            <m:chr m:val="⃗"/>
            <m:ctrlPr>
              <w:rPr>
                <w:rFonts w:ascii="Cambria Math" w:eastAsia="Cambria" w:hAnsi="Cambria Math" w:cs="Cambria"/>
                <w:i/>
                <w:color w:val="000000"/>
                <w:lang w:eastAsia="es-ES"/>
              </w:rPr>
            </m:ctrlPr>
          </m:accPr>
          <m:e>
            <m:r>
              <w:rPr>
                <w:rFonts w:ascii="Cambria Math" w:eastAsia="Cambria" w:hAnsi="Cambria Math" w:cs="Cambria"/>
                <w:color w:val="000000"/>
                <w:lang w:eastAsia="es-ES"/>
              </w:rPr>
              <m:t>i</m:t>
            </m:r>
          </m:e>
        </m:acc>
      </m:oMath>
      <w:r w:rsidRPr="006B37D3">
        <w:rPr>
          <w:rFonts w:ascii="Cambria" w:eastAsia="Cambria" w:hAnsi="Cambria" w:cs="Cambria"/>
          <w:i/>
          <w:color w:val="000000"/>
          <w:lang w:eastAsia="es-ES"/>
        </w:rPr>
        <w:tab/>
      </w:r>
      <w:r w:rsidRPr="006B37D3">
        <w:rPr>
          <w:rFonts w:ascii="Cambria" w:eastAsia="Cambria" w:hAnsi="Cambria" w:cs="Cambria"/>
          <w:color w:val="000000"/>
          <w:lang w:eastAsia="es-ES"/>
        </w:rPr>
        <w:t xml:space="preserve">0 </w:t>
      </w:r>
      <w:r w:rsidRPr="006B37D3">
        <w:rPr>
          <w:rFonts w:ascii="Cambria" w:eastAsia="Cambria" w:hAnsi="Cambria" w:cs="Cambria"/>
          <w:i/>
          <w:color w:val="000000"/>
          <w:lang w:eastAsia="es-ES"/>
        </w:rPr>
        <w:t xml:space="preserve">&lt; x &lt; </w:t>
      </w:r>
      <w:proofErr w:type="gramStart"/>
      <w:r w:rsidRPr="006B37D3">
        <w:rPr>
          <w:rFonts w:ascii="Cambria" w:eastAsia="Cambria" w:hAnsi="Cambria" w:cs="Cambria"/>
          <w:i/>
          <w:color w:val="000000"/>
          <w:lang w:eastAsia="es-ES"/>
        </w:rPr>
        <w:t>d,</w:t>
      </w:r>
      <w:r w:rsidR="00D61277">
        <w:rPr>
          <w:rFonts w:ascii="Cambria" w:eastAsia="Cambria" w:hAnsi="Cambria" w:cs="Cambria"/>
          <w:i/>
          <w:color w:val="000000"/>
          <w:lang w:eastAsia="es-ES"/>
        </w:rPr>
        <w:t xml:space="preserve">  </w:t>
      </w:r>
      <w:r w:rsidRPr="006B37D3">
        <w:rPr>
          <w:rFonts w:ascii="Cambria" w:eastAsia="Cambria" w:hAnsi="Cambria" w:cs="Cambria"/>
          <w:i/>
          <w:color w:val="000000"/>
          <w:lang w:eastAsia="es-ES"/>
        </w:rPr>
        <w:tab/>
      </w:r>
      <w:proofErr w:type="gramEnd"/>
      <w:r w:rsidRPr="006B37D3">
        <w:rPr>
          <w:rFonts w:ascii="Cambria" w:eastAsia="Cambria" w:hAnsi="Cambria" w:cs="Cambria"/>
          <w:color w:val="000000"/>
          <w:lang w:eastAsia="es-ES"/>
        </w:rPr>
        <w:t>(5)</w:t>
      </w:r>
    </w:p>
    <w:p w14:paraId="0B79801F" w14:textId="2E647C38" w:rsidR="006B37D3" w:rsidRPr="006B37D3" w:rsidRDefault="006B37D3" w:rsidP="00D61277">
      <w:pPr>
        <w:spacing w:after="404" w:line="259" w:lineRule="auto"/>
        <w:ind w:left="10" w:hanging="10"/>
        <w:jc w:val="both"/>
        <w:rPr>
          <w:rFonts w:ascii="Cambria" w:eastAsia="Cambria" w:hAnsi="Cambria" w:cs="Cambria"/>
          <w:color w:val="000000"/>
          <w:lang w:eastAsia="es-ES"/>
        </w:rPr>
      </w:pPr>
    </w:p>
    <w:p w14:paraId="32C745C0" w14:textId="77777777" w:rsidR="00AD4D09" w:rsidRDefault="00AD4D09" w:rsidP="00D61277">
      <w:pPr>
        <w:spacing w:after="3" w:line="270" w:lineRule="auto"/>
        <w:ind w:left="-5"/>
        <w:jc w:val="both"/>
      </w:pPr>
      <w:r>
        <w:rPr>
          <w:rFonts w:ascii="Cambria" w:eastAsia="Cambria" w:hAnsi="Cambria" w:cs="Cambria"/>
        </w:rPr>
        <w:t xml:space="preserve">que es claramente uniforme y dirigido a lo largo del eje </w:t>
      </w:r>
      <w:r>
        <w:rPr>
          <w:rFonts w:ascii="Cambria" w:eastAsia="Cambria" w:hAnsi="Cambria" w:cs="Cambria"/>
          <w:i/>
        </w:rPr>
        <w:t>x</w:t>
      </w:r>
      <w:r>
        <w:rPr>
          <w:rFonts w:ascii="Cambria" w:eastAsia="Cambria" w:hAnsi="Cambria" w:cs="Cambria"/>
        </w:rPr>
        <w:t>, que es el eje del condensador.</w:t>
      </w:r>
    </w:p>
    <w:p w14:paraId="21989A5A" w14:textId="77777777" w:rsidR="00D61277" w:rsidRPr="00691D06" w:rsidRDefault="00AD4D09" w:rsidP="00691D06">
      <w:pPr>
        <w:spacing w:after="3" w:line="270" w:lineRule="auto"/>
        <w:ind w:left="-15"/>
        <w:jc w:val="both"/>
        <w:rPr>
          <w:rFonts w:ascii="Times New Roman" w:hAnsi="Times New Roman" w:cs="Times New Roman"/>
        </w:rPr>
      </w:pPr>
      <w:r w:rsidRPr="00691D06">
        <w:rPr>
          <w:rFonts w:ascii="Times New Roman" w:eastAsia="Cambria" w:hAnsi="Times New Roman" w:cs="Times New Roman"/>
        </w:rPr>
        <w:lastRenderedPageBreak/>
        <w:t xml:space="preserve">Para calcular el </w:t>
      </w:r>
      <w:r w:rsidRPr="00691D06">
        <w:rPr>
          <w:rFonts w:ascii="Times New Roman" w:eastAsia="Cambria" w:hAnsi="Times New Roman" w:cs="Times New Roman"/>
          <w:i/>
        </w:rPr>
        <w:t xml:space="preserve">potencial eléctrico V </w:t>
      </w:r>
      <w:r w:rsidRPr="00691D06">
        <w:rPr>
          <w:rFonts w:ascii="Times New Roman" w:eastAsia="Cambria" w:hAnsi="Times New Roman" w:cs="Times New Roman"/>
        </w:rPr>
        <w:t xml:space="preserve">se puede usar que, debido a que el campo eléctrico no depende del tiempo, es </w:t>
      </w:r>
      <w:r w:rsidRPr="00691D06">
        <w:rPr>
          <w:rFonts w:ascii="Times New Roman" w:eastAsia="Cambria" w:hAnsi="Times New Roman" w:cs="Times New Roman"/>
          <w:i/>
        </w:rPr>
        <w:t xml:space="preserve">conservativo </w:t>
      </w:r>
      <w:r w:rsidRPr="00691D06">
        <w:rPr>
          <w:rFonts w:ascii="Times New Roman" w:eastAsia="Cambria" w:hAnsi="Times New Roman" w:cs="Times New Roman"/>
        </w:rPr>
        <w:t>y, por tanto,</w:t>
      </w:r>
    </w:p>
    <w:p w14:paraId="2D7FE788" w14:textId="3959C397" w:rsidR="00AD4D09" w:rsidRDefault="00000000" w:rsidP="00D61277">
      <w:pPr>
        <w:spacing w:after="3" w:line="270" w:lineRule="auto"/>
        <w:ind w:left="-15" w:firstLine="351"/>
        <w:jc w:val="right"/>
      </w:pPr>
      <m:oMath>
        <m:acc>
          <m:accPr>
            <m:chr m:val="⃗"/>
            <m:ctrlPr>
              <w:rPr>
                <w:rFonts w:ascii="Cambria Math" w:eastAsia="Cambria" w:hAnsi="Cambria Math" w:cs="Cambria"/>
                <w:i/>
              </w:rPr>
            </m:ctrlPr>
          </m:accPr>
          <m:e>
            <m:r>
              <w:rPr>
                <w:rFonts w:ascii="Cambria Math" w:eastAsia="Cambria" w:hAnsi="Cambria Math" w:cs="Cambria"/>
              </w:rPr>
              <m:t>E</m:t>
            </m:r>
          </m:e>
        </m:acc>
        <m:r>
          <w:rPr>
            <w:rFonts w:ascii="Cambria Math" w:eastAsia="Cambria" w:hAnsi="Cambria Math" w:cs="Cambria"/>
          </w:rPr>
          <m:t>= -</m:t>
        </m:r>
        <m:acc>
          <m:accPr>
            <m:chr m:val="⃗"/>
            <m:ctrlPr>
              <w:rPr>
                <w:rFonts w:ascii="Cambria Math" w:eastAsia="Cambria" w:hAnsi="Cambria Math" w:cs="Cambria"/>
                <w:i/>
              </w:rPr>
            </m:ctrlPr>
          </m:accPr>
          <m:e>
            <m:r>
              <m:rPr>
                <m:sty m:val="p"/>
              </m:rPr>
              <w:rPr>
                <w:rFonts w:ascii="Cambria Math" w:eastAsia="Cambria" w:hAnsi="Cambria Math" w:cs="Cambria"/>
              </w:rPr>
              <m:t>∇</m:t>
            </m:r>
          </m:e>
        </m:acc>
        <m:r>
          <w:rPr>
            <w:rFonts w:ascii="Cambria Math" w:eastAsia="Cambria" w:hAnsi="Cambria Math" w:cs="Cambria"/>
          </w:rPr>
          <m:t>V</m:t>
        </m:r>
      </m:oMath>
      <w:r w:rsidR="00AD4D09">
        <w:rPr>
          <w:rFonts w:ascii="Cambria" w:eastAsia="Cambria" w:hAnsi="Cambria" w:cs="Cambria"/>
          <w:i/>
        </w:rPr>
        <w:tab/>
      </w:r>
      <w:r w:rsidR="00D61277">
        <w:rPr>
          <w:rFonts w:ascii="Cambria" w:eastAsia="Cambria" w:hAnsi="Cambria" w:cs="Cambria"/>
          <w:i/>
        </w:rPr>
        <w:t xml:space="preserve">                                                             </w:t>
      </w:r>
      <w:r w:rsidR="00AD4D09">
        <w:rPr>
          <w:rFonts w:ascii="Cambria" w:eastAsia="Cambria" w:hAnsi="Cambria" w:cs="Cambria"/>
        </w:rPr>
        <w:t>(6)</w:t>
      </w:r>
    </w:p>
    <w:p w14:paraId="1EE21577" w14:textId="083AD885" w:rsidR="00AD4D09" w:rsidRPr="00691D06" w:rsidRDefault="00D61277" w:rsidP="00D61277">
      <w:pPr>
        <w:spacing w:after="3" w:line="270" w:lineRule="auto"/>
        <w:ind w:left="-5"/>
        <w:jc w:val="both"/>
        <w:rPr>
          <w:rFonts w:ascii="Times New Roman" w:hAnsi="Times New Roman" w:cs="Times New Roman"/>
        </w:rPr>
      </w:pPr>
      <w:r w:rsidRPr="00691D06">
        <w:rPr>
          <w:rFonts w:ascii="Times New Roman" w:eastAsia="Cambria" w:hAnsi="Times New Roman" w:cs="Times New Roman"/>
        </w:rPr>
        <w:t>Además</w:t>
      </w:r>
      <w:r w:rsidR="00AD4D09" w:rsidRPr="00691D06">
        <w:rPr>
          <w:rFonts w:ascii="Times New Roman" w:eastAsia="Cambria" w:hAnsi="Times New Roman" w:cs="Times New Roman"/>
        </w:rPr>
        <w:t xml:space="preserve">, en la </w:t>
      </w:r>
      <w:r w:rsidRPr="00691D06">
        <w:rPr>
          <w:rFonts w:ascii="Times New Roman" w:eastAsia="Cambria" w:hAnsi="Times New Roman" w:cs="Times New Roman"/>
        </w:rPr>
        <w:t>ecuación</w:t>
      </w:r>
      <w:r w:rsidR="00AD4D09" w:rsidRPr="00691D06">
        <w:rPr>
          <w:rFonts w:ascii="Times New Roman" w:eastAsia="Cambria" w:hAnsi="Times New Roman" w:cs="Times New Roman"/>
        </w:rPr>
        <w:t xml:space="preserve"> </w:t>
      </w:r>
      <w:r w:rsidR="00AD4D09" w:rsidRPr="00691D06">
        <w:rPr>
          <w:rFonts w:ascii="Times New Roman" w:eastAsia="Cambria" w:hAnsi="Times New Roman" w:cs="Times New Roman"/>
          <w:color w:val="FF0000"/>
        </w:rPr>
        <w:t xml:space="preserve">5 </w:t>
      </w:r>
      <w:r w:rsidR="00AD4D09" w:rsidRPr="00691D06">
        <w:rPr>
          <w:rFonts w:ascii="Times New Roman" w:eastAsia="Cambria" w:hAnsi="Times New Roman" w:cs="Times New Roman"/>
        </w:rPr>
        <w:t xml:space="preserve">se observa que el campo sólo depende de la coordenada </w:t>
      </w:r>
      <w:r w:rsidR="00AD4D09" w:rsidRPr="00691D06">
        <w:rPr>
          <w:rFonts w:ascii="Times New Roman" w:eastAsia="Cambria" w:hAnsi="Times New Roman" w:cs="Times New Roman"/>
          <w:i/>
        </w:rPr>
        <w:t xml:space="preserve">x </w:t>
      </w:r>
      <w:r w:rsidR="00AD4D09" w:rsidRPr="00691D06">
        <w:rPr>
          <w:rFonts w:ascii="Times New Roman" w:eastAsia="Cambria" w:hAnsi="Times New Roman" w:cs="Times New Roman"/>
        </w:rPr>
        <w:t xml:space="preserve">(a </w:t>
      </w:r>
      <w:r w:rsidRPr="00691D06">
        <w:rPr>
          <w:rFonts w:ascii="Times New Roman" w:eastAsia="Cambria" w:hAnsi="Times New Roman" w:cs="Times New Roman"/>
        </w:rPr>
        <w:t>través</w:t>
      </w:r>
      <w:r w:rsidR="00AD4D09" w:rsidRPr="00691D06">
        <w:rPr>
          <w:rFonts w:ascii="Times New Roman" w:eastAsia="Cambria" w:hAnsi="Times New Roman" w:cs="Times New Roman"/>
        </w:rPr>
        <w:t xml:space="preserve"> de su signo) y que tiene la dirección del eje </w:t>
      </w:r>
      <w:r w:rsidR="00AD4D09" w:rsidRPr="00691D06">
        <w:rPr>
          <w:rFonts w:ascii="Times New Roman" w:eastAsia="Cambria" w:hAnsi="Times New Roman" w:cs="Times New Roman"/>
          <w:i/>
        </w:rPr>
        <w:t>x</w:t>
      </w:r>
      <w:r w:rsidR="00AD4D09" w:rsidRPr="00691D06">
        <w:rPr>
          <w:rFonts w:ascii="Times New Roman" w:eastAsia="Cambria" w:hAnsi="Times New Roman" w:cs="Times New Roman"/>
        </w:rPr>
        <w:t xml:space="preserve">. Por tanto, podemos suponer que </w:t>
      </w:r>
      <w:r w:rsidR="00AD4D09" w:rsidRPr="00691D06">
        <w:rPr>
          <w:rFonts w:ascii="Times New Roman" w:eastAsia="Cambria" w:hAnsi="Times New Roman" w:cs="Times New Roman"/>
          <w:i/>
        </w:rPr>
        <w:t xml:space="preserve">V </w:t>
      </w:r>
      <w:r w:rsidR="00AD4D09" w:rsidRPr="00691D06">
        <w:rPr>
          <w:rFonts w:ascii="Times New Roman" w:eastAsia="Cambria" w:hAnsi="Times New Roman" w:cs="Times New Roman"/>
        </w:rPr>
        <w:t xml:space="preserve">= </w:t>
      </w:r>
      <w:r w:rsidR="00AD4D09" w:rsidRPr="00691D06">
        <w:rPr>
          <w:rFonts w:ascii="Times New Roman" w:eastAsia="Cambria" w:hAnsi="Times New Roman" w:cs="Times New Roman"/>
          <w:i/>
        </w:rPr>
        <w:t xml:space="preserve">V </w:t>
      </w:r>
      <w:r w:rsidR="00AD4D09" w:rsidRPr="00691D06">
        <w:rPr>
          <w:rFonts w:ascii="Times New Roman" w:eastAsia="Cambria" w:hAnsi="Times New Roman" w:cs="Times New Roman"/>
        </w:rPr>
        <w:t>(</w:t>
      </w:r>
      <w:r w:rsidR="00AD4D09" w:rsidRPr="00691D06">
        <w:rPr>
          <w:rFonts w:ascii="Times New Roman" w:eastAsia="Cambria" w:hAnsi="Times New Roman" w:cs="Times New Roman"/>
          <w:i/>
        </w:rPr>
        <w:t>x</w:t>
      </w:r>
      <w:r w:rsidR="00AD4D09" w:rsidRPr="00691D06">
        <w:rPr>
          <w:rFonts w:ascii="Times New Roman" w:eastAsia="Cambria" w:hAnsi="Times New Roman" w:cs="Times New Roman"/>
        </w:rPr>
        <w:t>), de donde</w:t>
      </w:r>
    </w:p>
    <w:p w14:paraId="625E2D87" w14:textId="53BC3DEF" w:rsidR="00AD4D09" w:rsidRDefault="00AD4D09" w:rsidP="00AD4D09">
      <w:pPr>
        <w:tabs>
          <w:tab w:val="center" w:pos="4578"/>
          <w:tab w:val="right" w:pos="9071"/>
        </w:tabs>
        <w:spacing w:after="0" w:line="265" w:lineRule="auto"/>
        <w:ind w:right="-15"/>
      </w:pPr>
      <w:r>
        <w:rPr>
          <w:rFonts w:ascii="Calibri" w:eastAsia="Calibri" w:hAnsi="Calibri" w:cs="Calibri"/>
          <w:sz w:val="22"/>
        </w:rPr>
        <w:tab/>
      </w:r>
      <w:r>
        <w:rPr>
          <w:noProof/>
        </w:rPr>
        <w:drawing>
          <wp:inline distT="0" distB="0" distL="0" distR="0" wp14:anchorId="232CE64D" wp14:editId="68D56F20">
            <wp:extent cx="874776" cy="316992"/>
            <wp:effectExtent l="0" t="0" r="0" b="0"/>
            <wp:docPr id="48654" name="Picture 48654" descr="Forma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54" name="Picture 48654" descr="Form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74776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</w:rPr>
        <w:tab/>
        <w:t>(7)</w:t>
      </w:r>
    </w:p>
    <w:p w14:paraId="52056FD4" w14:textId="72557E13" w:rsidR="00AD4D09" w:rsidRDefault="00AD4D09" w:rsidP="00AD4D09">
      <w:pPr>
        <w:spacing w:after="0" w:line="259" w:lineRule="auto"/>
        <w:ind w:left="1187"/>
      </w:pPr>
    </w:p>
    <w:p w14:paraId="35A00569" w14:textId="7F881626" w:rsidR="00AD4D09" w:rsidRPr="00691D06" w:rsidRDefault="00AD4D09" w:rsidP="00AD4D09">
      <w:pPr>
        <w:spacing w:after="177" w:line="270" w:lineRule="auto"/>
        <w:ind w:left="-5"/>
        <w:rPr>
          <w:rFonts w:ascii="Times New Roman" w:hAnsi="Times New Roman" w:cs="Times New Roman"/>
        </w:rPr>
      </w:pPr>
      <w:r w:rsidRPr="00691D06">
        <w:rPr>
          <w:rFonts w:ascii="Times New Roman" w:eastAsia="Cambria" w:hAnsi="Times New Roman" w:cs="Times New Roman"/>
        </w:rPr>
        <w:t xml:space="preserve">y tomando </w:t>
      </w:r>
      <m:oMath>
        <m:acc>
          <m:accPr>
            <m:chr m:val="⃗"/>
            <m:ctrlPr>
              <w:rPr>
                <w:rFonts w:ascii="Cambria Math" w:eastAsia="Cambria" w:hAnsi="Cambria Math" w:cs="Times New Roman"/>
                <w:i/>
              </w:rPr>
            </m:ctrlPr>
          </m:accPr>
          <m:e>
            <m:r>
              <w:rPr>
                <w:rFonts w:ascii="Cambria Math" w:eastAsia="Cambria" w:hAnsi="Cambria Math" w:cs="Times New Roman"/>
              </w:rPr>
              <m:t>E</m:t>
            </m:r>
          </m:e>
        </m:acc>
      </m:oMath>
      <w:r w:rsidRPr="00691D06">
        <w:rPr>
          <w:rFonts w:ascii="Times New Roman" w:eastAsia="Cambria" w:hAnsi="Times New Roman" w:cs="Times New Roman"/>
          <w:i/>
        </w:rPr>
        <w:t xml:space="preserve"> </w:t>
      </w:r>
      <w:r w:rsidRPr="00691D06">
        <w:rPr>
          <w:rFonts w:ascii="Times New Roman" w:eastAsia="Cambria" w:hAnsi="Times New Roman" w:cs="Times New Roman"/>
        </w:rPr>
        <w:t xml:space="preserve">de </w:t>
      </w:r>
      <w:r w:rsidRPr="00691D06">
        <w:rPr>
          <w:rFonts w:ascii="Times New Roman" w:eastAsia="Cambria" w:hAnsi="Times New Roman" w:cs="Times New Roman"/>
          <w:color w:val="FF0000"/>
        </w:rPr>
        <w:t>5</w:t>
      </w:r>
      <w:r w:rsidRPr="00691D06">
        <w:rPr>
          <w:rFonts w:ascii="Times New Roman" w:eastAsia="Cambria" w:hAnsi="Times New Roman" w:cs="Times New Roman"/>
        </w:rPr>
        <w:t>, se obtiene</w:t>
      </w:r>
    </w:p>
    <w:p w14:paraId="56FC6E7A" w14:textId="67E6A494" w:rsidR="00AD4D09" w:rsidRPr="00C25FA0" w:rsidRDefault="00AD4D09" w:rsidP="00AD4D09">
      <w:pPr>
        <w:tabs>
          <w:tab w:val="center" w:pos="3865"/>
          <w:tab w:val="center" w:pos="5707"/>
          <w:tab w:val="right" w:pos="9071"/>
        </w:tabs>
        <w:spacing w:after="202" w:line="259" w:lineRule="auto"/>
        <w:ind w:right="-15"/>
      </w:pPr>
      <w:r>
        <w:rPr>
          <w:rFonts w:ascii="Calibri" w:eastAsia="Calibri" w:hAnsi="Calibri" w:cs="Calibri"/>
          <w:sz w:val="22"/>
        </w:rPr>
        <w:tab/>
      </w:r>
      <m:oMath>
        <m:r>
          <w:rPr>
            <w:rFonts w:ascii="Cambria Math" w:eastAsia="Cambria" w:hAnsi="Cambria Math" w:cs="Cambria"/>
          </w:rPr>
          <m:t>V</m:t>
        </m:r>
        <m:d>
          <m:dPr>
            <m:ctrlPr>
              <w:rPr>
                <w:rFonts w:ascii="Cambria Math" w:eastAsia="Cambria" w:hAnsi="Cambria Math" w:cs="Cambria"/>
                <w:i/>
                <w:lang w:val="en-US"/>
              </w:rPr>
            </m:ctrlPr>
          </m:dPr>
          <m:e>
            <m:r>
              <w:rPr>
                <w:rFonts w:ascii="Cambria Math" w:eastAsia="Cambria" w:hAnsi="Cambria Math" w:cs="Cambria"/>
                <w:lang w:val="en-US"/>
              </w:rPr>
              <m:t>x</m:t>
            </m:r>
          </m:e>
        </m:d>
        <m:r>
          <w:rPr>
            <w:rFonts w:ascii="Cambria Math" w:eastAsia="Cambria" w:hAnsi="Cambria Math" w:cs="Cambria"/>
          </w:rPr>
          <m:t>=</m:t>
        </m:r>
        <m:sSub>
          <m:sSubPr>
            <m:ctrlPr>
              <w:rPr>
                <w:rFonts w:ascii="Cambria Math" w:eastAsia="Cambria" w:hAnsi="Cambria Math" w:cs="Cambria"/>
                <w:i/>
                <w:lang w:val="en-US"/>
              </w:rPr>
            </m:ctrlPr>
          </m:sSubPr>
          <m:e>
            <m:r>
              <w:rPr>
                <w:rFonts w:ascii="Cambria Math" w:eastAsia="Cambria" w:hAnsi="Cambria Math" w:cs="Cambria"/>
                <w:lang w:val="en-US"/>
              </w:rPr>
              <m:t>V</m:t>
            </m:r>
          </m:e>
          <m:sub>
            <m:r>
              <w:rPr>
                <w:rFonts w:ascii="Cambria Math" w:eastAsia="Cambria" w:hAnsi="Cambria Math" w:cs="Cambria"/>
              </w:rPr>
              <m:t>0</m:t>
            </m:r>
          </m:sub>
        </m:sSub>
        <m:r>
          <w:rPr>
            <w:rFonts w:ascii="Cambria Math" w:eastAsia="Cambria" w:hAnsi="Cambria Math" w:cs="Cambria"/>
          </w:rPr>
          <m:t>-4</m:t>
        </m:r>
        <m:r>
          <w:rPr>
            <w:rFonts w:ascii="Cambria Math" w:eastAsia="Cambria" w:hAnsi="Cambria Math" w:cs="Cambria"/>
            <w:lang w:val="en-US"/>
          </w:rPr>
          <m:t>πkσ</m:t>
        </m:r>
        <m:r>
          <w:rPr>
            <w:rFonts w:ascii="Cambria Math" w:eastAsia="Cambria" w:hAnsi="Cambria Math" w:cs="Cambria"/>
          </w:rPr>
          <m:t xml:space="preserve"> </m:t>
        </m:r>
      </m:oMath>
      <w:r w:rsidR="00284505" w:rsidRPr="00C25FA0">
        <w:rPr>
          <w:rFonts w:ascii="Cambria" w:eastAsia="Cambria" w:hAnsi="Cambria" w:cs="Cambria"/>
          <w:i/>
        </w:rPr>
        <w:t>,</w:t>
      </w:r>
      <w:r w:rsidRPr="00C25FA0">
        <w:rPr>
          <w:rFonts w:ascii="Cambria" w:eastAsia="Cambria" w:hAnsi="Cambria" w:cs="Cambria"/>
          <w:i/>
        </w:rPr>
        <w:tab/>
      </w:r>
      <w:r w:rsidRPr="00C25FA0">
        <w:rPr>
          <w:rFonts w:ascii="Cambria" w:eastAsia="Cambria" w:hAnsi="Cambria" w:cs="Cambria"/>
        </w:rPr>
        <w:t xml:space="preserve">0 </w:t>
      </w:r>
      <w:r w:rsidRPr="00C25FA0">
        <w:rPr>
          <w:rFonts w:ascii="Cambria" w:eastAsia="Cambria" w:hAnsi="Cambria" w:cs="Cambria"/>
          <w:i/>
        </w:rPr>
        <w:t>&lt; x &lt; d,</w:t>
      </w:r>
      <w:r w:rsidRPr="00C25FA0">
        <w:rPr>
          <w:rFonts w:ascii="Cambria" w:eastAsia="Cambria" w:hAnsi="Cambria" w:cs="Cambria"/>
          <w:i/>
        </w:rPr>
        <w:tab/>
      </w:r>
      <w:r w:rsidRPr="00C25FA0">
        <w:rPr>
          <w:rFonts w:ascii="Cambria" w:eastAsia="Cambria" w:hAnsi="Cambria" w:cs="Cambria"/>
        </w:rPr>
        <w:t>(8)</w:t>
      </w:r>
    </w:p>
    <w:p w14:paraId="2D27164A" w14:textId="620F4F99" w:rsidR="00AD4D09" w:rsidRPr="00691D06" w:rsidRDefault="00AD4D09" w:rsidP="00AD4D09">
      <w:pPr>
        <w:spacing w:after="3" w:line="270" w:lineRule="auto"/>
        <w:ind w:left="-5"/>
        <w:rPr>
          <w:rFonts w:ascii="Times New Roman" w:hAnsi="Times New Roman" w:cs="Times New Roman"/>
        </w:rPr>
      </w:pPr>
      <w:r w:rsidRPr="00691D06">
        <w:rPr>
          <w:rFonts w:ascii="Times New Roman" w:eastAsia="Cambria" w:hAnsi="Times New Roman" w:cs="Times New Roman"/>
        </w:rPr>
        <w:t xml:space="preserve">donde </w:t>
      </w:r>
      <w:r w:rsidRPr="00691D06">
        <w:rPr>
          <w:rFonts w:ascii="Times New Roman" w:eastAsia="Cambria" w:hAnsi="Times New Roman" w:cs="Times New Roman"/>
          <w:i/>
        </w:rPr>
        <w:t>V</w:t>
      </w:r>
      <w:r w:rsidRPr="00691D06">
        <w:rPr>
          <w:rFonts w:ascii="Times New Roman" w:eastAsia="Cambria" w:hAnsi="Times New Roman" w:cs="Times New Roman"/>
          <w:vertAlign w:val="subscript"/>
        </w:rPr>
        <w:t xml:space="preserve">0 </w:t>
      </w:r>
      <w:r w:rsidRPr="00691D06">
        <w:rPr>
          <w:rFonts w:ascii="Times New Roman" w:eastAsia="Cambria" w:hAnsi="Times New Roman" w:cs="Times New Roman"/>
        </w:rPr>
        <w:t xml:space="preserve">es una constante, tomada como el valor del potencial </w:t>
      </w:r>
      <w:r w:rsidR="00284505" w:rsidRPr="00691D06">
        <w:rPr>
          <w:rFonts w:ascii="Times New Roman" w:eastAsia="Cambria" w:hAnsi="Times New Roman" w:cs="Times New Roman"/>
        </w:rPr>
        <w:t>eléctrico</w:t>
      </w:r>
      <w:r w:rsidRPr="00691D06">
        <w:rPr>
          <w:rFonts w:ascii="Times New Roman" w:eastAsia="Cambria" w:hAnsi="Times New Roman" w:cs="Times New Roman"/>
        </w:rPr>
        <w:t xml:space="preserve"> en </w:t>
      </w:r>
      <w:r w:rsidRPr="00691D06">
        <w:rPr>
          <w:rFonts w:ascii="Times New Roman" w:eastAsia="Cambria" w:hAnsi="Times New Roman" w:cs="Times New Roman"/>
          <w:i/>
        </w:rPr>
        <w:t xml:space="preserve">x </w:t>
      </w:r>
      <w:r w:rsidRPr="00691D06">
        <w:rPr>
          <w:rFonts w:ascii="Times New Roman" w:eastAsia="Cambria" w:hAnsi="Times New Roman" w:cs="Times New Roman"/>
        </w:rPr>
        <w:t xml:space="preserve">= 0. La </w:t>
      </w:r>
      <w:r w:rsidRPr="00691D06">
        <w:rPr>
          <w:rFonts w:ascii="Times New Roman" w:eastAsia="Cambria" w:hAnsi="Times New Roman" w:cs="Times New Roman"/>
          <w:i/>
        </w:rPr>
        <w:t>diferencia de potencial entre las placas</w:t>
      </w:r>
      <w:r w:rsidRPr="00691D06">
        <w:rPr>
          <w:rFonts w:ascii="Times New Roman" w:eastAsia="Cambria" w:hAnsi="Times New Roman" w:cs="Times New Roman"/>
        </w:rPr>
        <w:t>, que podemos modificar desde el exterior en el experimento, es</w:t>
      </w:r>
    </w:p>
    <w:p w14:paraId="4F8ED1CD" w14:textId="197FF9C1" w:rsidR="00AD4D09" w:rsidRDefault="00AD4D09" w:rsidP="00AD4D09">
      <w:pPr>
        <w:tabs>
          <w:tab w:val="center" w:pos="4535"/>
          <w:tab w:val="right" w:pos="9071"/>
        </w:tabs>
        <w:spacing w:after="113" w:line="265" w:lineRule="auto"/>
        <w:ind w:right="-15"/>
      </w:pPr>
      <w:r>
        <w:rPr>
          <w:rFonts w:ascii="Calibri" w:eastAsia="Calibri" w:hAnsi="Calibri" w:cs="Calibri"/>
          <w:sz w:val="22"/>
        </w:rPr>
        <w:tab/>
      </w:r>
      <w:r>
        <w:rPr>
          <w:rFonts w:ascii="Cambria" w:eastAsia="Cambria" w:hAnsi="Cambria" w:cs="Cambria"/>
        </w:rPr>
        <w:t>∆</w:t>
      </w:r>
      <w:r>
        <w:rPr>
          <w:rFonts w:ascii="Cambria" w:eastAsia="Cambria" w:hAnsi="Cambria" w:cs="Cambria"/>
          <w:i/>
        </w:rPr>
        <w:t xml:space="preserve">V </w:t>
      </w:r>
      <w:r>
        <w:rPr>
          <w:rFonts w:ascii="Cambria" w:eastAsia="Cambria" w:hAnsi="Cambria" w:cs="Cambria"/>
        </w:rPr>
        <w:t xml:space="preserve">= </w:t>
      </w:r>
      <w:r>
        <w:rPr>
          <w:rFonts w:ascii="Cambria" w:eastAsia="Cambria" w:hAnsi="Cambria" w:cs="Cambria"/>
          <w:i/>
        </w:rPr>
        <w:t xml:space="preserve">V </w:t>
      </w:r>
      <w:r>
        <w:rPr>
          <w:rFonts w:ascii="Cambria" w:eastAsia="Cambria" w:hAnsi="Cambria" w:cs="Cambria"/>
        </w:rPr>
        <w:t xml:space="preserve">(0) − </w:t>
      </w:r>
      <w:r>
        <w:rPr>
          <w:rFonts w:ascii="Cambria" w:eastAsia="Cambria" w:hAnsi="Cambria" w:cs="Cambria"/>
          <w:i/>
        </w:rPr>
        <w:t xml:space="preserve">V </w:t>
      </w:r>
      <w:r>
        <w:rPr>
          <w:rFonts w:ascii="Cambria" w:eastAsia="Cambria" w:hAnsi="Cambria" w:cs="Cambria"/>
        </w:rPr>
        <w:t>(</w:t>
      </w:r>
      <w:r>
        <w:rPr>
          <w:rFonts w:ascii="Cambria" w:eastAsia="Cambria" w:hAnsi="Cambria" w:cs="Cambria"/>
          <w:i/>
        </w:rPr>
        <w:t>d</w:t>
      </w:r>
      <w:r>
        <w:rPr>
          <w:rFonts w:ascii="Cambria" w:eastAsia="Cambria" w:hAnsi="Cambria" w:cs="Cambria"/>
        </w:rPr>
        <w:t>) = 4</w:t>
      </w:r>
      <w:r>
        <w:rPr>
          <w:rFonts w:ascii="Cambria" w:eastAsia="Cambria" w:hAnsi="Cambria" w:cs="Cambria"/>
          <w:i/>
        </w:rPr>
        <w:t>π</w:t>
      </w:r>
      <w:proofErr w:type="spellStart"/>
      <w:r>
        <w:rPr>
          <w:rFonts w:ascii="Cambria" w:eastAsia="Cambria" w:hAnsi="Cambria" w:cs="Cambria"/>
          <w:i/>
        </w:rPr>
        <w:t>kσd</w:t>
      </w:r>
      <w:proofErr w:type="spellEnd"/>
      <w:r>
        <w:rPr>
          <w:rFonts w:ascii="Cambria" w:eastAsia="Cambria" w:hAnsi="Cambria" w:cs="Cambria"/>
          <w:i/>
        </w:rPr>
        <w:t>,</w:t>
      </w:r>
      <w:r>
        <w:rPr>
          <w:rFonts w:ascii="Cambria" w:eastAsia="Cambria" w:hAnsi="Cambria" w:cs="Cambria"/>
          <w:i/>
        </w:rPr>
        <w:tab/>
      </w:r>
      <w:r>
        <w:rPr>
          <w:rFonts w:ascii="Cambria" w:eastAsia="Cambria" w:hAnsi="Cambria" w:cs="Cambria"/>
        </w:rPr>
        <w:t>(9)</w:t>
      </w:r>
    </w:p>
    <w:p w14:paraId="351372CD" w14:textId="0F00ADEC" w:rsidR="00AD4D09" w:rsidRPr="00691D06" w:rsidRDefault="00AD4D09" w:rsidP="00AD4D09">
      <w:pPr>
        <w:spacing w:after="232" w:line="270" w:lineRule="auto"/>
        <w:ind w:left="-5"/>
        <w:rPr>
          <w:rFonts w:ascii="Times New Roman" w:hAnsi="Times New Roman" w:cs="Times New Roman"/>
        </w:rPr>
      </w:pPr>
      <w:r w:rsidRPr="00691D06">
        <w:rPr>
          <w:rFonts w:ascii="Times New Roman" w:eastAsia="Cambria" w:hAnsi="Times New Roman" w:cs="Times New Roman"/>
        </w:rPr>
        <w:t xml:space="preserve">de manera que se puede despejar </w:t>
      </w:r>
      <w:r w:rsidRPr="00691D06">
        <w:rPr>
          <w:rFonts w:ascii="Times New Roman" w:eastAsia="Cambria" w:hAnsi="Times New Roman" w:cs="Times New Roman"/>
          <w:i/>
        </w:rPr>
        <w:t xml:space="preserve">σ, </w:t>
      </w:r>
      <w:r w:rsidRPr="00691D06">
        <w:rPr>
          <w:rFonts w:ascii="Times New Roman" w:eastAsia="Cambria" w:hAnsi="Times New Roman" w:cs="Times New Roman"/>
        </w:rPr>
        <w:t xml:space="preserve">que no conoceremos en el experimento, en </w:t>
      </w:r>
      <w:r w:rsidR="00D05687" w:rsidRPr="00691D06">
        <w:rPr>
          <w:rFonts w:ascii="Times New Roman" w:eastAsia="Cambria" w:hAnsi="Times New Roman" w:cs="Times New Roman"/>
        </w:rPr>
        <w:t>función</w:t>
      </w:r>
      <w:r w:rsidRPr="00691D06">
        <w:rPr>
          <w:rFonts w:ascii="Times New Roman" w:eastAsia="Cambria" w:hAnsi="Times New Roman" w:cs="Times New Roman"/>
        </w:rPr>
        <w:t xml:space="preserve"> de ∆</w:t>
      </w:r>
      <w:r w:rsidR="007D1824" w:rsidRPr="00691D06">
        <w:rPr>
          <w:rFonts w:ascii="Times New Roman" w:eastAsia="Cambria" w:hAnsi="Times New Roman" w:cs="Times New Roman"/>
          <w:i/>
        </w:rPr>
        <w:t>V,</w:t>
      </w:r>
      <w:r w:rsidRPr="00691D06">
        <w:rPr>
          <w:rFonts w:ascii="Times New Roman" w:eastAsia="Cambria" w:hAnsi="Times New Roman" w:cs="Times New Roman"/>
        </w:rPr>
        <w:t xml:space="preserve"> que </w:t>
      </w:r>
      <w:r w:rsidR="00D05687" w:rsidRPr="00691D06">
        <w:rPr>
          <w:rFonts w:ascii="Times New Roman" w:eastAsia="Cambria" w:hAnsi="Times New Roman" w:cs="Times New Roman"/>
        </w:rPr>
        <w:t>si</w:t>
      </w:r>
      <w:r w:rsidRPr="00691D06">
        <w:rPr>
          <w:rFonts w:ascii="Times New Roman" w:eastAsia="Cambria" w:hAnsi="Times New Roman" w:cs="Times New Roman"/>
        </w:rPr>
        <w:t xml:space="preserve"> conoceremos. Llegamos </w:t>
      </w:r>
      <w:r w:rsidR="00D05687" w:rsidRPr="00691D06">
        <w:rPr>
          <w:rFonts w:ascii="Times New Roman" w:eastAsia="Cambria" w:hAnsi="Times New Roman" w:cs="Times New Roman"/>
        </w:rPr>
        <w:t>así</w:t>
      </w:r>
      <w:r w:rsidRPr="00691D06">
        <w:rPr>
          <w:rFonts w:ascii="Times New Roman" w:eastAsia="Cambria" w:hAnsi="Times New Roman" w:cs="Times New Roman"/>
        </w:rPr>
        <w:t xml:space="preserve"> a las expresiones finales para el campo </w:t>
      </w:r>
      <w:r w:rsidR="00D05687" w:rsidRPr="00691D06">
        <w:rPr>
          <w:rFonts w:ascii="Times New Roman" w:eastAsia="Cambria" w:hAnsi="Times New Roman" w:cs="Times New Roman"/>
        </w:rPr>
        <w:t>eléctrico</w:t>
      </w:r>
      <w:r w:rsidRPr="00691D06">
        <w:rPr>
          <w:rFonts w:ascii="Times New Roman" w:eastAsia="Cambria" w:hAnsi="Times New Roman" w:cs="Times New Roman"/>
        </w:rPr>
        <w:t xml:space="preserve"> y el potencial en el interior del condensador de placas paralelas,</w:t>
      </w:r>
    </w:p>
    <w:p w14:paraId="4627E755" w14:textId="61DADA85" w:rsidR="00AD4D09" w:rsidRDefault="00AD4D09" w:rsidP="00AD4D09">
      <w:pPr>
        <w:spacing w:after="258" w:line="265" w:lineRule="auto"/>
        <w:ind w:left="3393" w:right="-15"/>
        <w:jc w:val="right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6F91ECB0" wp14:editId="5F150307">
            <wp:simplePos x="0" y="0"/>
            <wp:positionH relativeFrom="column">
              <wp:posOffset>2148397</wp:posOffset>
            </wp:positionH>
            <wp:positionV relativeFrom="paragraph">
              <wp:posOffset>-132728</wp:posOffset>
            </wp:positionV>
            <wp:extent cx="1408176" cy="685800"/>
            <wp:effectExtent l="0" t="0" r="0" b="0"/>
            <wp:wrapSquare wrapText="bothSides"/>
            <wp:docPr id="48655" name="Picture 48655" descr="Forma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55" name="Picture 48655" descr="Form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08176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 w:eastAsia="Cambria" w:hAnsi="Cambria" w:cs="Cambria"/>
        </w:rPr>
        <w:t>(10)</w:t>
      </w:r>
    </w:p>
    <w:p w14:paraId="03E27EF3" w14:textId="1CD66943" w:rsidR="00AD4D09" w:rsidRDefault="00AD4D09" w:rsidP="00AD4D09">
      <w:pPr>
        <w:spacing w:after="518" w:line="265" w:lineRule="auto"/>
        <w:ind w:left="3393" w:right="-15"/>
        <w:jc w:val="right"/>
      </w:pPr>
      <w:r>
        <w:rPr>
          <w:rFonts w:ascii="Cambria" w:eastAsia="Cambria" w:hAnsi="Cambria" w:cs="Cambria"/>
        </w:rPr>
        <w:t>(11)</w:t>
      </w:r>
    </w:p>
    <w:p w14:paraId="148846A4" w14:textId="6D298B2A" w:rsidR="00D85CE0" w:rsidRPr="00C25FA0" w:rsidRDefault="00D85CE0" w:rsidP="00D85CE0">
      <w:pPr>
        <w:keepNext/>
        <w:keepLines/>
        <w:tabs>
          <w:tab w:val="center" w:pos="3059"/>
        </w:tabs>
        <w:spacing w:after="133" w:line="259" w:lineRule="auto"/>
        <w:ind w:left="-15"/>
        <w:outlineLvl w:val="0"/>
        <w:rPr>
          <w:rFonts w:ascii="Arial" w:eastAsia="Cambria" w:hAnsi="Arial" w:cs="Arial"/>
          <w:b/>
          <w:i/>
          <w:iCs/>
          <w:color w:val="000000"/>
          <w:sz w:val="36"/>
          <w:szCs w:val="36"/>
          <w:lang w:eastAsia="es-ES"/>
        </w:rPr>
      </w:pPr>
      <w:r w:rsidRPr="00C25FA0">
        <w:rPr>
          <w:rFonts w:ascii="Arial" w:eastAsia="Cambria" w:hAnsi="Arial" w:cs="Arial"/>
          <w:b/>
          <w:i/>
          <w:iCs/>
          <w:color w:val="000000"/>
          <w:sz w:val="36"/>
          <w:szCs w:val="36"/>
          <w:lang w:eastAsia="es-ES"/>
        </w:rPr>
        <w:t>Montaje experimental</w:t>
      </w:r>
    </w:p>
    <w:p w14:paraId="4B0AACA9" w14:textId="6B986C01" w:rsidR="00D85CE0" w:rsidRPr="00691D06" w:rsidRDefault="00D85CE0" w:rsidP="00D85CE0">
      <w:pPr>
        <w:spacing w:after="3" w:line="270" w:lineRule="auto"/>
        <w:ind w:left="-15" w:firstLine="351"/>
        <w:jc w:val="both"/>
        <w:rPr>
          <w:rFonts w:ascii="Times New Roman" w:eastAsia="Cambria" w:hAnsi="Times New Roman" w:cs="Times New Roman"/>
          <w:color w:val="000000"/>
          <w:lang w:eastAsia="es-ES"/>
        </w:rPr>
      </w:pPr>
      <w:r w:rsidRPr="00691D06">
        <w:rPr>
          <w:rFonts w:ascii="Times New Roman" w:eastAsia="Cambria" w:hAnsi="Times New Roman" w:cs="Times New Roman"/>
          <w:color w:val="000000"/>
          <w:lang w:eastAsia="es-ES"/>
        </w:rPr>
        <w:t xml:space="preserve">El montaje experimental se muestra en la figura </w:t>
      </w:r>
      <w:r w:rsidRPr="00691D06">
        <w:rPr>
          <w:rFonts w:ascii="Times New Roman" w:eastAsia="Cambria" w:hAnsi="Times New Roman" w:cs="Times New Roman"/>
          <w:color w:val="FF0000"/>
          <w:lang w:eastAsia="es-ES"/>
        </w:rPr>
        <w:t>1</w:t>
      </w:r>
      <w:r w:rsidRPr="00691D06">
        <w:rPr>
          <w:rFonts w:ascii="Times New Roman" w:eastAsia="Cambria" w:hAnsi="Times New Roman" w:cs="Times New Roman"/>
          <w:color w:val="000000"/>
          <w:lang w:eastAsia="es-ES"/>
        </w:rPr>
        <w:t xml:space="preserve">. El medidor de campo eléctrico, incrustado en una de las placas, debe alimentarse con 15 voltios de la primera salida de la triple fuente de alimentación. Dicho medidor es analógico, y su salida, que se observará en el polímetro en forma de voltaje, es proporcional al campo eléctrico medido en las aspas giratorias. La proporcionalidad entre campo eléctrico y voltaje depende de la escala escogida en el medidor. En la primera escala, una salida de 10 </w:t>
      </w:r>
      <w:r w:rsidRPr="00691D06">
        <w:rPr>
          <w:rFonts w:ascii="Times New Roman" w:eastAsia="Cambria" w:hAnsi="Times New Roman" w:cs="Times New Roman"/>
          <w:i/>
          <w:color w:val="000000"/>
          <w:lang w:eastAsia="es-ES"/>
        </w:rPr>
        <w:t xml:space="preserve">V </w:t>
      </w:r>
      <w:r w:rsidRPr="00691D06">
        <w:rPr>
          <w:rFonts w:ascii="Times New Roman" w:eastAsia="Cambria" w:hAnsi="Times New Roman" w:cs="Times New Roman"/>
          <w:color w:val="000000"/>
          <w:lang w:eastAsia="es-ES"/>
        </w:rPr>
        <w:t xml:space="preserve">corresponde a un campo de 1 </w:t>
      </w:r>
      <w:r w:rsidRPr="00691D06">
        <w:rPr>
          <w:rFonts w:ascii="Times New Roman" w:eastAsia="Cambria" w:hAnsi="Times New Roman" w:cs="Times New Roman"/>
          <w:i/>
          <w:color w:val="000000"/>
          <w:lang w:eastAsia="es-ES"/>
        </w:rPr>
        <w:t>kV/m</w:t>
      </w:r>
      <w:r w:rsidRPr="00691D06">
        <w:rPr>
          <w:rFonts w:ascii="Times New Roman" w:eastAsia="Cambria" w:hAnsi="Times New Roman" w:cs="Times New Roman"/>
          <w:color w:val="000000"/>
          <w:lang w:eastAsia="es-ES"/>
        </w:rPr>
        <w:t xml:space="preserve">. En la segunda, una salida de 10 </w:t>
      </w:r>
      <w:r w:rsidRPr="00691D06">
        <w:rPr>
          <w:rFonts w:ascii="Times New Roman" w:eastAsia="Cambria" w:hAnsi="Times New Roman" w:cs="Times New Roman"/>
          <w:i/>
          <w:color w:val="000000"/>
          <w:lang w:eastAsia="es-ES"/>
        </w:rPr>
        <w:t xml:space="preserve">V </w:t>
      </w:r>
      <w:r w:rsidRPr="00691D06">
        <w:rPr>
          <w:rFonts w:ascii="Times New Roman" w:eastAsia="Cambria" w:hAnsi="Times New Roman" w:cs="Times New Roman"/>
          <w:color w:val="000000"/>
          <w:lang w:eastAsia="es-ES"/>
        </w:rPr>
        <w:t xml:space="preserve">corresponde a un campo de 10 </w:t>
      </w:r>
      <w:r w:rsidRPr="00691D06">
        <w:rPr>
          <w:rFonts w:ascii="Times New Roman" w:eastAsia="Cambria" w:hAnsi="Times New Roman" w:cs="Times New Roman"/>
          <w:i/>
          <w:color w:val="000000"/>
          <w:lang w:eastAsia="es-ES"/>
        </w:rPr>
        <w:t>kV/m</w:t>
      </w:r>
      <w:r w:rsidRPr="00691D06">
        <w:rPr>
          <w:rFonts w:ascii="Times New Roman" w:eastAsia="Cambria" w:hAnsi="Times New Roman" w:cs="Times New Roman"/>
          <w:color w:val="000000"/>
          <w:lang w:eastAsia="es-ES"/>
        </w:rPr>
        <w:t xml:space="preserve">; y en la tercera, una salida de 10 </w:t>
      </w:r>
      <w:r w:rsidRPr="00691D06">
        <w:rPr>
          <w:rFonts w:ascii="Times New Roman" w:eastAsia="Cambria" w:hAnsi="Times New Roman" w:cs="Times New Roman"/>
          <w:i/>
          <w:color w:val="000000"/>
          <w:lang w:eastAsia="es-ES"/>
        </w:rPr>
        <w:t xml:space="preserve">V </w:t>
      </w:r>
      <w:r w:rsidRPr="00691D06">
        <w:rPr>
          <w:rFonts w:ascii="Times New Roman" w:eastAsia="Cambria" w:hAnsi="Times New Roman" w:cs="Times New Roman"/>
          <w:color w:val="000000"/>
          <w:lang w:eastAsia="es-ES"/>
        </w:rPr>
        <w:t xml:space="preserve">corresponde a un campo de 100 </w:t>
      </w:r>
      <w:r w:rsidRPr="00691D06">
        <w:rPr>
          <w:rFonts w:ascii="Times New Roman" w:eastAsia="Cambria" w:hAnsi="Times New Roman" w:cs="Times New Roman"/>
          <w:i/>
          <w:color w:val="000000"/>
          <w:lang w:eastAsia="es-ES"/>
        </w:rPr>
        <w:t>kV/m</w:t>
      </w:r>
      <w:r w:rsidRPr="00691D06">
        <w:rPr>
          <w:rFonts w:ascii="Times New Roman" w:eastAsia="Cambria" w:hAnsi="Times New Roman" w:cs="Times New Roman"/>
          <w:color w:val="000000"/>
          <w:lang w:eastAsia="es-ES"/>
        </w:rPr>
        <w:t xml:space="preserve">. El fondo de escala (punto de </w:t>
      </w:r>
      <w:r w:rsidR="00475920" w:rsidRPr="00691D06">
        <w:rPr>
          <w:rFonts w:ascii="Times New Roman" w:eastAsia="Cambria" w:hAnsi="Times New Roman" w:cs="Times New Roman"/>
          <w:color w:val="000000"/>
          <w:lang w:eastAsia="es-ES"/>
        </w:rPr>
        <w:t>saturación</w:t>
      </w:r>
      <w:r w:rsidRPr="00691D06">
        <w:rPr>
          <w:rFonts w:ascii="Times New Roman" w:eastAsia="Cambria" w:hAnsi="Times New Roman" w:cs="Times New Roman"/>
          <w:color w:val="000000"/>
          <w:lang w:eastAsia="es-ES"/>
        </w:rPr>
        <w:t xml:space="preserve">) del medidor son 10 </w:t>
      </w:r>
      <w:r w:rsidR="00804B65" w:rsidRPr="00691D06">
        <w:rPr>
          <w:rFonts w:ascii="Times New Roman" w:eastAsia="Cambria" w:hAnsi="Times New Roman" w:cs="Times New Roman"/>
          <w:i/>
          <w:color w:val="000000"/>
          <w:lang w:eastAsia="es-ES"/>
        </w:rPr>
        <w:t>V,</w:t>
      </w:r>
      <w:r w:rsidRPr="00691D06">
        <w:rPr>
          <w:rFonts w:ascii="Times New Roman" w:eastAsia="Cambria" w:hAnsi="Times New Roman" w:cs="Times New Roman"/>
          <w:color w:val="000000"/>
          <w:lang w:eastAsia="es-ES"/>
        </w:rPr>
        <w:t xml:space="preserve"> por lo que siempre que se observe que el medidor da una salida superior a 10 </w:t>
      </w:r>
      <w:r w:rsidRPr="00691D06">
        <w:rPr>
          <w:rFonts w:ascii="Times New Roman" w:eastAsia="Cambria" w:hAnsi="Times New Roman" w:cs="Times New Roman"/>
          <w:i/>
          <w:color w:val="000000"/>
          <w:lang w:eastAsia="es-ES"/>
        </w:rPr>
        <w:t xml:space="preserve">V </w:t>
      </w:r>
      <w:r w:rsidRPr="00691D06">
        <w:rPr>
          <w:rFonts w:ascii="Times New Roman" w:eastAsia="Cambria" w:hAnsi="Times New Roman" w:cs="Times New Roman"/>
          <w:color w:val="000000"/>
          <w:lang w:eastAsia="es-ES"/>
        </w:rPr>
        <w:t xml:space="preserve">se </w:t>
      </w:r>
      <w:r w:rsidR="00475920" w:rsidRPr="00691D06">
        <w:rPr>
          <w:rFonts w:ascii="Times New Roman" w:eastAsia="Cambria" w:hAnsi="Times New Roman" w:cs="Times New Roman"/>
          <w:color w:val="000000"/>
          <w:lang w:eastAsia="es-ES"/>
        </w:rPr>
        <w:t>deberá</w:t>
      </w:r>
      <w:r w:rsidRPr="00691D06">
        <w:rPr>
          <w:rFonts w:ascii="Times New Roman" w:eastAsia="Cambria" w:hAnsi="Times New Roman" w:cs="Times New Roman"/>
          <w:color w:val="000000"/>
          <w:lang w:eastAsia="es-ES"/>
        </w:rPr>
        <w:t xml:space="preserve"> cambiar a la escala superior. Como en cualquier aparato de medida, </w:t>
      </w:r>
      <w:r w:rsidRPr="00691D06">
        <w:rPr>
          <w:rFonts w:ascii="Times New Roman" w:eastAsia="Cambria" w:hAnsi="Times New Roman" w:cs="Times New Roman"/>
          <w:i/>
          <w:color w:val="000000"/>
          <w:lang w:eastAsia="es-ES"/>
        </w:rPr>
        <w:t xml:space="preserve">se debe emplear la escala </w:t>
      </w:r>
      <w:r w:rsidR="00475920" w:rsidRPr="00691D06">
        <w:rPr>
          <w:rFonts w:ascii="Times New Roman" w:eastAsia="Cambria" w:hAnsi="Times New Roman" w:cs="Times New Roman"/>
          <w:i/>
          <w:color w:val="000000"/>
          <w:lang w:eastAsia="es-ES"/>
        </w:rPr>
        <w:t>más</w:t>
      </w:r>
      <w:r w:rsidRPr="00691D06">
        <w:rPr>
          <w:rFonts w:ascii="Times New Roman" w:eastAsia="Cambria" w:hAnsi="Times New Roman" w:cs="Times New Roman"/>
          <w:i/>
          <w:color w:val="000000"/>
          <w:lang w:eastAsia="es-ES"/>
        </w:rPr>
        <w:t xml:space="preserve"> baja posible sin saturar el aparato</w:t>
      </w:r>
      <w:r w:rsidRPr="00691D06">
        <w:rPr>
          <w:rFonts w:ascii="Times New Roman" w:eastAsia="Cambria" w:hAnsi="Times New Roman" w:cs="Times New Roman"/>
          <w:color w:val="000000"/>
          <w:lang w:eastAsia="es-ES"/>
        </w:rPr>
        <w:t>.</w:t>
      </w:r>
    </w:p>
    <w:p w14:paraId="738EBA3D" w14:textId="2CA6D7E6" w:rsidR="00D85CE0" w:rsidRPr="00691D06" w:rsidRDefault="00D85CE0" w:rsidP="00D85CE0">
      <w:pPr>
        <w:spacing w:after="3" w:line="270" w:lineRule="auto"/>
        <w:ind w:left="-15" w:firstLine="351"/>
        <w:jc w:val="both"/>
        <w:rPr>
          <w:rFonts w:ascii="Times New Roman" w:eastAsia="Cambria" w:hAnsi="Times New Roman" w:cs="Times New Roman"/>
          <w:color w:val="000000"/>
          <w:lang w:eastAsia="es-ES"/>
        </w:rPr>
      </w:pPr>
      <w:r w:rsidRPr="00691D06">
        <w:rPr>
          <w:rFonts w:ascii="Times New Roman" w:eastAsia="Cambria" w:hAnsi="Times New Roman" w:cs="Times New Roman"/>
          <w:color w:val="000000"/>
          <w:lang w:eastAsia="es-ES"/>
        </w:rPr>
        <w:t xml:space="preserve">El medidor de campo </w:t>
      </w:r>
      <w:r w:rsidR="00475920" w:rsidRPr="00691D06">
        <w:rPr>
          <w:rFonts w:ascii="Times New Roman" w:eastAsia="Cambria" w:hAnsi="Times New Roman" w:cs="Times New Roman"/>
          <w:color w:val="000000"/>
          <w:lang w:eastAsia="es-ES"/>
        </w:rPr>
        <w:t>eléctrico</w:t>
      </w:r>
      <w:r w:rsidRPr="00691D06">
        <w:rPr>
          <w:rFonts w:ascii="Times New Roman" w:eastAsia="Cambria" w:hAnsi="Times New Roman" w:cs="Times New Roman"/>
          <w:color w:val="000000"/>
          <w:lang w:eastAsia="es-ES"/>
        </w:rPr>
        <w:t xml:space="preserve"> debe calibrarse con la ruedecilla de </w:t>
      </w:r>
      <w:r w:rsidR="00745F9E" w:rsidRPr="00691D06">
        <w:rPr>
          <w:rFonts w:ascii="Times New Roman" w:eastAsia="Cambria" w:hAnsi="Times New Roman" w:cs="Times New Roman"/>
          <w:color w:val="000000"/>
          <w:lang w:eastAsia="es-ES"/>
        </w:rPr>
        <w:t>calibración</w:t>
      </w:r>
      <w:r w:rsidRPr="00691D06">
        <w:rPr>
          <w:rFonts w:ascii="Times New Roman" w:eastAsia="Cambria" w:hAnsi="Times New Roman" w:cs="Times New Roman"/>
          <w:color w:val="000000"/>
          <w:lang w:eastAsia="es-ES"/>
        </w:rPr>
        <w:t xml:space="preserve">, es decir, el medidor debe indicar campo cero cuando la diferencia de potencial entre placas es nula. </w:t>
      </w:r>
      <w:r w:rsidRPr="00691D06">
        <w:rPr>
          <w:rFonts w:ascii="Times New Roman" w:eastAsia="Cambria" w:hAnsi="Times New Roman" w:cs="Times New Roman"/>
          <w:i/>
          <w:color w:val="000000"/>
          <w:lang w:eastAsia="es-ES"/>
        </w:rPr>
        <w:t>Cada vez que se muevan las placas debe repetirse el calibrado</w:t>
      </w:r>
      <w:r w:rsidRPr="00691D06">
        <w:rPr>
          <w:rFonts w:ascii="Times New Roman" w:eastAsia="Cambria" w:hAnsi="Times New Roman" w:cs="Times New Roman"/>
          <w:color w:val="000000"/>
          <w:lang w:eastAsia="es-ES"/>
        </w:rPr>
        <w:t xml:space="preserve">. Una vez calibrado el aparato, se </w:t>
      </w:r>
      <w:r w:rsidR="00745F9E" w:rsidRPr="00691D06">
        <w:rPr>
          <w:rFonts w:ascii="Times New Roman" w:eastAsia="Cambria" w:hAnsi="Times New Roman" w:cs="Times New Roman"/>
          <w:color w:val="000000"/>
          <w:lang w:eastAsia="es-ES"/>
        </w:rPr>
        <w:t>tomarán</w:t>
      </w:r>
      <w:r w:rsidRPr="00691D06">
        <w:rPr>
          <w:rFonts w:ascii="Times New Roman" w:eastAsia="Cambria" w:hAnsi="Times New Roman" w:cs="Times New Roman"/>
          <w:color w:val="000000"/>
          <w:lang w:eastAsia="es-ES"/>
        </w:rPr>
        <w:t xml:space="preserve"> medidas del campo </w:t>
      </w:r>
      <w:r w:rsidR="00745F9E" w:rsidRPr="00691D06">
        <w:rPr>
          <w:rFonts w:ascii="Times New Roman" w:eastAsia="Cambria" w:hAnsi="Times New Roman" w:cs="Times New Roman"/>
          <w:color w:val="000000"/>
          <w:lang w:eastAsia="es-ES"/>
        </w:rPr>
        <w:t>eléctrico</w:t>
      </w:r>
      <w:r w:rsidRPr="00691D06">
        <w:rPr>
          <w:rFonts w:ascii="Times New Roman" w:eastAsia="Cambria" w:hAnsi="Times New Roman" w:cs="Times New Roman"/>
          <w:color w:val="000000"/>
          <w:lang w:eastAsia="es-ES"/>
        </w:rPr>
        <w:t xml:space="preserve"> en </w:t>
      </w:r>
      <w:r w:rsidR="00745F9E" w:rsidRPr="00691D06">
        <w:rPr>
          <w:rFonts w:ascii="Times New Roman" w:eastAsia="Cambria" w:hAnsi="Times New Roman" w:cs="Times New Roman"/>
          <w:color w:val="000000"/>
          <w:lang w:eastAsia="es-ES"/>
        </w:rPr>
        <w:t>función</w:t>
      </w:r>
      <w:r w:rsidRPr="00691D06">
        <w:rPr>
          <w:rFonts w:ascii="Times New Roman" w:eastAsia="Cambria" w:hAnsi="Times New Roman" w:cs="Times New Roman"/>
          <w:color w:val="000000"/>
          <w:lang w:eastAsia="es-ES"/>
        </w:rPr>
        <w:t xml:space="preserve"> de la diferencia de potencial entre placas, escogida en la tercera salida de la triple fuente de </w:t>
      </w:r>
      <w:r w:rsidR="00745F9E" w:rsidRPr="00691D06">
        <w:rPr>
          <w:rFonts w:ascii="Times New Roman" w:eastAsia="Cambria" w:hAnsi="Times New Roman" w:cs="Times New Roman"/>
          <w:color w:val="000000"/>
          <w:lang w:eastAsia="es-ES"/>
        </w:rPr>
        <w:t>alimentación</w:t>
      </w:r>
      <w:r w:rsidRPr="00691D06">
        <w:rPr>
          <w:rFonts w:ascii="Times New Roman" w:eastAsia="Cambria" w:hAnsi="Times New Roman" w:cs="Times New Roman"/>
          <w:color w:val="000000"/>
          <w:lang w:eastAsia="es-ES"/>
        </w:rPr>
        <w:t xml:space="preserve">, y </w:t>
      </w:r>
      <w:r w:rsidRPr="00691D06">
        <w:rPr>
          <w:rFonts w:ascii="Times New Roman" w:eastAsia="Cambria" w:hAnsi="Times New Roman" w:cs="Times New Roman"/>
          <w:color w:val="000000"/>
          <w:lang w:eastAsia="es-ES"/>
        </w:rPr>
        <w:lastRenderedPageBreak/>
        <w:t>de la distancia entre placas, que se mide con la regla. La distancia se debe medir entre las caras internas de las placas.</w:t>
      </w:r>
    </w:p>
    <w:p w14:paraId="458BB71D" w14:textId="77777777" w:rsidR="00D85CE0" w:rsidRPr="00D85CE0" w:rsidRDefault="00D85CE0" w:rsidP="00D85CE0">
      <w:pPr>
        <w:spacing w:after="322" w:line="259" w:lineRule="auto"/>
        <w:ind w:left="764"/>
        <w:rPr>
          <w:rFonts w:ascii="Cambria" w:eastAsia="Cambria" w:hAnsi="Cambria" w:cs="Cambria"/>
          <w:color w:val="000000"/>
          <w:lang w:eastAsia="es-ES"/>
        </w:rPr>
      </w:pPr>
      <w:r w:rsidRPr="00D85CE0">
        <w:rPr>
          <w:rFonts w:ascii="Cambria" w:eastAsia="Cambria" w:hAnsi="Cambria" w:cs="Cambria"/>
          <w:noProof/>
          <w:color w:val="000000"/>
          <w:lang w:eastAsia="es-ES"/>
        </w:rPr>
        <w:drawing>
          <wp:inline distT="0" distB="0" distL="0" distR="0" wp14:anchorId="454F67AC" wp14:editId="6C2A2BC7">
            <wp:extent cx="4740114" cy="3638430"/>
            <wp:effectExtent l="0" t="0" r="0" b="0"/>
            <wp:docPr id="4446" name="Picture 4446" descr="Imagen que contiene tabla, computadora, cama, teclado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6" name="Picture 4446" descr="Imagen que contiene tabla, computadora, cama, teclad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0114" cy="363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C9E3E" w14:textId="2E02C72A" w:rsidR="00D85CE0" w:rsidRPr="00D85CE0" w:rsidRDefault="00D85CE0" w:rsidP="00D85CE0">
      <w:pPr>
        <w:spacing w:after="404" w:line="259" w:lineRule="auto"/>
        <w:ind w:left="10" w:hanging="10"/>
        <w:jc w:val="center"/>
        <w:rPr>
          <w:rFonts w:ascii="Cambria" w:eastAsia="Cambria" w:hAnsi="Cambria" w:cs="Cambria"/>
          <w:color w:val="000000"/>
          <w:lang w:eastAsia="es-ES"/>
        </w:rPr>
      </w:pPr>
      <w:r w:rsidRPr="00D85CE0">
        <w:rPr>
          <w:rFonts w:ascii="Cambria" w:eastAsia="Cambria" w:hAnsi="Cambria" w:cs="Cambria"/>
          <w:color w:val="000000"/>
          <w:lang w:eastAsia="es-ES"/>
        </w:rPr>
        <w:t>Figura 1: Montaje experimental para la medida del campo eléctrico.</w:t>
      </w:r>
    </w:p>
    <w:p w14:paraId="4CD892C7" w14:textId="7BDDF518" w:rsidR="00FE6F39" w:rsidRPr="00C25FA0" w:rsidRDefault="00FE6F39" w:rsidP="00FE6F39">
      <w:pPr>
        <w:keepNext/>
        <w:keepLines/>
        <w:tabs>
          <w:tab w:val="center" w:pos="2104"/>
        </w:tabs>
        <w:spacing w:after="133" w:line="259" w:lineRule="auto"/>
        <w:ind w:left="-15"/>
        <w:outlineLvl w:val="0"/>
        <w:rPr>
          <w:rFonts w:ascii="Arial" w:eastAsia="Cambria" w:hAnsi="Arial" w:cs="Arial"/>
          <w:b/>
          <w:i/>
          <w:iCs/>
          <w:color w:val="000000"/>
          <w:sz w:val="36"/>
          <w:szCs w:val="36"/>
          <w:lang w:eastAsia="es-ES"/>
        </w:rPr>
      </w:pPr>
      <w:r w:rsidRPr="00C25FA0">
        <w:rPr>
          <w:rFonts w:ascii="Arial" w:eastAsia="Cambria" w:hAnsi="Arial" w:cs="Arial"/>
          <w:b/>
          <w:i/>
          <w:iCs/>
          <w:color w:val="000000"/>
          <w:sz w:val="36"/>
          <w:szCs w:val="36"/>
          <w:lang w:eastAsia="es-ES"/>
        </w:rPr>
        <w:t>Resultados</w:t>
      </w:r>
    </w:p>
    <w:p w14:paraId="19253954" w14:textId="4706811A" w:rsidR="0009483F" w:rsidRPr="00691D06" w:rsidRDefault="0009483F" w:rsidP="0009483F">
      <w:pPr>
        <w:spacing w:after="3" w:line="270" w:lineRule="auto"/>
        <w:ind w:left="585"/>
        <w:jc w:val="both"/>
        <w:rPr>
          <w:rFonts w:ascii="Times New Roman" w:eastAsia="Cambria" w:hAnsi="Times New Roman" w:cs="Times New Roman"/>
          <w:color w:val="000000"/>
          <w:lang w:eastAsia="es-ES"/>
        </w:rPr>
      </w:pPr>
      <w:r w:rsidRPr="00691D06">
        <w:rPr>
          <w:rFonts w:ascii="Times New Roman" w:eastAsia="Cambria" w:hAnsi="Times New Roman" w:cs="Times New Roman"/>
          <w:color w:val="000000"/>
          <w:lang w:eastAsia="es-ES"/>
        </w:rPr>
        <w:t xml:space="preserve">Medir el módulo del campo eléctrico </w:t>
      </w:r>
      <w:r w:rsidRPr="00691D06">
        <w:rPr>
          <w:rFonts w:ascii="Times New Roman" w:eastAsia="Cambria" w:hAnsi="Times New Roman" w:cs="Times New Roman"/>
          <w:i/>
          <w:color w:val="000000"/>
          <w:lang w:eastAsia="es-ES"/>
        </w:rPr>
        <w:t xml:space="preserve">E </w:t>
      </w:r>
      <w:r w:rsidRPr="00691D06">
        <w:rPr>
          <w:rFonts w:ascii="Times New Roman" w:eastAsia="Cambria" w:hAnsi="Times New Roman" w:cs="Times New Roman"/>
          <w:color w:val="000000"/>
          <w:lang w:eastAsia="es-ES"/>
        </w:rPr>
        <w:t>entre las placas del condensador para una diferencia de potencial fija ∆</w:t>
      </w:r>
      <w:r w:rsidRPr="00691D06">
        <w:rPr>
          <w:rFonts w:ascii="Times New Roman" w:eastAsia="Cambria" w:hAnsi="Times New Roman" w:cs="Times New Roman"/>
          <w:i/>
          <w:color w:val="000000"/>
          <w:lang w:eastAsia="es-ES"/>
        </w:rPr>
        <w:t xml:space="preserve">V </w:t>
      </w:r>
      <w:r w:rsidRPr="00691D06">
        <w:rPr>
          <w:rFonts w:ascii="Times New Roman" w:eastAsia="Cambria" w:hAnsi="Times New Roman" w:cs="Times New Roman"/>
          <w:color w:val="000000"/>
          <w:lang w:eastAsia="es-ES"/>
        </w:rPr>
        <w:t xml:space="preserve">= 150 </w:t>
      </w:r>
      <w:r w:rsidR="00CB7040" w:rsidRPr="00691D06">
        <w:rPr>
          <w:rFonts w:ascii="Times New Roman" w:eastAsia="Cambria" w:hAnsi="Times New Roman" w:cs="Times New Roman"/>
          <w:i/>
          <w:color w:val="000000"/>
          <w:lang w:eastAsia="es-ES"/>
        </w:rPr>
        <w:t>V,</w:t>
      </w:r>
      <w:r w:rsidRPr="00691D06">
        <w:rPr>
          <w:rFonts w:ascii="Times New Roman" w:eastAsia="Cambria" w:hAnsi="Times New Roman" w:cs="Times New Roman"/>
          <w:color w:val="000000"/>
          <w:lang w:eastAsia="es-ES"/>
        </w:rPr>
        <w:t xml:space="preserve"> cuando la distancia entre placas </w:t>
      </w:r>
      <w:r w:rsidRPr="00691D06">
        <w:rPr>
          <w:rFonts w:ascii="Times New Roman" w:eastAsia="Cambria" w:hAnsi="Times New Roman" w:cs="Times New Roman"/>
          <w:i/>
          <w:color w:val="000000"/>
          <w:lang w:eastAsia="es-ES"/>
        </w:rPr>
        <w:t xml:space="preserve">d </w:t>
      </w:r>
      <w:r w:rsidR="003D08DE" w:rsidRPr="00691D06">
        <w:rPr>
          <w:rFonts w:ascii="Times New Roman" w:eastAsia="Cambria" w:hAnsi="Times New Roman" w:cs="Times New Roman"/>
          <w:color w:val="000000"/>
          <w:lang w:eastAsia="es-ES"/>
        </w:rPr>
        <w:t>varía</w:t>
      </w:r>
      <w:r w:rsidRPr="00691D06">
        <w:rPr>
          <w:rFonts w:ascii="Times New Roman" w:eastAsia="Cambria" w:hAnsi="Times New Roman" w:cs="Times New Roman"/>
          <w:color w:val="000000"/>
          <w:lang w:eastAsia="es-ES"/>
        </w:rPr>
        <w:t xml:space="preserve"> entre 5 </w:t>
      </w:r>
      <w:r w:rsidRPr="00691D06">
        <w:rPr>
          <w:rFonts w:ascii="Times New Roman" w:eastAsia="Cambria" w:hAnsi="Times New Roman" w:cs="Times New Roman"/>
          <w:i/>
          <w:color w:val="000000"/>
          <w:lang w:eastAsia="es-ES"/>
        </w:rPr>
        <w:t xml:space="preserve">cm </w:t>
      </w:r>
      <w:r w:rsidRPr="00691D06">
        <w:rPr>
          <w:rFonts w:ascii="Times New Roman" w:eastAsia="Cambria" w:hAnsi="Times New Roman" w:cs="Times New Roman"/>
          <w:color w:val="000000"/>
          <w:lang w:eastAsia="es-ES"/>
        </w:rPr>
        <w:t xml:space="preserve">y 15 </w:t>
      </w:r>
      <w:r w:rsidRPr="00691D06">
        <w:rPr>
          <w:rFonts w:ascii="Times New Roman" w:eastAsia="Cambria" w:hAnsi="Times New Roman" w:cs="Times New Roman"/>
          <w:i/>
          <w:color w:val="000000"/>
          <w:lang w:eastAsia="es-ES"/>
        </w:rPr>
        <w:t>cm</w:t>
      </w:r>
      <w:r w:rsidRPr="00691D06">
        <w:rPr>
          <w:rFonts w:ascii="Times New Roman" w:eastAsia="Cambria" w:hAnsi="Times New Roman" w:cs="Times New Roman"/>
          <w:color w:val="000000"/>
          <w:lang w:eastAsia="es-ES"/>
        </w:rPr>
        <w:t xml:space="preserve">, en intervalos de 1 </w:t>
      </w:r>
      <w:r w:rsidRPr="00691D06">
        <w:rPr>
          <w:rFonts w:ascii="Times New Roman" w:eastAsia="Cambria" w:hAnsi="Times New Roman" w:cs="Times New Roman"/>
          <w:i/>
          <w:color w:val="000000"/>
          <w:lang w:eastAsia="es-ES"/>
        </w:rPr>
        <w:t>cm</w:t>
      </w:r>
      <w:r w:rsidRPr="00691D06">
        <w:rPr>
          <w:rFonts w:ascii="Times New Roman" w:eastAsia="Cambria" w:hAnsi="Times New Roman" w:cs="Times New Roman"/>
          <w:color w:val="000000"/>
          <w:lang w:eastAsia="es-ES"/>
        </w:rPr>
        <w:t xml:space="preserve">. </w:t>
      </w:r>
      <w:r w:rsidR="003D08DE" w:rsidRPr="00691D06">
        <w:rPr>
          <w:rFonts w:ascii="Times New Roman" w:eastAsia="Cambria" w:hAnsi="Times New Roman" w:cs="Times New Roman"/>
          <w:color w:val="000000"/>
          <w:lang w:eastAsia="es-ES"/>
        </w:rPr>
        <w:t>Obsérvese</w:t>
      </w:r>
      <w:r w:rsidRPr="00691D06">
        <w:rPr>
          <w:rFonts w:ascii="Times New Roman" w:eastAsia="Cambria" w:hAnsi="Times New Roman" w:cs="Times New Roman"/>
          <w:color w:val="000000"/>
          <w:lang w:eastAsia="es-ES"/>
        </w:rPr>
        <w:t xml:space="preserve"> que el error en la medida del campo depende de la escala utilizada en el medidor.</w:t>
      </w:r>
    </w:p>
    <w:tbl>
      <w:tblPr>
        <w:tblStyle w:val="TableGrid"/>
        <w:tblW w:w="6658" w:type="dxa"/>
        <w:tblInd w:w="1499" w:type="dxa"/>
        <w:tblCellMar>
          <w:top w:w="48" w:type="dxa"/>
          <w:left w:w="124" w:type="dxa"/>
          <w:right w:w="83" w:type="dxa"/>
        </w:tblCellMar>
        <w:tblLook w:val="04A0" w:firstRow="1" w:lastRow="0" w:firstColumn="1" w:lastColumn="0" w:noHBand="0" w:noVBand="1"/>
      </w:tblPr>
      <w:tblGrid>
        <w:gridCol w:w="1664"/>
        <w:gridCol w:w="1664"/>
        <w:gridCol w:w="1665"/>
        <w:gridCol w:w="1665"/>
      </w:tblGrid>
      <w:tr w:rsidR="0009483F" w:rsidRPr="0009483F" w14:paraId="5A82CA83" w14:textId="77777777" w:rsidTr="00FC51BB">
        <w:trPr>
          <w:trHeight w:val="297"/>
        </w:trPr>
        <w:tc>
          <w:tcPr>
            <w:tcW w:w="16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414F7CC" w14:textId="77777777" w:rsidR="0009483F" w:rsidRPr="0009483F" w:rsidRDefault="0009483F" w:rsidP="0009483F">
            <w:pPr>
              <w:spacing w:line="259" w:lineRule="auto"/>
              <w:rPr>
                <w:rFonts w:ascii="Cambria" w:eastAsia="Cambria" w:hAnsi="Cambria" w:cs="Cambria"/>
                <w:color w:val="000000"/>
              </w:rPr>
            </w:pPr>
            <w:r w:rsidRPr="0009483F">
              <w:rPr>
                <w:rFonts w:ascii="Cambria" w:eastAsia="Cambria" w:hAnsi="Cambria" w:cs="Cambria"/>
                <w:i/>
                <w:color w:val="000000"/>
              </w:rPr>
              <w:t>d</w:t>
            </w:r>
            <w:r w:rsidRPr="0009483F">
              <w:rPr>
                <w:rFonts w:ascii="Cambria" w:eastAsia="Cambria" w:hAnsi="Cambria" w:cs="Cambria"/>
                <w:color w:val="000000"/>
              </w:rPr>
              <w:t>(±</w:t>
            </w:r>
            <w:proofErr w:type="spellStart"/>
            <w:r w:rsidRPr="0009483F">
              <w:rPr>
                <w:rFonts w:ascii="Cambria" w:eastAsia="Cambria" w:hAnsi="Cambria" w:cs="Cambria"/>
                <w:i/>
                <w:color w:val="000000"/>
              </w:rPr>
              <w:t>ε</w:t>
            </w:r>
            <w:r w:rsidRPr="0009483F">
              <w:rPr>
                <w:rFonts w:ascii="Cambria" w:eastAsia="Cambria" w:hAnsi="Cambria" w:cs="Cambria"/>
                <w:i/>
                <w:color w:val="000000"/>
                <w:vertAlign w:val="subscript"/>
              </w:rPr>
              <w:t>d</w:t>
            </w:r>
            <w:proofErr w:type="spellEnd"/>
            <w:r w:rsidRPr="0009483F">
              <w:rPr>
                <w:rFonts w:ascii="Cambria" w:eastAsia="Cambria" w:hAnsi="Cambria" w:cs="Cambria"/>
                <w:color w:val="000000"/>
              </w:rPr>
              <w:t>)</w:t>
            </w:r>
          </w:p>
        </w:tc>
        <w:tc>
          <w:tcPr>
            <w:tcW w:w="16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373345C" w14:textId="77777777" w:rsidR="0009483F" w:rsidRPr="0009483F" w:rsidRDefault="0009483F" w:rsidP="0009483F">
            <w:pPr>
              <w:spacing w:line="259" w:lineRule="auto"/>
              <w:rPr>
                <w:rFonts w:ascii="Cambria" w:eastAsia="Cambria" w:hAnsi="Cambria" w:cs="Cambria"/>
                <w:color w:val="000000"/>
              </w:rPr>
            </w:pPr>
            <w:proofErr w:type="spellStart"/>
            <w:r w:rsidRPr="0009483F">
              <w:rPr>
                <w:rFonts w:ascii="Cambria" w:eastAsia="Cambria" w:hAnsi="Cambria" w:cs="Cambria"/>
                <w:color w:val="000000"/>
              </w:rPr>
              <w:t>ln</w:t>
            </w:r>
            <w:proofErr w:type="spellEnd"/>
            <w:r w:rsidRPr="0009483F">
              <w:rPr>
                <w:rFonts w:ascii="Cambria" w:eastAsia="Cambria" w:hAnsi="Cambria" w:cs="Cambria"/>
                <w:color w:val="000000"/>
              </w:rPr>
              <w:t>(</w:t>
            </w:r>
            <w:r w:rsidRPr="0009483F">
              <w:rPr>
                <w:rFonts w:ascii="Cambria" w:eastAsia="Cambria" w:hAnsi="Cambria" w:cs="Cambria"/>
                <w:i/>
                <w:color w:val="000000"/>
              </w:rPr>
              <w:t>d</w:t>
            </w:r>
            <w:r w:rsidRPr="0009483F">
              <w:rPr>
                <w:rFonts w:ascii="Cambria" w:eastAsia="Cambria" w:hAnsi="Cambria" w:cs="Cambria"/>
                <w:color w:val="000000"/>
              </w:rPr>
              <w:t>)(±</w:t>
            </w:r>
            <w:proofErr w:type="spellStart"/>
            <w:r w:rsidRPr="0009483F">
              <w:rPr>
                <w:rFonts w:ascii="Cambria" w:eastAsia="Cambria" w:hAnsi="Cambria" w:cs="Cambria"/>
                <w:i/>
                <w:color w:val="000000"/>
              </w:rPr>
              <w:t>ε</w:t>
            </w:r>
            <w:r w:rsidRPr="0009483F">
              <w:rPr>
                <w:rFonts w:ascii="Cambria" w:eastAsia="Cambria" w:hAnsi="Cambria" w:cs="Cambria"/>
                <w:color w:val="000000"/>
                <w:sz w:val="16"/>
              </w:rPr>
              <w:t>ln</w:t>
            </w:r>
            <w:proofErr w:type="spellEnd"/>
            <w:r w:rsidRPr="0009483F">
              <w:rPr>
                <w:rFonts w:ascii="Cambria" w:eastAsia="Cambria" w:hAnsi="Cambria" w:cs="Cambria"/>
                <w:color w:val="000000"/>
                <w:sz w:val="16"/>
              </w:rPr>
              <w:t>(</w:t>
            </w:r>
            <w:r w:rsidRPr="0009483F">
              <w:rPr>
                <w:rFonts w:ascii="Cambria" w:eastAsia="Cambria" w:hAnsi="Cambria" w:cs="Cambria"/>
                <w:i/>
                <w:color w:val="000000"/>
                <w:sz w:val="16"/>
              </w:rPr>
              <w:t>d</w:t>
            </w:r>
            <w:r w:rsidRPr="0009483F">
              <w:rPr>
                <w:rFonts w:ascii="Cambria" w:eastAsia="Cambria" w:hAnsi="Cambria" w:cs="Cambria"/>
                <w:color w:val="000000"/>
                <w:sz w:val="16"/>
              </w:rPr>
              <w:t>)</w:t>
            </w:r>
            <w:r w:rsidRPr="0009483F">
              <w:rPr>
                <w:rFonts w:ascii="Cambria" w:eastAsia="Cambria" w:hAnsi="Cambria" w:cs="Cambria"/>
                <w:color w:val="000000"/>
              </w:rPr>
              <w:t>)</w:t>
            </w:r>
          </w:p>
        </w:tc>
        <w:tc>
          <w:tcPr>
            <w:tcW w:w="16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5AC92CD" w14:textId="77777777" w:rsidR="0009483F" w:rsidRPr="0009483F" w:rsidRDefault="0009483F" w:rsidP="0009483F">
            <w:pPr>
              <w:spacing w:line="259" w:lineRule="auto"/>
              <w:rPr>
                <w:rFonts w:ascii="Cambria" w:eastAsia="Cambria" w:hAnsi="Cambria" w:cs="Cambria"/>
                <w:color w:val="000000"/>
              </w:rPr>
            </w:pPr>
            <w:r w:rsidRPr="0009483F">
              <w:rPr>
                <w:rFonts w:ascii="Cambria" w:eastAsia="Cambria" w:hAnsi="Cambria" w:cs="Cambria"/>
                <w:i/>
                <w:color w:val="000000"/>
              </w:rPr>
              <w:t>E</w:t>
            </w:r>
            <w:r w:rsidRPr="0009483F">
              <w:rPr>
                <w:rFonts w:ascii="Cambria" w:eastAsia="Cambria" w:hAnsi="Cambria" w:cs="Cambria"/>
                <w:color w:val="000000"/>
              </w:rPr>
              <w:t>(±</w:t>
            </w:r>
            <w:proofErr w:type="spellStart"/>
            <w:r w:rsidRPr="0009483F">
              <w:rPr>
                <w:rFonts w:ascii="Cambria" w:eastAsia="Cambria" w:hAnsi="Cambria" w:cs="Cambria"/>
                <w:i/>
                <w:color w:val="000000"/>
              </w:rPr>
              <w:t>ε</w:t>
            </w:r>
            <w:r w:rsidRPr="0009483F">
              <w:rPr>
                <w:rFonts w:ascii="Cambria" w:eastAsia="Cambria" w:hAnsi="Cambria" w:cs="Cambria"/>
                <w:i/>
                <w:color w:val="000000"/>
                <w:vertAlign w:val="subscript"/>
              </w:rPr>
              <w:t>E</w:t>
            </w:r>
            <w:proofErr w:type="spellEnd"/>
            <w:r w:rsidRPr="0009483F">
              <w:rPr>
                <w:rFonts w:ascii="Cambria" w:eastAsia="Cambria" w:hAnsi="Cambria" w:cs="Cambria"/>
                <w:color w:val="000000"/>
              </w:rPr>
              <w:t>)</w:t>
            </w:r>
          </w:p>
        </w:tc>
        <w:tc>
          <w:tcPr>
            <w:tcW w:w="16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888932B" w14:textId="77777777" w:rsidR="0009483F" w:rsidRPr="0009483F" w:rsidRDefault="0009483F" w:rsidP="0009483F">
            <w:pPr>
              <w:spacing w:line="259" w:lineRule="auto"/>
              <w:rPr>
                <w:rFonts w:ascii="Cambria" w:eastAsia="Cambria" w:hAnsi="Cambria" w:cs="Cambria"/>
                <w:color w:val="000000"/>
              </w:rPr>
            </w:pPr>
            <w:proofErr w:type="spellStart"/>
            <w:r w:rsidRPr="0009483F">
              <w:rPr>
                <w:rFonts w:ascii="Cambria" w:eastAsia="Cambria" w:hAnsi="Cambria" w:cs="Cambria"/>
                <w:color w:val="000000"/>
              </w:rPr>
              <w:t>ln</w:t>
            </w:r>
            <w:proofErr w:type="spellEnd"/>
            <w:r w:rsidRPr="0009483F">
              <w:rPr>
                <w:rFonts w:ascii="Cambria" w:eastAsia="Cambria" w:hAnsi="Cambria" w:cs="Cambria"/>
                <w:color w:val="000000"/>
              </w:rPr>
              <w:t>(</w:t>
            </w:r>
            <w:r w:rsidRPr="0009483F">
              <w:rPr>
                <w:rFonts w:ascii="Cambria" w:eastAsia="Cambria" w:hAnsi="Cambria" w:cs="Cambria"/>
                <w:i/>
                <w:color w:val="000000"/>
              </w:rPr>
              <w:t>E</w:t>
            </w:r>
            <w:r w:rsidRPr="0009483F">
              <w:rPr>
                <w:rFonts w:ascii="Cambria" w:eastAsia="Cambria" w:hAnsi="Cambria" w:cs="Cambria"/>
                <w:color w:val="000000"/>
              </w:rPr>
              <w:t>)(±</w:t>
            </w:r>
            <w:proofErr w:type="spellStart"/>
            <w:r w:rsidRPr="0009483F">
              <w:rPr>
                <w:rFonts w:ascii="Cambria" w:eastAsia="Cambria" w:hAnsi="Cambria" w:cs="Cambria"/>
                <w:i/>
                <w:color w:val="000000"/>
              </w:rPr>
              <w:t>ε</w:t>
            </w:r>
            <w:r w:rsidRPr="0009483F">
              <w:rPr>
                <w:rFonts w:ascii="Cambria" w:eastAsia="Cambria" w:hAnsi="Cambria" w:cs="Cambria"/>
                <w:color w:val="000000"/>
                <w:sz w:val="16"/>
              </w:rPr>
              <w:t>ln</w:t>
            </w:r>
            <w:proofErr w:type="spellEnd"/>
            <w:r w:rsidRPr="0009483F">
              <w:rPr>
                <w:rFonts w:ascii="Cambria" w:eastAsia="Cambria" w:hAnsi="Cambria" w:cs="Cambria"/>
                <w:color w:val="000000"/>
                <w:sz w:val="16"/>
              </w:rPr>
              <w:t>(</w:t>
            </w:r>
            <w:r w:rsidRPr="0009483F">
              <w:rPr>
                <w:rFonts w:ascii="Cambria" w:eastAsia="Cambria" w:hAnsi="Cambria" w:cs="Cambria"/>
                <w:i/>
                <w:color w:val="000000"/>
                <w:sz w:val="16"/>
              </w:rPr>
              <w:t>E</w:t>
            </w:r>
            <w:r w:rsidRPr="0009483F">
              <w:rPr>
                <w:rFonts w:ascii="Cambria" w:eastAsia="Cambria" w:hAnsi="Cambria" w:cs="Cambria"/>
                <w:color w:val="000000"/>
                <w:sz w:val="16"/>
              </w:rPr>
              <w:t>)</w:t>
            </w:r>
            <w:r w:rsidRPr="0009483F">
              <w:rPr>
                <w:rFonts w:ascii="Cambria" w:eastAsia="Cambria" w:hAnsi="Cambria" w:cs="Cambria"/>
                <w:color w:val="000000"/>
              </w:rPr>
              <w:t>)</w:t>
            </w:r>
          </w:p>
        </w:tc>
      </w:tr>
      <w:tr w:rsidR="0009483F" w:rsidRPr="0009483F" w14:paraId="2DD7B937" w14:textId="77777777" w:rsidTr="00FC51BB">
        <w:trPr>
          <w:trHeight w:val="297"/>
        </w:trPr>
        <w:tc>
          <w:tcPr>
            <w:tcW w:w="16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69FE106" w14:textId="77777777" w:rsidR="0009483F" w:rsidRPr="0009483F" w:rsidRDefault="0009483F" w:rsidP="0009483F">
            <w:pPr>
              <w:spacing w:line="259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6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E88906D" w14:textId="77777777" w:rsidR="0009483F" w:rsidRPr="0009483F" w:rsidRDefault="0009483F" w:rsidP="0009483F">
            <w:pPr>
              <w:spacing w:line="259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6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81978FD" w14:textId="77777777" w:rsidR="0009483F" w:rsidRPr="0009483F" w:rsidRDefault="0009483F" w:rsidP="0009483F">
            <w:pPr>
              <w:spacing w:line="259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6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443887C" w14:textId="77777777" w:rsidR="0009483F" w:rsidRPr="0009483F" w:rsidRDefault="0009483F" w:rsidP="0009483F">
            <w:pPr>
              <w:spacing w:line="259" w:lineRule="auto"/>
              <w:rPr>
                <w:rFonts w:ascii="Cambria" w:eastAsia="Cambria" w:hAnsi="Cambria" w:cs="Cambria"/>
                <w:color w:val="000000"/>
              </w:rPr>
            </w:pPr>
          </w:p>
        </w:tc>
      </w:tr>
      <w:tr w:rsidR="0009483F" w:rsidRPr="0009483F" w14:paraId="03171A36" w14:textId="77777777" w:rsidTr="00FC51BB">
        <w:trPr>
          <w:trHeight w:val="297"/>
        </w:trPr>
        <w:tc>
          <w:tcPr>
            <w:tcW w:w="16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7E94759" w14:textId="77777777" w:rsidR="0009483F" w:rsidRPr="0009483F" w:rsidRDefault="0009483F" w:rsidP="0009483F">
            <w:pPr>
              <w:spacing w:line="259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6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B630F66" w14:textId="77777777" w:rsidR="0009483F" w:rsidRPr="0009483F" w:rsidRDefault="0009483F" w:rsidP="0009483F">
            <w:pPr>
              <w:spacing w:line="259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6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252B5BE" w14:textId="77777777" w:rsidR="0009483F" w:rsidRPr="0009483F" w:rsidRDefault="0009483F" w:rsidP="0009483F">
            <w:pPr>
              <w:spacing w:line="259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6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A12ECE7" w14:textId="77777777" w:rsidR="0009483F" w:rsidRPr="0009483F" w:rsidRDefault="0009483F" w:rsidP="0009483F">
            <w:pPr>
              <w:spacing w:line="259" w:lineRule="auto"/>
              <w:rPr>
                <w:rFonts w:ascii="Cambria" w:eastAsia="Cambria" w:hAnsi="Cambria" w:cs="Cambria"/>
                <w:color w:val="000000"/>
              </w:rPr>
            </w:pPr>
          </w:p>
        </w:tc>
      </w:tr>
      <w:tr w:rsidR="0009483F" w:rsidRPr="0009483F" w14:paraId="74D45B18" w14:textId="77777777" w:rsidTr="00FC51BB">
        <w:trPr>
          <w:trHeight w:val="297"/>
        </w:trPr>
        <w:tc>
          <w:tcPr>
            <w:tcW w:w="16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8554E41" w14:textId="77777777" w:rsidR="0009483F" w:rsidRPr="0009483F" w:rsidRDefault="0009483F" w:rsidP="0009483F">
            <w:pPr>
              <w:spacing w:line="259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6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BA7D5C6" w14:textId="77777777" w:rsidR="0009483F" w:rsidRPr="0009483F" w:rsidRDefault="0009483F" w:rsidP="0009483F">
            <w:pPr>
              <w:spacing w:line="259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6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0C10CAF" w14:textId="77777777" w:rsidR="0009483F" w:rsidRPr="0009483F" w:rsidRDefault="0009483F" w:rsidP="0009483F">
            <w:pPr>
              <w:spacing w:line="259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6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91063E0" w14:textId="77777777" w:rsidR="0009483F" w:rsidRPr="0009483F" w:rsidRDefault="0009483F" w:rsidP="0009483F">
            <w:pPr>
              <w:spacing w:line="259" w:lineRule="auto"/>
              <w:rPr>
                <w:rFonts w:ascii="Cambria" w:eastAsia="Cambria" w:hAnsi="Cambria" w:cs="Cambria"/>
                <w:color w:val="000000"/>
              </w:rPr>
            </w:pPr>
          </w:p>
        </w:tc>
      </w:tr>
      <w:tr w:rsidR="0009483F" w:rsidRPr="0009483F" w14:paraId="5BD6C203" w14:textId="77777777" w:rsidTr="00FC51BB">
        <w:trPr>
          <w:trHeight w:val="297"/>
        </w:trPr>
        <w:tc>
          <w:tcPr>
            <w:tcW w:w="16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1B795F1" w14:textId="77777777" w:rsidR="0009483F" w:rsidRPr="0009483F" w:rsidRDefault="0009483F" w:rsidP="0009483F">
            <w:pPr>
              <w:spacing w:line="259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6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AFFF985" w14:textId="77777777" w:rsidR="0009483F" w:rsidRPr="0009483F" w:rsidRDefault="0009483F" w:rsidP="0009483F">
            <w:pPr>
              <w:spacing w:line="259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6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9143B48" w14:textId="77777777" w:rsidR="0009483F" w:rsidRPr="0009483F" w:rsidRDefault="0009483F" w:rsidP="0009483F">
            <w:pPr>
              <w:spacing w:line="259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6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8331C6F" w14:textId="77777777" w:rsidR="0009483F" w:rsidRPr="0009483F" w:rsidRDefault="0009483F" w:rsidP="0009483F">
            <w:pPr>
              <w:spacing w:line="259" w:lineRule="auto"/>
              <w:rPr>
                <w:rFonts w:ascii="Cambria" w:eastAsia="Cambria" w:hAnsi="Cambria" w:cs="Cambria"/>
                <w:color w:val="000000"/>
              </w:rPr>
            </w:pPr>
          </w:p>
        </w:tc>
      </w:tr>
      <w:tr w:rsidR="0009483F" w:rsidRPr="0009483F" w14:paraId="0EF0A69D" w14:textId="77777777" w:rsidTr="00FC51BB">
        <w:trPr>
          <w:trHeight w:val="297"/>
        </w:trPr>
        <w:tc>
          <w:tcPr>
            <w:tcW w:w="16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8DDD850" w14:textId="77777777" w:rsidR="0009483F" w:rsidRPr="0009483F" w:rsidRDefault="0009483F" w:rsidP="0009483F">
            <w:pPr>
              <w:spacing w:line="259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6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1C04C21" w14:textId="77777777" w:rsidR="0009483F" w:rsidRPr="0009483F" w:rsidRDefault="0009483F" w:rsidP="0009483F">
            <w:pPr>
              <w:spacing w:line="259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6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9356A60" w14:textId="77777777" w:rsidR="0009483F" w:rsidRPr="0009483F" w:rsidRDefault="0009483F" w:rsidP="0009483F">
            <w:pPr>
              <w:spacing w:line="259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6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13EBD4A" w14:textId="77777777" w:rsidR="0009483F" w:rsidRPr="0009483F" w:rsidRDefault="0009483F" w:rsidP="0009483F">
            <w:pPr>
              <w:spacing w:line="259" w:lineRule="auto"/>
              <w:rPr>
                <w:rFonts w:ascii="Cambria" w:eastAsia="Cambria" w:hAnsi="Cambria" w:cs="Cambria"/>
                <w:color w:val="000000"/>
              </w:rPr>
            </w:pPr>
          </w:p>
        </w:tc>
      </w:tr>
      <w:tr w:rsidR="0009483F" w:rsidRPr="0009483F" w14:paraId="0311EC8E" w14:textId="77777777" w:rsidTr="00FC51BB">
        <w:trPr>
          <w:trHeight w:val="297"/>
        </w:trPr>
        <w:tc>
          <w:tcPr>
            <w:tcW w:w="16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13489B6" w14:textId="77777777" w:rsidR="0009483F" w:rsidRPr="0009483F" w:rsidRDefault="0009483F" w:rsidP="0009483F">
            <w:pPr>
              <w:spacing w:line="259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6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793D932" w14:textId="77777777" w:rsidR="0009483F" w:rsidRPr="0009483F" w:rsidRDefault="0009483F" w:rsidP="0009483F">
            <w:pPr>
              <w:spacing w:line="259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6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E0010FB" w14:textId="77777777" w:rsidR="0009483F" w:rsidRPr="0009483F" w:rsidRDefault="0009483F" w:rsidP="0009483F">
            <w:pPr>
              <w:spacing w:line="259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6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3984168" w14:textId="77777777" w:rsidR="0009483F" w:rsidRPr="0009483F" w:rsidRDefault="0009483F" w:rsidP="0009483F">
            <w:pPr>
              <w:spacing w:line="259" w:lineRule="auto"/>
              <w:rPr>
                <w:rFonts w:ascii="Cambria" w:eastAsia="Cambria" w:hAnsi="Cambria" w:cs="Cambria"/>
                <w:color w:val="000000"/>
              </w:rPr>
            </w:pPr>
          </w:p>
        </w:tc>
      </w:tr>
      <w:tr w:rsidR="0009483F" w:rsidRPr="0009483F" w14:paraId="1CE188AF" w14:textId="77777777" w:rsidTr="00FC51BB">
        <w:trPr>
          <w:trHeight w:val="297"/>
        </w:trPr>
        <w:tc>
          <w:tcPr>
            <w:tcW w:w="16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1ACB8C9" w14:textId="77777777" w:rsidR="0009483F" w:rsidRPr="0009483F" w:rsidRDefault="0009483F" w:rsidP="0009483F">
            <w:pPr>
              <w:spacing w:line="259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6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A39CF83" w14:textId="77777777" w:rsidR="0009483F" w:rsidRPr="0009483F" w:rsidRDefault="0009483F" w:rsidP="0009483F">
            <w:pPr>
              <w:spacing w:line="259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6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6DAB2EC" w14:textId="77777777" w:rsidR="0009483F" w:rsidRPr="0009483F" w:rsidRDefault="0009483F" w:rsidP="0009483F">
            <w:pPr>
              <w:spacing w:line="259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6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F0EFBE0" w14:textId="77777777" w:rsidR="0009483F" w:rsidRPr="0009483F" w:rsidRDefault="0009483F" w:rsidP="0009483F">
            <w:pPr>
              <w:spacing w:line="259" w:lineRule="auto"/>
              <w:rPr>
                <w:rFonts w:ascii="Cambria" w:eastAsia="Cambria" w:hAnsi="Cambria" w:cs="Cambria"/>
                <w:color w:val="000000"/>
              </w:rPr>
            </w:pPr>
          </w:p>
        </w:tc>
      </w:tr>
      <w:tr w:rsidR="0009483F" w:rsidRPr="0009483F" w14:paraId="6260F5D0" w14:textId="77777777" w:rsidTr="00FC51BB">
        <w:trPr>
          <w:trHeight w:val="297"/>
        </w:trPr>
        <w:tc>
          <w:tcPr>
            <w:tcW w:w="16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3455FEB" w14:textId="77777777" w:rsidR="0009483F" w:rsidRPr="0009483F" w:rsidRDefault="0009483F" w:rsidP="0009483F">
            <w:pPr>
              <w:spacing w:line="259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6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77D72A4" w14:textId="77777777" w:rsidR="0009483F" w:rsidRPr="0009483F" w:rsidRDefault="0009483F" w:rsidP="0009483F">
            <w:pPr>
              <w:spacing w:line="259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6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2A3E73A" w14:textId="77777777" w:rsidR="0009483F" w:rsidRPr="0009483F" w:rsidRDefault="0009483F" w:rsidP="0009483F">
            <w:pPr>
              <w:spacing w:line="259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6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4EA7A41" w14:textId="77777777" w:rsidR="0009483F" w:rsidRPr="0009483F" w:rsidRDefault="0009483F" w:rsidP="0009483F">
            <w:pPr>
              <w:spacing w:line="259" w:lineRule="auto"/>
              <w:rPr>
                <w:rFonts w:ascii="Cambria" w:eastAsia="Cambria" w:hAnsi="Cambria" w:cs="Cambria"/>
                <w:color w:val="000000"/>
              </w:rPr>
            </w:pPr>
          </w:p>
        </w:tc>
      </w:tr>
      <w:tr w:rsidR="0009483F" w:rsidRPr="0009483F" w14:paraId="674664F5" w14:textId="77777777" w:rsidTr="00FC51BB">
        <w:trPr>
          <w:trHeight w:val="297"/>
        </w:trPr>
        <w:tc>
          <w:tcPr>
            <w:tcW w:w="16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CC32379" w14:textId="77777777" w:rsidR="0009483F" w:rsidRPr="0009483F" w:rsidRDefault="0009483F" w:rsidP="0009483F">
            <w:pPr>
              <w:spacing w:line="259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6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534BCEA" w14:textId="77777777" w:rsidR="0009483F" w:rsidRPr="0009483F" w:rsidRDefault="0009483F" w:rsidP="0009483F">
            <w:pPr>
              <w:spacing w:line="259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6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3401C52" w14:textId="77777777" w:rsidR="0009483F" w:rsidRPr="0009483F" w:rsidRDefault="0009483F" w:rsidP="0009483F">
            <w:pPr>
              <w:spacing w:line="259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6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D8B6248" w14:textId="77777777" w:rsidR="0009483F" w:rsidRPr="0009483F" w:rsidRDefault="0009483F" w:rsidP="0009483F">
            <w:pPr>
              <w:spacing w:line="259" w:lineRule="auto"/>
              <w:rPr>
                <w:rFonts w:ascii="Cambria" w:eastAsia="Cambria" w:hAnsi="Cambria" w:cs="Cambria"/>
                <w:color w:val="000000"/>
              </w:rPr>
            </w:pPr>
          </w:p>
        </w:tc>
      </w:tr>
      <w:tr w:rsidR="0009483F" w:rsidRPr="0009483F" w14:paraId="079573CE" w14:textId="77777777" w:rsidTr="00FC51BB">
        <w:trPr>
          <w:trHeight w:val="297"/>
        </w:trPr>
        <w:tc>
          <w:tcPr>
            <w:tcW w:w="16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29BEE23" w14:textId="77777777" w:rsidR="0009483F" w:rsidRPr="0009483F" w:rsidRDefault="0009483F" w:rsidP="0009483F">
            <w:pPr>
              <w:spacing w:line="259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6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30B741C" w14:textId="77777777" w:rsidR="0009483F" w:rsidRPr="0009483F" w:rsidRDefault="0009483F" w:rsidP="0009483F">
            <w:pPr>
              <w:spacing w:line="259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6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971FCE8" w14:textId="77777777" w:rsidR="0009483F" w:rsidRPr="0009483F" w:rsidRDefault="0009483F" w:rsidP="0009483F">
            <w:pPr>
              <w:spacing w:line="259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6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5004CF7" w14:textId="77777777" w:rsidR="0009483F" w:rsidRPr="0009483F" w:rsidRDefault="0009483F" w:rsidP="0009483F">
            <w:pPr>
              <w:spacing w:line="259" w:lineRule="auto"/>
              <w:rPr>
                <w:rFonts w:ascii="Cambria" w:eastAsia="Cambria" w:hAnsi="Cambria" w:cs="Cambria"/>
                <w:color w:val="000000"/>
              </w:rPr>
            </w:pPr>
          </w:p>
        </w:tc>
      </w:tr>
      <w:tr w:rsidR="0009483F" w:rsidRPr="0009483F" w14:paraId="147E9960" w14:textId="77777777" w:rsidTr="00FC51BB">
        <w:trPr>
          <w:trHeight w:val="297"/>
        </w:trPr>
        <w:tc>
          <w:tcPr>
            <w:tcW w:w="16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B8851AC" w14:textId="77777777" w:rsidR="0009483F" w:rsidRPr="0009483F" w:rsidRDefault="0009483F" w:rsidP="0009483F">
            <w:pPr>
              <w:spacing w:line="259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6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7B1F0EE" w14:textId="77777777" w:rsidR="0009483F" w:rsidRPr="0009483F" w:rsidRDefault="0009483F" w:rsidP="0009483F">
            <w:pPr>
              <w:spacing w:line="259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6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0748BD7" w14:textId="77777777" w:rsidR="0009483F" w:rsidRPr="0009483F" w:rsidRDefault="0009483F" w:rsidP="0009483F">
            <w:pPr>
              <w:spacing w:line="259" w:lineRule="auto"/>
              <w:rPr>
                <w:rFonts w:ascii="Cambria" w:eastAsia="Cambria" w:hAnsi="Cambria" w:cs="Cambria"/>
                <w:color w:val="000000"/>
              </w:rPr>
            </w:pPr>
          </w:p>
        </w:tc>
        <w:tc>
          <w:tcPr>
            <w:tcW w:w="16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225857C" w14:textId="77777777" w:rsidR="0009483F" w:rsidRPr="0009483F" w:rsidRDefault="0009483F" w:rsidP="0009483F">
            <w:pPr>
              <w:spacing w:line="259" w:lineRule="auto"/>
              <w:rPr>
                <w:rFonts w:ascii="Cambria" w:eastAsia="Cambria" w:hAnsi="Cambria" w:cs="Cambria"/>
                <w:color w:val="000000"/>
              </w:rPr>
            </w:pPr>
          </w:p>
        </w:tc>
      </w:tr>
    </w:tbl>
    <w:p w14:paraId="5D9BBC92" w14:textId="301E3124" w:rsidR="00CF0912" w:rsidRDefault="00CF0912"/>
    <w:p w14:paraId="3B975D47" w14:textId="77777777" w:rsidR="00C77CEC" w:rsidRPr="00C25FA0" w:rsidRDefault="00C77CEC" w:rsidP="00C77CEC">
      <w:pPr>
        <w:keepNext/>
        <w:widowControl w:val="0"/>
        <w:tabs>
          <w:tab w:val="num" w:pos="0"/>
        </w:tabs>
        <w:suppressAutoHyphens/>
        <w:overflowPunct w:val="0"/>
        <w:spacing w:before="240" w:after="120" w:line="240" w:lineRule="auto"/>
        <w:ind w:right="-115"/>
        <w:outlineLvl w:val="1"/>
        <w:rPr>
          <w:rFonts w:ascii="Arial" w:eastAsia="Lucida Sans Unicode" w:hAnsi="Arial" w:cs="Arial"/>
          <w:b/>
          <w:bCs/>
          <w:i/>
          <w:iCs/>
          <w:sz w:val="36"/>
          <w:szCs w:val="36"/>
          <w:lang w:eastAsia="en-GB"/>
          <w14:ligatures w14:val="none"/>
        </w:rPr>
      </w:pPr>
      <w:bookmarkStart w:id="0" w:name="cuestiones"/>
      <w:r w:rsidRPr="00C25FA0">
        <w:rPr>
          <w:rFonts w:ascii="Arial" w:eastAsia="Lucida Sans Unicode" w:hAnsi="Arial" w:cs="Arial"/>
          <w:b/>
          <w:bCs/>
          <w:i/>
          <w:iCs/>
          <w:sz w:val="36"/>
          <w:szCs w:val="36"/>
          <w:lang w:eastAsia="en-GB"/>
          <w14:ligatures w14:val="none"/>
        </w:rPr>
        <w:lastRenderedPageBreak/>
        <w:t>Cuestiones</w:t>
      </w:r>
      <w:bookmarkEnd w:id="0"/>
    </w:p>
    <w:p w14:paraId="225AAF2D" w14:textId="77777777" w:rsidR="00152D9B" w:rsidRPr="00152D9B" w:rsidRDefault="00152D9B" w:rsidP="00152D9B">
      <w:pPr>
        <w:spacing w:after="228" w:line="270" w:lineRule="auto"/>
        <w:jc w:val="both"/>
        <w:rPr>
          <w:rFonts w:ascii="Cambria" w:eastAsia="Cambria" w:hAnsi="Cambria" w:cs="Cambria"/>
          <w:color w:val="000000"/>
          <w:lang w:eastAsia="es-ES"/>
        </w:rPr>
      </w:pPr>
    </w:p>
    <w:p w14:paraId="10BB7952" w14:textId="5931DE45" w:rsidR="00377E56" w:rsidRPr="00691D06" w:rsidRDefault="00152D9B" w:rsidP="00152D9B">
      <w:pPr>
        <w:spacing w:after="228" w:line="270" w:lineRule="auto"/>
        <w:jc w:val="both"/>
        <w:rPr>
          <w:rFonts w:ascii="Times New Roman" w:eastAsia="Cambria" w:hAnsi="Times New Roman" w:cs="Times New Roman"/>
          <w:color w:val="000000"/>
          <w:lang w:eastAsia="es-ES"/>
        </w:rPr>
      </w:pPr>
      <w:r w:rsidRPr="00691D06">
        <w:rPr>
          <w:rFonts w:ascii="Times New Roman" w:eastAsia="Cambria" w:hAnsi="Times New Roman" w:cs="Times New Roman"/>
          <w:color w:val="000000"/>
          <w:lang w:eastAsia="es-ES"/>
        </w:rPr>
        <w:t xml:space="preserve">1. </w:t>
      </w:r>
      <w:r w:rsidR="00BF1C36" w:rsidRPr="00691D06">
        <w:rPr>
          <w:rFonts w:ascii="Times New Roman" w:eastAsia="Cambria" w:hAnsi="Times New Roman" w:cs="Times New Roman"/>
          <w:color w:val="000000"/>
          <w:lang w:eastAsia="es-ES"/>
        </w:rPr>
        <w:t>Representar gráficamente</w:t>
      </w:r>
      <w:r w:rsidR="00377E56" w:rsidRPr="00691D06">
        <w:rPr>
          <w:rFonts w:ascii="Times New Roman" w:eastAsia="Cambria" w:hAnsi="Times New Roman" w:cs="Times New Roman"/>
          <w:color w:val="000000"/>
          <w:lang w:eastAsia="es-ES"/>
        </w:rPr>
        <w:t xml:space="preserve"> </w:t>
      </w:r>
      <w:proofErr w:type="spellStart"/>
      <w:r w:rsidR="00BF1C36" w:rsidRPr="00691D06">
        <w:rPr>
          <w:rFonts w:ascii="Times New Roman" w:eastAsia="Cambria" w:hAnsi="Times New Roman" w:cs="Times New Roman"/>
          <w:b/>
          <w:bCs/>
          <w:color w:val="000000"/>
          <w:lang w:eastAsia="es-ES"/>
        </w:rPr>
        <w:t>ln</w:t>
      </w:r>
      <w:proofErr w:type="spellEnd"/>
      <w:r w:rsidR="00BF1C36" w:rsidRPr="00691D06">
        <w:rPr>
          <w:rFonts w:ascii="Times New Roman" w:eastAsia="Cambria" w:hAnsi="Times New Roman" w:cs="Times New Roman"/>
          <w:b/>
          <w:bCs/>
          <w:color w:val="000000"/>
          <w:lang w:eastAsia="es-ES"/>
        </w:rPr>
        <w:t>(</w:t>
      </w:r>
      <w:r w:rsidR="00BF1C36" w:rsidRPr="00691D06">
        <w:rPr>
          <w:rFonts w:ascii="Times New Roman" w:eastAsia="Cambria" w:hAnsi="Times New Roman" w:cs="Times New Roman"/>
          <w:b/>
          <w:bCs/>
          <w:i/>
          <w:color w:val="000000"/>
          <w:lang w:eastAsia="es-ES"/>
        </w:rPr>
        <w:t>E</w:t>
      </w:r>
      <w:r w:rsidR="00BF1C36" w:rsidRPr="00691D06">
        <w:rPr>
          <w:rFonts w:ascii="Times New Roman" w:eastAsia="Cambria" w:hAnsi="Times New Roman" w:cs="Times New Roman"/>
          <w:b/>
          <w:bCs/>
          <w:color w:val="000000"/>
          <w:lang w:eastAsia="es-ES"/>
        </w:rPr>
        <w:t xml:space="preserve">) en función de </w:t>
      </w:r>
      <w:proofErr w:type="spellStart"/>
      <w:r w:rsidR="00BF1C36" w:rsidRPr="00691D06">
        <w:rPr>
          <w:rFonts w:ascii="Times New Roman" w:eastAsia="Cambria" w:hAnsi="Times New Roman" w:cs="Times New Roman"/>
          <w:b/>
          <w:bCs/>
          <w:color w:val="000000"/>
          <w:lang w:eastAsia="es-ES"/>
        </w:rPr>
        <w:t>ln</w:t>
      </w:r>
      <w:proofErr w:type="spellEnd"/>
      <w:r w:rsidR="00BF1C36" w:rsidRPr="00691D06">
        <w:rPr>
          <w:rFonts w:ascii="Times New Roman" w:eastAsia="Cambria" w:hAnsi="Times New Roman" w:cs="Times New Roman"/>
          <w:b/>
          <w:bCs/>
          <w:color w:val="000000"/>
          <w:lang w:eastAsia="es-ES"/>
        </w:rPr>
        <w:t>(</w:t>
      </w:r>
      <w:r w:rsidR="00BF1C36" w:rsidRPr="00691D06">
        <w:rPr>
          <w:rFonts w:ascii="Times New Roman" w:eastAsia="Cambria" w:hAnsi="Times New Roman" w:cs="Times New Roman"/>
          <w:b/>
          <w:bCs/>
          <w:i/>
          <w:color w:val="000000"/>
          <w:lang w:eastAsia="es-ES"/>
        </w:rPr>
        <w:t>d</w:t>
      </w:r>
      <w:r w:rsidR="00BF1C36" w:rsidRPr="00691D06">
        <w:rPr>
          <w:rFonts w:ascii="Times New Roman" w:eastAsia="Cambria" w:hAnsi="Times New Roman" w:cs="Times New Roman"/>
          <w:b/>
          <w:bCs/>
          <w:color w:val="000000"/>
          <w:lang w:eastAsia="es-ES"/>
        </w:rPr>
        <w:t>).</w:t>
      </w:r>
      <w:r w:rsidR="00BF1C36" w:rsidRPr="00691D06">
        <w:rPr>
          <w:rFonts w:ascii="Times New Roman" w:eastAsia="Cambria" w:hAnsi="Times New Roman" w:cs="Times New Roman"/>
          <w:color w:val="000000"/>
          <w:lang w:eastAsia="es-ES"/>
        </w:rPr>
        <w:t xml:space="preserve"> </w:t>
      </w:r>
      <w:r w:rsidR="00377E56" w:rsidRPr="00691D06">
        <w:rPr>
          <w:rFonts w:ascii="Times New Roman" w:eastAsia="Cambria" w:hAnsi="Times New Roman" w:cs="Times New Roman"/>
          <w:color w:val="000000"/>
          <w:lang w:eastAsia="es-ES"/>
        </w:rPr>
        <w:t>Inserte la gráfica resultante</w:t>
      </w:r>
      <w:r w:rsidR="00EB7B31" w:rsidRPr="00691D06">
        <w:rPr>
          <w:rFonts w:ascii="Times New Roman" w:eastAsia="Cambria" w:hAnsi="Times New Roman" w:cs="Times New Roman"/>
          <w:color w:val="000000"/>
          <w:lang w:eastAsia="es-ES"/>
        </w:rPr>
        <w:t xml:space="preserve"> junto con la recta de ajuste lineal.</w:t>
      </w:r>
    </w:p>
    <w:p w14:paraId="723244E0" w14:textId="77777777" w:rsidR="00152D9B" w:rsidRPr="00691D06" w:rsidRDefault="00152D9B" w:rsidP="00152D9B">
      <w:pPr>
        <w:spacing w:after="228" w:line="270" w:lineRule="auto"/>
        <w:ind w:left="360"/>
        <w:jc w:val="both"/>
        <w:rPr>
          <w:rFonts w:ascii="Times New Roman" w:eastAsia="Cambria" w:hAnsi="Times New Roman" w:cs="Times New Roman"/>
          <w:color w:val="000000"/>
          <w:lang w:eastAsia="es-ES"/>
        </w:rPr>
      </w:pPr>
    </w:p>
    <w:p w14:paraId="2373A226" w14:textId="77777777" w:rsidR="00152D9B" w:rsidRPr="00691D06" w:rsidRDefault="00152D9B" w:rsidP="00152D9B">
      <w:pPr>
        <w:spacing w:after="228" w:line="270" w:lineRule="auto"/>
        <w:ind w:left="360"/>
        <w:jc w:val="both"/>
        <w:rPr>
          <w:rFonts w:ascii="Times New Roman" w:eastAsia="Cambria" w:hAnsi="Times New Roman" w:cs="Times New Roman"/>
          <w:color w:val="000000"/>
          <w:lang w:eastAsia="es-ES"/>
        </w:rPr>
      </w:pPr>
    </w:p>
    <w:p w14:paraId="16ACDC21" w14:textId="77777777" w:rsidR="00152D9B" w:rsidRPr="00691D06" w:rsidRDefault="00152D9B" w:rsidP="00152D9B">
      <w:pPr>
        <w:spacing w:after="228" w:line="270" w:lineRule="auto"/>
        <w:ind w:left="360"/>
        <w:jc w:val="both"/>
        <w:rPr>
          <w:rFonts w:ascii="Times New Roman" w:eastAsia="Cambria" w:hAnsi="Times New Roman" w:cs="Times New Roman"/>
          <w:color w:val="000000"/>
          <w:lang w:eastAsia="es-ES"/>
        </w:rPr>
      </w:pPr>
    </w:p>
    <w:p w14:paraId="29FF6270" w14:textId="0ABDE392" w:rsidR="00BF1C36" w:rsidRPr="00691D06" w:rsidRDefault="00152D9B" w:rsidP="00152D9B">
      <w:pPr>
        <w:spacing w:after="228" w:line="270" w:lineRule="auto"/>
        <w:jc w:val="both"/>
        <w:rPr>
          <w:rFonts w:ascii="Times New Roman" w:eastAsia="Cambria" w:hAnsi="Times New Roman" w:cs="Times New Roman"/>
          <w:color w:val="000000"/>
          <w:lang w:eastAsia="es-ES"/>
        </w:rPr>
      </w:pPr>
      <w:r w:rsidRPr="00691D06">
        <w:rPr>
          <w:rFonts w:ascii="Times New Roman" w:eastAsia="Cambria" w:hAnsi="Times New Roman" w:cs="Times New Roman"/>
          <w:color w:val="000000"/>
          <w:lang w:eastAsia="es-ES"/>
        </w:rPr>
        <w:t xml:space="preserve">2. </w:t>
      </w:r>
      <w:r w:rsidR="00BF1C36" w:rsidRPr="00691D06">
        <w:rPr>
          <w:rFonts w:ascii="Times New Roman" w:eastAsia="Cambria" w:hAnsi="Times New Roman" w:cs="Times New Roman"/>
          <w:color w:val="000000"/>
          <w:lang w:eastAsia="es-ES"/>
        </w:rPr>
        <w:t xml:space="preserve">Calcular el coeficiente de correlación lineal </w:t>
      </w:r>
      <w:r w:rsidR="00BF1C36" w:rsidRPr="00691D06">
        <w:rPr>
          <w:rFonts w:ascii="Times New Roman" w:eastAsia="Cambria" w:hAnsi="Times New Roman" w:cs="Times New Roman"/>
          <w:i/>
          <w:color w:val="000000"/>
          <w:lang w:eastAsia="es-ES"/>
        </w:rPr>
        <w:t>r</w:t>
      </w:r>
      <w:r w:rsidR="00BF1C36" w:rsidRPr="00691D06">
        <w:rPr>
          <w:rFonts w:ascii="Times New Roman" w:eastAsia="Cambria" w:hAnsi="Times New Roman" w:cs="Times New Roman"/>
          <w:color w:val="000000"/>
          <w:lang w:eastAsia="es-ES"/>
        </w:rPr>
        <w:t xml:space="preserve">, la pendiente </w:t>
      </w:r>
      <w:r w:rsidR="00BF1C36" w:rsidRPr="00691D06">
        <w:rPr>
          <w:rFonts w:ascii="Times New Roman" w:eastAsia="Cambria" w:hAnsi="Times New Roman" w:cs="Times New Roman"/>
          <w:i/>
          <w:color w:val="000000"/>
          <w:lang w:eastAsia="es-ES"/>
        </w:rPr>
        <w:t xml:space="preserve">a </w:t>
      </w:r>
      <w:r w:rsidR="00BF1C36" w:rsidRPr="00691D06">
        <w:rPr>
          <w:rFonts w:ascii="Times New Roman" w:eastAsia="Cambria" w:hAnsi="Times New Roman" w:cs="Times New Roman"/>
          <w:color w:val="000000"/>
          <w:lang w:eastAsia="es-ES"/>
        </w:rPr>
        <w:t xml:space="preserve">y la ordenada en el origen </w:t>
      </w:r>
      <w:r w:rsidR="00BF1C36" w:rsidRPr="00691D06">
        <w:rPr>
          <w:rFonts w:ascii="Times New Roman" w:eastAsia="Cambria" w:hAnsi="Times New Roman" w:cs="Times New Roman"/>
          <w:i/>
          <w:color w:val="000000"/>
          <w:lang w:eastAsia="es-ES"/>
        </w:rPr>
        <w:t xml:space="preserve">b </w:t>
      </w:r>
      <w:r w:rsidR="00BF1C36" w:rsidRPr="00691D06">
        <w:rPr>
          <w:rFonts w:ascii="Times New Roman" w:eastAsia="Cambria" w:hAnsi="Times New Roman" w:cs="Times New Roman"/>
          <w:color w:val="000000"/>
          <w:lang w:eastAsia="es-ES"/>
        </w:rPr>
        <w:t xml:space="preserve">de la recta de mínimos cuadrados </w:t>
      </w:r>
      <w:proofErr w:type="spellStart"/>
      <w:r w:rsidR="00BF1C36" w:rsidRPr="00691D06">
        <w:rPr>
          <w:rFonts w:ascii="Times New Roman" w:eastAsia="Cambria" w:hAnsi="Times New Roman" w:cs="Times New Roman"/>
          <w:b/>
          <w:bCs/>
          <w:color w:val="000000"/>
          <w:lang w:eastAsia="es-ES"/>
        </w:rPr>
        <w:t>ln</w:t>
      </w:r>
      <w:r w:rsidR="00BF1C36" w:rsidRPr="00691D06">
        <w:rPr>
          <w:rFonts w:ascii="Times New Roman" w:eastAsia="Cambria" w:hAnsi="Times New Roman" w:cs="Times New Roman"/>
          <w:b/>
          <w:bCs/>
          <w:i/>
          <w:color w:val="000000"/>
          <w:lang w:eastAsia="es-ES"/>
        </w:rPr>
        <w:t>E</w:t>
      </w:r>
      <w:proofErr w:type="spellEnd"/>
      <w:r w:rsidR="00BF1C36" w:rsidRPr="00691D06">
        <w:rPr>
          <w:rFonts w:ascii="Times New Roman" w:eastAsia="Cambria" w:hAnsi="Times New Roman" w:cs="Times New Roman"/>
          <w:b/>
          <w:bCs/>
          <w:i/>
          <w:color w:val="000000"/>
          <w:lang w:eastAsia="es-ES"/>
        </w:rPr>
        <w:t xml:space="preserve"> </w:t>
      </w:r>
      <w:r w:rsidR="00BF1C36" w:rsidRPr="00691D06">
        <w:rPr>
          <w:rFonts w:ascii="Times New Roman" w:eastAsia="Cambria" w:hAnsi="Times New Roman" w:cs="Times New Roman"/>
          <w:b/>
          <w:bCs/>
          <w:color w:val="000000"/>
          <w:lang w:eastAsia="es-ES"/>
        </w:rPr>
        <w:t xml:space="preserve">= </w:t>
      </w:r>
      <w:proofErr w:type="spellStart"/>
      <w:r w:rsidR="00BF1C36" w:rsidRPr="00691D06">
        <w:rPr>
          <w:rFonts w:ascii="Times New Roman" w:eastAsia="Cambria" w:hAnsi="Times New Roman" w:cs="Times New Roman"/>
          <w:b/>
          <w:bCs/>
          <w:i/>
          <w:color w:val="000000"/>
          <w:lang w:eastAsia="es-ES"/>
        </w:rPr>
        <w:t>a</w:t>
      </w:r>
      <w:r w:rsidR="00BF1C36" w:rsidRPr="00691D06">
        <w:rPr>
          <w:rFonts w:ascii="Times New Roman" w:eastAsia="Cambria" w:hAnsi="Times New Roman" w:cs="Times New Roman"/>
          <w:b/>
          <w:bCs/>
          <w:color w:val="000000"/>
          <w:lang w:eastAsia="es-ES"/>
        </w:rPr>
        <w:t>ln</w:t>
      </w:r>
      <w:r w:rsidR="00BF1C36" w:rsidRPr="00691D06">
        <w:rPr>
          <w:rFonts w:ascii="Times New Roman" w:eastAsia="Cambria" w:hAnsi="Times New Roman" w:cs="Times New Roman"/>
          <w:b/>
          <w:bCs/>
          <w:i/>
          <w:color w:val="000000"/>
          <w:lang w:eastAsia="es-ES"/>
        </w:rPr>
        <w:t>d</w:t>
      </w:r>
      <w:proofErr w:type="spellEnd"/>
      <w:r w:rsidR="00BF1C36" w:rsidRPr="00691D06">
        <w:rPr>
          <w:rFonts w:ascii="Times New Roman" w:eastAsia="Cambria" w:hAnsi="Times New Roman" w:cs="Times New Roman"/>
          <w:b/>
          <w:bCs/>
          <w:i/>
          <w:color w:val="000000"/>
          <w:lang w:eastAsia="es-ES"/>
        </w:rPr>
        <w:t xml:space="preserve"> </w:t>
      </w:r>
      <w:r w:rsidR="00BF1C36" w:rsidRPr="00691D06">
        <w:rPr>
          <w:rFonts w:ascii="Times New Roman" w:eastAsia="Cambria" w:hAnsi="Times New Roman" w:cs="Times New Roman"/>
          <w:b/>
          <w:bCs/>
          <w:color w:val="000000"/>
          <w:lang w:eastAsia="es-ES"/>
        </w:rPr>
        <w:t xml:space="preserve">+ </w:t>
      </w:r>
      <w:r w:rsidR="00BF1C36" w:rsidRPr="00691D06">
        <w:rPr>
          <w:rFonts w:ascii="Times New Roman" w:eastAsia="Cambria" w:hAnsi="Times New Roman" w:cs="Times New Roman"/>
          <w:b/>
          <w:bCs/>
          <w:i/>
          <w:color w:val="000000"/>
          <w:lang w:eastAsia="es-ES"/>
        </w:rPr>
        <w:t>b</w:t>
      </w:r>
      <w:r w:rsidR="00BF1C36" w:rsidRPr="00691D06">
        <w:rPr>
          <w:rFonts w:ascii="Times New Roman" w:eastAsia="Cambria" w:hAnsi="Times New Roman" w:cs="Times New Roman"/>
          <w:color w:val="000000"/>
          <w:lang w:eastAsia="es-ES"/>
        </w:rPr>
        <w:t>.</w:t>
      </w:r>
      <w:r w:rsidR="00377E56" w:rsidRPr="00691D06">
        <w:rPr>
          <w:rFonts w:ascii="Times New Roman" w:eastAsia="Cambria" w:hAnsi="Times New Roman" w:cs="Times New Roman"/>
          <w:color w:val="000000"/>
          <w:lang w:eastAsia="es-ES"/>
        </w:rPr>
        <w:t xml:space="preserve"> </w:t>
      </w:r>
    </w:p>
    <w:tbl>
      <w:tblPr>
        <w:tblW w:w="2232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92"/>
      </w:tblGrid>
      <w:tr w:rsidR="00F91673" w:rsidRPr="000E12E0" w14:paraId="2A353538" w14:textId="77777777" w:rsidTr="00FC51BB">
        <w:trPr>
          <w:jc w:val="center"/>
        </w:trPr>
        <w:tc>
          <w:tcPr>
            <w:tcW w:w="4248" w:type="dxa"/>
          </w:tcPr>
          <w:p w14:paraId="5F61137B" w14:textId="77777777" w:rsidR="00F91673" w:rsidRPr="000E12E0" w:rsidRDefault="00F91673" w:rsidP="00FC51BB">
            <w:pPr>
              <w:pStyle w:val="TableContents"/>
              <w:tabs>
                <w:tab w:val="num" w:pos="0"/>
              </w:tabs>
              <w:ind w:left="0" w:right="-115"/>
              <w:jc w:val="both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a±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ε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</w:tc>
      </w:tr>
      <w:tr w:rsidR="00F91673" w:rsidRPr="000E12E0" w14:paraId="0D8E3AC7" w14:textId="77777777" w:rsidTr="00FC51BB">
        <w:trPr>
          <w:jc w:val="center"/>
        </w:trPr>
        <w:tc>
          <w:tcPr>
            <w:tcW w:w="4248" w:type="dxa"/>
          </w:tcPr>
          <w:p w14:paraId="56476F86" w14:textId="77777777" w:rsidR="00F91673" w:rsidRPr="000E12E0" w:rsidRDefault="00F91673" w:rsidP="00FC51BB">
            <w:pPr>
              <w:pStyle w:val="TableContents"/>
              <w:tabs>
                <w:tab w:val="num" w:pos="0"/>
              </w:tabs>
              <w:ind w:left="0" w:right="-115"/>
              <w:jc w:val="both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b±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ε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</w:tc>
      </w:tr>
      <w:tr w:rsidR="00F91673" w:rsidRPr="000E12E0" w14:paraId="375EF524" w14:textId="77777777" w:rsidTr="00FC51BB">
        <w:trPr>
          <w:jc w:val="center"/>
        </w:trPr>
        <w:tc>
          <w:tcPr>
            <w:tcW w:w="4248" w:type="dxa"/>
          </w:tcPr>
          <w:p w14:paraId="2471A8A1" w14:textId="77777777" w:rsidR="00F91673" w:rsidRPr="000E12E0" w:rsidRDefault="00F91673" w:rsidP="00FC51BB">
            <w:pPr>
              <w:pStyle w:val="TableContents"/>
              <w:tabs>
                <w:tab w:val="num" w:pos="0"/>
              </w:tabs>
              <w:ind w:left="0" w:right="-115"/>
              <w:jc w:val="both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r=</m:t>
                </m:r>
              </m:oMath>
            </m:oMathPara>
          </w:p>
        </w:tc>
      </w:tr>
    </w:tbl>
    <w:p w14:paraId="50DDC2AB" w14:textId="77777777" w:rsidR="00377E56" w:rsidRDefault="00377E56" w:rsidP="00C77CEC">
      <w:pPr>
        <w:spacing w:after="228" w:line="270" w:lineRule="auto"/>
        <w:jc w:val="both"/>
        <w:rPr>
          <w:rFonts w:ascii="Cambria" w:eastAsia="Cambria" w:hAnsi="Cambria" w:cs="Cambria"/>
          <w:color w:val="000000"/>
          <w:lang w:eastAsia="es-ES"/>
        </w:rPr>
      </w:pPr>
    </w:p>
    <w:p w14:paraId="226AA227" w14:textId="77777777" w:rsidR="00377E56" w:rsidRDefault="00377E56" w:rsidP="00C77CEC">
      <w:pPr>
        <w:spacing w:after="228" w:line="270" w:lineRule="auto"/>
        <w:jc w:val="both"/>
        <w:rPr>
          <w:rFonts w:ascii="Cambria" w:eastAsia="Cambria" w:hAnsi="Cambria" w:cs="Cambria"/>
          <w:color w:val="000000"/>
          <w:lang w:eastAsia="es-ES"/>
        </w:rPr>
      </w:pPr>
    </w:p>
    <w:p w14:paraId="50A8E7A9" w14:textId="77777777" w:rsidR="00377E56" w:rsidRPr="00BF1C36" w:rsidRDefault="00377E56" w:rsidP="00C77CEC">
      <w:pPr>
        <w:spacing w:after="228" w:line="270" w:lineRule="auto"/>
        <w:jc w:val="both"/>
        <w:rPr>
          <w:rFonts w:ascii="Cambria" w:eastAsia="Cambria" w:hAnsi="Cambria" w:cs="Cambria"/>
          <w:color w:val="000000"/>
          <w:lang w:eastAsia="es-ES"/>
        </w:rPr>
      </w:pPr>
    </w:p>
    <w:p w14:paraId="3FE54744" w14:textId="039777BE" w:rsidR="00BF1C36" w:rsidRPr="00691D06" w:rsidRDefault="00261408" w:rsidP="00261408">
      <w:pPr>
        <w:jc w:val="both"/>
        <w:rPr>
          <w:rFonts w:ascii="Times New Roman" w:hAnsi="Times New Roman" w:cs="Times New Roman"/>
        </w:rPr>
      </w:pPr>
      <w:r w:rsidRPr="00691D06">
        <w:rPr>
          <w:rFonts w:ascii="Times New Roman" w:hAnsi="Times New Roman" w:cs="Times New Roman"/>
        </w:rPr>
        <w:t xml:space="preserve">3. Utilizando la Ecuación </w:t>
      </w:r>
      <w:r w:rsidRPr="00691D06">
        <w:rPr>
          <w:rFonts w:ascii="Times New Roman" w:hAnsi="Times New Roman" w:cs="Times New Roman"/>
          <w:color w:val="FF0000"/>
        </w:rPr>
        <w:t xml:space="preserve">10 </w:t>
      </w:r>
      <w:r w:rsidR="004D018A" w:rsidRPr="00691D06">
        <w:rPr>
          <w:rFonts w:ascii="Times New Roman" w:hAnsi="Times New Roman" w:cs="Times New Roman"/>
        </w:rPr>
        <w:t xml:space="preserve">y los parámetros del ajuste lineal anteriores, </w:t>
      </w:r>
      <w:r w:rsidR="005E6740" w:rsidRPr="00691D06">
        <w:rPr>
          <w:rFonts w:ascii="Times New Roman" w:hAnsi="Times New Roman" w:cs="Times New Roman"/>
        </w:rPr>
        <w:t xml:space="preserve">obtenga los valores teóricos esperados para </w:t>
      </w:r>
      <m:oMath>
        <m:r>
          <w:rPr>
            <w:rFonts w:ascii="Cambria Math" w:hAnsi="Cambria Math" w:cs="Times New Roman"/>
          </w:rPr>
          <m:t>a</m:t>
        </m:r>
      </m:oMath>
      <w:r w:rsidR="00B16061" w:rsidRPr="00691D06">
        <w:rPr>
          <w:rFonts w:ascii="Times New Roman" w:eastAsiaTheme="minorEastAsia" w:hAnsi="Times New Roman" w:cs="Times New Roman"/>
        </w:rPr>
        <w:t xml:space="preserve"> (pendiente)</w:t>
      </w:r>
      <w:r w:rsidR="005E6740" w:rsidRPr="00691D06">
        <w:rPr>
          <w:rFonts w:ascii="Times New Roman" w:eastAsiaTheme="minorEastAsia" w:hAnsi="Times New Roman" w:cs="Times New Roman"/>
        </w:rPr>
        <w:t xml:space="preserve"> y </w:t>
      </w:r>
      <m:oMath>
        <m:r>
          <w:rPr>
            <w:rFonts w:ascii="Cambria Math" w:hAnsi="Cambria Math" w:cs="Times New Roman"/>
          </w:rPr>
          <m:t>b</m:t>
        </m:r>
      </m:oMath>
      <w:r w:rsidR="00B16061" w:rsidRPr="00691D06">
        <w:rPr>
          <w:rFonts w:ascii="Times New Roman" w:eastAsiaTheme="minorEastAsia" w:hAnsi="Times New Roman" w:cs="Times New Roman"/>
        </w:rPr>
        <w:t xml:space="preserve"> (ordenada en el origen)</w:t>
      </w:r>
      <w:r w:rsidR="005E6740" w:rsidRPr="00691D06">
        <w:rPr>
          <w:rFonts w:ascii="Times New Roman" w:eastAsiaTheme="minorEastAsia" w:hAnsi="Times New Roman" w:cs="Times New Roman"/>
        </w:rPr>
        <w:t xml:space="preserve">. </w:t>
      </w:r>
      <w:r w:rsidR="000D661B" w:rsidRPr="00691D06">
        <w:rPr>
          <w:rFonts w:ascii="Times New Roman" w:eastAsiaTheme="minorEastAsia" w:hAnsi="Times New Roman" w:cs="Times New Roman"/>
        </w:rPr>
        <w:t>Comparar los valores teóricos con los experimentales y discutir el resultado.</w:t>
      </w:r>
    </w:p>
    <w:sectPr w:rsidR="00BF1C36" w:rsidRPr="00691D06">
      <w:headerReference w:type="even" r:id="rId10"/>
      <w:headerReference w:type="default" r:id="rId11"/>
      <w:footerReference w:type="default" r:id="rId12"/>
      <w:headerReference w:type="firs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41CB02" w14:textId="77777777" w:rsidR="00897A91" w:rsidRDefault="00897A91">
      <w:pPr>
        <w:spacing w:after="0" w:line="240" w:lineRule="auto"/>
      </w:pPr>
      <w:r>
        <w:separator/>
      </w:r>
    </w:p>
  </w:endnote>
  <w:endnote w:type="continuationSeparator" w:id="0">
    <w:p w14:paraId="11B078E6" w14:textId="77777777" w:rsidR="00897A91" w:rsidRDefault="00897A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B402A6" w14:textId="77777777" w:rsidR="00440152" w:rsidRDefault="00440152">
    <w:pPr>
      <w:pStyle w:val="Piedepgina"/>
      <w:jc w:val="center"/>
      <w:rPr>
        <w:caps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>PAGE   \* MERGEFORMAT</w:instrText>
    </w:r>
    <w:r>
      <w:rPr>
        <w:caps/>
        <w:color w:val="156082" w:themeColor="accent1"/>
      </w:rPr>
      <w:fldChar w:fldCharType="separate"/>
    </w:r>
    <w:r>
      <w:rPr>
        <w:caps/>
        <w:color w:val="156082" w:themeColor="accent1"/>
      </w:rPr>
      <w:t>2</w:t>
    </w:r>
    <w:r>
      <w:rPr>
        <w:caps/>
        <w:color w:val="156082" w:themeColor="accent1"/>
      </w:rPr>
      <w:fldChar w:fldCharType="end"/>
    </w:r>
  </w:p>
  <w:p w14:paraId="0F348A40" w14:textId="77777777" w:rsidR="00440152" w:rsidRDefault="0044015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BA7ACC" w14:textId="77777777" w:rsidR="00897A91" w:rsidRDefault="00897A91">
      <w:pPr>
        <w:spacing w:after="0" w:line="240" w:lineRule="auto"/>
      </w:pPr>
      <w:r>
        <w:separator/>
      </w:r>
    </w:p>
  </w:footnote>
  <w:footnote w:type="continuationSeparator" w:id="0">
    <w:p w14:paraId="6CA5B858" w14:textId="77777777" w:rsidR="00897A91" w:rsidRDefault="00897A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C380D" w14:textId="77777777" w:rsidR="00266C81" w:rsidRDefault="00266C81">
    <w:pPr>
      <w:spacing w:line="259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20E903" w14:textId="77777777" w:rsidR="00440152" w:rsidRPr="00CA4666" w:rsidRDefault="00440152" w:rsidP="00440152">
    <w:pPr>
      <w:pStyle w:val="Encabezado"/>
      <w:rPr>
        <w:color w:val="FF0000"/>
      </w:rPr>
    </w:pPr>
    <w:r w:rsidRPr="00CA4666">
      <w:rPr>
        <w:color w:val="FF0000"/>
      </w:rPr>
      <w:t>Alumno 1:</w:t>
    </w:r>
    <w:r w:rsidRPr="00CA4666">
      <w:rPr>
        <w:color w:val="FF0000"/>
      </w:rPr>
      <w:ptab w:relativeTo="margin" w:alignment="center" w:leader="none"/>
    </w:r>
    <w:r w:rsidRPr="00CA4666">
      <w:rPr>
        <w:color w:val="FF0000"/>
      </w:rPr>
      <w:t>Alumno 2:</w:t>
    </w:r>
    <w:r w:rsidRPr="00CA4666">
      <w:rPr>
        <w:color w:val="FF0000"/>
      </w:rPr>
      <w:ptab w:relativeTo="margin" w:alignment="right" w:leader="none"/>
    </w:r>
    <w:r w:rsidRPr="00CA4666">
      <w:rPr>
        <w:color w:val="FF0000"/>
      </w:rPr>
      <w:t>Alumno 3:</w:t>
    </w:r>
  </w:p>
  <w:p w14:paraId="22B6A15C" w14:textId="27D09CA3" w:rsidR="00266C81" w:rsidRDefault="00266C81">
    <w:pPr>
      <w:spacing w:after="0" w:line="259" w:lineRule="auto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B96DC" w14:textId="77777777" w:rsidR="00266C81" w:rsidRDefault="00266C81">
    <w:pPr>
      <w:spacing w:after="0" w:line="259" w:lineRule="auto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58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E6B9A"/>
    <w:multiLevelType w:val="hybridMultilevel"/>
    <w:tmpl w:val="D49AB41E"/>
    <w:lvl w:ilvl="0" w:tplc="0C0A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E86A23"/>
    <w:multiLevelType w:val="hybridMultilevel"/>
    <w:tmpl w:val="2AC2B624"/>
    <w:lvl w:ilvl="0" w:tplc="005E7192">
      <w:start w:val="1"/>
      <w:numFmt w:val="decimal"/>
      <w:lvlText w:val="%1."/>
      <w:lvlJc w:val="left"/>
      <w:pPr>
        <w:ind w:left="58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4564670">
      <w:start w:val="1"/>
      <w:numFmt w:val="lowerLetter"/>
      <w:lvlText w:val="%2"/>
      <w:lvlJc w:val="left"/>
      <w:pPr>
        <w:ind w:left="13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2D2D128">
      <w:start w:val="1"/>
      <w:numFmt w:val="lowerRoman"/>
      <w:lvlText w:val="%3"/>
      <w:lvlJc w:val="left"/>
      <w:pPr>
        <w:ind w:left="20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0EECDC6">
      <w:start w:val="1"/>
      <w:numFmt w:val="decimal"/>
      <w:lvlText w:val="%4"/>
      <w:lvlJc w:val="left"/>
      <w:pPr>
        <w:ind w:left="28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B6EBF5E">
      <w:start w:val="1"/>
      <w:numFmt w:val="lowerLetter"/>
      <w:lvlText w:val="%5"/>
      <w:lvlJc w:val="left"/>
      <w:pPr>
        <w:ind w:left="35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22E62D8">
      <w:start w:val="1"/>
      <w:numFmt w:val="lowerRoman"/>
      <w:lvlText w:val="%6"/>
      <w:lvlJc w:val="left"/>
      <w:pPr>
        <w:ind w:left="42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386CC58">
      <w:start w:val="1"/>
      <w:numFmt w:val="decimal"/>
      <w:lvlText w:val="%7"/>
      <w:lvlJc w:val="left"/>
      <w:pPr>
        <w:ind w:left="49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4A2110E">
      <w:start w:val="1"/>
      <w:numFmt w:val="lowerLetter"/>
      <w:lvlText w:val="%8"/>
      <w:lvlJc w:val="left"/>
      <w:pPr>
        <w:ind w:left="56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6AAF1C8">
      <w:start w:val="1"/>
      <w:numFmt w:val="lowerRoman"/>
      <w:lvlText w:val="%9"/>
      <w:lvlJc w:val="left"/>
      <w:pPr>
        <w:ind w:left="64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3954326"/>
    <w:multiLevelType w:val="hybridMultilevel"/>
    <w:tmpl w:val="D714ACA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2125C4"/>
    <w:multiLevelType w:val="hybridMultilevel"/>
    <w:tmpl w:val="1234D6F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C110CB"/>
    <w:multiLevelType w:val="hybridMultilevel"/>
    <w:tmpl w:val="4A668E72"/>
    <w:lvl w:ilvl="0" w:tplc="0C0A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0823165">
    <w:abstractNumId w:val="1"/>
  </w:num>
  <w:num w:numId="2" w16cid:durableId="44960458">
    <w:abstractNumId w:val="3"/>
  </w:num>
  <w:num w:numId="3" w16cid:durableId="1105228530">
    <w:abstractNumId w:val="2"/>
  </w:num>
  <w:num w:numId="4" w16cid:durableId="214046880">
    <w:abstractNumId w:val="0"/>
  </w:num>
  <w:num w:numId="5" w16cid:durableId="18225774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F1A"/>
    <w:rsid w:val="00051476"/>
    <w:rsid w:val="00083FD1"/>
    <w:rsid w:val="00090E3F"/>
    <w:rsid w:val="0009483F"/>
    <w:rsid w:val="000D661B"/>
    <w:rsid w:val="000F71D0"/>
    <w:rsid w:val="00152D9B"/>
    <w:rsid w:val="001818A5"/>
    <w:rsid w:val="00261408"/>
    <w:rsid w:val="00266C81"/>
    <w:rsid w:val="002755D1"/>
    <w:rsid w:val="00284505"/>
    <w:rsid w:val="002B2A32"/>
    <w:rsid w:val="003572B5"/>
    <w:rsid w:val="00377E56"/>
    <w:rsid w:val="003D08DE"/>
    <w:rsid w:val="003D18D4"/>
    <w:rsid w:val="00440152"/>
    <w:rsid w:val="0044617F"/>
    <w:rsid w:val="004544C8"/>
    <w:rsid w:val="00475920"/>
    <w:rsid w:val="0049037E"/>
    <w:rsid w:val="00497319"/>
    <w:rsid w:val="004D018A"/>
    <w:rsid w:val="004D4F5B"/>
    <w:rsid w:val="004E0071"/>
    <w:rsid w:val="005D0A3A"/>
    <w:rsid w:val="005E6740"/>
    <w:rsid w:val="00650349"/>
    <w:rsid w:val="00656789"/>
    <w:rsid w:val="0065702B"/>
    <w:rsid w:val="00691D06"/>
    <w:rsid w:val="006970DB"/>
    <w:rsid w:val="006B37D3"/>
    <w:rsid w:val="006E1025"/>
    <w:rsid w:val="00745F9E"/>
    <w:rsid w:val="007D1824"/>
    <w:rsid w:val="00804B65"/>
    <w:rsid w:val="0084448C"/>
    <w:rsid w:val="00897A91"/>
    <w:rsid w:val="00917E65"/>
    <w:rsid w:val="00966658"/>
    <w:rsid w:val="009824D2"/>
    <w:rsid w:val="00984064"/>
    <w:rsid w:val="009C2E59"/>
    <w:rsid w:val="009D5F1A"/>
    <w:rsid w:val="00A8111A"/>
    <w:rsid w:val="00A945F0"/>
    <w:rsid w:val="00AD4D09"/>
    <w:rsid w:val="00AF579F"/>
    <w:rsid w:val="00B16061"/>
    <w:rsid w:val="00B2515E"/>
    <w:rsid w:val="00BF1C36"/>
    <w:rsid w:val="00C25FA0"/>
    <w:rsid w:val="00C77CEC"/>
    <w:rsid w:val="00CB7040"/>
    <w:rsid w:val="00CC3639"/>
    <w:rsid w:val="00CF0912"/>
    <w:rsid w:val="00D05687"/>
    <w:rsid w:val="00D61277"/>
    <w:rsid w:val="00D85CE0"/>
    <w:rsid w:val="00D97A16"/>
    <w:rsid w:val="00DE5571"/>
    <w:rsid w:val="00E52DB4"/>
    <w:rsid w:val="00EB7B31"/>
    <w:rsid w:val="00F37FB9"/>
    <w:rsid w:val="00F91673"/>
    <w:rsid w:val="00FA7840"/>
    <w:rsid w:val="00FE6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AC2F93"/>
  <w15:chartTrackingRefBased/>
  <w15:docId w15:val="{91232A4F-F5F7-4107-BB0F-903F80127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D5F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D5F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D5F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D5F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D5F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D5F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D5F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D5F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D5F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9D5F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D5F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D5F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D5F1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D5F1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D5F1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D5F1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D5F1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D5F1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D5F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D5F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D5F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D5F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D5F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D5F1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D5F1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D5F1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D5F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D5F1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D5F1A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266C81"/>
    <w:pPr>
      <w:spacing w:after="0" w:line="240" w:lineRule="auto"/>
    </w:pPr>
    <w:rPr>
      <w:rFonts w:eastAsiaTheme="minorEastAsia"/>
      <w:lang w:eastAsia="es-E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Textodelmarcadordeposicin">
    <w:name w:val="Placeholder Text"/>
    <w:basedOn w:val="Fuentedeprrafopredeter"/>
    <w:uiPriority w:val="99"/>
    <w:semiHidden/>
    <w:rsid w:val="00A8111A"/>
    <w:rPr>
      <w:color w:val="666666"/>
    </w:rPr>
  </w:style>
  <w:style w:type="paragraph" w:customStyle="1" w:styleId="TableContents">
    <w:name w:val="Table Contents"/>
    <w:basedOn w:val="Normal"/>
    <w:qFormat/>
    <w:rsid w:val="00F91673"/>
    <w:pPr>
      <w:widowControl w:val="0"/>
      <w:suppressLineNumbers/>
      <w:suppressAutoHyphens/>
      <w:overflowPunct w:val="0"/>
      <w:spacing w:after="0" w:line="240" w:lineRule="auto"/>
      <w:ind w:left="43" w:right="43"/>
    </w:pPr>
    <w:rPr>
      <w:rFonts w:ascii="Times New Roman" w:eastAsia="Lucida Sans Unicode" w:hAnsi="Times New Roman" w:cs="Tahoma"/>
      <w:lang w:eastAsia="en-GB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6970D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970DB"/>
  </w:style>
  <w:style w:type="paragraph" w:styleId="Encabezado">
    <w:name w:val="header"/>
    <w:basedOn w:val="Normal"/>
    <w:link w:val="EncabezadoCar"/>
    <w:uiPriority w:val="99"/>
    <w:unhideWhenUsed/>
    <w:rsid w:val="00440152"/>
    <w:pPr>
      <w:widowControl w:val="0"/>
      <w:tabs>
        <w:tab w:val="center" w:pos="4252"/>
        <w:tab w:val="right" w:pos="8504"/>
      </w:tabs>
      <w:suppressAutoHyphens/>
      <w:overflowPunct w:val="0"/>
      <w:spacing w:after="0" w:line="240" w:lineRule="auto"/>
    </w:pPr>
    <w:rPr>
      <w:rFonts w:ascii="Times New Roman" w:eastAsia="Lucida Sans Unicode" w:hAnsi="Times New Roman" w:cs="Tahoma"/>
      <w:lang w:eastAsia="en-GB"/>
      <w14:ligatures w14:val="none"/>
    </w:rPr>
  </w:style>
  <w:style w:type="character" w:customStyle="1" w:styleId="EncabezadoCar">
    <w:name w:val="Encabezado Car"/>
    <w:basedOn w:val="Fuentedeprrafopredeter"/>
    <w:link w:val="Encabezado"/>
    <w:uiPriority w:val="99"/>
    <w:rsid w:val="00440152"/>
    <w:rPr>
      <w:rFonts w:ascii="Times New Roman" w:eastAsia="Lucida Sans Unicode" w:hAnsi="Times New Roman" w:cs="Tahoma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f84c4ea-370d-4b9e-830c-756f8bf1b51f}" enabled="0" method="" siteId="{5f84c4ea-370d-4b9e-830c-756f8bf1b51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4</Pages>
  <Words>952</Words>
  <Characters>4248</Characters>
  <Application>Microsoft Office Word</Application>
  <DocSecurity>0</DocSecurity>
  <Lines>148</Lines>
  <Paragraphs>45</Paragraphs>
  <ScaleCrop>false</ScaleCrop>
  <Company/>
  <LinksUpToDate>false</LinksUpToDate>
  <CharactersWithSpaces>5492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De Andrés Hernández</dc:creator>
  <cp:keywords/>
  <dc:description/>
  <cp:lastModifiedBy>Rodrigo Crespo Miguel</cp:lastModifiedBy>
  <cp:revision>57</cp:revision>
  <dcterms:created xsi:type="dcterms:W3CDTF">2026-01-09T08:39:00Z</dcterms:created>
  <dcterms:modified xsi:type="dcterms:W3CDTF">2026-02-13T09:19:00Z</dcterms:modified>
</cp:coreProperties>
</file>