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inámica-de-circuitos-rc"/>
    <w:p>
      <w:pPr>
        <w:pStyle w:val="Heading1"/>
      </w:pPr>
      <w:r>
        <w:t xml:space="preserve">Dinámica de circuitos RC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En esta práctica se estudiará la dinámica de elementos capacitivos midiendo la corriente y la tensión de estos elementos cuando se les excita con una señal de tensión cuadrada.</w:t>
      </w:r>
    </w:p>
    <w:bookmarkEnd w:id="20"/>
    <w:bookmarkStart w:id="25" w:name="fundamento-teórico"/>
    <w:p>
      <w:pPr>
        <w:pStyle w:val="Heading2"/>
      </w:pPr>
      <w:r>
        <w:t xml:space="preserve">Fundamento teórico</w:t>
      </w:r>
    </w:p>
    <w:bookmarkStart w:id="24" w:name="dinámica-del-condensador"/>
    <w:p>
      <w:pPr>
        <w:pStyle w:val="Heading3"/>
      </w:pPr>
      <w:r>
        <w:t xml:space="preserve">Dinámica del condensador</w:t>
      </w:r>
    </w:p>
    <w:p>
      <w:pPr>
        <w:pStyle w:val="FirstParagraph"/>
      </w:pPr>
      <w:r>
        <w:t xml:space="preserve">Los condensadores son elementos pasivos capaces de almacenar energía en forma de cargas eléctricas. Estas cargas se acumulan en el condensador a una cierta velocidad que depende de la capacidad del condensador y del circuito de carga. Para poder llevar a cabo un proceso de carga en un condensador en un circuito de corriente continua es necesario disponer en el circuito de una resistencia</w:t>
      </w:r>
      <w:r>
        <w:t xml:space="preserve"> </w:t>
      </w:r>
      <m:oMath>
        <m:r>
          <m:t>R</m:t>
        </m:r>
      </m:oMath>
      <w:r>
        <w:t xml:space="preserve">. En la figura 5.1 tenemos un generador de forma de onda cuadrada conectado a un elemento RC en serie. Consideramos el condensador inicialmente descargado, es decir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V. Cuando conectamos la fuente de tensión, la tensión pasa bruscamente de 0V a un valor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constante durante un intervalo de tiempo que consideramos largo. En estas condiciones, se puede demostrar que la dinámica del condensador obedece a la siguiente ecuación diferencial: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  <m:r>
                <m:t>C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(5.1)</m:t>
          </m:r>
        </m:oMath>
      </m:oMathPara>
    </w:p>
    <w:p>
      <w:pPr>
        <w:pStyle w:val="FirstParagraph"/>
      </w:pPr>
      <w:r>
        <w:t xml:space="preserve">Durante el proceso de carga la evolución temporal de la intensidad de corriente en el condensador viene dada por la expresión,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R</m:t>
                  </m:r>
                  <m:r>
                    <m:t>C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(5.2)</m:t>
          </m:r>
        </m:oMath>
      </m:oMathPara>
    </w:p>
    <w:p>
      <w:pPr>
        <w:pStyle w:val="FirstParagraph"/>
      </w:pPr>
      <w:r>
        <w:t xml:space="preserve">en la que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resistencia del circuito por el que se carga,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 la capacidad del condensador,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el tiempo e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</w:t>
      </w:r>
      <w:r>
        <w:t xml:space="preserve"> </w:t>
      </w:r>
      <w:r>
        <w:t xml:space="preserve">intensidad inicial del condensador cuyo valor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(5.3)</m:t>
          </m:r>
        </m:oMath>
      </m:oMathPara>
    </w:p>
    <w:p>
      <w:pPr>
        <w:pStyle w:val="FirstParagraph"/>
      </w:pPr>
      <w:r>
        <w:t xml:space="preserve">Si nos interesa la tensión de la resistencia tenemos la siguiente expresión: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R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r>
            <m:t>R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R</m:t>
                  </m:r>
                  <m:r>
                    <m:t>C</m:t>
                  </m:r>
                </m:den>
              </m:f>
            </m:sup>
          </m:sSup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R</m:t>
                  </m:r>
                  <m:r>
                    <m:t>C</m:t>
                  </m:r>
                </m:den>
              </m:f>
            </m:sup>
          </m:sSup>
          <m:r>
            <m:t> </m:t>
          </m:r>
          <m:r>
            <m:rPr>
              <m:nor/>
              <m:sty m:val="p"/>
            </m:rPr>
            <m:t>(5.4)</m:t>
          </m:r>
        </m:oMath>
      </m:oMathPara>
    </w:p>
    <w:p>
      <w:pPr>
        <w:pStyle w:val="FirstParagraph"/>
      </w:pPr>
      <w:r>
        <w:t xml:space="preserve">La tensión del condensador se halla por las leyes de Kirchhoff: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num>
                    <m:den>
                      <m:r>
                        <m:t>R</m:t>
                      </m:r>
                      <m:r>
                        <m:t>C</m:t>
                      </m:r>
                    </m:den>
                  </m:f>
                </m:sup>
              </m:sSup>
            </m:e>
          </m:d>
          <m:r>
            <m:t> </m:t>
          </m:r>
          <m:r>
            <m:rPr>
              <m:nor/>
              <m:sty m:val="p"/>
            </m:rPr>
            <m:t>(5.5)</m:t>
          </m:r>
        </m:oMath>
      </m:oMathPara>
    </w:p>
    <w:p>
      <w:pPr>
        <w:pStyle w:val="FirstParagraph"/>
      </w:pPr>
      <w:r>
        <w:t xml:space="preserve">A la expresión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 </w:t>
      </w:r>
      <w:r>
        <w:t xml:space="preserve">, la cual tiene unidades de tiempo, se le conoce como constante de tiempo del circuito, y es una característica intrínseca del circuito RC, ya que nos da idea de como de rápido se llevarán a cabo los procesos de carga y descarga del mismo.</w:t>
      </w:r>
      <w:r>
        <w:t xml:space="preserve"> </w:t>
      </w:r>
      <w:r>
        <w:t xml:space="preserve">La medida de esta constante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será el objeto de nuestra práctica.</w:t>
      </w:r>
    </w:p>
    <w:p>
      <w:pPr>
        <w:pStyle w:val="CaptionedFigure"/>
      </w:pPr>
      <w:r>
        <w:drawing>
          <wp:inline>
            <wp:extent cx="2116270" cy="154438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ng/fig_ej_21-eps-converted-t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270" cy="154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5.1: Esquema del circuito RC.</w:t>
      </w:r>
    </w:p>
    <w:bookmarkEnd w:id="24"/>
    <w:bookmarkEnd w:id="25"/>
    <w:bookmarkStart w:id="30" w:name="montaje-experimental-y-resultados"/>
    <w:p>
      <w:pPr>
        <w:pStyle w:val="Heading2"/>
      </w:pPr>
      <w:r>
        <w:t xml:space="preserve">Montaje experimental y Resultados</w:t>
      </w:r>
    </w:p>
    <w:p>
      <w:pPr>
        <w:pStyle w:val="FirstParagraph"/>
      </w:pPr>
      <w:r>
        <w:t xml:space="preserve">El montaje experimental de nuestra práctica puede verse reflejado en las figuras 5.1,</w:t>
      </w:r>
      <w:r>
        <w:t xml:space="preserve"> </w:t>
      </w:r>
      <w:r>
        <w:t xml:space="preserve">?? y 5.2.</w:t>
      </w:r>
      <w:r>
        <w:t xml:space="preserve"> </w:t>
      </w:r>
      <w:r>
        <w:t xml:space="preserve">En esta práctica, tal y como comentamos anteriormente, calcularemos el valor de la constante</w:t>
      </w:r>
      <w:r>
        <w:t xml:space="preserve"> </w:t>
      </w:r>
      <w:r>
        <w:t xml:space="preserve">de tiempo del circuito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para distintas situaciones.</w:t>
      </w:r>
    </w:p>
    <w:bookmarkStart w:id="29" w:name="Xf9da26d3a5695ad28a9186c2c566da3b4f930cd"/>
    <w:p>
      <w:pPr>
        <w:pStyle w:val="Heading3"/>
      </w:pPr>
      <w:r>
        <w:t xml:space="preserve">Medida de la constante de tiempo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de un circuito RC.</w:t>
      </w:r>
    </w:p>
    <w:p>
      <w:pPr>
        <w:pStyle w:val="FirstParagraph"/>
      </w:pPr>
      <w:r>
        <w:t xml:space="preserve">La ecuación 5.5 nos proporciona una expresión teórica para la tensión del condensador cuando se está cargando.</w:t>
      </w:r>
      <w:r>
        <w:t xml:space="preserve"> </w:t>
      </w:r>
      <w:r>
        <w:t xml:space="preserve">Cuando el tiempo t, contado desde el inicio del proceso de carga, es igual a</w:t>
      </w:r>
      <w:r>
        <w:t xml:space="preserve"> </w:t>
      </w:r>
      <m:oMath>
        <m:r>
          <m:t>R</m:t>
        </m:r>
        <m:r>
          <m:t>C</m:t>
        </m:r>
      </m:oMath>
      <w:r>
        <w:t xml:space="preserve">, el valor de la tensión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t>C</m:t>
                      </m:r>
                    </m:num>
                    <m:den>
                      <m:r>
                        <m:t>R</m:t>
                      </m:r>
                      <m:r>
                        <m:t>C</m:t>
                      </m:r>
                    </m:den>
                  </m:f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≃</m:t>
          </m:r>
          <m:r>
            <m:t>0.632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t> </m:t>
          </m:r>
          <m:r>
            <m:rPr>
              <m:nor/>
              <m:sty m:val="p"/>
            </m:rPr>
            <m:t>(5.6)</m:t>
          </m:r>
        </m:oMath>
      </m:oMathPara>
    </w:p>
    <w:p>
      <w:pPr>
        <w:pStyle w:val="FirstParagraph"/>
      </w:pPr>
      <w:r>
        <w:t xml:space="preserve">Es decir que el condensador alcanza el 63.2% de la carga final en el tiempo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τ</m:t>
        </m:r>
      </m:oMath>
      <w:r>
        <w:t xml:space="preserve">.</w:t>
      </w:r>
    </w:p>
    <w:p>
      <w:pPr>
        <w:pStyle w:val="BodyText"/>
      </w:pPr>
      <w:r>
        <w:t xml:space="preserve">En esta primera parte de la práctica se efectua la medida de la constante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gracias a un generador de tensión de</w:t>
      </w:r>
      <w:r>
        <w:t xml:space="preserve"> </w:t>
      </w:r>
      <w:r>
        <w:rPr>
          <w:bCs/>
          <w:b/>
        </w:rPr>
        <w:t xml:space="preserve">onda cuadrada</w:t>
      </w:r>
      <w:r>
        <w:t xml:space="preserve">. Se conecta este generador a nuestro circuito RC en serie. Para observar la tensión del condensador o de la resistencia seguiremos el esquema de la figura 5.2. En el canal 1 observamos la tensión del generador de funciones mientras en el canal 2 observamos la tensión del condensador. Para poder observar la tensión de la resistencia R, simplemente intercambiamos los elementos R y C, no afecta a la corriente en absoluto.</w:t>
      </w:r>
    </w:p>
    <w:p>
      <w:pPr>
        <w:pStyle w:val="CaptionedFigure"/>
      </w:pPr>
      <w:r>
        <w:drawing>
          <wp:inline>
            <wp:extent cx="2027582" cy="223248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ng/fig_oscilo_2-eps-converted-to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82" cy="2232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5.2: Montaje experimental para medir las tensiones del circuito. En el canal 1 Se visualiza la tensión de alimentación del generador mientras en el canal 2 se visualiza la tensión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del condensador.</w:t>
      </w:r>
    </w:p>
    <w:p>
      <w:pPr>
        <w:pStyle w:val="BodyText"/>
      </w:pPr>
      <w:r>
        <w:t xml:space="preserve">Fijamos la forma de onda cuadrada en la fuente de forma (</w:t>
      </w:r>
      <m:oMath>
        <m:r>
          <m:rPr>
            <m:sty m:val="p"/>
          </m:rPr>
          <m:t>±</m:t>
        </m:r>
      </m:oMath>
      <w:r>
        <w:t xml:space="preserve">1V por ejemplo) y con una frecuencia de 50Hz. Conectar en serie una resistencia de 1k</w:t>
      </w:r>
      <m:oMath>
        <m:r>
          <m:t>Ω</m:t>
        </m:r>
      </m:oMath>
      <w:r>
        <w:t xml:space="preserve"> </w:t>
      </w:r>
      <w:r>
        <w:t xml:space="preserve">y un condensador de 1</w:t>
      </w:r>
      <m:oMath>
        <m:r>
          <m:t>μ</m:t>
        </m:r>
      </m:oMath>
      <w:r>
        <w:t xml:space="preserve">F.</w:t>
      </w:r>
    </w:p>
    <w:p>
      <w:pPr>
        <w:numPr>
          <w:ilvl w:val="0"/>
          <w:numId w:val="1001"/>
        </w:numPr>
      </w:pPr>
      <w:r>
        <w:t xml:space="preserve">Representar la gráfica de la carga y la descarga del condensador haciendo uso de una tabla de valores de tensión y tiempo que se adjunta a continuación. Se pueden hacer fotografías para complementar la toma de datos teniendo cuidado en apuntar el valor de las escalas.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2431"/>
        <w:gridCol w:w="2805"/>
        <w:gridCol w:w="411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 </w:t>
            </w:r>
            <w:r>
              <w:t xml:space="preserve">(V)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f</m:t>
                      </m:r>
                      <m:r>
                        <m:t>i</m:t>
                      </m:r>
                      <m:r>
                        <m:t>n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±</m:t>
              </m:r>
              <m:r>
                <m:t>ε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Medir la constante de tiempo con la ayuda del osciloscopio. Es conveniente representar la subida o la bajada con la escala más grande posible de forma que ocupe toda la pantalla.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 </m:t>
          </m:r>
          <m:r>
            <m:rPr>
              <m:nor/>
              <m:sty m:val="p"/>
            </m:rPr>
            <m:t>(5.7)</m:t>
          </m:r>
        </m:oMath>
      </m:oMathPara>
    </w:p>
    <w:p>
      <w:pPr>
        <w:numPr>
          <w:ilvl w:val="0"/>
          <w:numId w:val="1001"/>
        </w:numPr>
      </w:pPr>
      <w:r>
        <w:t xml:space="preserve">Representar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f</m:t>
                </m:r>
                <m:r>
                  <m:t>i</m:t>
                </m:r>
                <m:r>
                  <m:t>n</m:t>
                </m:r>
                <m:r>
                  <m:t>a</m:t>
                </m:r>
                <m:r>
                  <m:t>l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frente 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en una gráfica y ajustar los datos a una recta usando el método de los mínimos cuadrados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t</m:t>
        </m:r>
        <m:r>
          <m:rPr>
            <m:sty m:val="p"/>
          </m:rPr>
          <m:t>+</m:t>
        </m:r>
        <m:r>
          <m:t>b</m:t>
        </m:r>
      </m:oMath>
      <w:r>
        <w:t xml:space="preserve">. La tensión</w:t>
      </w:r>
      <w:r>
        <w:t xml:space="preserve"> </w:t>
      </w:r>
      <m:oMath>
        <m:sSub>
          <m:e>
            <m:r>
              <m:t>V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corresponde a la diferencia entre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(diferencia de potencial al inicio del proceso) y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∞</m:t>
            </m:r>
          </m:e>
        </m:d>
      </m:oMath>
      <w:r>
        <w:t xml:space="preserve"> </w:t>
      </w:r>
      <w:r>
        <w:t xml:space="preserve">(diferencia de potencial al final del proceso de carga). A partir de los datos del ajuste y de la fórmula (5.5) calcular el valor de la constante de tiempo</w:t>
      </w:r>
      <w:r>
        <w:t xml:space="preserve"> </w:t>
      </w:r>
      <m:oMath>
        <m:r>
          <m:t>τ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ε</m:t>
                  </m:r>
                </m:e>
                <m:sub>
                  <m:r>
                    <m:t>τ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 </m:t>
          </m:r>
          <m:r>
            <m:rPr>
              <m:nor/>
              <m:sty m:val="p"/>
            </m:rPr>
            <m:t>(5.8)</m:t>
          </m:r>
        </m:oMath>
      </m:oMathPara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2026-09-10T14:11:41Z</dcterms:created>
  <dcterms:modified xsi:type="dcterms:W3CDTF">2026-09-10T14:11:41Z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