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6086" w14:textId="77777777" w:rsidR="00726452" w:rsidRDefault="00726452" w:rsidP="00726452">
      <w:pPr>
        <w:jc w:val="center"/>
      </w:pPr>
    </w:p>
    <w:p w14:paraId="3E9CD72B" w14:textId="77777777" w:rsidR="00726452" w:rsidRDefault="00726452" w:rsidP="00726452">
      <w:pPr>
        <w:jc w:val="center"/>
      </w:pPr>
    </w:p>
    <w:p w14:paraId="0442B496" w14:textId="42FEA8C1" w:rsidR="00726452" w:rsidRDefault="00726452" w:rsidP="00726452">
      <w:pPr>
        <w:jc w:val="center"/>
      </w:pPr>
      <w:r w:rsidRPr="00726452">
        <w:rPr>
          <w:noProof/>
        </w:rPr>
        <w:drawing>
          <wp:inline distT="0" distB="0" distL="0" distR="0" wp14:anchorId="4619588C" wp14:editId="767A85CA">
            <wp:extent cx="5164619" cy="2073499"/>
            <wp:effectExtent l="0" t="0" r="0" b="3175"/>
            <wp:docPr id="11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E08591B0-0383-7903-56E2-0A0365C7B4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E08591B0-0383-7903-56E2-0A0365C7B4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619" cy="207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0C2F" w14:textId="225B0F84" w:rsidR="00356566" w:rsidRDefault="00356566" w:rsidP="00726452">
      <w:pPr>
        <w:jc w:val="center"/>
      </w:pPr>
    </w:p>
    <w:p w14:paraId="13F5F7FF" w14:textId="7C837C11" w:rsidR="00726452" w:rsidRDefault="00726452" w:rsidP="00726452"/>
    <w:p w14:paraId="04DF90F0" w14:textId="40DAE65F" w:rsidR="00726452" w:rsidRDefault="00726452" w:rsidP="00726452">
      <w:pPr>
        <w:jc w:val="center"/>
      </w:pPr>
    </w:p>
    <w:p w14:paraId="068ED5EF" w14:textId="61F35E92" w:rsidR="00726452" w:rsidRDefault="00726452" w:rsidP="00726452">
      <w:pPr>
        <w:pBdr>
          <w:bottom w:val="single" w:sz="6" w:space="1" w:color="auto"/>
        </w:pBdr>
        <w:jc w:val="center"/>
      </w:pPr>
    </w:p>
    <w:p w14:paraId="75252718" w14:textId="7623818D" w:rsidR="00726452" w:rsidRPr="00726452" w:rsidRDefault="00726452" w:rsidP="00726452">
      <w:pPr>
        <w:jc w:val="center"/>
        <w:rPr>
          <w:sz w:val="32"/>
          <w:szCs w:val="32"/>
        </w:rPr>
      </w:pPr>
    </w:p>
    <w:p w14:paraId="68BDDAE5" w14:textId="3D8AC1C5" w:rsidR="00726452" w:rsidRDefault="009F7774" w:rsidP="003C0E3F">
      <w:pPr>
        <w:pBdr>
          <w:bottom w:val="single" w:sz="6" w:space="1" w:color="auto"/>
        </w:pBdr>
        <w:suppressAutoHyphens/>
        <w:jc w:val="center"/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Memoria</w:t>
      </w:r>
      <w:r w:rsidR="00726452" w:rsidRPr="00726452">
        <w:rPr>
          <w:rFonts w:ascii="Times New Roman" w:hAnsi="Times New Roman" w:cs="Times New Roman"/>
          <w:sz w:val="60"/>
          <w:szCs w:val="60"/>
        </w:rPr>
        <w:t xml:space="preserve"> de </w:t>
      </w:r>
      <w:r>
        <w:rPr>
          <w:rFonts w:ascii="Times New Roman" w:hAnsi="Times New Roman" w:cs="Times New Roman"/>
          <w:sz w:val="60"/>
          <w:szCs w:val="60"/>
        </w:rPr>
        <w:t xml:space="preserve">las prácticas de </w:t>
      </w:r>
      <w:r w:rsidR="00726452" w:rsidRPr="00726452">
        <w:rPr>
          <w:rFonts w:ascii="Times New Roman" w:hAnsi="Times New Roman" w:cs="Times New Roman"/>
          <w:sz w:val="60"/>
          <w:szCs w:val="60"/>
        </w:rPr>
        <w:t>laboratorio de Física Aplicada a la Ingeniería</w:t>
      </w:r>
    </w:p>
    <w:p w14:paraId="29572697" w14:textId="36887B7E" w:rsidR="00726452" w:rsidRPr="00726452" w:rsidRDefault="00726452" w:rsidP="00726452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14:paraId="76E9B8DF" w14:textId="77777777" w:rsidR="00726452" w:rsidRDefault="00726452" w:rsidP="00726452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4335B812" w14:textId="77777777" w:rsidR="00726452" w:rsidRDefault="00726452" w:rsidP="00726452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76E49402" w14:textId="77777777" w:rsidR="00726452" w:rsidRDefault="00726452" w:rsidP="00726452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00FC6DFA" w14:textId="77777777" w:rsidR="005E753A" w:rsidRDefault="005E753A" w:rsidP="0072645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E982AF" w14:textId="77777777" w:rsidR="005E753A" w:rsidRDefault="005E753A" w:rsidP="005E75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329B8A" w14:textId="08DC67A5" w:rsidR="005E753A" w:rsidRDefault="003D5EDE" w:rsidP="001F7CED">
      <w:pPr>
        <w:pStyle w:val="Ttulo1"/>
        <w:pBdr>
          <w:bottom w:val="single" w:sz="6" w:space="1" w:color="auto"/>
        </w:pBdr>
        <w:rPr>
          <w:rFonts w:ascii="Times New Roman" w:hAnsi="Times New Roman" w:cs="Times New Roman"/>
          <w:color w:val="auto"/>
        </w:rPr>
      </w:pPr>
      <w:bookmarkStart w:id="0" w:name="_Toc242445885"/>
      <w:r w:rsidRPr="001F7CED">
        <w:rPr>
          <w:rFonts w:ascii="Times New Roman" w:hAnsi="Times New Roman" w:cs="Times New Roman"/>
          <w:color w:val="auto"/>
        </w:rPr>
        <w:lastRenderedPageBreak/>
        <w:t>Práctica 1: Equivalente</w:t>
      </w:r>
      <w:r w:rsidR="00F173C1" w:rsidRPr="001F7CED">
        <w:rPr>
          <w:rFonts w:ascii="Times New Roman" w:hAnsi="Times New Roman" w:cs="Times New Roman"/>
          <w:color w:val="auto"/>
        </w:rPr>
        <w:t xml:space="preserve"> de Thévenin-Norton</w:t>
      </w:r>
      <w:bookmarkEnd w:id="0"/>
    </w:p>
    <w:p w14:paraId="434AE1A7" w14:textId="775253D9" w:rsidR="008B7607" w:rsidRPr="000B5D60" w:rsidRDefault="00561E52" w:rsidP="000B5D60">
      <w:pPr>
        <w:pStyle w:val="Prrafodelista"/>
        <w:numPr>
          <w:ilvl w:val="0"/>
          <w:numId w:val="17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B5D60">
        <w:rPr>
          <w:rFonts w:ascii="Times New Roman" w:eastAsiaTheme="minorEastAsia" w:hAnsi="Times New Roman" w:cs="Times New Roman"/>
          <w:iCs/>
          <w:sz w:val="24"/>
          <w:szCs w:val="24"/>
        </w:rPr>
        <w:t>Medidas de las resistencias del montaje y de la fuente de tensión:</w:t>
      </w:r>
    </w:p>
    <w:tbl>
      <w:tblPr>
        <w:tblStyle w:val="Tablaconcuadrcula"/>
        <w:tblpPr w:leftFromText="141" w:rightFromText="141" w:vertAnchor="text" w:horzAnchor="page" w:tblpX="2798" w:tblpY="39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D72D68" w14:paraId="4DAEDCB6" w14:textId="77777777" w:rsidTr="00D72D68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2940FC" w14:textId="77777777" w:rsidR="00D72D68" w:rsidRPr="008B7607" w:rsidRDefault="00D72D68" w:rsidP="00D72D68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sub>
                </m:sSub>
              </m:oMath>
            </m:oMathPara>
          </w:p>
        </w:tc>
      </w:tr>
      <w:tr w:rsidR="00D72D68" w14:paraId="28F5BD97" w14:textId="77777777" w:rsidTr="00D72D68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485611CD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  <w:tr w:rsidR="00D72D68" w14:paraId="51624F33" w14:textId="77777777" w:rsidTr="00D72D68">
        <w:trPr>
          <w:trHeight w:val="522"/>
        </w:trPr>
        <w:tc>
          <w:tcPr>
            <w:tcW w:w="2537" w:type="dxa"/>
            <w:vAlign w:val="center"/>
          </w:tcPr>
          <w:p w14:paraId="767714B5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  <w:tr w:rsidR="00D72D68" w14:paraId="6A811543" w14:textId="77777777" w:rsidTr="00D72D68">
        <w:trPr>
          <w:trHeight w:val="509"/>
        </w:trPr>
        <w:tc>
          <w:tcPr>
            <w:tcW w:w="2537" w:type="dxa"/>
            <w:vAlign w:val="center"/>
          </w:tcPr>
          <w:p w14:paraId="438543A6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  <w:tr w:rsidR="00D72D68" w14:paraId="738F13E9" w14:textId="77777777" w:rsidTr="00D72D68">
        <w:trPr>
          <w:trHeight w:val="509"/>
        </w:trPr>
        <w:tc>
          <w:tcPr>
            <w:tcW w:w="2537" w:type="dxa"/>
            <w:vAlign w:val="center"/>
          </w:tcPr>
          <w:p w14:paraId="7519A2FF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  <w:tr w:rsidR="00D72D68" w14:paraId="1D477647" w14:textId="77777777" w:rsidTr="00D72D68">
        <w:trPr>
          <w:trHeight w:val="509"/>
        </w:trPr>
        <w:tc>
          <w:tcPr>
            <w:tcW w:w="2537" w:type="dxa"/>
            <w:vAlign w:val="center"/>
          </w:tcPr>
          <w:p w14:paraId="52FBB479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  <w:tr w:rsidR="00D72D68" w14:paraId="3450773F" w14:textId="77777777" w:rsidTr="00D72D68">
        <w:trPr>
          <w:trHeight w:val="509"/>
        </w:trPr>
        <w:tc>
          <w:tcPr>
            <w:tcW w:w="2537" w:type="dxa"/>
            <w:vAlign w:val="center"/>
          </w:tcPr>
          <w:p w14:paraId="59913FFB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6154" w:tblpY="51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D72D68" w14:paraId="5C87D78F" w14:textId="77777777" w:rsidTr="00D72D68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79C502" w14:textId="77777777" w:rsidR="00D72D68" w:rsidRPr="008B7607" w:rsidRDefault="000757AA" w:rsidP="00D72D68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sub>
                </m:sSub>
              </m:oMath>
            </m:oMathPara>
          </w:p>
        </w:tc>
      </w:tr>
      <w:tr w:rsidR="00D72D68" w14:paraId="688B5A08" w14:textId="77777777" w:rsidTr="00D72D68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62657020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0DF6743E" w14:textId="77777777" w:rsidR="00561E52" w:rsidRDefault="00561E52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2EAE2D6" w14:textId="77777777" w:rsidR="008B7607" w:rsidRDefault="008B7607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F4F8ADC" w14:textId="77777777" w:rsidR="008B7607" w:rsidRDefault="008B7607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0D61BC9" w14:textId="77777777" w:rsidR="008B7607" w:rsidRDefault="008B7607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C6A14CD" w14:textId="77777777" w:rsidR="008B7607" w:rsidRDefault="008B7607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C9B38C4" w14:textId="77777777" w:rsidR="008B7607" w:rsidRDefault="008B7607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56E498D" w14:textId="77777777" w:rsidR="00561E52" w:rsidRDefault="00561E52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1A9D6B9" w14:textId="77777777" w:rsidR="00561E52" w:rsidRDefault="00561E52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4826163" w14:textId="12E083C2" w:rsidR="00561E52" w:rsidRPr="000B5D60" w:rsidRDefault="00561E52" w:rsidP="000B5D60">
      <w:pPr>
        <w:pStyle w:val="Prrafodelista"/>
        <w:numPr>
          <w:ilvl w:val="0"/>
          <w:numId w:val="17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B5D60">
        <w:rPr>
          <w:rFonts w:ascii="Times New Roman" w:eastAsiaTheme="minorEastAsia" w:hAnsi="Times New Roman" w:cs="Times New Roman"/>
          <w:iCs/>
          <w:sz w:val="24"/>
          <w:szCs w:val="24"/>
        </w:rPr>
        <w:t>Medidas del voltaje Thévenin y de la corriente Norton:</w:t>
      </w:r>
    </w:p>
    <w:tbl>
      <w:tblPr>
        <w:tblStyle w:val="Tablaconcuadrcula"/>
        <w:tblpPr w:leftFromText="141" w:rightFromText="141" w:vertAnchor="text" w:horzAnchor="page" w:tblpX="2857" w:tblpY="173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D72D68" w14:paraId="251646E2" w14:textId="77777777" w:rsidTr="00D72D68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FECD4A" w14:textId="77777777" w:rsidR="00D72D68" w:rsidRPr="008B7607" w:rsidRDefault="000757AA" w:rsidP="00D72D68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th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th</m:t>
                        </m:r>
                      </m:sub>
                    </m:sSub>
                  </m:sub>
                </m:sSub>
              </m:oMath>
            </m:oMathPara>
          </w:p>
        </w:tc>
      </w:tr>
      <w:tr w:rsidR="00D72D68" w14:paraId="309BCCF8" w14:textId="77777777" w:rsidTr="00D72D68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62AA0C03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6226" w:tblpY="174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D72D68" w14:paraId="2BE9F5E3" w14:textId="77777777" w:rsidTr="00D72D68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C7ED1" w14:textId="77777777" w:rsidR="00D72D68" w:rsidRPr="008B7607" w:rsidRDefault="000757AA" w:rsidP="00D72D68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sub>
                </m:sSub>
              </m:oMath>
            </m:oMathPara>
          </w:p>
        </w:tc>
      </w:tr>
      <w:tr w:rsidR="00D72D68" w14:paraId="6E5DD3C0" w14:textId="77777777" w:rsidTr="00D72D68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498AD6C3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784C1CA1" w14:textId="77777777" w:rsidR="00561E52" w:rsidRDefault="00561E52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0930DEB" w14:textId="77777777" w:rsidR="00561E52" w:rsidRDefault="00561E52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F28309C" w14:textId="77777777" w:rsidR="00561E52" w:rsidRDefault="00561E52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937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D72D68" w14:paraId="56B34D09" w14:textId="77777777" w:rsidTr="00D72D68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B19524" w14:textId="77777777" w:rsidR="00D72D68" w:rsidRPr="008B7607" w:rsidRDefault="000757AA" w:rsidP="00D72D68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th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th</m:t>
                        </m:r>
                      </m:sub>
                    </m:sSub>
                  </m:sub>
                </m:sSub>
              </m:oMath>
            </m:oMathPara>
          </w:p>
        </w:tc>
      </w:tr>
      <w:tr w:rsidR="00D72D68" w14:paraId="70801EF0" w14:textId="77777777" w:rsidTr="00D72D68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379F2CA2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4D62C465" w14:textId="42B8A277" w:rsidR="00561E52" w:rsidRPr="000B5D60" w:rsidRDefault="00561E52" w:rsidP="000B5D60">
      <w:pPr>
        <w:pStyle w:val="Prrafodelista"/>
        <w:numPr>
          <w:ilvl w:val="0"/>
          <w:numId w:val="17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B5D60">
        <w:rPr>
          <w:rFonts w:ascii="Times New Roman" w:eastAsiaTheme="minorEastAsia" w:hAnsi="Times New Roman" w:cs="Times New Roman"/>
          <w:iCs/>
          <w:sz w:val="24"/>
          <w:szCs w:val="24"/>
        </w:rPr>
        <w:t>Obtención de la resistencia Thévenin a partir del voltaje Thévenin y la corriente Norton:</w:t>
      </w:r>
    </w:p>
    <w:p w14:paraId="0E80A01D" w14:textId="77777777" w:rsidR="00561E52" w:rsidRDefault="00561E52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5AC3111" w14:textId="77777777" w:rsidR="004E43DB" w:rsidRDefault="004E43DB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BDA544E" w14:textId="77777777" w:rsidR="004E43DB" w:rsidRDefault="004E43DB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05FD7BC" w14:textId="77777777" w:rsidR="004E43DB" w:rsidRPr="000B5D60" w:rsidRDefault="004E43DB" w:rsidP="000B5D60">
      <w:pPr>
        <w:pStyle w:val="Prrafodelista"/>
        <w:numPr>
          <w:ilvl w:val="0"/>
          <w:numId w:val="17"/>
        </w:num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B5D60">
        <w:rPr>
          <w:rFonts w:ascii="Times New Roman" w:eastAsiaTheme="minorEastAsia" w:hAnsi="Times New Roman" w:cs="Times New Roman"/>
          <w:iCs/>
          <w:sz w:val="24"/>
          <w:szCs w:val="24"/>
        </w:rPr>
        <w:t>Cálculo del error:</w:t>
      </w:r>
    </w:p>
    <w:p w14:paraId="3077CEC4" w14:textId="0B484B53" w:rsidR="00D72D68" w:rsidRPr="00183CD1" w:rsidRDefault="00D72D68" w:rsidP="004E43DB">
      <w:p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86A2ABF" w14:textId="413F769C" w:rsidR="008B7607" w:rsidRPr="000B5D60" w:rsidRDefault="00561E52" w:rsidP="000B5D60">
      <w:pPr>
        <w:pStyle w:val="Prrafodelista"/>
        <w:numPr>
          <w:ilvl w:val="0"/>
          <w:numId w:val="17"/>
        </w:num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B5D60">
        <w:rPr>
          <w:rFonts w:ascii="Times New Roman" w:eastAsiaTheme="minorEastAsia" w:hAnsi="Times New Roman" w:cs="Times New Roman"/>
          <w:iCs/>
          <w:sz w:val="24"/>
          <w:szCs w:val="24"/>
        </w:rPr>
        <w:t>Medida de la resistencia Thévenin anulando las fuentes independientes:</w:t>
      </w:r>
    </w:p>
    <w:tbl>
      <w:tblPr>
        <w:tblStyle w:val="Tablaconcuadrcula"/>
        <w:tblpPr w:leftFromText="141" w:rightFromText="141" w:vertAnchor="text" w:horzAnchor="margin" w:tblpXSpec="center" w:tblpY="30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D72D68" w14:paraId="4B9A8BBD" w14:textId="77777777" w:rsidTr="00D72D68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D1CC61" w14:textId="77777777" w:rsidR="00D72D68" w:rsidRPr="008B7607" w:rsidRDefault="000757AA" w:rsidP="00D72D68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th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th</m:t>
                        </m:r>
                      </m:sub>
                    </m:sSub>
                  </m:sub>
                </m:sSub>
              </m:oMath>
            </m:oMathPara>
          </w:p>
        </w:tc>
      </w:tr>
      <w:tr w:rsidR="00D72D68" w14:paraId="425BFF19" w14:textId="77777777" w:rsidTr="00D72D68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02EFBE16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4233DEDF" w14:textId="03900DB2" w:rsidR="00183CD1" w:rsidRDefault="00183CD1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9E89E92" w14:textId="77777777" w:rsidR="004E43DB" w:rsidRDefault="004E43DB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547A2AF" w14:textId="77777777" w:rsidR="004E43DB" w:rsidRDefault="004E43DB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715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D72D68" w14:paraId="70A21D8F" w14:textId="77777777" w:rsidTr="00D72D68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BED299" w14:textId="77777777" w:rsidR="00D72D68" w:rsidRPr="008B7607" w:rsidRDefault="000757AA" w:rsidP="00D72D68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dec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dec</m:t>
                        </m:r>
                      </m:sub>
                    </m:sSub>
                  </m:sub>
                </m:sSub>
              </m:oMath>
            </m:oMathPara>
          </w:p>
        </w:tc>
      </w:tr>
      <w:tr w:rsidR="00D72D68" w14:paraId="5013F8F5" w14:textId="77777777" w:rsidTr="00D72D68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1654D8F5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0D48F28B" w14:textId="168508BD" w:rsidR="004E43DB" w:rsidRPr="00D72D68" w:rsidRDefault="004E43DB" w:rsidP="00D72D68">
      <w:pPr>
        <w:pStyle w:val="Prrafodelista"/>
        <w:numPr>
          <w:ilvl w:val="0"/>
          <w:numId w:val="18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72D68">
        <w:rPr>
          <w:rFonts w:ascii="Times New Roman" w:eastAsiaTheme="minorEastAsia" w:hAnsi="Times New Roman" w:cs="Times New Roman"/>
          <w:iCs/>
          <w:sz w:val="24"/>
          <w:szCs w:val="24"/>
        </w:rPr>
        <w:t>Medida de la resistencia de la caja de décadas más cercana a la resistencia Thévenin:</w:t>
      </w:r>
    </w:p>
    <w:p w14:paraId="36DF945D" w14:textId="77777777" w:rsidR="004E43DB" w:rsidRDefault="004E43DB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BD4FBE8" w14:textId="77777777" w:rsidR="004E43DB" w:rsidRDefault="004E43DB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6B94E31" w14:textId="77777777" w:rsidR="004E43DB" w:rsidRDefault="004E43DB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E0ECF6C" w14:textId="6448AEC6" w:rsidR="000B5D60" w:rsidRPr="00D72D68" w:rsidRDefault="000B5D60" w:rsidP="00D72D68">
      <w:pPr>
        <w:pStyle w:val="Prrafodelista"/>
        <w:numPr>
          <w:ilvl w:val="0"/>
          <w:numId w:val="18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72D68">
        <w:rPr>
          <w:rFonts w:ascii="Times New Roman" w:eastAsiaTheme="minorEastAsia" w:hAnsi="Times New Roman" w:cs="Times New Roman"/>
          <w:iCs/>
          <w:sz w:val="24"/>
          <w:szCs w:val="24"/>
        </w:rPr>
        <w:t>Medida de la diferencia de potencial y la corriente que circula por la caja de décadas:</w:t>
      </w:r>
    </w:p>
    <w:tbl>
      <w:tblPr>
        <w:tblStyle w:val="Tablaconcuadrcula"/>
        <w:tblpPr w:leftFromText="141" w:rightFromText="141" w:vertAnchor="text" w:horzAnchor="page" w:tblpX="6868" w:tblpY="75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D72D68" w14:paraId="411147B8" w14:textId="77777777" w:rsidTr="00D72D68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17EDF9" w14:textId="77777777" w:rsidR="00D72D68" w:rsidRPr="008B7607" w:rsidRDefault="000757AA" w:rsidP="00D72D68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dec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dec</m:t>
                        </m:r>
                      </m:sub>
                    </m:sSub>
                  </m:sub>
                </m:sSub>
              </m:oMath>
            </m:oMathPara>
          </w:p>
        </w:tc>
      </w:tr>
      <w:tr w:rsidR="00D72D68" w14:paraId="46FFE718" w14:textId="77777777" w:rsidTr="00D72D68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4EF924A7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3226" w:tblpY="75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D72D68" w14:paraId="242F796C" w14:textId="77777777" w:rsidTr="00D72D68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10C3AC" w14:textId="77777777" w:rsidR="00D72D68" w:rsidRPr="008B7607" w:rsidRDefault="000757AA" w:rsidP="00D72D68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dec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dec</m:t>
                        </m:r>
                      </m:sub>
                    </m:sSub>
                  </m:sub>
                </m:sSub>
              </m:oMath>
            </m:oMathPara>
          </w:p>
        </w:tc>
      </w:tr>
      <w:tr w:rsidR="00D72D68" w14:paraId="7FD218FA" w14:textId="77777777" w:rsidTr="00D72D68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4C51F934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300B5ED0" w14:textId="77777777" w:rsidR="000B5D60" w:rsidRDefault="000B5D60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DF66BD0" w14:textId="77777777" w:rsidR="000B5D60" w:rsidRDefault="000B5D60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651EEA4" w14:textId="77777777" w:rsidR="000B5D60" w:rsidRDefault="000B5D60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6B359FA" w14:textId="11E52EFB" w:rsidR="000B5D60" w:rsidRPr="00D72D68" w:rsidRDefault="000B5D60" w:rsidP="00D72D68">
      <w:pPr>
        <w:pStyle w:val="Prrafodelista"/>
        <w:numPr>
          <w:ilvl w:val="0"/>
          <w:numId w:val="19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72D68">
        <w:rPr>
          <w:rFonts w:ascii="Times New Roman" w:eastAsiaTheme="minorEastAsia" w:hAnsi="Times New Roman" w:cs="Times New Roman"/>
          <w:iCs/>
          <w:sz w:val="24"/>
          <w:szCs w:val="24"/>
        </w:rPr>
        <w:t>Potencia transmitida a la caja de décadas:</w:t>
      </w:r>
    </w:p>
    <w:tbl>
      <w:tblPr>
        <w:tblStyle w:val="Tablaconcuadrcula"/>
        <w:tblpPr w:leftFromText="141" w:rightFromText="141" w:vertAnchor="text" w:horzAnchor="margin" w:tblpXSpec="center" w:tblpY="15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D72D68" w14:paraId="34CA15BB" w14:textId="77777777" w:rsidTr="00D72D68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CBAD75" w14:textId="77777777" w:rsidR="00D72D68" w:rsidRPr="008B7607" w:rsidRDefault="000757AA" w:rsidP="00D72D68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dec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dec</m:t>
                        </m:r>
                      </m:sub>
                    </m:sSub>
                  </m:sub>
                </m:sSub>
              </m:oMath>
            </m:oMathPara>
          </w:p>
        </w:tc>
      </w:tr>
      <w:tr w:rsidR="00D72D68" w14:paraId="570177DB" w14:textId="77777777" w:rsidTr="00D72D68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47B07190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2F4D25D6" w14:textId="77777777" w:rsidR="004E43DB" w:rsidRDefault="004E43DB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813065F" w14:textId="77777777" w:rsidR="000B5D60" w:rsidRDefault="000B5D60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54285FE" w14:textId="77777777" w:rsidR="000B5D60" w:rsidRDefault="000B5D60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C1CC3D8" w14:textId="77777777" w:rsidR="000B5D60" w:rsidRDefault="000B5D60" w:rsidP="00D72D68">
      <w:pPr>
        <w:pStyle w:val="Prrafodelista"/>
        <w:numPr>
          <w:ilvl w:val="0"/>
          <w:numId w:val="19"/>
        </w:num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72D68">
        <w:rPr>
          <w:rFonts w:ascii="Times New Roman" w:eastAsiaTheme="minorEastAsia" w:hAnsi="Times New Roman" w:cs="Times New Roman"/>
          <w:iCs/>
          <w:sz w:val="24"/>
          <w:szCs w:val="24"/>
        </w:rPr>
        <w:t>Cálculo del error:</w:t>
      </w:r>
    </w:p>
    <w:p w14:paraId="08606731" w14:textId="77777777" w:rsidR="00D72D68" w:rsidRDefault="00D72D68" w:rsidP="00D72D68">
      <w:p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4001503" w14:textId="77777777" w:rsidR="00D72D68" w:rsidRDefault="00D72D68" w:rsidP="00D72D68">
      <w:p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5F89F7A" w14:textId="56D28FB6" w:rsidR="00D72D68" w:rsidRPr="00D72D68" w:rsidRDefault="00D72D68" w:rsidP="00D72D68">
      <w:pPr>
        <w:pStyle w:val="Prrafodelista"/>
        <w:numPr>
          <w:ilvl w:val="0"/>
          <w:numId w:val="19"/>
        </w:num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Estimación de la potencia máxima transmitida de forma teórica:</w:t>
      </w:r>
    </w:p>
    <w:tbl>
      <w:tblPr>
        <w:tblStyle w:val="Tablaconcuadrcula"/>
        <w:tblpPr w:leftFromText="141" w:rightFromText="141" w:vertAnchor="text" w:horzAnchor="margin" w:tblpXSpec="center" w:tblpY="30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D72D68" w14:paraId="125110DA" w14:textId="77777777" w:rsidTr="00D72D68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55E577" w14:textId="5A5E2DFA" w:rsidR="00D72D68" w:rsidRPr="008B7607" w:rsidRDefault="000757AA" w:rsidP="00D72D68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teo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teo</m:t>
                        </m:r>
                      </m:sub>
                    </m:sSub>
                  </m:sub>
                </m:sSub>
              </m:oMath>
            </m:oMathPara>
          </w:p>
        </w:tc>
      </w:tr>
      <w:tr w:rsidR="00D72D68" w14:paraId="6144CB91" w14:textId="77777777" w:rsidTr="00D72D68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4B00302B" w14:textId="77777777" w:rsidR="00D72D68" w:rsidRPr="008B7607" w:rsidRDefault="00D72D68" w:rsidP="00D72D68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2A8AB095" w14:textId="77777777" w:rsidR="000B5D60" w:rsidRDefault="000B5D60" w:rsidP="000B5D60">
      <w:p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04A4CAB" w14:textId="77777777" w:rsidR="00D72D68" w:rsidRDefault="00D72D68" w:rsidP="000B5D60">
      <w:p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8B1A5FA" w14:textId="77777777" w:rsidR="00D72D68" w:rsidRDefault="00D72D68" w:rsidP="000B5D60">
      <w:p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39C722F" w14:textId="4F1CE46D" w:rsidR="00D72D68" w:rsidRDefault="00D72D68" w:rsidP="00D72D68">
      <w:pPr>
        <w:pStyle w:val="Prrafodelista"/>
        <w:numPr>
          <w:ilvl w:val="0"/>
          <w:numId w:val="20"/>
        </w:num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Cálculo:</w:t>
      </w:r>
    </w:p>
    <w:p w14:paraId="07325337" w14:textId="77777777" w:rsidR="00663056" w:rsidRDefault="00663056" w:rsidP="00663056">
      <w:p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84BDBB3" w14:textId="77777777" w:rsidR="00663056" w:rsidRDefault="00663056" w:rsidP="00663056">
      <w:p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180B1CE" w14:textId="77777777" w:rsidR="00663056" w:rsidRDefault="00663056" w:rsidP="00663056">
      <w:p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C7A1143" w14:textId="77777777" w:rsidR="00663056" w:rsidRDefault="00663056" w:rsidP="00663056">
      <w:p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7E362A5" w14:textId="6E73DE08" w:rsidR="00663056" w:rsidRDefault="00663056" w:rsidP="00663056">
      <w:pPr>
        <w:pStyle w:val="Ttulo1"/>
        <w:pBdr>
          <w:bottom w:val="single" w:sz="6" w:space="1" w:color="auto"/>
        </w:pBdr>
        <w:ind w:left="1843" w:hanging="1843"/>
        <w:rPr>
          <w:rFonts w:ascii="Times New Roman" w:hAnsi="Times New Roman" w:cs="Times New Roman"/>
          <w:color w:val="auto"/>
        </w:rPr>
      </w:pPr>
      <w:r w:rsidRPr="001F7CED">
        <w:rPr>
          <w:rFonts w:ascii="Times New Roman" w:hAnsi="Times New Roman" w:cs="Times New Roman"/>
          <w:color w:val="auto"/>
        </w:rPr>
        <w:lastRenderedPageBreak/>
        <w:t xml:space="preserve">Práctica </w:t>
      </w:r>
      <w:r>
        <w:rPr>
          <w:rFonts w:ascii="Times New Roman" w:hAnsi="Times New Roman" w:cs="Times New Roman"/>
          <w:color w:val="auto"/>
        </w:rPr>
        <w:t>2</w:t>
      </w:r>
      <w:r w:rsidRPr="001F7CED">
        <w:rPr>
          <w:rFonts w:ascii="Times New Roman" w:hAnsi="Times New Roman" w:cs="Times New Roman"/>
          <w:color w:val="auto"/>
        </w:rPr>
        <w:t xml:space="preserve">: </w:t>
      </w:r>
      <w:r>
        <w:rPr>
          <w:rFonts w:ascii="Times New Roman" w:hAnsi="Times New Roman" w:cs="Times New Roman"/>
          <w:color w:val="auto"/>
        </w:rPr>
        <w:t>Medida de parámetros de impedancia con el osciloscopio</w:t>
      </w:r>
    </w:p>
    <w:p w14:paraId="0E25CB7A" w14:textId="07A0BB82" w:rsidR="00663056" w:rsidRPr="00937FCA" w:rsidRDefault="00937FCA" w:rsidP="00937FCA">
      <w:pPr>
        <w:pStyle w:val="Prrafodelista"/>
        <w:numPr>
          <w:ilvl w:val="0"/>
          <w:numId w:val="20"/>
        </w:numPr>
        <w:spacing w:before="24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Medida de la resistencia del circuito y de la amplitud de la tensión de la fuente cuadrada:</w:t>
      </w:r>
    </w:p>
    <w:tbl>
      <w:tblPr>
        <w:tblStyle w:val="Tablaconcuadrcula"/>
        <w:tblpPr w:leftFromText="141" w:rightFromText="141" w:vertAnchor="text" w:horzAnchor="page" w:tblpX="6819" w:tblpY="-5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937FCA" w14:paraId="5EED5E9C" w14:textId="77777777" w:rsidTr="00937FCA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C62104" w14:textId="78FBC074" w:rsidR="00937FCA" w:rsidRPr="008B7607" w:rsidRDefault="00937FCA" w:rsidP="00937FCA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</w:tr>
      <w:tr w:rsidR="00937FCA" w14:paraId="40347890" w14:textId="77777777" w:rsidTr="00937FCA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53535D70" w14:textId="77777777" w:rsidR="00937FCA" w:rsidRPr="008B7607" w:rsidRDefault="00937FCA" w:rsidP="00937FCA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3393" w:tblpYSpec="top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937FCA" w14:paraId="50463448" w14:textId="77777777" w:rsidTr="00937FCA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B61B67" w14:textId="73178FED" w:rsidR="00937FCA" w:rsidRPr="008B7607" w:rsidRDefault="00937FCA" w:rsidP="00937FCA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sub>
                </m:sSub>
              </m:oMath>
            </m:oMathPara>
          </w:p>
        </w:tc>
      </w:tr>
      <w:tr w:rsidR="00937FCA" w14:paraId="1AE305CE" w14:textId="77777777" w:rsidTr="00937FCA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30507D48" w14:textId="77777777" w:rsidR="00937FCA" w:rsidRPr="008B7607" w:rsidRDefault="00937FCA" w:rsidP="00937FCA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7DF21BAD" w14:textId="77777777" w:rsidR="000B5D60" w:rsidRDefault="000B5D60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106107F" w14:textId="77777777" w:rsidR="000B5D60" w:rsidRDefault="000B5D60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33A2D19" w14:textId="77777777" w:rsidR="00937FCA" w:rsidRDefault="00937FCA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1A00B19" w14:textId="5AA31DA2" w:rsidR="00937FCA" w:rsidRPr="00937FCA" w:rsidRDefault="00937FCA" w:rsidP="00937FCA">
      <w:pPr>
        <w:pStyle w:val="Prrafodelista"/>
        <w:numPr>
          <w:ilvl w:val="0"/>
          <w:numId w:val="20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Medidas de la carga del condensador en función del tiempo:</w:t>
      </w:r>
    </w:p>
    <w:tbl>
      <w:tblPr>
        <w:tblStyle w:val="Tablaconcuadrcula"/>
        <w:tblpPr w:leftFromText="141" w:rightFromText="141" w:vertAnchor="text" w:horzAnchor="page" w:tblpX="3881" w:tblpY="59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  <w:gridCol w:w="2537"/>
      </w:tblGrid>
      <w:tr w:rsidR="00937FCA" w14:paraId="09E69B17" w14:textId="77777777" w:rsidTr="00937FCA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102776" w14:textId="795A3251" w:rsidR="00937FCA" w:rsidRPr="008B7607" w:rsidRDefault="000757AA" w:rsidP="00937FCA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V-v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C69FA1" w14:textId="77777777" w:rsidR="00937FCA" w:rsidRDefault="00937FCA" w:rsidP="00937FCA">
            <w:pPr>
              <w:spacing w:before="100" w:beforeAutospacing="1" w:after="100" w:afterAutospacing="1"/>
              <w:rPr>
                <w:rFonts w:ascii="Aptos" w:eastAsia="Aptos" w:hAnsi="Aptos" w:cs="Arial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ptos" w:hAnsi="Cambria Math" w:cs="Arial"/>
                    <w:sz w:val="24"/>
                    <w:szCs w:val="24"/>
                  </w:rPr>
                  <m:t>t±</m:t>
                </m:r>
                <m:sSub>
                  <m:sSubPr>
                    <m:ctrlPr>
                      <w:rPr>
                        <w:rFonts w:ascii="Cambria Math" w:eastAsia="Aptos" w:hAnsi="Cambria Math" w:cs="Arial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Arial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Aptos" w:hAnsi="Cambria Math" w:cs="Arial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</w:tr>
      <w:tr w:rsidR="00937FCA" w14:paraId="64996193" w14:textId="77777777" w:rsidTr="00937FCA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6ED86C49" w14:textId="77777777" w:rsidR="00937FCA" w:rsidRPr="008B7607" w:rsidRDefault="00937FCA" w:rsidP="00937FCA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7FBF2FCA" w14:textId="77777777" w:rsidR="00937FCA" w:rsidRPr="008B7607" w:rsidRDefault="00937FCA" w:rsidP="00937FCA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  <w:tr w:rsidR="00937FCA" w14:paraId="200F28E8" w14:textId="77777777" w:rsidTr="00937FCA">
        <w:trPr>
          <w:trHeight w:val="522"/>
        </w:trPr>
        <w:tc>
          <w:tcPr>
            <w:tcW w:w="2537" w:type="dxa"/>
            <w:vAlign w:val="center"/>
          </w:tcPr>
          <w:p w14:paraId="6B4134B8" w14:textId="77777777" w:rsidR="00937FCA" w:rsidRPr="008B7607" w:rsidRDefault="00937FCA" w:rsidP="00937FCA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537" w:type="dxa"/>
            <w:vAlign w:val="center"/>
          </w:tcPr>
          <w:p w14:paraId="3F905B66" w14:textId="77777777" w:rsidR="00937FCA" w:rsidRPr="008B7607" w:rsidRDefault="00937FCA" w:rsidP="00937FCA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  <w:tr w:rsidR="00937FCA" w14:paraId="256D84BE" w14:textId="77777777" w:rsidTr="00937FCA">
        <w:trPr>
          <w:trHeight w:val="509"/>
        </w:trPr>
        <w:tc>
          <w:tcPr>
            <w:tcW w:w="2537" w:type="dxa"/>
            <w:vAlign w:val="center"/>
          </w:tcPr>
          <w:p w14:paraId="00A0FF63" w14:textId="77777777" w:rsidR="00937FCA" w:rsidRPr="008B7607" w:rsidRDefault="00937FCA" w:rsidP="00937FCA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537" w:type="dxa"/>
            <w:vAlign w:val="center"/>
          </w:tcPr>
          <w:p w14:paraId="3B7227CC" w14:textId="77777777" w:rsidR="00937FCA" w:rsidRPr="008B7607" w:rsidRDefault="00937FCA" w:rsidP="00937FCA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  <w:tr w:rsidR="00937FCA" w14:paraId="442D2E6C" w14:textId="77777777" w:rsidTr="00937FCA">
        <w:trPr>
          <w:trHeight w:val="509"/>
        </w:trPr>
        <w:tc>
          <w:tcPr>
            <w:tcW w:w="2537" w:type="dxa"/>
            <w:vAlign w:val="center"/>
          </w:tcPr>
          <w:p w14:paraId="758A44D6" w14:textId="77777777" w:rsidR="00937FCA" w:rsidRPr="008B7607" w:rsidRDefault="00937FCA" w:rsidP="00937FCA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537" w:type="dxa"/>
            <w:vAlign w:val="center"/>
          </w:tcPr>
          <w:p w14:paraId="547FC173" w14:textId="77777777" w:rsidR="00937FCA" w:rsidRPr="008B7607" w:rsidRDefault="00937FCA" w:rsidP="00937FCA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  <w:tr w:rsidR="00937FCA" w14:paraId="62231D54" w14:textId="77777777" w:rsidTr="00937FCA">
        <w:trPr>
          <w:trHeight w:val="509"/>
        </w:trPr>
        <w:tc>
          <w:tcPr>
            <w:tcW w:w="2537" w:type="dxa"/>
            <w:vAlign w:val="center"/>
          </w:tcPr>
          <w:p w14:paraId="145AB051" w14:textId="77777777" w:rsidR="00937FCA" w:rsidRPr="008B7607" w:rsidRDefault="00937FCA" w:rsidP="00937FCA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537" w:type="dxa"/>
            <w:vAlign w:val="center"/>
          </w:tcPr>
          <w:p w14:paraId="762AC70C" w14:textId="77777777" w:rsidR="00937FCA" w:rsidRPr="008B7607" w:rsidRDefault="00937FCA" w:rsidP="00937FCA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46AC6D6A" w14:textId="77777777" w:rsidR="00937FCA" w:rsidRDefault="00937FCA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CAC5EA1" w14:textId="77777777" w:rsidR="00D72D68" w:rsidRDefault="00D72D68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495257A" w14:textId="77777777" w:rsidR="000B5D60" w:rsidRDefault="000B5D60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B653684" w14:textId="77777777" w:rsidR="00937FCA" w:rsidRDefault="00937FCA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5DC026B" w14:textId="77777777" w:rsidR="00937FCA" w:rsidRDefault="00937FCA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E0BC19B" w14:textId="77777777" w:rsidR="00937FCA" w:rsidRDefault="00937FCA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7CBBA3B" w14:textId="77777777" w:rsidR="00937FCA" w:rsidRDefault="00937FCA" w:rsidP="008B7607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A76C438" w14:textId="0E7AC9D3" w:rsidR="00937FCA" w:rsidRDefault="00ED1D9F" w:rsidP="00ED1D9F">
      <w:pPr>
        <w:pStyle w:val="Prrafodelista"/>
        <w:numPr>
          <w:ilvl w:val="0"/>
          <w:numId w:val="20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Expresión linealizada obtenida a partir de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Ec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>. (2.1):</w:t>
      </w:r>
    </w:p>
    <w:p w14:paraId="0A581C56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D589702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9FC32DC" w14:textId="6286C8A6" w:rsidR="00ED1D9F" w:rsidRDefault="00ED1D9F" w:rsidP="00ED1D9F">
      <w:pPr>
        <w:pStyle w:val="Prrafodelista"/>
        <w:numPr>
          <w:ilvl w:val="0"/>
          <w:numId w:val="20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Tabla de las variables de la expresión linealizada:</w:t>
      </w:r>
    </w:p>
    <w:tbl>
      <w:tblPr>
        <w:tblStyle w:val="Tablaconcuadrcula"/>
        <w:tblpPr w:leftFromText="141" w:rightFromText="141" w:vertAnchor="text" w:horzAnchor="page" w:tblpX="3881" w:tblpY="59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395"/>
      </w:tblGrid>
      <w:tr w:rsidR="00ED1D9F" w14:paraId="57A28C40" w14:textId="77777777" w:rsidTr="00ED1D9F">
        <w:trPr>
          <w:trHeight w:val="538"/>
        </w:trPr>
        <w:tc>
          <w:tcPr>
            <w:tcW w:w="26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C259D7" w14:textId="23658EC9" w:rsidR="00ED1D9F" w:rsidRPr="008B7607" w:rsidRDefault="000757AA" w:rsidP="00FE069F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V-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sub>
                            </m:sSub>
                          </m:e>
                        </m:d>
                      </m:e>
                    </m:func>
                  </m:sub>
                </m:sSub>
              </m:oMath>
            </m:oMathPara>
          </w:p>
        </w:tc>
        <w:tc>
          <w:tcPr>
            <w:tcW w:w="2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FD61ED" w14:textId="77777777" w:rsidR="00ED1D9F" w:rsidRDefault="00ED1D9F" w:rsidP="00FE069F">
            <w:pPr>
              <w:spacing w:before="100" w:beforeAutospacing="1" w:after="100" w:afterAutospacing="1"/>
              <w:rPr>
                <w:rFonts w:ascii="Aptos" w:eastAsia="Aptos" w:hAnsi="Aptos" w:cs="Arial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ptos" w:hAnsi="Cambria Math" w:cs="Arial"/>
                    <w:sz w:val="24"/>
                    <w:szCs w:val="24"/>
                  </w:rPr>
                  <m:t>t±</m:t>
                </m:r>
                <m:sSub>
                  <m:sSubPr>
                    <m:ctrlPr>
                      <w:rPr>
                        <w:rFonts w:ascii="Cambria Math" w:eastAsia="Aptos" w:hAnsi="Cambria Math" w:cs="Arial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Arial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Aptos" w:hAnsi="Cambria Math" w:cs="Arial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</w:tr>
      <w:tr w:rsidR="00ED1D9F" w14:paraId="02C85A8D" w14:textId="77777777" w:rsidTr="00ED1D9F">
        <w:trPr>
          <w:trHeight w:val="509"/>
        </w:trPr>
        <w:tc>
          <w:tcPr>
            <w:tcW w:w="2679" w:type="dxa"/>
            <w:tcBorders>
              <w:top w:val="single" w:sz="12" w:space="0" w:color="auto"/>
            </w:tcBorders>
            <w:vAlign w:val="center"/>
          </w:tcPr>
          <w:p w14:paraId="11EB5436" w14:textId="77777777" w:rsidR="00ED1D9F" w:rsidRPr="008B7607" w:rsidRDefault="00ED1D9F" w:rsidP="00FE069F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single" w:sz="12" w:space="0" w:color="auto"/>
            </w:tcBorders>
            <w:vAlign w:val="center"/>
          </w:tcPr>
          <w:p w14:paraId="0C0A50BF" w14:textId="77777777" w:rsidR="00ED1D9F" w:rsidRPr="008B7607" w:rsidRDefault="00ED1D9F" w:rsidP="00FE069F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  <w:tr w:rsidR="00ED1D9F" w14:paraId="5B642269" w14:textId="77777777" w:rsidTr="00ED1D9F">
        <w:trPr>
          <w:trHeight w:val="522"/>
        </w:trPr>
        <w:tc>
          <w:tcPr>
            <w:tcW w:w="2679" w:type="dxa"/>
            <w:vAlign w:val="center"/>
          </w:tcPr>
          <w:p w14:paraId="5B467850" w14:textId="77777777" w:rsidR="00ED1D9F" w:rsidRPr="008B7607" w:rsidRDefault="00ED1D9F" w:rsidP="00FE069F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95" w:type="dxa"/>
            <w:vAlign w:val="center"/>
          </w:tcPr>
          <w:p w14:paraId="39826B88" w14:textId="77777777" w:rsidR="00ED1D9F" w:rsidRPr="008B7607" w:rsidRDefault="00ED1D9F" w:rsidP="00FE069F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  <w:tr w:rsidR="00ED1D9F" w14:paraId="510E1CEE" w14:textId="77777777" w:rsidTr="00ED1D9F">
        <w:trPr>
          <w:trHeight w:val="509"/>
        </w:trPr>
        <w:tc>
          <w:tcPr>
            <w:tcW w:w="2679" w:type="dxa"/>
            <w:vAlign w:val="center"/>
          </w:tcPr>
          <w:p w14:paraId="2B890677" w14:textId="77777777" w:rsidR="00ED1D9F" w:rsidRPr="008B7607" w:rsidRDefault="00ED1D9F" w:rsidP="00FE069F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95" w:type="dxa"/>
            <w:vAlign w:val="center"/>
          </w:tcPr>
          <w:p w14:paraId="42C9C16C" w14:textId="77777777" w:rsidR="00ED1D9F" w:rsidRPr="008B7607" w:rsidRDefault="00ED1D9F" w:rsidP="00FE069F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  <w:tr w:rsidR="00ED1D9F" w14:paraId="2C7D993C" w14:textId="77777777" w:rsidTr="00ED1D9F">
        <w:trPr>
          <w:trHeight w:val="509"/>
        </w:trPr>
        <w:tc>
          <w:tcPr>
            <w:tcW w:w="2679" w:type="dxa"/>
            <w:vAlign w:val="center"/>
          </w:tcPr>
          <w:p w14:paraId="2578C85B" w14:textId="77777777" w:rsidR="00ED1D9F" w:rsidRPr="008B7607" w:rsidRDefault="00ED1D9F" w:rsidP="00FE069F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95" w:type="dxa"/>
            <w:vAlign w:val="center"/>
          </w:tcPr>
          <w:p w14:paraId="25AB0222" w14:textId="77777777" w:rsidR="00ED1D9F" w:rsidRPr="008B7607" w:rsidRDefault="00ED1D9F" w:rsidP="00FE069F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  <w:tr w:rsidR="00ED1D9F" w14:paraId="591F9D42" w14:textId="77777777" w:rsidTr="00ED1D9F">
        <w:trPr>
          <w:trHeight w:val="509"/>
        </w:trPr>
        <w:tc>
          <w:tcPr>
            <w:tcW w:w="2679" w:type="dxa"/>
            <w:vAlign w:val="center"/>
          </w:tcPr>
          <w:p w14:paraId="696C6631" w14:textId="77777777" w:rsidR="00ED1D9F" w:rsidRPr="008B7607" w:rsidRDefault="00ED1D9F" w:rsidP="00FE069F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95" w:type="dxa"/>
            <w:vAlign w:val="center"/>
          </w:tcPr>
          <w:p w14:paraId="7E994601" w14:textId="77777777" w:rsidR="00ED1D9F" w:rsidRPr="008B7607" w:rsidRDefault="00ED1D9F" w:rsidP="00FE069F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7906EF25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4BABAE6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5B6F41B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653C493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C6AA22F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AEB7BD2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F63682A" w14:textId="030F72E8" w:rsidR="00ED1D9F" w:rsidRDefault="00ED1D9F" w:rsidP="00ED1D9F">
      <w:pPr>
        <w:pStyle w:val="Prrafodelista"/>
        <w:numPr>
          <w:ilvl w:val="0"/>
          <w:numId w:val="21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Gráfica de la regresión lineal:</w:t>
      </w:r>
    </w:p>
    <w:p w14:paraId="659E6727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07D5CBE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1061B65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AEA9194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696B8B4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8FFEB48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C9A749A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304B813" w14:textId="77777777" w:rsidR="00ED1D9F" w:rsidRDefault="00ED1D9F" w:rsidP="00ED1D9F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645B32A" w14:textId="1F01D556" w:rsidR="00ED1D9F" w:rsidRDefault="00ED1D9F" w:rsidP="00ED1D9F">
      <w:pPr>
        <w:pStyle w:val="Prrafodelista"/>
        <w:numPr>
          <w:ilvl w:val="0"/>
          <w:numId w:val="21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Parámetros de la regresión lineal</w:t>
      </w:r>
      <w:r w:rsidR="0011021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y=ax+b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tbl>
      <w:tblPr>
        <w:tblStyle w:val="Tablaconcuadrcula"/>
        <w:tblpPr w:leftFromText="141" w:rightFromText="141" w:vertAnchor="text" w:horzAnchor="page" w:tblpX="6737" w:tblpY="83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ED1D9F" w14:paraId="5FBBD75C" w14:textId="77777777" w:rsidTr="00ED1D9F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9165D" w14:textId="18A73B05" w:rsidR="00ED1D9F" w:rsidRPr="008B7607" w:rsidRDefault="00110216" w:rsidP="00ED1D9F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sub>
                </m:sSub>
              </m:oMath>
            </m:oMathPara>
          </w:p>
        </w:tc>
      </w:tr>
      <w:tr w:rsidR="00ED1D9F" w14:paraId="28C8468A" w14:textId="77777777" w:rsidTr="00ED1D9F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4441BBA3" w14:textId="77777777" w:rsidR="00ED1D9F" w:rsidRPr="008B7607" w:rsidRDefault="00ED1D9F" w:rsidP="00ED1D9F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3297" w:tblpY="72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110216" w14:paraId="29977205" w14:textId="77777777" w:rsidTr="00110216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A5BFB" w14:textId="43CEBD73" w:rsidR="00110216" w:rsidRPr="008B7607" w:rsidRDefault="00110216" w:rsidP="00110216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sub>
                </m:sSub>
              </m:oMath>
            </m:oMathPara>
          </w:p>
        </w:tc>
      </w:tr>
      <w:tr w:rsidR="00110216" w14:paraId="74C8C4C6" w14:textId="77777777" w:rsidTr="00110216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31FDE862" w14:textId="77777777" w:rsidR="00110216" w:rsidRPr="008B7607" w:rsidRDefault="00110216" w:rsidP="00110216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1361F99A" w14:textId="77777777" w:rsidR="00ED1D9F" w:rsidRDefault="00ED1D9F" w:rsidP="00ED1D9F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B1B1757" w14:textId="77777777" w:rsidR="00ED1D9F" w:rsidRDefault="00ED1D9F" w:rsidP="00ED1D9F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635F58A" w14:textId="77777777" w:rsidR="00ED1D9F" w:rsidRDefault="00ED1D9F" w:rsidP="00ED1D9F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104B180" w14:textId="77777777" w:rsidR="00ED1D9F" w:rsidRDefault="00ED1D9F" w:rsidP="00ED1D9F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Spec="top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110216" w14:paraId="75F48425" w14:textId="77777777" w:rsidTr="00110216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31E394" w14:textId="6AC2A667" w:rsidR="00110216" w:rsidRPr="008B7607" w:rsidRDefault="000757AA" w:rsidP="00110216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110216" w14:paraId="5143FF7B" w14:textId="77777777" w:rsidTr="00110216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407E8869" w14:textId="77777777" w:rsidR="00110216" w:rsidRPr="008B7607" w:rsidRDefault="00110216" w:rsidP="00110216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49EF74C7" w14:textId="77777777" w:rsidR="00ED1D9F" w:rsidRDefault="00ED1D9F" w:rsidP="00ED1D9F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D32EA31" w14:textId="77777777" w:rsidR="00110216" w:rsidRDefault="00110216" w:rsidP="00ED1D9F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AC1E926" w14:textId="77777777" w:rsidR="00110216" w:rsidRDefault="00110216" w:rsidP="00ED1D9F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064E2AC" w14:textId="77777777" w:rsidR="00110216" w:rsidRDefault="00110216" w:rsidP="00ED1D9F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8A97996" w14:textId="77777777" w:rsidR="00110216" w:rsidRDefault="00110216" w:rsidP="00ED1D9F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9D73C04" w14:textId="1F23D304" w:rsidR="00110216" w:rsidRDefault="00110216" w:rsidP="00110216">
      <w:pPr>
        <w:pStyle w:val="Prrafodelista"/>
        <w:numPr>
          <w:ilvl w:val="0"/>
          <w:numId w:val="22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Expresión que relaciona la capacidad del condensador con los parámetros de la regresión lineal:</w:t>
      </w:r>
    </w:p>
    <w:p w14:paraId="3C007F9D" w14:textId="77777777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A8B6677" w14:textId="77777777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0771BA0" w14:textId="77777777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CC5A408" w14:textId="2FCECC1D" w:rsidR="00110216" w:rsidRDefault="00110216" w:rsidP="00110216">
      <w:pPr>
        <w:pStyle w:val="Prrafodelista"/>
        <w:numPr>
          <w:ilvl w:val="0"/>
          <w:numId w:val="22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Estimación de la capacidad del condensador:</w:t>
      </w:r>
    </w:p>
    <w:tbl>
      <w:tblPr>
        <w:tblStyle w:val="Tablaconcuadrcula"/>
        <w:tblpPr w:leftFromText="141" w:rightFromText="141" w:vertAnchor="text" w:horzAnchor="margin" w:tblpXSpec="center" w:tblpY="36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110216" w14:paraId="1823C655" w14:textId="77777777" w:rsidTr="00110216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7860BC" w14:textId="5779DAE4" w:rsidR="00110216" w:rsidRPr="008B7607" w:rsidRDefault="00110216" w:rsidP="00110216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</m:oMath>
            </m:oMathPara>
          </w:p>
        </w:tc>
      </w:tr>
      <w:tr w:rsidR="00110216" w14:paraId="52467EC4" w14:textId="77777777" w:rsidTr="00110216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2F7C6549" w14:textId="77777777" w:rsidR="00110216" w:rsidRPr="008B7607" w:rsidRDefault="00110216" w:rsidP="00110216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20CA6459" w14:textId="5334F6D2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6D5704D" w14:textId="77777777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E5E9985" w14:textId="77777777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5910B20" w14:textId="77777777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4E15F1D" w14:textId="74842A7C" w:rsidR="00110216" w:rsidRDefault="00110216" w:rsidP="00110216">
      <w:pPr>
        <w:pStyle w:val="Prrafodelista"/>
        <w:numPr>
          <w:ilvl w:val="0"/>
          <w:numId w:val="23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Cálculo del error:</w:t>
      </w:r>
    </w:p>
    <w:p w14:paraId="06165662" w14:textId="77777777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50439E8" w14:textId="77777777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5AFD5FA" w14:textId="1919D301" w:rsidR="00110216" w:rsidRDefault="00110216" w:rsidP="00110216">
      <w:pPr>
        <w:pStyle w:val="Prrafodelista"/>
        <w:numPr>
          <w:ilvl w:val="0"/>
          <w:numId w:val="23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Medida de la carga del condensador al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63,2%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tbl>
      <w:tblPr>
        <w:tblStyle w:val="Tablaconcuadrcula"/>
        <w:tblpPr w:leftFromText="141" w:rightFromText="141" w:vertAnchor="text" w:horzAnchor="margin" w:tblpXSpec="center" w:tblpY="23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  <w:gridCol w:w="2537"/>
      </w:tblGrid>
      <w:tr w:rsidR="00110216" w14:paraId="1AFCCC2B" w14:textId="77777777" w:rsidTr="00110216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362A45" w14:textId="71F5AD4E" w:rsidR="00110216" w:rsidRPr="008B7607" w:rsidRDefault="000757AA" w:rsidP="00110216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63,2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63,2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007E5E" w14:textId="70B070B9" w:rsidR="00110216" w:rsidRDefault="000757AA" w:rsidP="00110216">
            <w:pPr>
              <w:spacing w:before="100" w:beforeAutospacing="1" w:after="100" w:afterAutospacing="1"/>
              <w:rPr>
                <w:rFonts w:ascii="Aptos" w:eastAsia="Aptos" w:hAnsi="Aptos" w:cs="Arial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Arial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Arial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Aptos" w:hAnsi="Cambria Math" w:cs="Arial"/>
                        <w:sz w:val="24"/>
                        <w:szCs w:val="24"/>
                      </w:rPr>
                      <m:t>63,2</m:t>
                    </m:r>
                  </m:sub>
                </m:sSub>
                <m:r>
                  <w:rPr>
                    <w:rFonts w:ascii="Cambria Math" w:eastAsia="Aptos" w:hAnsi="Cambria Math" w:cs="Arial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="Aptos" w:hAnsi="Cambria Math" w:cs="Arial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Arial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sz w:val="24"/>
                            <w:szCs w:val="24"/>
                          </w:rPr>
                          <m:t>63,2</m:t>
                        </m:r>
                      </m:sub>
                    </m:sSub>
                  </m:sub>
                </m:sSub>
              </m:oMath>
            </m:oMathPara>
          </w:p>
        </w:tc>
      </w:tr>
      <w:tr w:rsidR="00110216" w14:paraId="770E2DA2" w14:textId="77777777" w:rsidTr="00110216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6F31564D" w14:textId="77777777" w:rsidR="00110216" w:rsidRPr="008B7607" w:rsidRDefault="00110216" w:rsidP="00110216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52C8A927" w14:textId="77777777" w:rsidR="00110216" w:rsidRPr="008B7607" w:rsidRDefault="00110216" w:rsidP="00110216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536110BD" w14:textId="77777777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3CD5E76" w14:textId="77777777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D8F3F69" w14:textId="77777777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9ED95E2" w14:textId="5C37436A" w:rsidR="00110216" w:rsidRDefault="00110216" w:rsidP="00110216">
      <w:pPr>
        <w:pStyle w:val="Prrafodelista"/>
        <w:numPr>
          <w:ilvl w:val="0"/>
          <w:numId w:val="24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Estimación de la capacidad a partir de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Ec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>. (2.4):</w:t>
      </w:r>
    </w:p>
    <w:tbl>
      <w:tblPr>
        <w:tblStyle w:val="Tablaconcuadrcula"/>
        <w:tblpPr w:leftFromText="141" w:rightFromText="141" w:vertAnchor="text" w:horzAnchor="margin" w:tblpXSpec="center" w:tblpY="97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110216" w14:paraId="3621564A" w14:textId="77777777" w:rsidTr="00110216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58BB97" w14:textId="77777777" w:rsidR="00110216" w:rsidRPr="008B7607" w:rsidRDefault="00110216" w:rsidP="00110216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</m:oMath>
            </m:oMathPara>
          </w:p>
        </w:tc>
      </w:tr>
      <w:tr w:rsidR="00110216" w14:paraId="45A9D1F3" w14:textId="77777777" w:rsidTr="00110216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37F824D5" w14:textId="77777777" w:rsidR="00110216" w:rsidRPr="008B7607" w:rsidRDefault="00110216" w:rsidP="00110216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3D15913C" w14:textId="77777777" w:rsidR="00110216" w:rsidRDefault="00110216" w:rsidP="00110216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DA85273" w14:textId="77777777" w:rsidR="00110216" w:rsidRDefault="00110216" w:rsidP="00110216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672929F" w14:textId="77777777" w:rsidR="00110216" w:rsidRDefault="00110216" w:rsidP="00110216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121EFBB" w14:textId="77777777" w:rsidR="00110216" w:rsidRDefault="00110216" w:rsidP="00110216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E688E42" w14:textId="77777777" w:rsidR="00110216" w:rsidRDefault="00110216" w:rsidP="00110216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F48D135" w14:textId="338BBA15" w:rsidR="00110216" w:rsidRDefault="00110216" w:rsidP="00110216">
      <w:pPr>
        <w:pStyle w:val="Prrafodelista"/>
        <w:numPr>
          <w:ilvl w:val="0"/>
          <w:numId w:val="24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Cálculo del error:</w:t>
      </w:r>
    </w:p>
    <w:p w14:paraId="6A3304A8" w14:textId="77777777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350760A" w14:textId="77777777" w:rsidR="00110216" w:rsidRDefault="00110216" w:rsidP="00110216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FB2C223" w14:textId="098F2402" w:rsidR="00110216" w:rsidRDefault="00741429" w:rsidP="00741429">
      <w:pPr>
        <w:pStyle w:val="Prrafodelista"/>
        <w:numPr>
          <w:ilvl w:val="0"/>
          <w:numId w:val="24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Medida del periodo de la señal sinusoidal:</w:t>
      </w:r>
    </w:p>
    <w:tbl>
      <w:tblPr>
        <w:tblStyle w:val="Tablaconcuadrcula"/>
        <w:tblpPr w:leftFromText="141" w:rightFromText="141" w:vertAnchor="text" w:horzAnchor="margin" w:tblpXSpec="center" w:tblpY="107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741429" w14:paraId="3001411C" w14:textId="77777777" w:rsidTr="00741429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8DFDF" w14:textId="68C4B50D" w:rsidR="00741429" w:rsidRPr="008B7607" w:rsidRDefault="00741429" w:rsidP="00741429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</w:tr>
      <w:tr w:rsidR="00741429" w14:paraId="11C6AEE2" w14:textId="77777777" w:rsidTr="00741429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3B2B9382" w14:textId="77777777" w:rsidR="00741429" w:rsidRPr="008B7607" w:rsidRDefault="00741429" w:rsidP="00741429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486DC416" w14:textId="77777777" w:rsidR="00741429" w:rsidRDefault="00741429" w:rsidP="00741429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D7901E0" w14:textId="77777777" w:rsidR="00741429" w:rsidRPr="00741429" w:rsidRDefault="00741429" w:rsidP="00741429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A939E73" w14:textId="77777777" w:rsidR="00110216" w:rsidRDefault="00110216" w:rsidP="00110216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B5322AA" w14:textId="77777777" w:rsidR="00741429" w:rsidRDefault="00741429" w:rsidP="00110216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7AB1BD1" w14:textId="77777777" w:rsidR="00741429" w:rsidRDefault="00741429" w:rsidP="00110216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8E9FFD3" w14:textId="7A3F2CE5" w:rsidR="00741429" w:rsidRDefault="00741429" w:rsidP="00741429">
      <w:pPr>
        <w:pStyle w:val="Prrafodelista"/>
        <w:numPr>
          <w:ilvl w:val="0"/>
          <w:numId w:val="26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Medidas de las amplitudes pico a pico de la fuente y de la tensión de la resistencia:</w:t>
      </w:r>
    </w:p>
    <w:tbl>
      <w:tblPr>
        <w:tblStyle w:val="Tablaconcuadrcula"/>
        <w:tblpPr w:leftFromText="141" w:rightFromText="141" w:vertAnchor="text" w:horzAnchor="page" w:tblpX="6689" w:tblpY="46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741429" w14:paraId="0BA4C812" w14:textId="77777777" w:rsidTr="00741429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AAE1C9" w14:textId="398C4E81" w:rsidR="00741429" w:rsidRPr="008B7607" w:rsidRDefault="000757AA" w:rsidP="00741429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sub>
                    </m:sSub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pp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pp</m:t>
                            </m:r>
                          </m:sub>
                        </m:sSub>
                      </m:sub>
                    </m:sSub>
                  </m:sub>
                </m:sSub>
              </m:oMath>
            </m:oMathPara>
          </w:p>
        </w:tc>
      </w:tr>
      <w:tr w:rsidR="00741429" w14:paraId="3C65460A" w14:textId="77777777" w:rsidTr="00741429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4B9C0B2B" w14:textId="77777777" w:rsidR="00741429" w:rsidRPr="008B7607" w:rsidRDefault="00741429" w:rsidP="00741429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3274" w:tblpY="47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741429" w14:paraId="3080E74B" w14:textId="77777777" w:rsidTr="00741429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12061A" w14:textId="3C813F65" w:rsidR="00741429" w:rsidRPr="008B7607" w:rsidRDefault="000757AA" w:rsidP="00741429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pp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pp</m:t>
                        </m:r>
                      </m:sub>
                    </m:sSub>
                  </m:sub>
                </m:sSub>
              </m:oMath>
            </m:oMathPara>
          </w:p>
        </w:tc>
      </w:tr>
      <w:tr w:rsidR="00741429" w14:paraId="1AB3A8F1" w14:textId="77777777" w:rsidTr="00741429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5C35E589" w14:textId="77777777" w:rsidR="00741429" w:rsidRPr="008B7607" w:rsidRDefault="00741429" w:rsidP="00741429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72B31805" w14:textId="77777777" w:rsidR="00741429" w:rsidRDefault="00741429" w:rsidP="00741429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C412414" w14:textId="77777777" w:rsidR="00F10BC4" w:rsidRDefault="00F10BC4" w:rsidP="00741429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3538AD3" w14:textId="77777777" w:rsidR="00F10BC4" w:rsidRDefault="00F10BC4" w:rsidP="00741429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8B7433C" w14:textId="77777777" w:rsidR="00F10BC4" w:rsidRDefault="00F10BC4" w:rsidP="00741429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5B72294" w14:textId="77777777" w:rsidR="00F10BC4" w:rsidRDefault="00F10BC4" w:rsidP="00741429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9F35BA8" w14:textId="77777777" w:rsidR="00F10BC4" w:rsidRDefault="00F10BC4" w:rsidP="00741429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4683BBF" w14:textId="4596D2ED" w:rsidR="00F10BC4" w:rsidRDefault="00F10BC4" w:rsidP="00F10BC4">
      <w:pPr>
        <w:pStyle w:val="Prrafodelista"/>
        <w:numPr>
          <w:ilvl w:val="0"/>
          <w:numId w:val="26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Obtención de las amplitudes de ambas señales a partir de los valores pico a pico:</w:t>
      </w:r>
    </w:p>
    <w:tbl>
      <w:tblPr>
        <w:tblStyle w:val="Tablaconcuadrcula"/>
        <w:tblpPr w:leftFromText="141" w:rightFromText="141" w:vertAnchor="text" w:horzAnchor="page" w:tblpX="3274" w:tblpY="47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F10BC4" w14:paraId="2CA73CAF" w14:textId="77777777" w:rsidTr="00FE069F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64F211" w14:textId="72080730" w:rsidR="00F10BC4" w:rsidRPr="008B7607" w:rsidRDefault="00F10BC4" w:rsidP="00FE069F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</m:oMath>
            </m:oMathPara>
          </w:p>
        </w:tc>
      </w:tr>
      <w:tr w:rsidR="00F10BC4" w14:paraId="0F4A9C3A" w14:textId="77777777" w:rsidTr="00FE069F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26CFDC7E" w14:textId="77777777" w:rsidR="00F10BC4" w:rsidRPr="008B7607" w:rsidRDefault="00F10BC4" w:rsidP="00FE069F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6356" w:tblpY="61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F10BC4" w14:paraId="6BE6EC60" w14:textId="77777777" w:rsidTr="00F10BC4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397915" w14:textId="2259608E" w:rsidR="00F10BC4" w:rsidRPr="008B7607" w:rsidRDefault="000757AA" w:rsidP="00F10BC4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sub>
                    </m:sSub>
                  </m:sub>
                </m:sSub>
              </m:oMath>
            </m:oMathPara>
          </w:p>
        </w:tc>
      </w:tr>
      <w:tr w:rsidR="00F10BC4" w14:paraId="487A6B0D" w14:textId="77777777" w:rsidTr="00F10BC4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1506FF3C" w14:textId="77777777" w:rsidR="00F10BC4" w:rsidRPr="008B7607" w:rsidRDefault="00F10BC4" w:rsidP="00F10BC4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61738083" w14:textId="77777777" w:rsidR="00F10BC4" w:rsidRDefault="00F10BC4" w:rsidP="00F10BC4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1FC4699" w14:textId="77777777" w:rsidR="00F10BC4" w:rsidRDefault="00F10BC4" w:rsidP="00F10BC4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95CC77B" w14:textId="77777777" w:rsidR="00F10BC4" w:rsidRDefault="00F10BC4" w:rsidP="00F10BC4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06F199F" w14:textId="1389F5CC" w:rsidR="00F10BC4" w:rsidRDefault="00F10BC4" w:rsidP="00F10BC4">
      <w:pPr>
        <w:pStyle w:val="Prrafodelista"/>
        <w:numPr>
          <w:ilvl w:val="0"/>
          <w:numId w:val="26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Cálculo de los errores:</w:t>
      </w:r>
    </w:p>
    <w:p w14:paraId="647F20D0" w14:textId="77777777" w:rsidR="00F10BC4" w:rsidRDefault="00F10BC4" w:rsidP="00F10BC4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6243EF0" w14:textId="0D675EC4" w:rsidR="00F10BC4" w:rsidRDefault="00F10BC4" w:rsidP="00F10BC4">
      <w:pPr>
        <w:pStyle w:val="Prrafodelista"/>
        <w:numPr>
          <w:ilvl w:val="0"/>
          <w:numId w:val="26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Medida del desfase temporal entre ambas señales:</w:t>
      </w:r>
    </w:p>
    <w:tbl>
      <w:tblPr>
        <w:tblStyle w:val="Tablaconcuadrcula"/>
        <w:tblpPr w:leftFromText="141" w:rightFromText="141" w:vertAnchor="text" w:horzAnchor="margin" w:tblpXSpec="center" w:tblpY="68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F10BC4" w14:paraId="247DF429" w14:textId="77777777" w:rsidTr="00F10BC4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D19A6" w14:textId="77777777" w:rsidR="00F10BC4" w:rsidRPr="008B7607" w:rsidRDefault="00F10BC4" w:rsidP="00F10BC4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sub>
                </m:sSub>
              </m:oMath>
            </m:oMathPara>
          </w:p>
        </w:tc>
      </w:tr>
      <w:tr w:rsidR="00F10BC4" w14:paraId="7008B7C8" w14:textId="77777777" w:rsidTr="00F10BC4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0F0C904E" w14:textId="77777777" w:rsidR="00F10BC4" w:rsidRPr="008B7607" w:rsidRDefault="00F10BC4" w:rsidP="00F10BC4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0BC96538" w14:textId="77777777" w:rsidR="00F10BC4" w:rsidRPr="00F10BC4" w:rsidRDefault="00F10BC4" w:rsidP="00F10BC4">
      <w:pPr>
        <w:pStyle w:val="Prrafodelista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1B870BA" w14:textId="77777777" w:rsidR="00F10BC4" w:rsidRDefault="00F10BC4" w:rsidP="00F10BC4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4D70A52" w14:textId="77777777" w:rsidR="00F10BC4" w:rsidRDefault="00F10BC4" w:rsidP="00F10BC4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E10CE19" w14:textId="77777777" w:rsidR="00F10BC4" w:rsidRDefault="00F10BC4" w:rsidP="00F10BC4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E08C457" w14:textId="77777777" w:rsidR="00F10BC4" w:rsidRDefault="00F10BC4" w:rsidP="00F10BC4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58AF98D" w14:textId="34CFEBCA" w:rsidR="00F10BC4" w:rsidRDefault="00F10BC4" w:rsidP="00F10BC4">
      <w:pPr>
        <w:pStyle w:val="Prrafodelista"/>
        <w:numPr>
          <w:ilvl w:val="0"/>
          <w:numId w:val="28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Cálculo del desfase entre las fases de ambas señales:</w:t>
      </w:r>
    </w:p>
    <w:tbl>
      <w:tblPr>
        <w:tblStyle w:val="Tablaconcuadrcula"/>
        <w:tblpPr w:leftFromText="141" w:rightFromText="141" w:vertAnchor="text" w:horzAnchor="margin" w:tblpXSpec="center" w:tblpY="67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F10BC4" w14:paraId="31A8D5E9" w14:textId="77777777" w:rsidTr="00F10BC4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E5A99E" w14:textId="77777777" w:rsidR="00F10BC4" w:rsidRPr="008B7607" w:rsidRDefault="00F10BC4" w:rsidP="00F10BC4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VI</m:t>
                        </m:r>
                      </m:sub>
                    </m:sSub>
                  </m:sub>
                </m:sSub>
              </m:oMath>
            </m:oMathPara>
          </w:p>
        </w:tc>
      </w:tr>
      <w:tr w:rsidR="00F10BC4" w14:paraId="1E6ACE5A" w14:textId="77777777" w:rsidTr="00F10BC4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3523185F" w14:textId="77777777" w:rsidR="00F10BC4" w:rsidRPr="008B7607" w:rsidRDefault="00F10BC4" w:rsidP="00F10BC4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28F0923B" w14:textId="77777777" w:rsidR="00F10BC4" w:rsidRDefault="00F10BC4" w:rsidP="00F10BC4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7644FB0" w14:textId="77777777" w:rsidR="00F10BC4" w:rsidRDefault="00F10BC4" w:rsidP="00F10BC4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0F54D89" w14:textId="77777777" w:rsidR="00F10BC4" w:rsidRDefault="00F10BC4" w:rsidP="00F10BC4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A47AB63" w14:textId="77777777" w:rsidR="00F10BC4" w:rsidRDefault="00F10BC4" w:rsidP="00F10BC4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088BB9E2" w14:textId="13ECC359" w:rsidR="00080628" w:rsidRDefault="00080628" w:rsidP="00080628">
      <w:pPr>
        <w:pStyle w:val="Prrafodelista"/>
        <w:numPr>
          <w:ilvl w:val="0"/>
          <w:numId w:val="28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Cálculo del error:</w:t>
      </w:r>
    </w:p>
    <w:p w14:paraId="42934BAD" w14:textId="77777777" w:rsidR="00080628" w:rsidRPr="00080628" w:rsidRDefault="00080628" w:rsidP="00080628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C7157C8" w14:textId="77777777" w:rsidR="00F10BC4" w:rsidRDefault="00F10BC4" w:rsidP="00F10BC4">
      <w:pPr>
        <w:pStyle w:val="Prrafodelista"/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F96D85E" w14:textId="42C09F12" w:rsidR="00F10BC4" w:rsidRDefault="00F10BC4" w:rsidP="00F10BC4">
      <w:pPr>
        <w:pStyle w:val="Prrafodelista"/>
        <w:numPr>
          <w:ilvl w:val="0"/>
          <w:numId w:val="28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Cálculo de la capacidad a partir del desfase usando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Ec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>. (2.11):</w:t>
      </w:r>
    </w:p>
    <w:tbl>
      <w:tblPr>
        <w:tblStyle w:val="Tablaconcuadrcula"/>
        <w:tblpPr w:leftFromText="141" w:rightFromText="141" w:vertAnchor="text" w:horzAnchor="margin" w:tblpXSpec="center" w:tblpY="67"/>
        <w:tblOverlap w:val="never"/>
        <w:tblW w:w="0" w:type="auto"/>
        <w:tblLook w:val="04A0" w:firstRow="1" w:lastRow="0" w:firstColumn="1" w:lastColumn="0" w:noHBand="0" w:noVBand="1"/>
      </w:tblPr>
      <w:tblGrid>
        <w:gridCol w:w="2537"/>
      </w:tblGrid>
      <w:tr w:rsidR="00F10BC4" w14:paraId="0E7DBB71" w14:textId="77777777" w:rsidTr="00F10BC4">
        <w:trPr>
          <w:trHeight w:val="538"/>
        </w:trPr>
        <w:tc>
          <w:tcPr>
            <w:tcW w:w="25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B6AFA9" w14:textId="77777777" w:rsidR="00F10BC4" w:rsidRPr="008B7607" w:rsidRDefault="00F10BC4" w:rsidP="00F10BC4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C±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</m:oMath>
            </m:oMathPara>
          </w:p>
        </w:tc>
      </w:tr>
      <w:tr w:rsidR="00F10BC4" w14:paraId="14A64EFC" w14:textId="77777777" w:rsidTr="00F10BC4">
        <w:trPr>
          <w:trHeight w:val="509"/>
        </w:trPr>
        <w:tc>
          <w:tcPr>
            <w:tcW w:w="2537" w:type="dxa"/>
            <w:tcBorders>
              <w:top w:val="single" w:sz="12" w:space="0" w:color="auto"/>
            </w:tcBorders>
            <w:vAlign w:val="center"/>
          </w:tcPr>
          <w:p w14:paraId="088C97C0" w14:textId="77777777" w:rsidR="00F10BC4" w:rsidRPr="008B7607" w:rsidRDefault="00F10BC4" w:rsidP="00F10BC4">
            <w:pPr>
              <w:spacing w:before="100" w:beforeAutospacing="1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</w:tr>
    </w:tbl>
    <w:p w14:paraId="00A17176" w14:textId="77777777" w:rsidR="00F10BC4" w:rsidRDefault="00F10BC4" w:rsidP="00F10BC4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AA08C11" w14:textId="77777777" w:rsidR="00F10BC4" w:rsidRDefault="00F10BC4" w:rsidP="00F10BC4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C478439" w14:textId="77777777" w:rsidR="00F10BC4" w:rsidRDefault="00F10BC4" w:rsidP="00F10BC4">
      <w:p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26F8B6F8" w14:textId="6146103B" w:rsidR="00F10BC4" w:rsidRPr="00F10BC4" w:rsidRDefault="00F10BC4" w:rsidP="00F10BC4">
      <w:pPr>
        <w:pStyle w:val="Prrafodelista"/>
        <w:numPr>
          <w:ilvl w:val="0"/>
          <w:numId w:val="28"/>
        </w:numPr>
        <w:spacing w:before="24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Cálculo del error:</w:t>
      </w:r>
    </w:p>
    <w:sectPr w:rsidR="00F10BC4" w:rsidRPr="00F10BC4" w:rsidSect="005E753A">
      <w:headerReference w:type="even" r:id="rId9"/>
      <w:footerReference w:type="even" r:id="rId10"/>
      <w:foot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F9DD8" w14:textId="77777777" w:rsidR="000757AA" w:rsidRDefault="000757AA" w:rsidP="00726452">
      <w:pPr>
        <w:spacing w:after="0" w:line="240" w:lineRule="auto"/>
      </w:pPr>
      <w:r>
        <w:separator/>
      </w:r>
    </w:p>
  </w:endnote>
  <w:endnote w:type="continuationSeparator" w:id="0">
    <w:p w14:paraId="5A0FB547" w14:textId="77777777" w:rsidR="000757AA" w:rsidRDefault="000757AA" w:rsidP="00726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4408532"/>
      <w:docPartObj>
        <w:docPartGallery w:val="Page Numbers (Bottom of Page)"/>
        <w:docPartUnique/>
      </w:docPartObj>
    </w:sdtPr>
    <w:sdtEndPr/>
    <w:sdtContent>
      <w:p w14:paraId="6BD1C65A" w14:textId="1FDA10C1" w:rsidR="005E753A" w:rsidRDefault="005E753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2F1017" w14:textId="7A07DB41" w:rsidR="005E753A" w:rsidRDefault="005E753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4338737"/>
      <w:docPartObj>
        <w:docPartGallery w:val="Page Numbers (Bottom of Page)"/>
        <w:docPartUnique/>
      </w:docPartObj>
    </w:sdtPr>
    <w:sdtEndPr/>
    <w:sdtContent>
      <w:p w14:paraId="29DE7934" w14:textId="66A3BC62" w:rsidR="003D5EDE" w:rsidRDefault="003D5EDE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913D63" w14:textId="77777777" w:rsidR="005E753A" w:rsidRDefault="005E753A" w:rsidP="005E753A">
    <w:pPr>
      <w:pStyle w:val="Piedepgina"/>
      <w:tabs>
        <w:tab w:val="left" w:pos="226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41E9" w14:textId="77777777" w:rsidR="000757AA" w:rsidRDefault="000757AA" w:rsidP="00726452">
      <w:pPr>
        <w:spacing w:after="0" w:line="240" w:lineRule="auto"/>
      </w:pPr>
      <w:r>
        <w:separator/>
      </w:r>
    </w:p>
  </w:footnote>
  <w:footnote w:type="continuationSeparator" w:id="0">
    <w:p w14:paraId="30A15400" w14:textId="77777777" w:rsidR="000757AA" w:rsidRDefault="000757AA" w:rsidP="00726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CA331" w14:textId="4954278B" w:rsidR="005E753A" w:rsidRDefault="005E753A" w:rsidP="005E753A">
    <w:pPr>
      <w:pStyle w:val="Encabezado"/>
    </w:pPr>
  </w:p>
  <w:p w14:paraId="19EE8747" w14:textId="77777777" w:rsidR="005E753A" w:rsidRDefault="005E75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F32"/>
    <w:multiLevelType w:val="hybridMultilevel"/>
    <w:tmpl w:val="D9F070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E295E"/>
    <w:multiLevelType w:val="hybridMultilevel"/>
    <w:tmpl w:val="577C9FBC"/>
    <w:lvl w:ilvl="0" w:tplc="0C0A000F">
      <w:start w:val="1"/>
      <w:numFmt w:val="decimal"/>
      <w:lvlText w:val="%1."/>
      <w:lvlJc w:val="left"/>
      <w:pPr>
        <w:ind w:left="1146" w:hanging="360"/>
      </w:p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2C871CA"/>
    <w:multiLevelType w:val="hybridMultilevel"/>
    <w:tmpl w:val="47A04014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1B763F"/>
    <w:multiLevelType w:val="hybridMultilevel"/>
    <w:tmpl w:val="52841D6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1A0F01"/>
    <w:multiLevelType w:val="hybridMultilevel"/>
    <w:tmpl w:val="FA3A38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63B5F"/>
    <w:multiLevelType w:val="hybridMultilevel"/>
    <w:tmpl w:val="6C9043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9464D"/>
    <w:multiLevelType w:val="hybridMultilevel"/>
    <w:tmpl w:val="A99EC2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87434"/>
    <w:multiLevelType w:val="hybridMultilevel"/>
    <w:tmpl w:val="CA049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673D"/>
    <w:multiLevelType w:val="hybridMultilevel"/>
    <w:tmpl w:val="688417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C7859"/>
    <w:multiLevelType w:val="hybridMultilevel"/>
    <w:tmpl w:val="5EFAF5DC"/>
    <w:lvl w:ilvl="0" w:tplc="0C0A000F">
      <w:start w:val="1"/>
      <w:numFmt w:val="decimal"/>
      <w:lvlText w:val="%1."/>
      <w:lvlJc w:val="left"/>
      <w:pPr>
        <w:ind w:left="1146" w:hanging="360"/>
      </w:p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960729D"/>
    <w:multiLevelType w:val="multilevel"/>
    <w:tmpl w:val="A3E2A154"/>
    <w:lvl w:ilvl="0">
      <w:start w:val="1"/>
      <w:numFmt w:val="decimal"/>
      <w:lvlText w:val="%1."/>
      <w:lvlJc w:val="left"/>
      <w:pPr>
        <w:ind w:left="494" w:hanging="49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2A1C37F6"/>
    <w:multiLevelType w:val="hybridMultilevel"/>
    <w:tmpl w:val="BE5C48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81D38"/>
    <w:multiLevelType w:val="hybridMultilevel"/>
    <w:tmpl w:val="BC5239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9090E"/>
    <w:multiLevelType w:val="hybridMultilevel"/>
    <w:tmpl w:val="B130F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9741A5"/>
    <w:multiLevelType w:val="multilevel"/>
    <w:tmpl w:val="A3E2A154"/>
    <w:lvl w:ilvl="0">
      <w:start w:val="1"/>
      <w:numFmt w:val="decimal"/>
      <w:lvlText w:val="%1."/>
      <w:lvlJc w:val="left"/>
      <w:pPr>
        <w:ind w:left="494" w:hanging="49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422B26B4"/>
    <w:multiLevelType w:val="hybridMultilevel"/>
    <w:tmpl w:val="F74E19A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D5159C"/>
    <w:multiLevelType w:val="hybridMultilevel"/>
    <w:tmpl w:val="8B5E1B16"/>
    <w:lvl w:ilvl="0" w:tplc="0C0A000F">
      <w:start w:val="1"/>
      <w:numFmt w:val="decimal"/>
      <w:lvlText w:val="%1."/>
      <w:lvlJc w:val="left"/>
      <w:pPr>
        <w:ind w:left="1146" w:hanging="360"/>
      </w:p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9E8073C"/>
    <w:multiLevelType w:val="hybridMultilevel"/>
    <w:tmpl w:val="6A0A6D36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E3E60FB"/>
    <w:multiLevelType w:val="multilevel"/>
    <w:tmpl w:val="89CA8B14"/>
    <w:lvl w:ilvl="0">
      <w:start w:val="1"/>
      <w:numFmt w:val="decimal"/>
      <w:lvlText w:val="%1"/>
      <w:lvlJc w:val="left"/>
      <w:pPr>
        <w:ind w:left="494" w:hanging="49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4" w:hanging="4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2734458"/>
    <w:multiLevelType w:val="hybridMultilevel"/>
    <w:tmpl w:val="E84EBA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AB6184"/>
    <w:multiLevelType w:val="hybridMultilevel"/>
    <w:tmpl w:val="2D6E24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110A4F"/>
    <w:multiLevelType w:val="hybridMultilevel"/>
    <w:tmpl w:val="36CEF234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5ADE2DBC"/>
    <w:multiLevelType w:val="hybridMultilevel"/>
    <w:tmpl w:val="7DC672F4"/>
    <w:lvl w:ilvl="0" w:tplc="0C0A000F">
      <w:start w:val="1"/>
      <w:numFmt w:val="decimal"/>
      <w:lvlText w:val="%1."/>
      <w:lvlJc w:val="left"/>
      <w:pPr>
        <w:ind w:left="1146" w:hanging="360"/>
      </w:p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5B081635"/>
    <w:multiLevelType w:val="hybridMultilevel"/>
    <w:tmpl w:val="4D66A046"/>
    <w:lvl w:ilvl="0" w:tplc="0C0A000F">
      <w:start w:val="1"/>
      <w:numFmt w:val="decimal"/>
      <w:lvlText w:val="%1."/>
      <w:lvlJc w:val="left"/>
      <w:pPr>
        <w:ind w:left="1204" w:hanging="360"/>
      </w:pPr>
    </w:lvl>
    <w:lvl w:ilvl="1" w:tplc="0C0A0019" w:tentative="1">
      <w:start w:val="1"/>
      <w:numFmt w:val="lowerLetter"/>
      <w:lvlText w:val="%2."/>
      <w:lvlJc w:val="left"/>
      <w:pPr>
        <w:ind w:left="1924" w:hanging="360"/>
      </w:pPr>
    </w:lvl>
    <w:lvl w:ilvl="2" w:tplc="0C0A001B" w:tentative="1">
      <w:start w:val="1"/>
      <w:numFmt w:val="lowerRoman"/>
      <w:lvlText w:val="%3."/>
      <w:lvlJc w:val="right"/>
      <w:pPr>
        <w:ind w:left="2644" w:hanging="180"/>
      </w:pPr>
    </w:lvl>
    <w:lvl w:ilvl="3" w:tplc="0C0A000F" w:tentative="1">
      <w:start w:val="1"/>
      <w:numFmt w:val="decimal"/>
      <w:lvlText w:val="%4."/>
      <w:lvlJc w:val="left"/>
      <w:pPr>
        <w:ind w:left="3364" w:hanging="360"/>
      </w:pPr>
    </w:lvl>
    <w:lvl w:ilvl="4" w:tplc="0C0A0019" w:tentative="1">
      <w:start w:val="1"/>
      <w:numFmt w:val="lowerLetter"/>
      <w:lvlText w:val="%5."/>
      <w:lvlJc w:val="left"/>
      <w:pPr>
        <w:ind w:left="4084" w:hanging="360"/>
      </w:pPr>
    </w:lvl>
    <w:lvl w:ilvl="5" w:tplc="0C0A001B" w:tentative="1">
      <w:start w:val="1"/>
      <w:numFmt w:val="lowerRoman"/>
      <w:lvlText w:val="%6."/>
      <w:lvlJc w:val="right"/>
      <w:pPr>
        <w:ind w:left="4804" w:hanging="180"/>
      </w:pPr>
    </w:lvl>
    <w:lvl w:ilvl="6" w:tplc="0C0A000F" w:tentative="1">
      <w:start w:val="1"/>
      <w:numFmt w:val="decimal"/>
      <w:lvlText w:val="%7."/>
      <w:lvlJc w:val="left"/>
      <w:pPr>
        <w:ind w:left="5524" w:hanging="360"/>
      </w:pPr>
    </w:lvl>
    <w:lvl w:ilvl="7" w:tplc="0C0A0019" w:tentative="1">
      <w:start w:val="1"/>
      <w:numFmt w:val="lowerLetter"/>
      <w:lvlText w:val="%8."/>
      <w:lvlJc w:val="left"/>
      <w:pPr>
        <w:ind w:left="6244" w:hanging="360"/>
      </w:pPr>
    </w:lvl>
    <w:lvl w:ilvl="8" w:tplc="0C0A001B" w:tentative="1">
      <w:start w:val="1"/>
      <w:numFmt w:val="lowerRoman"/>
      <w:lvlText w:val="%9."/>
      <w:lvlJc w:val="right"/>
      <w:pPr>
        <w:ind w:left="6964" w:hanging="180"/>
      </w:pPr>
    </w:lvl>
  </w:abstractNum>
  <w:abstractNum w:abstractNumId="24" w15:restartNumberingAfterBreak="0">
    <w:nsid w:val="65582E8E"/>
    <w:multiLevelType w:val="hybridMultilevel"/>
    <w:tmpl w:val="65A28C94"/>
    <w:lvl w:ilvl="0" w:tplc="0C0A000F">
      <w:start w:val="1"/>
      <w:numFmt w:val="decimal"/>
      <w:lvlText w:val="%1."/>
      <w:lvlJc w:val="left"/>
      <w:pPr>
        <w:ind w:left="1146" w:hanging="360"/>
      </w:p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6BC069F8"/>
    <w:multiLevelType w:val="multilevel"/>
    <w:tmpl w:val="A3E2A154"/>
    <w:lvl w:ilvl="0">
      <w:start w:val="1"/>
      <w:numFmt w:val="decimal"/>
      <w:lvlText w:val="%1."/>
      <w:lvlJc w:val="left"/>
      <w:pPr>
        <w:ind w:left="494" w:hanging="49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6" w15:restartNumberingAfterBreak="0">
    <w:nsid w:val="709C6128"/>
    <w:multiLevelType w:val="multilevel"/>
    <w:tmpl w:val="10A85BCE"/>
    <w:lvl w:ilvl="0">
      <w:start w:val="2"/>
      <w:numFmt w:val="decimal"/>
      <w:lvlText w:val="%1."/>
      <w:lvlJc w:val="left"/>
      <w:pPr>
        <w:ind w:left="494" w:hanging="49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ED32CC2"/>
    <w:multiLevelType w:val="multilevel"/>
    <w:tmpl w:val="8F60BC02"/>
    <w:lvl w:ilvl="0">
      <w:start w:val="1"/>
      <w:numFmt w:val="decimal"/>
      <w:lvlText w:val="%1"/>
      <w:lvlJc w:val="left"/>
      <w:pPr>
        <w:ind w:left="419" w:hanging="4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999073684">
    <w:abstractNumId w:val="18"/>
  </w:num>
  <w:num w:numId="2" w16cid:durableId="1268154069">
    <w:abstractNumId w:val="19"/>
  </w:num>
  <w:num w:numId="3" w16cid:durableId="631636032">
    <w:abstractNumId w:val="27"/>
  </w:num>
  <w:num w:numId="4" w16cid:durableId="1631788215">
    <w:abstractNumId w:val="10"/>
  </w:num>
  <w:num w:numId="5" w16cid:durableId="414324632">
    <w:abstractNumId w:val="17"/>
  </w:num>
  <w:num w:numId="6" w16cid:durableId="518665065">
    <w:abstractNumId w:val="25"/>
  </w:num>
  <w:num w:numId="7" w16cid:durableId="1062680032">
    <w:abstractNumId w:val="9"/>
  </w:num>
  <w:num w:numId="8" w16cid:durableId="709066632">
    <w:abstractNumId w:val="24"/>
  </w:num>
  <w:num w:numId="9" w16cid:durableId="2080443020">
    <w:abstractNumId w:val="16"/>
  </w:num>
  <w:num w:numId="10" w16cid:durableId="1484086050">
    <w:abstractNumId w:val="1"/>
  </w:num>
  <w:num w:numId="11" w16cid:durableId="215625646">
    <w:abstractNumId w:val="14"/>
  </w:num>
  <w:num w:numId="12" w16cid:durableId="557319873">
    <w:abstractNumId w:val="26"/>
  </w:num>
  <w:num w:numId="13" w16cid:durableId="90248568">
    <w:abstractNumId w:val="21"/>
  </w:num>
  <w:num w:numId="14" w16cid:durableId="200482437">
    <w:abstractNumId w:val="2"/>
  </w:num>
  <w:num w:numId="15" w16cid:durableId="419912124">
    <w:abstractNumId w:val="23"/>
  </w:num>
  <w:num w:numId="16" w16cid:durableId="1097559156">
    <w:abstractNumId w:val="22"/>
  </w:num>
  <w:num w:numId="17" w16cid:durableId="793791443">
    <w:abstractNumId w:val="4"/>
  </w:num>
  <w:num w:numId="18" w16cid:durableId="1803842755">
    <w:abstractNumId w:val="12"/>
  </w:num>
  <w:num w:numId="19" w16cid:durableId="106244189">
    <w:abstractNumId w:val="7"/>
  </w:num>
  <w:num w:numId="20" w16cid:durableId="1554538128">
    <w:abstractNumId w:val="0"/>
  </w:num>
  <w:num w:numId="21" w16cid:durableId="1721436381">
    <w:abstractNumId w:val="11"/>
  </w:num>
  <w:num w:numId="22" w16cid:durableId="2117824133">
    <w:abstractNumId w:val="13"/>
  </w:num>
  <w:num w:numId="23" w16cid:durableId="744062474">
    <w:abstractNumId w:val="8"/>
  </w:num>
  <w:num w:numId="24" w16cid:durableId="1675911558">
    <w:abstractNumId w:val="6"/>
  </w:num>
  <w:num w:numId="25" w16cid:durableId="767820908">
    <w:abstractNumId w:val="15"/>
  </w:num>
  <w:num w:numId="26" w16cid:durableId="2084835327">
    <w:abstractNumId w:val="20"/>
  </w:num>
  <w:num w:numId="27" w16cid:durableId="716705939">
    <w:abstractNumId w:val="3"/>
  </w:num>
  <w:num w:numId="28" w16cid:durableId="3330686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autoHyphenation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52"/>
    <w:rsid w:val="000120BD"/>
    <w:rsid w:val="00024589"/>
    <w:rsid w:val="000757AA"/>
    <w:rsid w:val="00080628"/>
    <w:rsid w:val="000B5D60"/>
    <w:rsid w:val="000C3593"/>
    <w:rsid w:val="000C7BDB"/>
    <w:rsid w:val="000D3EB8"/>
    <w:rsid w:val="000D5524"/>
    <w:rsid w:val="000F53F6"/>
    <w:rsid w:val="00110216"/>
    <w:rsid w:val="001206C6"/>
    <w:rsid w:val="00132C4E"/>
    <w:rsid w:val="00162759"/>
    <w:rsid w:val="00183CD1"/>
    <w:rsid w:val="00185F35"/>
    <w:rsid w:val="0018706F"/>
    <w:rsid w:val="001B4B07"/>
    <w:rsid w:val="001E6D8F"/>
    <w:rsid w:val="001F1550"/>
    <w:rsid w:val="001F594B"/>
    <w:rsid w:val="001F7CED"/>
    <w:rsid w:val="00201703"/>
    <w:rsid w:val="00241515"/>
    <w:rsid w:val="00253BEB"/>
    <w:rsid w:val="002648ED"/>
    <w:rsid w:val="002864E2"/>
    <w:rsid w:val="002B0E71"/>
    <w:rsid w:val="002C65A9"/>
    <w:rsid w:val="002D64F3"/>
    <w:rsid w:val="00305998"/>
    <w:rsid w:val="003141E9"/>
    <w:rsid w:val="00315E2E"/>
    <w:rsid w:val="00332C9C"/>
    <w:rsid w:val="00335BDB"/>
    <w:rsid w:val="00340BD2"/>
    <w:rsid w:val="00341811"/>
    <w:rsid w:val="003445CA"/>
    <w:rsid w:val="00356566"/>
    <w:rsid w:val="00385BEB"/>
    <w:rsid w:val="00385D63"/>
    <w:rsid w:val="003A1619"/>
    <w:rsid w:val="003C0E3F"/>
    <w:rsid w:val="003C5896"/>
    <w:rsid w:val="003D155E"/>
    <w:rsid w:val="003D5EDE"/>
    <w:rsid w:val="003F5446"/>
    <w:rsid w:val="003F638F"/>
    <w:rsid w:val="00441AE2"/>
    <w:rsid w:val="0047351D"/>
    <w:rsid w:val="00474D82"/>
    <w:rsid w:val="00497A23"/>
    <w:rsid w:val="004A2B49"/>
    <w:rsid w:val="004B3CA3"/>
    <w:rsid w:val="004C2D18"/>
    <w:rsid w:val="004E11A0"/>
    <w:rsid w:val="004E379D"/>
    <w:rsid w:val="004E43DB"/>
    <w:rsid w:val="004E6FFD"/>
    <w:rsid w:val="004F1B04"/>
    <w:rsid w:val="004F6BA9"/>
    <w:rsid w:val="00502C3E"/>
    <w:rsid w:val="00560DB8"/>
    <w:rsid w:val="00561BC8"/>
    <w:rsid w:val="00561E52"/>
    <w:rsid w:val="00583842"/>
    <w:rsid w:val="005872C5"/>
    <w:rsid w:val="00587D5D"/>
    <w:rsid w:val="005A29FF"/>
    <w:rsid w:val="005A2F6E"/>
    <w:rsid w:val="005E753A"/>
    <w:rsid w:val="0062315E"/>
    <w:rsid w:val="006317B0"/>
    <w:rsid w:val="00632FDC"/>
    <w:rsid w:val="00634CDD"/>
    <w:rsid w:val="00642594"/>
    <w:rsid w:val="006443AF"/>
    <w:rsid w:val="00663056"/>
    <w:rsid w:val="0069605B"/>
    <w:rsid w:val="00696AFE"/>
    <w:rsid w:val="006A2820"/>
    <w:rsid w:val="006B515C"/>
    <w:rsid w:val="006C68ED"/>
    <w:rsid w:val="006E547E"/>
    <w:rsid w:val="00726452"/>
    <w:rsid w:val="00741429"/>
    <w:rsid w:val="00791A69"/>
    <w:rsid w:val="007B1615"/>
    <w:rsid w:val="00826BC2"/>
    <w:rsid w:val="00840209"/>
    <w:rsid w:val="008B7607"/>
    <w:rsid w:val="008E4434"/>
    <w:rsid w:val="008F1949"/>
    <w:rsid w:val="00910841"/>
    <w:rsid w:val="009144BB"/>
    <w:rsid w:val="00937052"/>
    <w:rsid w:val="00937FCA"/>
    <w:rsid w:val="00963F4C"/>
    <w:rsid w:val="009939E0"/>
    <w:rsid w:val="009B57AD"/>
    <w:rsid w:val="009C3D47"/>
    <w:rsid w:val="009C56A3"/>
    <w:rsid w:val="009D14AC"/>
    <w:rsid w:val="009F7774"/>
    <w:rsid w:val="00A20D60"/>
    <w:rsid w:val="00A50143"/>
    <w:rsid w:val="00A845D5"/>
    <w:rsid w:val="00A96D58"/>
    <w:rsid w:val="00AA1776"/>
    <w:rsid w:val="00AA6AAD"/>
    <w:rsid w:val="00B17D82"/>
    <w:rsid w:val="00B47C8F"/>
    <w:rsid w:val="00B54A8D"/>
    <w:rsid w:val="00B67C56"/>
    <w:rsid w:val="00B841F1"/>
    <w:rsid w:val="00B91AC2"/>
    <w:rsid w:val="00B96014"/>
    <w:rsid w:val="00BC61A6"/>
    <w:rsid w:val="00BF0EAE"/>
    <w:rsid w:val="00BF5799"/>
    <w:rsid w:val="00C041AF"/>
    <w:rsid w:val="00C2751A"/>
    <w:rsid w:val="00CA4B88"/>
    <w:rsid w:val="00CE0222"/>
    <w:rsid w:val="00CE4F04"/>
    <w:rsid w:val="00CE7E4A"/>
    <w:rsid w:val="00CF15E6"/>
    <w:rsid w:val="00D53B89"/>
    <w:rsid w:val="00D60774"/>
    <w:rsid w:val="00D72D68"/>
    <w:rsid w:val="00D80F94"/>
    <w:rsid w:val="00D87B3D"/>
    <w:rsid w:val="00DE53C6"/>
    <w:rsid w:val="00E15B7D"/>
    <w:rsid w:val="00E41BDA"/>
    <w:rsid w:val="00E647FA"/>
    <w:rsid w:val="00E733B7"/>
    <w:rsid w:val="00E73CF2"/>
    <w:rsid w:val="00ED1D9F"/>
    <w:rsid w:val="00EF6ECB"/>
    <w:rsid w:val="00F10BC4"/>
    <w:rsid w:val="00F173C1"/>
    <w:rsid w:val="00F66562"/>
    <w:rsid w:val="00FA2DEF"/>
    <w:rsid w:val="00FB177E"/>
    <w:rsid w:val="00FD76B4"/>
    <w:rsid w:val="00FE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B7C3EE"/>
  <w15:chartTrackingRefBased/>
  <w15:docId w15:val="{3EBF30AB-4097-45A7-B024-024E35977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2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4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4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4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4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4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4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4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4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4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4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45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64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6452"/>
  </w:style>
  <w:style w:type="paragraph" w:styleId="Piedepgina">
    <w:name w:val="footer"/>
    <w:basedOn w:val="Normal"/>
    <w:link w:val="PiedepginaCar"/>
    <w:uiPriority w:val="99"/>
    <w:unhideWhenUsed/>
    <w:rsid w:val="007264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6452"/>
  </w:style>
  <w:style w:type="paragraph" w:styleId="TtuloTDC">
    <w:name w:val="TOC Heading"/>
    <w:basedOn w:val="Ttulo1"/>
    <w:next w:val="Normal"/>
    <w:uiPriority w:val="39"/>
    <w:unhideWhenUsed/>
    <w:qFormat/>
    <w:rsid w:val="003D5EDE"/>
    <w:pPr>
      <w:spacing w:before="240" w:after="0"/>
      <w:outlineLvl w:val="9"/>
    </w:pPr>
    <w:rPr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F7CE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F7CED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F7CED"/>
    <w:pPr>
      <w:spacing w:after="100"/>
      <w:ind w:left="220"/>
    </w:pPr>
  </w:style>
  <w:style w:type="character" w:styleId="Textodelmarcadordeposicin">
    <w:name w:val="Placeholder Text"/>
    <w:basedOn w:val="Fuentedeprrafopredeter"/>
    <w:uiPriority w:val="99"/>
    <w:semiHidden/>
    <w:rsid w:val="00FD76B4"/>
    <w:rPr>
      <w:color w:val="666666"/>
    </w:rPr>
  </w:style>
  <w:style w:type="table" w:styleId="Tablaconcuadrcula">
    <w:name w:val="Table Grid"/>
    <w:basedOn w:val="Tablanormal"/>
    <w:uiPriority w:val="39"/>
    <w:rsid w:val="004E6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6A2820"/>
    <w:pPr>
      <w:spacing w:after="200" w:line="240" w:lineRule="auto"/>
    </w:pPr>
    <w:rPr>
      <w:rFonts w:ascii="Cambria Math" w:hAnsi="Cambria Math"/>
      <w:iCs/>
      <w:color w:val="000000" w:themeColor="text1"/>
      <w:szCs w:val="18"/>
    </w:rPr>
  </w:style>
  <w:style w:type="character" w:styleId="Referenciasutil">
    <w:name w:val="Subtle Reference"/>
    <w:basedOn w:val="Fuentedeprrafopredeter"/>
    <w:uiPriority w:val="31"/>
    <w:qFormat/>
    <w:rsid w:val="004E11A0"/>
    <w:rPr>
      <w:rFonts w:ascii="Cambria Math" w:hAnsi="Cambria Math"/>
      <w:b/>
      <w:smallCaps/>
      <w:color w:val="5A5A5A" w:themeColor="text1" w:themeTint="A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DB3B9-8BD0-43FC-B3EF-D483F6E691B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84c4ea-370d-4b9e-830c-756f8bf1b51f}" enabled="0" method="" siteId="{5f84c4ea-370d-4b9e-830c-756f8bf1b5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7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López Yela</dc:creator>
  <cp:keywords/>
  <dc:description/>
  <cp:lastModifiedBy>Alberto López Yela</cp:lastModifiedBy>
  <cp:revision>31</cp:revision>
  <dcterms:created xsi:type="dcterms:W3CDTF">2026-09-29T09:25:00Z</dcterms:created>
  <dcterms:modified xsi:type="dcterms:W3CDTF">2026-10-14T13:54:00Z</dcterms:modified>
</cp:coreProperties>
</file>