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671040" w:rsidR="00CA5962" w:rsidP="00150883" w:rsidRDefault="00CA5962" w14:paraId="2D5BBE73" w14:textId="48EC5547">
      <w:pPr>
        <w:pStyle w:val="Ttulo1"/>
        <w:rPr>
          <w:rFonts w:ascii="Arial" w:hAnsi="Arial" w:cs="Arial"/>
          <w:b/>
          <w:bCs/>
          <w:color w:val="auto"/>
          <w:sz w:val="32"/>
          <w:szCs w:val="32"/>
        </w:rPr>
      </w:pPr>
      <w:bookmarkStart w:name="_Hlk208850912" w:id="0"/>
      <w:bookmarkEnd w:id="0"/>
      <w:r w:rsidRPr="00671040">
        <w:rPr>
          <w:rFonts w:ascii="Arial" w:hAnsi="Arial" w:cs="Arial"/>
          <w:b/>
          <w:bCs/>
          <w:color w:val="auto"/>
          <w:sz w:val="32"/>
          <w:szCs w:val="32"/>
        </w:rPr>
        <w:t>Plano inclinado</w:t>
      </w:r>
      <w:r w:rsidRPr="00671040" w:rsidR="00AD1AC4">
        <w:rPr>
          <w:rFonts w:ascii="Arial" w:hAnsi="Arial" w:cs="Arial"/>
          <w:b/>
          <w:bCs/>
          <w:color w:val="auto"/>
          <w:sz w:val="32"/>
          <w:szCs w:val="32"/>
        </w:rPr>
        <w:t xml:space="preserve"> I</w:t>
      </w:r>
    </w:p>
    <w:p w:rsidRPr="007A16F3" w:rsidR="00AD1AC4" w:rsidP="00AD1AC4" w:rsidRDefault="00AD1AC4" w14:paraId="1279F771" w14:textId="77777777">
      <w:pPr>
        <w:rPr>
          <w:rFonts w:ascii="Times New Roman" w:hAnsi="Times New Roman" w:cs="Times New Roman"/>
          <w:sz w:val="24"/>
          <w:szCs w:val="24"/>
        </w:rPr>
      </w:pPr>
    </w:p>
    <w:p w:rsidRPr="009978ED" w:rsidR="00CA5962" w:rsidP="00671040" w:rsidRDefault="00CA5962" w14:paraId="0F095AA6" w14:textId="77777777">
      <w:pPr>
        <w:pStyle w:val="Ttulo2"/>
        <w:rPr>
          <w:rFonts w:ascii="Arial" w:hAnsi="Arial" w:cs="Arial"/>
          <w:b/>
          <w:bCs/>
          <w:i/>
          <w:iCs/>
          <w:color w:val="auto"/>
          <w:sz w:val="28"/>
          <w:szCs w:val="28"/>
        </w:rPr>
      </w:pPr>
      <w:r w:rsidRPr="009978ED">
        <w:rPr>
          <w:rFonts w:ascii="Arial" w:hAnsi="Arial" w:cs="Arial"/>
          <w:b/>
          <w:bCs/>
          <w:i/>
          <w:iCs/>
          <w:color w:val="auto"/>
          <w:sz w:val="28"/>
          <w:szCs w:val="28"/>
        </w:rPr>
        <w:t>Objetivo</w:t>
      </w:r>
    </w:p>
    <w:p w:rsidRPr="007A16F3" w:rsidR="00CA5962" w:rsidP="004B572B" w:rsidRDefault="00CA5962" w14:paraId="68902736" w14:textId="585B4538">
      <w:pPr>
        <w:ind w:right="-568"/>
        <w:jc w:val="both"/>
        <w:rPr>
          <w:rFonts w:ascii="Times New Roman" w:hAnsi="Times New Roman" w:cs="Times New Roman"/>
          <w:sz w:val="24"/>
          <w:szCs w:val="24"/>
        </w:rPr>
      </w:pPr>
      <w:r w:rsidRPr="007A16F3">
        <w:rPr>
          <w:rFonts w:ascii="Times New Roman" w:hAnsi="Times New Roman" w:cs="Times New Roman"/>
          <w:sz w:val="24"/>
          <w:szCs w:val="24"/>
        </w:rPr>
        <w:t>Se estudiará el plano inclinado como máquina simple que permite reducir la fuerza necesaria para completar una tarea. El experimento también permitirá obtener un valor para la aceleración de la gravedad.</w:t>
      </w:r>
    </w:p>
    <w:p w:rsidRPr="007A16F3" w:rsidR="00CA5962" w:rsidP="00CA5962" w:rsidRDefault="00CA5962" w14:paraId="54745CF0" w14:textId="77777777">
      <w:pPr>
        <w:ind w:right="-568"/>
        <w:jc w:val="both"/>
        <w:rPr>
          <w:rFonts w:ascii="Times New Roman" w:hAnsi="Times New Roman" w:cs="Times New Roman"/>
          <w:sz w:val="24"/>
          <w:szCs w:val="24"/>
        </w:rPr>
      </w:pPr>
    </w:p>
    <w:p w:rsidRPr="009978ED" w:rsidR="00CA5962" w:rsidP="00AD1AC4" w:rsidRDefault="00CA5962" w14:paraId="37C6A618" w14:textId="77777777">
      <w:pPr>
        <w:pStyle w:val="Ttulo2"/>
        <w:rPr>
          <w:rFonts w:ascii="Arial" w:hAnsi="Arial" w:cs="Arial"/>
          <w:b/>
          <w:bCs/>
          <w:i/>
          <w:iCs/>
          <w:color w:val="auto"/>
          <w:sz w:val="28"/>
          <w:szCs w:val="28"/>
        </w:rPr>
      </w:pPr>
      <w:r w:rsidRPr="009978ED">
        <w:rPr>
          <w:rFonts w:ascii="Arial" w:hAnsi="Arial" w:cs="Arial"/>
          <w:b/>
          <w:bCs/>
          <w:i/>
          <w:iCs/>
          <w:color w:val="auto"/>
          <w:sz w:val="28"/>
          <w:szCs w:val="28"/>
        </w:rPr>
        <w:t>Fundamento teórico</w:t>
      </w:r>
    </w:p>
    <w:p w:rsidRPr="007A16F3" w:rsidR="00CA5962" w:rsidP="00F83834" w:rsidRDefault="00CA5962" w14:paraId="3689BB2E" w14:textId="0F3684D4">
      <w:pPr>
        <w:ind w:right="-568"/>
        <w:jc w:val="both"/>
        <w:rPr>
          <w:rFonts w:ascii="Times New Roman" w:hAnsi="Times New Roman" w:cs="Times New Roman"/>
          <w:sz w:val="24"/>
          <w:szCs w:val="24"/>
        </w:rPr>
      </w:pPr>
      <w:r w:rsidRPr="007A16F3">
        <w:rPr>
          <w:rFonts w:ascii="Times New Roman" w:hAnsi="Times New Roman" w:cs="Times New Roman"/>
          <w:sz w:val="24"/>
          <w:szCs w:val="24"/>
        </w:rPr>
        <w:t xml:space="preserve">Los planos inclinados son superficies diagonales sobre las cuales los objetos pueden estar en reposo, deslizarse o rodar hacia arriba o hacia abajo. Sirven como máquinas simples ya que, gracias a ellos, las cargas pueden ser levantadas hasta cierta altura aplicando una fuerza inferior a la del peso de éstas. Cuando el ángulo del plano inclinado es pequeño se puede levantar más peso con una misma fuerza </w:t>
      </w:r>
      <w:r w:rsidRPr="007A16F3" w:rsidR="00AD1AC4">
        <w:rPr>
          <w:rFonts w:ascii="Times New Roman" w:hAnsi="Times New Roman" w:cs="Times New Roman"/>
          <w:sz w:val="24"/>
          <w:szCs w:val="24"/>
        </w:rPr>
        <w:t>aplicada,</w:t>
      </w:r>
      <w:r w:rsidRPr="007A16F3">
        <w:rPr>
          <w:rFonts w:ascii="Times New Roman" w:hAnsi="Times New Roman" w:cs="Times New Roman"/>
          <w:sz w:val="24"/>
          <w:szCs w:val="24"/>
        </w:rPr>
        <w:t xml:space="preserve"> pero, a cambio, la distancia a recorrer será mayor.</w:t>
      </w:r>
    </w:p>
    <w:p w:rsidRPr="007A16F3" w:rsidR="00CA5962" w:rsidP="00CA5962" w:rsidRDefault="00F83834" w14:paraId="15C78AD7" w14:textId="376547B7">
      <w:pPr>
        <w:ind w:right="-568" w:firstLine="708"/>
        <w:jc w:val="both"/>
        <w:rPr>
          <w:rFonts w:ascii="Times New Roman" w:hAnsi="Times New Roman" w:cs="Times New Roman"/>
          <w:sz w:val="24"/>
          <w:szCs w:val="24"/>
        </w:rPr>
      </w:pPr>
      <w:r>
        <w:rPr>
          <w:rFonts w:ascii="Times New Roman" w:hAnsi="Times New Roman" w:cs="Times New Roman"/>
          <w:sz w:val="24"/>
          <w:szCs w:val="24"/>
        </w:rPr>
        <w:t>En la figura que aparece</w:t>
      </w:r>
      <w:r w:rsidRPr="007A16F3" w:rsidR="00CA5962">
        <w:rPr>
          <w:rFonts w:ascii="Times New Roman" w:hAnsi="Times New Roman" w:cs="Times New Roman"/>
          <w:sz w:val="24"/>
          <w:szCs w:val="24"/>
        </w:rPr>
        <w:t xml:space="preserve"> tenemos representadas las fuerzas que actúan sobre un objeto situado en un plano inclinado en equilibrio. Por un lado, el peso se divide en dos componentes: tangencial y normal al plano. En segundo </w:t>
      </w:r>
      <w:r w:rsidRPr="007A16F3" w:rsidR="00AD1AC4">
        <w:rPr>
          <w:rFonts w:ascii="Times New Roman" w:hAnsi="Times New Roman" w:cs="Times New Roman"/>
          <w:sz w:val="24"/>
          <w:szCs w:val="24"/>
        </w:rPr>
        <w:t>lugar,</w:t>
      </w:r>
      <w:r w:rsidRPr="007A16F3" w:rsidR="00CA5962">
        <w:rPr>
          <w:rFonts w:ascii="Times New Roman" w:hAnsi="Times New Roman" w:cs="Times New Roman"/>
          <w:sz w:val="24"/>
          <w:szCs w:val="24"/>
        </w:rPr>
        <w:t xml:space="preserve"> tenemos la fuerza normal, que es la fuerza que ejerce el plano sobre el objeto y que es siempre perpendicular al plano. Por último, la fuerza F va a contrarrestar la componente tangencial del peso para mantener al objeto en equilibrio. No consideramos fuerzas de rozamiento ya que el experimento está diseñado para reducir al mínimo la fricción.</w:t>
      </w:r>
    </w:p>
    <w:p w:rsidRPr="007A16F3" w:rsidR="00CA5962" w:rsidP="00CA5962" w:rsidRDefault="00CA5962" w14:paraId="1D5CDC81" w14:textId="2E0DFA35">
      <w:pPr>
        <w:pStyle w:val="Textoindependiente"/>
        <w:spacing w:line="283" w:lineRule="exact"/>
        <w:ind w:left="430"/>
        <w:jc w:val="both"/>
        <w:rPr>
          <w:rFonts w:ascii="Times New Roman" w:hAnsi="Times New Roman" w:cs="Times New Roman"/>
        </w:rPr>
      </w:pPr>
      <w:r w:rsidRPr="007A16F3">
        <w:rPr>
          <w:rFonts w:ascii="Times New Roman" w:hAnsi="Times New Roman" w:cs="Times New Roman"/>
        </w:rPr>
        <w:t>Por</w:t>
      </w:r>
      <w:r w:rsidRPr="007A16F3">
        <w:rPr>
          <w:rFonts w:ascii="Times New Roman" w:hAnsi="Times New Roman" w:cs="Times New Roman"/>
          <w:spacing w:val="26"/>
        </w:rPr>
        <w:t xml:space="preserve"> </w:t>
      </w:r>
      <w:r w:rsidRPr="007A16F3">
        <w:rPr>
          <w:rFonts w:ascii="Times New Roman" w:hAnsi="Times New Roman" w:cs="Times New Roman"/>
        </w:rPr>
        <w:t>tanto,</w:t>
      </w:r>
      <w:r w:rsidRPr="007A16F3">
        <w:rPr>
          <w:rFonts w:ascii="Times New Roman" w:hAnsi="Times New Roman" w:cs="Times New Roman"/>
          <w:spacing w:val="27"/>
        </w:rPr>
        <w:t xml:space="preserve"> </w:t>
      </w:r>
      <w:r w:rsidRPr="007A16F3">
        <w:rPr>
          <w:rFonts w:ascii="Times New Roman" w:hAnsi="Times New Roman" w:cs="Times New Roman"/>
        </w:rPr>
        <w:t>en</w:t>
      </w:r>
      <w:r w:rsidRPr="007A16F3">
        <w:rPr>
          <w:rFonts w:ascii="Times New Roman" w:hAnsi="Times New Roman" w:cs="Times New Roman"/>
          <w:spacing w:val="28"/>
        </w:rPr>
        <w:t xml:space="preserve"> </w:t>
      </w:r>
      <w:r w:rsidRPr="007A16F3">
        <w:rPr>
          <w:rFonts w:ascii="Times New Roman" w:hAnsi="Times New Roman" w:cs="Times New Roman"/>
        </w:rPr>
        <w:t>el</w:t>
      </w:r>
      <w:r w:rsidRPr="007A16F3">
        <w:rPr>
          <w:rFonts w:ascii="Times New Roman" w:hAnsi="Times New Roman" w:cs="Times New Roman"/>
          <w:spacing w:val="27"/>
        </w:rPr>
        <w:t xml:space="preserve"> </w:t>
      </w:r>
      <w:r w:rsidRPr="007A16F3">
        <w:rPr>
          <w:rFonts w:ascii="Times New Roman" w:hAnsi="Times New Roman" w:cs="Times New Roman"/>
        </w:rPr>
        <w:t>equilibrio</w:t>
      </w:r>
      <w:r w:rsidRPr="007A16F3">
        <w:rPr>
          <w:rFonts w:ascii="Times New Roman" w:hAnsi="Times New Roman" w:cs="Times New Roman"/>
          <w:spacing w:val="27"/>
        </w:rPr>
        <w:t xml:space="preserve"> </w:t>
      </w:r>
      <w:r w:rsidRPr="007A16F3">
        <w:rPr>
          <w:rFonts w:ascii="Times New Roman" w:hAnsi="Times New Roman" w:cs="Times New Roman"/>
        </w:rPr>
        <w:t>se</w:t>
      </w:r>
      <w:r w:rsidRPr="007A16F3">
        <w:rPr>
          <w:rFonts w:ascii="Times New Roman" w:hAnsi="Times New Roman" w:cs="Times New Roman"/>
          <w:spacing w:val="27"/>
        </w:rPr>
        <w:t xml:space="preserve"> </w:t>
      </w:r>
      <w:r w:rsidRPr="007A16F3">
        <w:rPr>
          <w:rFonts w:ascii="Times New Roman" w:hAnsi="Times New Roman" w:cs="Times New Roman"/>
        </w:rPr>
        <w:t>cumple</w:t>
      </w:r>
      <w:r w:rsidRPr="007A16F3">
        <w:rPr>
          <w:rFonts w:ascii="Times New Roman" w:hAnsi="Times New Roman" w:cs="Times New Roman"/>
          <w:spacing w:val="27"/>
        </w:rPr>
        <w:t xml:space="preserve"> </w:t>
      </w:r>
      <w:r w:rsidRPr="007A16F3">
        <w:rPr>
          <w:rFonts w:ascii="Times New Roman" w:hAnsi="Times New Roman" w:cs="Times New Roman"/>
          <w:spacing w:val="-4"/>
        </w:rPr>
        <w:t>que:</w:t>
      </w:r>
      <w:r w:rsidRPr="007A16F3">
        <w:rPr>
          <w:rFonts w:ascii="Times New Roman" w:hAnsi="Times New Roman" w:cs="Times New Roman"/>
          <w:noProof/>
          <w:lang w:eastAsia="es-ES"/>
        </w:rPr>
        <w:drawing>
          <wp:inline distT="0" distB="0" distL="0" distR="0" wp14:anchorId="12AF352B" wp14:editId="7015199B">
            <wp:extent cx="2114550" cy="1473200"/>
            <wp:effectExtent l="0" t="0" r="0" b="0"/>
            <wp:docPr id="16442651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473200"/>
                    </a:xfrm>
                    <a:prstGeom prst="rect">
                      <a:avLst/>
                    </a:prstGeom>
                    <a:noFill/>
                    <a:ln>
                      <a:noFill/>
                    </a:ln>
                  </pic:spPr>
                </pic:pic>
              </a:graphicData>
            </a:graphic>
          </wp:inline>
        </w:drawing>
      </w:r>
    </w:p>
    <w:p w:rsidRPr="007A16F3" w:rsidR="00CA5962" w:rsidP="00CA5962" w:rsidRDefault="00CA5962" w14:paraId="5398A3D9" w14:textId="77777777">
      <w:pPr>
        <w:ind w:right="-568" w:firstLine="708"/>
        <w:jc w:val="both"/>
        <w:rPr>
          <w:rFonts w:ascii="Times New Roman" w:hAnsi="Times New Roman" w:cs="Times New Roman"/>
          <w:sz w:val="24"/>
          <w:szCs w:val="24"/>
        </w:rPr>
      </w:pPr>
    </w:p>
    <w:p w:rsidRPr="007A16F3" w:rsidR="00CA5962" w:rsidP="00B142DA" w:rsidRDefault="00B142DA" w14:paraId="5C972560" w14:textId="43E2AC30">
      <w:pPr>
        <w:spacing w:before="1" w:line="400" w:lineRule="auto"/>
        <w:ind w:left="1843" w:right="2267"/>
        <w:jc w:val="center"/>
        <w:rPr>
          <w:rFonts w:ascii="Times New Roman" w:hAnsi="Times New Roman" w:cs="Times New Roman"/>
          <w:b/>
          <w:sz w:val="24"/>
          <w:szCs w:val="24"/>
        </w:rPr>
      </w:pPr>
      <w:r w:rsidRPr="007A16F3">
        <w:rPr>
          <w:rFonts w:ascii="Times New Roman" w:hAnsi="Times New Roman" w:cs="Times New Roman"/>
          <w:b/>
          <w:noProof/>
          <w:sz w:val="24"/>
          <w:szCs w:val="24"/>
          <w:lang w:eastAsia="es-ES"/>
        </w:rPr>
        <w:drawing>
          <wp:inline distT="0" distB="0" distL="0" distR="0" wp14:anchorId="283E2FD0" wp14:editId="07E3A94D">
            <wp:extent cx="2114550" cy="1473200"/>
            <wp:effectExtent l="0" t="0" r="0" b="0"/>
            <wp:docPr id="4623888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473200"/>
                    </a:xfrm>
                    <a:prstGeom prst="rect">
                      <a:avLst/>
                    </a:prstGeom>
                    <a:noFill/>
                    <a:ln>
                      <a:noFill/>
                    </a:ln>
                  </pic:spPr>
                </pic:pic>
              </a:graphicData>
            </a:graphic>
          </wp:inline>
        </w:drawing>
      </w:r>
    </w:p>
    <w:p w:rsidR="00B142DA" w:rsidP="00F83834" w:rsidRDefault="00F83834" w14:paraId="499E7CA1" w14:textId="7DD88208">
      <w:pPr>
        <w:spacing w:before="1" w:line="240" w:lineRule="auto"/>
        <w:ind w:right="-568"/>
        <w:jc w:val="both"/>
        <w:rPr>
          <w:rFonts w:ascii="Times New Roman" w:hAnsi="Times New Roman" w:cs="Times New Roman"/>
          <w:bCs/>
          <w:i/>
          <w:sz w:val="24"/>
          <w:szCs w:val="24"/>
        </w:rPr>
      </w:pPr>
      <w:r w:rsidRPr="00F83834">
        <w:rPr>
          <w:rFonts w:ascii="Times New Roman" w:hAnsi="Times New Roman" w:cs="Times New Roman"/>
          <w:bCs/>
          <w:i/>
          <w:sz w:val="24"/>
          <w:szCs w:val="24"/>
        </w:rPr>
        <w:t>Figura</w:t>
      </w:r>
      <w:r w:rsidRPr="00F83834" w:rsidR="00B142DA">
        <w:rPr>
          <w:rFonts w:ascii="Times New Roman" w:hAnsi="Times New Roman" w:cs="Times New Roman"/>
          <w:bCs/>
          <w:i/>
          <w:sz w:val="24"/>
          <w:szCs w:val="24"/>
        </w:rPr>
        <w:t>:</w:t>
      </w:r>
      <w:r w:rsidRPr="00F83834" w:rsidR="00B142DA">
        <w:rPr>
          <w:rFonts w:ascii="Times New Roman" w:hAnsi="Times New Roman" w:cs="Times New Roman"/>
          <w:i/>
          <w:sz w:val="24"/>
          <w:szCs w:val="24"/>
        </w:rPr>
        <w:t xml:space="preserve"> </w:t>
      </w:r>
      <w:r w:rsidRPr="00F83834" w:rsidR="00B142DA">
        <w:rPr>
          <w:rFonts w:ascii="Times New Roman" w:hAnsi="Times New Roman" w:cs="Times New Roman"/>
          <w:bCs/>
          <w:i/>
          <w:sz w:val="24"/>
          <w:szCs w:val="24"/>
        </w:rPr>
        <w:t>Esquema fuerzas plano inclinado. La fuerza F contrarresta a la componente tangencial del peso para mantener el equilibrio de fuerzas.</w:t>
      </w:r>
    </w:p>
    <w:p w:rsidRPr="007A16F3" w:rsidR="00F83834" w:rsidP="00F83834" w:rsidRDefault="00F83834" w14:paraId="76015DBF" w14:textId="77777777">
      <w:pPr>
        <w:spacing w:before="1" w:line="240" w:lineRule="auto"/>
        <w:ind w:right="-568"/>
        <w:jc w:val="both"/>
        <w:rPr>
          <w:rFonts w:ascii="Times New Roman" w:hAnsi="Times New Roman" w:cs="Times New Roman"/>
          <w:bCs/>
          <w:sz w:val="24"/>
          <w:szCs w:val="24"/>
        </w:rPr>
      </w:pPr>
    </w:p>
    <w:p w:rsidRPr="007A16F3" w:rsidR="00B142DA" w:rsidP="00B142DA" w:rsidRDefault="00331A57" w14:paraId="570A8528" w14:textId="06A9209E">
      <w:pPr>
        <w:spacing w:before="1" w:line="240" w:lineRule="auto"/>
        <w:ind w:right="-568"/>
        <w:jc w:val="center"/>
        <w:rPr>
          <w:rFonts w:ascii="Times New Roman" w:hAnsi="Times New Roman" w:cs="Times New Roman"/>
          <w:bCs/>
          <w:sz w:val="24"/>
          <w:szCs w:val="24"/>
        </w:rPr>
      </w:pPr>
      <m:oMath>
        <m:r>
          <w:rPr>
            <w:rFonts w:ascii="Cambria Math" w:hAnsi="Cambria Math" w:cs="Times New Roman"/>
            <w:sz w:val="24"/>
            <w:szCs w:val="24"/>
          </w:rPr>
          <m:t>F = mg sen α</m:t>
        </m:r>
      </m:oMath>
      <w:r w:rsidRPr="007A16F3" w:rsidR="00B142DA">
        <w:rPr>
          <w:rFonts w:ascii="Times New Roman" w:hAnsi="Times New Roman" w:cs="Times New Roman"/>
          <w:bCs/>
          <w:sz w:val="24"/>
          <w:szCs w:val="24"/>
        </w:rPr>
        <w:t xml:space="preserve"> </w:t>
      </w:r>
    </w:p>
    <w:p w:rsidRPr="007A16F3" w:rsidR="00B142DA" w:rsidP="00F83834" w:rsidRDefault="00B142DA" w14:paraId="6E09AA76" w14:textId="4468F134">
      <w:p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Para conseguir que el bloque esté en equilibrio sobre el plano inclinado podemos atarlo a otro bloque mediante una cuerda que pase por una polea, de modo que el segundo bloque se encuentre colgando al final del plano inclinado. Si consideramos que la masa de la cuerda es despreciable, la tensión a ambos lados de la polea será la misma. En este caso, las masas de ambos bloques tendrán que guardar una relación exacta para alcanzar el equilibrio</w:t>
      </w:r>
    </w:p>
    <w:p w:rsidRPr="007A16F3" w:rsidR="00B142DA" w:rsidP="00B142DA" w:rsidRDefault="00B142DA" w14:paraId="3A750CC7" w14:textId="77777777">
      <w:pPr>
        <w:spacing w:before="1" w:line="240" w:lineRule="auto"/>
        <w:ind w:right="-568"/>
        <w:jc w:val="both"/>
        <w:rPr>
          <w:rFonts w:ascii="Times New Roman" w:hAnsi="Times New Roman" w:cs="Times New Roman"/>
          <w:bCs/>
          <w:sz w:val="24"/>
          <w:szCs w:val="24"/>
        </w:rPr>
      </w:pPr>
    </w:p>
    <w:p w:rsidRPr="00605508" w:rsidR="00005C5C" w:rsidP="00AD1AC4" w:rsidRDefault="00005C5C" w14:paraId="06AA14B4" w14:textId="77777777">
      <w:pPr>
        <w:pStyle w:val="Ttulo2"/>
        <w:rPr>
          <w:rFonts w:ascii="Arial" w:hAnsi="Arial" w:cs="Arial"/>
          <w:b/>
          <w:bCs/>
          <w:i/>
          <w:iCs/>
          <w:color w:val="auto"/>
          <w:sz w:val="28"/>
          <w:szCs w:val="28"/>
        </w:rPr>
      </w:pPr>
      <w:r w:rsidRPr="00605508">
        <w:rPr>
          <w:rFonts w:ascii="Arial" w:hAnsi="Arial" w:cs="Arial"/>
          <w:b/>
          <w:bCs/>
          <w:i/>
          <w:iCs/>
          <w:color w:val="auto"/>
          <w:sz w:val="28"/>
          <w:szCs w:val="28"/>
        </w:rPr>
        <w:t>Montaje experimental</w:t>
      </w:r>
    </w:p>
    <w:p w:rsidR="00331A57" w:rsidP="00F83834" w:rsidRDefault="00005C5C" w14:paraId="4F6B305F" w14:textId="63AD5875">
      <w:pPr>
        <w:spacing w:before="1" w:line="240" w:lineRule="auto"/>
        <w:ind w:right="-568"/>
        <w:jc w:val="both"/>
        <w:rPr>
          <w:rFonts w:ascii="Times New Roman" w:hAnsi="Times New Roman" w:cs="Times New Roman"/>
          <w:bCs/>
          <w:noProof/>
          <w:sz w:val="24"/>
          <w:szCs w:val="24"/>
        </w:rPr>
      </w:pPr>
      <w:r w:rsidRPr="007A16F3">
        <w:rPr>
          <w:rFonts w:ascii="Times New Roman" w:hAnsi="Times New Roman" w:cs="Times New Roman"/>
          <w:bCs/>
          <w:sz w:val="24"/>
          <w:szCs w:val="24"/>
        </w:rPr>
        <w:t>El montaje de la práctica</w:t>
      </w:r>
      <w:r w:rsidR="00F83834">
        <w:rPr>
          <w:rFonts w:ascii="Times New Roman" w:hAnsi="Times New Roman" w:cs="Times New Roman"/>
          <w:bCs/>
          <w:sz w:val="24"/>
          <w:szCs w:val="24"/>
        </w:rPr>
        <w:t xml:space="preserve"> se puede observar en la figura.</w:t>
      </w:r>
      <w:r w:rsidRPr="007A16F3">
        <w:rPr>
          <w:rFonts w:ascii="Times New Roman" w:hAnsi="Times New Roman" w:cs="Times New Roman"/>
          <w:bCs/>
          <w:sz w:val="24"/>
          <w:szCs w:val="24"/>
        </w:rPr>
        <w:t xml:space="preserve"> Sobre el plano inclinado, tenemos un carrito diseñado para minimizar el rozamiento mediante el uso de </w:t>
      </w:r>
      <w:proofErr w:type="spellStart"/>
      <w:r w:rsidRPr="007A16F3">
        <w:rPr>
          <w:rFonts w:ascii="Times New Roman" w:hAnsi="Times New Roman" w:cs="Times New Roman"/>
          <w:bCs/>
          <w:sz w:val="24"/>
          <w:szCs w:val="24"/>
        </w:rPr>
        <w:t>microrodamientos</w:t>
      </w:r>
      <w:proofErr w:type="spellEnd"/>
      <w:r w:rsidRPr="007A16F3">
        <w:rPr>
          <w:rFonts w:ascii="Times New Roman" w:hAnsi="Times New Roman" w:cs="Times New Roman"/>
          <w:bCs/>
          <w:sz w:val="24"/>
          <w:szCs w:val="24"/>
        </w:rPr>
        <w:t>. Además, las ruedas han sido taladradas para disminuir el momento de inercia de rotación.</w:t>
      </w:r>
      <w:r w:rsidRPr="00331A57" w:rsidR="00331A57">
        <w:rPr>
          <w:rFonts w:ascii="Times New Roman" w:hAnsi="Times New Roman" w:cs="Times New Roman"/>
          <w:bCs/>
          <w:noProof/>
          <w:sz w:val="24"/>
          <w:szCs w:val="24"/>
        </w:rPr>
        <w:t xml:space="preserve"> </w:t>
      </w:r>
    </w:p>
    <w:p w:rsidR="00F83834" w:rsidP="00331A57" w:rsidRDefault="00331A57" w14:paraId="5DD2C75A" w14:textId="77777777">
      <w:pPr>
        <w:spacing w:before="1" w:line="240" w:lineRule="auto"/>
        <w:ind w:right="-568"/>
        <w:jc w:val="center"/>
        <w:rPr>
          <w:rFonts w:ascii="Times New Roman" w:hAnsi="Times New Roman" w:cs="Times New Roman"/>
          <w:bCs/>
          <w:sz w:val="24"/>
          <w:szCs w:val="24"/>
        </w:rPr>
      </w:pPr>
      <w:r w:rsidRPr="007A16F3">
        <w:rPr>
          <w:rFonts w:ascii="Times New Roman" w:hAnsi="Times New Roman" w:cs="Times New Roman"/>
          <w:bCs/>
          <w:noProof/>
          <w:sz w:val="24"/>
          <w:szCs w:val="24"/>
          <w:lang w:eastAsia="es-ES"/>
        </w:rPr>
        <w:drawing>
          <wp:inline distT="0" distB="0" distL="0" distR="0" wp14:anchorId="37360A98" wp14:editId="161818F2">
            <wp:extent cx="2895600" cy="2200910"/>
            <wp:effectExtent l="0" t="0" r="0" b="8890"/>
            <wp:docPr id="480942210" name="Imagen 5" descr="Imagen que contiene interior, tabla, pequeño,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2210" name="Imagen 5" descr="Imagen que contiene interior, tabla, pequeño, mostrado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2200910"/>
                    </a:xfrm>
                    <a:prstGeom prst="rect">
                      <a:avLst/>
                    </a:prstGeom>
                    <a:noFill/>
                  </pic:spPr>
                </pic:pic>
              </a:graphicData>
            </a:graphic>
          </wp:inline>
        </w:drawing>
      </w:r>
      <w:r>
        <w:rPr>
          <w:rFonts w:ascii="Times New Roman" w:hAnsi="Times New Roman" w:cs="Times New Roman"/>
          <w:bCs/>
          <w:sz w:val="24"/>
          <w:szCs w:val="24"/>
        </w:rPr>
        <w:t xml:space="preserve"> </w:t>
      </w:r>
    </w:p>
    <w:p w:rsidRPr="00F83834" w:rsidR="00331A57" w:rsidP="00331A57" w:rsidRDefault="00331A57" w14:paraId="37820E15" w14:textId="7A36BF94">
      <w:pPr>
        <w:spacing w:before="1" w:line="240" w:lineRule="auto"/>
        <w:ind w:right="-568"/>
        <w:jc w:val="center"/>
        <w:rPr>
          <w:rFonts w:ascii="Times New Roman" w:hAnsi="Times New Roman" w:cs="Times New Roman"/>
          <w:bCs/>
          <w:i/>
          <w:sz w:val="24"/>
          <w:szCs w:val="24"/>
        </w:rPr>
      </w:pPr>
      <w:r w:rsidRPr="00F83834">
        <w:rPr>
          <w:rFonts w:ascii="Times New Roman" w:hAnsi="Times New Roman" w:cs="Times New Roman"/>
          <w:bCs/>
          <w:i/>
          <w:sz w:val="24"/>
          <w:szCs w:val="24"/>
        </w:rPr>
        <w:t>Figura: montaje experimental</w:t>
      </w:r>
    </w:p>
    <w:p w:rsidRPr="007A16F3" w:rsidR="00005C5C" w:rsidP="00005C5C" w:rsidRDefault="00005C5C" w14:paraId="6D7DA7B3" w14:textId="13630968">
      <w:pPr>
        <w:spacing w:before="1" w:line="240" w:lineRule="auto"/>
        <w:ind w:right="-568" w:firstLine="708"/>
        <w:jc w:val="both"/>
        <w:rPr>
          <w:rFonts w:ascii="Times New Roman" w:hAnsi="Times New Roman" w:cs="Times New Roman"/>
          <w:bCs/>
          <w:sz w:val="24"/>
          <w:szCs w:val="24"/>
        </w:rPr>
      </w:pPr>
    </w:p>
    <w:p w:rsidRPr="007A16F3" w:rsidR="00005C5C" w:rsidP="00F83834" w:rsidRDefault="00005C5C" w14:paraId="01F3F27B" w14:textId="3007D817">
      <w:p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El carrito está sostenido por un dinamómetro de 2</w:t>
      </w:r>
      <w:r w:rsidR="00F83834">
        <w:rPr>
          <w:rFonts w:ascii="Times New Roman" w:hAnsi="Times New Roman" w:cs="Times New Roman"/>
          <w:bCs/>
          <w:sz w:val="24"/>
          <w:szCs w:val="24"/>
        </w:rPr>
        <w:t xml:space="preserve"> </w:t>
      </w:r>
      <w:r w:rsidRPr="007A16F3">
        <w:rPr>
          <w:rFonts w:ascii="Times New Roman" w:hAnsi="Times New Roman" w:cs="Times New Roman"/>
          <w:bCs/>
          <w:sz w:val="24"/>
          <w:szCs w:val="24"/>
        </w:rPr>
        <w:t>N,</w:t>
      </w:r>
      <w:r w:rsidR="00F83834">
        <w:rPr>
          <w:rFonts w:ascii="Times New Roman" w:hAnsi="Times New Roman" w:cs="Times New Roman"/>
          <w:bCs/>
          <w:sz w:val="24"/>
          <w:szCs w:val="24"/>
        </w:rPr>
        <w:t xml:space="preserve"> que mide la componente tangen</w:t>
      </w:r>
      <w:r w:rsidRPr="007A16F3">
        <w:rPr>
          <w:rFonts w:ascii="Times New Roman" w:hAnsi="Times New Roman" w:cs="Times New Roman"/>
          <w:bCs/>
          <w:sz w:val="24"/>
          <w:szCs w:val="24"/>
        </w:rPr>
        <w:t>cial del peso. La inclinación del plano inclinado se mide con la escala graduada de 0 a 90</w:t>
      </w:r>
      <w:r w:rsidR="00F83834">
        <w:rPr>
          <w:rFonts w:ascii="Times New Roman" w:hAnsi="Times New Roman" w:cs="Times New Roman"/>
          <w:bCs/>
          <w:sz w:val="24"/>
          <w:szCs w:val="24"/>
        </w:rPr>
        <w:t>º</w:t>
      </w:r>
      <w:r w:rsidRPr="007A16F3">
        <w:rPr>
          <w:rFonts w:ascii="Times New Roman" w:hAnsi="Times New Roman" w:cs="Times New Roman"/>
          <w:bCs/>
          <w:sz w:val="24"/>
          <w:szCs w:val="24"/>
        </w:rPr>
        <w:t>. Para medir la componente normal se usarán los dinamómetros de 2</w:t>
      </w:r>
      <w:r w:rsidR="00F83834">
        <w:rPr>
          <w:rFonts w:ascii="Times New Roman" w:hAnsi="Times New Roman" w:cs="Times New Roman"/>
          <w:bCs/>
          <w:sz w:val="24"/>
          <w:szCs w:val="24"/>
        </w:rPr>
        <w:t xml:space="preserve"> </w:t>
      </w:r>
      <w:r w:rsidRPr="007A16F3">
        <w:rPr>
          <w:rFonts w:ascii="Times New Roman" w:hAnsi="Times New Roman" w:cs="Times New Roman"/>
          <w:bCs/>
          <w:sz w:val="24"/>
          <w:szCs w:val="24"/>
        </w:rPr>
        <w:t>N y 5</w:t>
      </w:r>
      <w:r w:rsidR="00F83834">
        <w:rPr>
          <w:rFonts w:ascii="Times New Roman" w:hAnsi="Times New Roman" w:cs="Times New Roman"/>
          <w:bCs/>
          <w:sz w:val="24"/>
          <w:szCs w:val="24"/>
        </w:rPr>
        <w:t xml:space="preserve"> </w:t>
      </w:r>
      <w:r w:rsidRPr="007A16F3">
        <w:rPr>
          <w:rFonts w:ascii="Times New Roman" w:hAnsi="Times New Roman" w:cs="Times New Roman"/>
          <w:bCs/>
          <w:sz w:val="24"/>
          <w:szCs w:val="24"/>
        </w:rPr>
        <w:t>N, procurando elegir siempre aquél que nos proporcione una mayor precisión. Cada componente del peso nos permitirá medir un valor de la gravedad.</w:t>
      </w:r>
    </w:p>
    <w:p w:rsidRPr="007A16F3" w:rsidR="00005C5C" w:rsidP="00005C5C" w:rsidRDefault="00005C5C" w14:paraId="7E4F527F" w14:textId="77777777">
      <w:pPr>
        <w:spacing w:before="1" w:line="240" w:lineRule="auto"/>
        <w:ind w:right="-568" w:firstLine="708"/>
        <w:jc w:val="both"/>
        <w:rPr>
          <w:rFonts w:ascii="Times New Roman" w:hAnsi="Times New Roman" w:cs="Times New Roman"/>
          <w:bCs/>
          <w:sz w:val="24"/>
          <w:szCs w:val="24"/>
        </w:rPr>
      </w:pPr>
    </w:p>
    <w:p w:rsidRPr="007A16F3" w:rsidR="00005C5C" w:rsidP="00005C5C" w:rsidRDefault="00005C5C" w14:paraId="125CF41F" w14:textId="77777777">
      <w:pPr>
        <w:spacing w:before="1" w:line="240" w:lineRule="auto"/>
        <w:ind w:right="-568" w:firstLine="708"/>
        <w:jc w:val="both"/>
        <w:rPr>
          <w:rFonts w:ascii="Times New Roman" w:hAnsi="Times New Roman" w:cs="Times New Roman"/>
          <w:bCs/>
          <w:sz w:val="24"/>
          <w:szCs w:val="24"/>
        </w:rPr>
      </w:pPr>
    </w:p>
    <w:p w:rsidRPr="00605508" w:rsidR="00005C5C" w:rsidP="007A16F3" w:rsidRDefault="00005C5C" w14:paraId="68E889D8" w14:textId="77777777">
      <w:pPr>
        <w:pStyle w:val="Ttulo2"/>
        <w:rPr>
          <w:rFonts w:ascii="Arial" w:hAnsi="Arial" w:cs="Arial"/>
          <w:b/>
          <w:bCs/>
          <w:i/>
          <w:iCs/>
          <w:color w:val="auto"/>
          <w:sz w:val="28"/>
          <w:szCs w:val="28"/>
        </w:rPr>
      </w:pPr>
      <w:r w:rsidRPr="00605508">
        <w:rPr>
          <w:rFonts w:ascii="Arial" w:hAnsi="Arial" w:cs="Arial"/>
          <w:b/>
          <w:bCs/>
          <w:i/>
          <w:iCs/>
          <w:color w:val="auto"/>
          <w:sz w:val="28"/>
          <w:szCs w:val="28"/>
        </w:rPr>
        <w:t>Resultados</w:t>
      </w:r>
    </w:p>
    <w:p w:rsidRPr="007A16F3" w:rsidR="00005C5C" w:rsidP="00005C5C" w:rsidRDefault="00005C5C" w14:paraId="55B12F99" w14:textId="4B0562FC">
      <w:pPr>
        <w:pStyle w:val="Prrafodelista"/>
        <w:numPr>
          <w:ilvl w:val="5"/>
          <w:numId w:val="1"/>
        </w:num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Elevar la posición del plano hasta un ángulo cualquiera entre cero y noventa grados.</w:t>
      </w:r>
    </w:p>
    <w:p w:rsidRPr="007A16F3" w:rsidR="00005C5C" w:rsidP="00005C5C" w:rsidRDefault="00005C5C" w14:paraId="097BF1CD" w14:textId="77777777">
      <w:pPr>
        <w:spacing w:before="1" w:line="240" w:lineRule="auto"/>
        <w:ind w:left="2832" w:right="-568" w:firstLine="708"/>
        <w:jc w:val="both"/>
        <w:rPr>
          <w:rFonts w:ascii="Times New Roman" w:hAnsi="Times New Roman" w:cs="Times New Roman"/>
          <w:bCs/>
          <w:sz w:val="24"/>
          <w:szCs w:val="24"/>
        </w:rPr>
      </w:pPr>
      <w:r w:rsidRPr="007A16F3">
        <w:rPr>
          <w:rFonts w:ascii="Times New Roman" w:hAnsi="Times New Roman" w:cs="Times New Roman"/>
          <w:bCs/>
          <w:sz w:val="24"/>
          <w:szCs w:val="24"/>
        </w:rPr>
        <w:t>α(±εα) =</w:t>
      </w:r>
    </w:p>
    <w:p w:rsidRPr="007A16F3" w:rsidR="00005C5C" w:rsidP="00005C5C" w:rsidRDefault="00005C5C" w14:paraId="72F80A8E" w14:textId="4EDCF608">
      <w:pPr>
        <w:pStyle w:val="Prrafodelista"/>
        <w:numPr>
          <w:ilvl w:val="2"/>
          <w:numId w:val="1"/>
        </w:num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En esta posición, calibrar el dinamómetro hasta que marque cero.</w:t>
      </w:r>
    </w:p>
    <w:p w:rsidRPr="007A16F3" w:rsidR="00005C5C" w:rsidP="5021C83E" w:rsidRDefault="00005C5C" w14:paraId="20F4C2F9" w14:textId="37BE4CA8">
      <w:pPr>
        <w:pStyle w:val="Prrafodelista"/>
        <w:numPr>
          <w:ilvl w:val="2"/>
          <w:numId w:val="1"/>
        </w:numPr>
        <w:spacing w:before="1" w:line="240" w:lineRule="auto"/>
        <w:ind w:right="-568"/>
        <w:jc w:val="both"/>
        <w:rPr>
          <w:rFonts w:ascii="Times New Roman" w:hAnsi="Times New Roman" w:cs="Times New Roman"/>
          <w:sz w:val="24"/>
          <w:szCs w:val="24"/>
        </w:rPr>
      </w:pPr>
      <w:r w:rsidRPr="5021C83E" w:rsidR="00005C5C">
        <w:rPr>
          <w:rFonts w:ascii="Times New Roman" w:hAnsi="Times New Roman" w:cs="Times New Roman"/>
          <w:sz w:val="24"/>
          <w:szCs w:val="24"/>
        </w:rPr>
        <w:t>Introducir un gancho con banana en el orificio superior. En esta configuración el carro debería pesar 200</w:t>
      </w:r>
      <w:r w:rsidRPr="5021C83E" w:rsidR="00F83834">
        <w:rPr>
          <w:rFonts w:ascii="Times New Roman" w:hAnsi="Times New Roman" w:cs="Times New Roman"/>
          <w:sz w:val="24"/>
          <w:szCs w:val="24"/>
        </w:rPr>
        <w:t xml:space="preserve"> </w:t>
      </w:r>
      <w:r w:rsidRPr="5021C83E" w:rsidR="00F825BB">
        <w:rPr>
          <w:rFonts w:ascii="Times New Roman" w:hAnsi="Times New Roman" w:cs="Times New Roman"/>
          <w:sz w:val="24"/>
          <w:szCs w:val="24"/>
        </w:rPr>
        <w:t>g</w:t>
      </w:r>
      <w:r w:rsidRPr="5021C83E" w:rsidR="00005C5C">
        <w:rPr>
          <w:rFonts w:ascii="Times New Roman" w:hAnsi="Times New Roman" w:cs="Times New Roman"/>
          <w:sz w:val="24"/>
          <w:szCs w:val="24"/>
        </w:rPr>
        <w:t>. Situarlo en el riel del plano y engancharlo al dinamómetro.</w:t>
      </w:r>
    </w:p>
    <w:p w:rsidRPr="007A16F3" w:rsidR="00005C5C" w:rsidP="00005C5C" w:rsidRDefault="00005C5C" w14:paraId="69EC1F69" w14:textId="3DFE34C4">
      <w:pPr>
        <w:pStyle w:val="Prrafodelista"/>
        <w:numPr>
          <w:ilvl w:val="2"/>
          <w:numId w:val="1"/>
        </w:num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Medir la fuerza F haciendo oscilar ligeramente el carro para comprobar que se encuentra en su posición de equilibrio. Tomar una medida sin añadir pesas y después ir añadiendo una a una las pesas de 50</w:t>
      </w:r>
      <w:r w:rsidR="00F825BB">
        <w:rPr>
          <w:rFonts w:ascii="Times New Roman" w:hAnsi="Times New Roman" w:cs="Times New Roman"/>
          <w:bCs/>
          <w:sz w:val="24"/>
          <w:szCs w:val="24"/>
        </w:rPr>
        <w:t xml:space="preserve"> </w:t>
      </w:r>
      <w:r w:rsidRPr="007A16F3">
        <w:rPr>
          <w:rFonts w:ascii="Times New Roman" w:hAnsi="Times New Roman" w:cs="Times New Roman"/>
          <w:bCs/>
          <w:sz w:val="24"/>
          <w:szCs w:val="24"/>
        </w:rPr>
        <w:t>g en el interior del carro, anotando el valor de F en cada caso</w:t>
      </w:r>
    </w:p>
    <w:tbl>
      <w:tblPr>
        <w:tblStyle w:val="TableNormal"/>
        <w:tblW w:w="0" w:type="auto"/>
        <w:tblInd w:w="3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64"/>
        <w:gridCol w:w="1947"/>
      </w:tblGrid>
      <w:tr w:rsidRPr="007A16F3" w:rsidR="007A16F3" w:rsidTr="00A90AFE" w14:paraId="5E8469A7" w14:textId="77777777">
        <w:trPr>
          <w:trHeight w:val="286"/>
        </w:trPr>
        <w:tc>
          <w:tcPr>
            <w:tcW w:w="1664" w:type="dxa"/>
          </w:tcPr>
          <w:p w:rsidRPr="007A16F3" w:rsidR="00005C5C" w:rsidP="00005C5C" w:rsidRDefault="00005C5C" w14:paraId="78A30DFF" w14:textId="0CD0F62F">
            <w:pPr>
              <w:spacing w:line="266" w:lineRule="exact"/>
              <w:ind w:left="122"/>
              <w:rPr>
                <w:rFonts w:ascii="Times New Roman" w:hAnsi="Times New Roman" w:cs="Times New Roman"/>
                <w:sz w:val="24"/>
                <w:szCs w:val="24"/>
              </w:rPr>
            </w:pPr>
            <w:r w:rsidRPr="007A16F3">
              <w:rPr>
                <w:rFonts w:ascii="Times New Roman" w:hAnsi="Times New Roman" w:cs="Times New Roman"/>
                <w:spacing w:val="-2"/>
                <w:w w:val="115"/>
                <w:sz w:val="24"/>
                <w:szCs w:val="24"/>
              </w:rPr>
              <w:t>m(±</w:t>
            </w:r>
            <w:proofErr w:type="spellStart"/>
            <w:r w:rsidRPr="007A16F3">
              <w:rPr>
                <w:rFonts w:ascii="Times New Roman" w:hAnsi="Times New Roman" w:cs="Times New Roman"/>
                <w:spacing w:val="-2"/>
                <w:w w:val="115"/>
                <w:sz w:val="24"/>
                <w:szCs w:val="24"/>
              </w:rPr>
              <w:t>ε</w:t>
            </w:r>
            <w:r w:rsidRPr="007A16F3">
              <w:rPr>
                <w:rFonts w:ascii="Times New Roman" w:hAnsi="Times New Roman" w:cs="Times New Roman"/>
                <w:i/>
                <w:spacing w:val="-2"/>
                <w:w w:val="115"/>
                <w:sz w:val="24"/>
                <w:szCs w:val="24"/>
                <w:vertAlign w:val="subscript"/>
              </w:rPr>
              <w:t>m</w:t>
            </w:r>
            <w:proofErr w:type="spellEnd"/>
            <w:r w:rsidRPr="007A16F3">
              <w:rPr>
                <w:rFonts w:ascii="Times New Roman" w:hAnsi="Times New Roman" w:cs="Times New Roman"/>
                <w:spacing w:val="-2"/>
                <w:w w:val="115"/>
                <w:sz w:val="24"/>
                <w:szCs w:val="24"/>
              </w:rPr>
              <w:t>)</w:t>
            </w:r>
          </w:p>
        </w:tc>
        <w:tc>
          <w:tcPr>
            <w:tcW w:w="1947" w:type="dxa"/>
          </w:tcPr>
          <w:p w:rsidRPr="007A16F3" w:rsidR="00005C5C" w:rsidP="00005C5C" w:rsidRDefault="00005C5C" w14:paraId="225CD5D7"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6"/>
                <w:w w:val="120"/>
                <w:sz w:val="24"/>
                <w:szCs w:val="24"/>
              </w:rPr>
              <w:t>F(±</w:t>
            </w:r>
            <w:proofErr w:type="spellStart"/>
            <w:r w:rsidRPr="007A16F3">
              <w:rPr>
                <w:rFonts w:ascii="Times New Roman" w:hAnsi="Times New Roman" w:cs="Times New Roman"/>
                <w:spacing w:val="6"/>
                <w:w w:val="120"/>
                <w:sz w:val="24"/>
                <w:szCs w:val="24"/>
              </w:rPr>
              <w:t>ε</w:t>
            </w:r>
            <w:r w:rsidRPr="007A16F3">
              <w:rPr>
                <w:rFonts w:ascii="Times New Roman" w:hAnsi="Times New Roman" w:cs="Times New Roman"/>
                <w:i/>
                <w:spacing w:val="6"/>
                <w:w w:val="120"/>
                <w:sz w:val="24"/>
                <w:szCs w:val="24"/>
                <w:vertAlign w:val="subscript"/>
              </w:rPr>
              <w:t>F</w:t>
            </w:r>
            <w:proofErr w:type="spellEnd"/>
            <w:r w:rsidRPr="007A16F3">
              <w:rPr>
                <w:rFonts w:ascii="Times New Roman" w:hAnsi="Times New Roman" w:cs="Times New Roman"/>
                <w:i/>
                <w:spacing w:val="-7"/>
                <w:w w:val="120"/>
                <w:sz w:val="24"/>
                <w:szCs w:val="24"/>
              </w:rPr>
              <w:t xml:space="preserve"> </w:t>
            </w:r>
            <w:r w:rsidRPr="007A16F3">
              <w:rPr>
                <w:rFonts w:ascii="Times New Roman" w:hAnsi="Times New Roman" w:cs="Times New Roman"/>
                <w:spacing w:val="-10"/>
                <w:w w:val="125"/>
                <w:sz w:val="24"/>
                <w:szCs w:val="24"/>
              </w:rPr>
              <w:t>)</w:t>
            </w:r>
          </w:p>
        </w:tc>
      </w:tr>
      <w:tr w:rsidRPr="007A16F3" w:rsidR="007A16F3" w:rsidTr="00A90AFE" w14:paraId="250FB130" w14:textId="77777777">
        <w:trPr>
          <w:trHeight w:val="286"/>
        </w:trPr>
        <w:tc>
          <w:tcPr>
            <w:tcW w:w="1664" w:type="dxa"/>
          </w:tcPr>
          <w:p w:rsidRPr="007A16F3" w:rsidR="00005C5C" w:rsidP="00005C5C" w:rsidRDefault="00005C5C" w14:paraId="18D60FA0"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4"/>
                <w:w w:val="105"/>
                <w:sz w:val="24"/>
                <w:szCs w:val="24"/>
              </w:rPr>
              <w:t>0,20</w:t>
            </w:r>
          </w:p>
        </w:tc>
        <w:tc>
          <w:tcPr>
            <w:tcW w:w="1947" w:type="dxa"/>
          </w:tcPr>
          <w:p w:rsidRPr="007A16F3" w:rsidR="00005C5C" w:rsidP="00005C5C" w:rsidRDefault="00005C5C" w14:paraId="67222C70" w14:textId="77777777">
            <w:pPr>
              <w:rPr>
                <w:rFonts w:ascii="Times New Roman" w:hAnsi="Times New Roman" w:cs="Times New Roman"/>
                <w:sz w:val="24"/>
                <w:szCs w:val="24"/>
              </w:rPr>
            </w:pPr>
          </w:p>
        </w:tc>
      </w:tr>
      <w:tr w:rsidRPr="007A16F3" w:rsidR="007A16F3" w:rsidTr="00A90AFE" w14:paraId="75D3CEB9" w14:textId="77777777">
        <w:trPr>
          <w:trHeight w:val="286"/>
        </w:trPr>
        <w:tc>
          <w:tcPr>
            <w:tcW w:w="1664" w:type="dxa"/>
          </w:tcPr>
          <w:p w:rsidRPr="007A16F3" w:rsidR="00005C5C" w:rsidP="00005C5C" w:rsidRDefault="00005C5C" w14:paraId="660D3283"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4"/>
                <w:w w:val="105"/>
                <w:sz w:val="24"/>
                <w:szCs w:val="24"/>
              </w:rPr>
              <w:t>0,25</w:t>
            </w:r>
          </w:p>
        </w:tc>
        <w:tc>
          <w:tcPr>
            <w:tcW w:w="1947" w:type="dxa"/>
          </w:tcPr>
          <w:p w:rsidRPr="007A16F3" w:rsidR="00005C5C" w:rsidP="00005C5C" w:rsidRDefault="00005C5C" w14:paraId="2357AEA6" w14:textId="77777777">
            <w:pPr>
              <w:rPr>
                <w:rFonts w:ascii="Times New Roman" w:hAnsi="Times New Roman" w:cs="Times New Roman"/>
                <w:sz w:val="24"/>
                <w:szCs w:val="24"/>
              </w:rPr>
            </w:pPr>
          </w:p>
        </w:tc>
      </w:tr>
      <w:tr w:rsidRPr="007A16F3" w:rsidR="007A16F3" w:rsidTr="00A90AFE" w14:paraId="227919E4" w14:textId="77777777">
        <w:trPr>
          <w:trHeight w:val="286"/>
        </w:trPr>
        <w:tc>
          <w:tcPr>
            <w:tcW w:w="1664" w:type="dxa"/>
          </w:tcPr>
          <w:p w:rsidRPr="007A16F3" w:rsidR="00005C5C" w:rsidP="00005C5C" w:rsidRDefault="00005C5C" w14:paraId="59AE86CB"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4"/>
                <w:w w:val="105"/>
                <w:sz w:val="24"/>
                <w:szCs w:val="24"/>
              </w:rPr>
              <w:t>0,30</w:t>
            </w:r>
          </w:p>
        </w:tc>
        <w:tc>
          <w:tcPr>
            <w:tcW w:w="1947" w:type="dxa"/>
          </w:tcPr>
          <w:p w:rsidRPr="007A16F3" w:rsidR="00005C5C" w:rsidP="00005C5C" w:rsidRDefault="00005C5C" w14:paraId="1775EFB1" w14:textId="77777777">
            <w:pPr>
              <w:rPr>
                <w:rFonts w:ascii="Times New Roman" w:hAnsi="Times New Roman" w:cs="Times New Roman"/>
                <w:sz w:val="24"/>
                <w:szCs w:val="24"/>
              </w:rPr>
            </w:pPr>
          </w:p>
        </w:tc>
      </w:tr>
      <w:tr w:rsidRPr="007A16F3" w:rsidR="007A16F3" w:rsidTr="00A90AFE" w14:paraId="31B5C6F9" w14:textId="77777777">
        <w:trPr>
          <w:trHeight w:val="286"/>
        </w:trPr>
        <w:tc>
          <w:tcPr>
            <w:tcW w:w="1664" w:type="dxa"/>
          </w:tcPr>
          <w:p w:rsidRPr="007A16F3" w:rsidR="00005C5C" w:rsidP="00005C5C" w:rsidRDefault="00005C5C" w14:paraId="1AE30956"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4"/>
                <w:w w:val="105"/>
                <w:sz w:val="24"/>
                <w:szCs w:val="24"/>
              </w:rPr>
              <w:t>0,35</w:t>
            </w:r>
          </w:p>
        </w:tc>
        <w:tc>
          <w:tcPr>
            <w:tcW w:w="1947" w:type="dxa"/>
          </w:tcPr>
          <w:p w:rsidRPr="007A16F3" w:rsidR="00005C5C" w:rsidP="00005C5C" w:rsidRDefault="00005C5C" w14:paraId="12E9E2FD" w14:textId="77777777">
            <w:pPr>
              <w:rPr>
                <w:rFonts w:ascii="Times New Roman" w:hAnsi="Times New Roman" w:cs="Times New Roman"/>
                <w:sz w:val="24"/>
                <w:szCs w:val="24"/>
              </w:rPr>
            </w:pPr>
          </w:p>
        </w:tc>
      </w:tr>
      <w:tr w:rsidRPr="007A16F3" w:rsidR="00005C5C" w:rsidTr="00A90AFE" w14:paraId="3E9952B6" w14:textId="77777777">
        <w:trPr>
          <w:trHeight w:val="286"/>
        </w:trPr>
        <w:tc>
          <w:tcPr>
            <w:tcW w:w="1664" w:type="dxa"/>
          </w:tcPr>
          <w:p w:rsidRPr="007A16F3" w:rsidR="00005C5C" w:rsidP="00005C5C" w:rsidRDefault="00005C5C" w14:paraId="259F07BD" w14:textId="77777777">
            <w:pPr>
              <w:spacing w:line="266" w:lineRule="exact"/>
              <w:ind w:left="122"/>
              <w:rPr>
                <w:rFonts w:ascii="Times New Roman" w:hAnsi="Times New Roman" w:cs="Times New Roman"/>
                <w:sz w:val="24"/>
                <w:szCs w:val="24"/>
              </w:rPr>
            </w:pPr>
            <w:r w:rsidRPr="007A16F3">
              <w:rPr>
                <w:rFonts w:ascii="Times New Roman" w:hAnsi="Times New Roman" w:cs="Times New Roman"/>
                <w:spacing w:val="-4"/>
                <w:w w:val="105"/>
                <w:sz w:val="24"/>
                <w:szCs w:val="24"/>
              </w:rPr>
              <w:t>0,40</w:t>
            </w:r>
          </w:p>
        </w:tc>
        <w:tc>
          <w:tcPr>
            <w:tcW w:w="1947" w:type="dxa"/>
          </w:tcPr>
          <w:p w:rsidRPr="007A16F3" w:rsidR="00005C5C" w:rsidP="00005C5C" w:rsidRDefault="00005C5C" w14:paraId="60F8A9DC" w14:textId="77777777">
            <w:pPr>
              <w:rPr>
                <w:rFonts w:ascii="Times New Roman" w:hAnsi="Times New Roman" w:cs="Times New Roman"/>
                <w:sz w:val="24"/>
                <w:szCs w:val="24"/>
              </w:rPr>
            </w:pPr>
          </w:p>
        </w:tc>
      </w:tr>
    </w:tbl>
    <w:p w:rsidRPr="007A16F3" w:rsidR="00005C5C" w:rsidP="00005C5C" w:rsidRDefault="00005C5C" w14:paraId="66602CF4" w14:textId="77777777">
      <w:pPr>
        <w:spacing w:before="1" w:line="240" w:lineRule="auto"/>
        <w:ind w:right="-568"/>
        <w:jc w:val="both"/>
        <w:rPr>
          <w:rFonts w:ascii="Times New Roman" w:hAnsi="Times New Roman" w:cs="Times New Roman"/>
          <w:bCs/>
          <w:sz w:val="24"/>
          <w:szCs w:val="24"/>
        </w:rPr>
      </w:pPr>
    </w:p>
    <w:p w:rsidRPr="00605508" w:rsidR="007A16F3" w:rsidP="007A16F3" w:rsidRDefault="007A16F3" w14:paraId="65130DB4" w14:textId="77777777">
      <w:pPr>
        <w:pStyle w:val="Ttulo2"/>
        <w:rPr>
          <w:rFonts w:ascii="Arial" w:hAnsi="Arial" w:cs="Arial"/>
          <w:b/>
          <w:bCs/>
          <w:i/>
          <w:iCs/>
          <w:color w:val="auto"/>
          <w:sz w:val="28"/>
          <w:szCs w:val="28"/>
        </w:rPr>
      </w:pPr>
      <w:r w:rsidRPr="00605508">
        <w:rPr>
          <w:rFonts w:ascii="Arial" w:hAnsi="Arial" w:cs="Arial"/>
          <w:b/>
          <w:bCs/>
          <w:i/>
          <w:iCs/>
          <w:color w:val="auto"/>
          <w:sz w:val="28"/>
          <w:szCs w:val="28"/>
        </w:rPr>
        <w:t>Cuestiones</w:t>
      </w:r>
    </w:p>
    <w:p w:rsidRPr="007A16F3" w:rsidR="007A16F3" w:rsidP="007A16F3" w:rsidRDefault="007A16F3" w14:paraId="73F45CE8" w14:textId="77777777">
      <w:pPr>
        <w:pStyle w:val="Prrafodelista"/>
        <w:numPr>
          <w:ilvl w:val="5"/>
          <w:numId w:val="1"/>
        </w:numPr>
        <w:spacing w:before="1" w:line="240" w:lineRule="auto"/>
        <w:ind w:right="-568"/>
        <w:jc w:val="both"/>
        <w:rPr>
          <w:rFonts w:ascii="Times New Roman" w:hAnsi="Times New Roman" w:cs="Times New Roman"/>
          <w:bCs/>
          <w:sz w:val="24"/>
          <w:szCs w:val="24"/>
        </w:rPr>
      </w:pPr>
      <w:r w:rsidRPr="007A16F3">
        <w:rPr>
          <w:rFonts w:ascii="Times New Roman" w:hAnsi="Times New Roman" w:cs="Times New Roman"/>
          <w:bCs/>
          <w:sz w:val="24"/>
          <w:szCs w:val="24"/>
        </w:rPr>
        <w:t>Inserte la gráfica de</w:t>
      </w:r>
      <w:r w:rsidRPr="007A16F3" w:rsidR="00005C5C">
        <w:rPr>
          <w:rFonts w:ascii="Times New Roman" w:hAnsi="Times New Roman" w:cs="Times New Roman"/>
          <w:bCs/>
          <w:sz w:val="24"/>
          <w:szCs w:val="24"/>
        </w:rPr>
        <w:t xml:space="preserve"> </w:t>
      </w:r>
      <w:r w:rsidRPr="007A16F3" w:rsidR="00005C5C">
        <w:rPr>
          <w:rFonts w:ascii="Times New Roman" w:hAnsi="Times New Roman" w:cs="Times New Roman"/>
          <w:bCs/>
          <w:i/>
          <w:iCs/>
          <w:sz w:val="24"/>
          <w:szCs w:val="24"/>
        </w:rPr>
        <w:t>F</w:t>
      </w:r>
      <w:r w:rsidRPr="007A16F3" w:rsidR="00005C5C">
        <w:rPr>
          <w:rFonts w:ascii="Times New Roman" w:hAnsi="Times New Roman" w:cs="Times New Roman"/>
          <w:bCs/>
          <w:sz w:val="24"/>
          <w:szCs w:val="24"/>
        </w:rPr>
        <w:t xml:space="preserve"> en </w:t>
      </w:r>
      <w:r w:rsidRPr="007A16F3" w:rsidR="00B53AE3">
        <w:rPr>
          <w:rFonts w:ascii="Times New Roman" w:hAnsi="Times New Roman" w:cs="Times New Roman"/>
          <w:bCs/>
          <w:sz w:val="24"/>
          <w:szCs w:val="24"/>
        </w:rPr>
        <w:t>función</w:t>
      </w:r>
      <w:r w:rsidRPr="007A16F3" w:rsidR="00005C5C">
        <w:rPr>
          <w:rFonts w:ascii="Times New Roman" w:hAnsi="Times New Roman" w:cs="Times New Roman"/>
          <w:bCs/>
          <w:sz w:val="24"/>
          <w:szCs w:val="24"/>
        </w:rPr>
        <w:t xml:space="preserve"> de </w:t>
      </w:r>
      <w:r w:rsidRPr="007A16F3" w:rsidR="00005C5C">
        <w:rPr>
          <w:rFonts w:ascii="Times New Roman" w:hAnsi="Times New Roman" w:cs="Times New Roman"/>
          <w:bCs/>
          <w:i/>
          <w:iCs/>
          <w:sz w:val="24"/>
          <w:szCs w:val="24"/>
        </w:rPr>
        <w:t>m</w:t>
      </w:r>
      <w:r w:rsidRPr="007A16F3">
        <w:rPr>
          <w:rFonts w:ascii="Times New Roman" w:hAnsi="Times New Roman" w:cs="Times New Roman"/>
          <w:bCs/>
          <w:sz w:val="24"/>
          <w:szCs w:val="24"/>
        </w:rPr>
        <w:t xml:space="preserve"> </w:t>
      </w:r>
      <w:r w:rsidRPr="007A16F3">
        <w:rPr>
          <w:rFonts w:ascii="Times New Roman" w:hAnsi="Times New Roman" w:cs="Times New Roman"/>
          <w:sz w:val="24"/>
          <w:szCs w:val="24"/>
        </w:rPr>
        <w:t>obtenida a partir de los datos de la tabla anterior y dibuje la recta de ajuste lineal.</w:t>
      </w:r>
    </w:p>
    <w:p w:rsidRPr="00331A57" w:rsidR="007A16F3" w:rsidP="00331A57" w:rsidRDefault="007A16F3" w14:paraId="11CF40E6" w14:textId="77777777">
      <w:pPr>
        <w:spacing w:before="1" w:line="240" w:lineRule="auto"/>
        <w:ind w:right="-568"/>
        <w:jc w:val="both"/>
        <w:rPr>
          <w:rFonts w:ascii="Times New Roman" w:hAnsi="Times New Roman" w:cs="Times New Roman"/>
          <w:sz w:val="24"/>
          <w:szCs w:val="24"/>
        </w:rPr>
      </w:pPr>
    </w:p>
    <w:p w:rsidRPr="007A16F3" w:rsidR="007A16F3" w:rsidP="007A16F3" w:rsidRDefault="007A16F3" w14:paraId="3C1E25F7" w14:textId="77777777">
      <w:pPr>
        <w:pStyle w:val="Prrafodelista"/>
        <w:spacing w:before="1" w:line="240" w:lineRule="auto"/>
        <w:ind w:left="665" w:right="-568"/>
        <w:jc w:val="both"/>
        <w:rPr>
          <w:rFonts w:ascii="Times New Roman" w:hAnsi="Times New Roman" w:cs="Times New Roman"/>
          <w:sz w:val="24"/>
          <w:szCs w:val="24"/>
        </w:rPr>
      </w:pPr>
    </w:p>
    <w:p w:rsidRPr="00331A57" w:rsidR="007A16F3" w:rsidP="00331A57" w:rsidRDefault="007A16F3" w14:paraId="47715ABA" w14:textId="77777777">
      <w:pPr>
        <w:spacing w:before="1" w:line="240" w:lineRule="auto"/>
        <w:ind w:right="-568"/>
        <w:jc w:val="both"/>
        <w:rPr>
          <w:rFonts w:ascii="Times New Roman" w:hAnsi="Times New Roman" w:cs="Times New Roman"/>
          <w:sz w:val="24"/>
          <w:szCs w:val="24"/>
        </w:rPr>
      </w:pPr>
    </w:p>
    <w:p w:rsidRPr="007A16F3" w:rsidR="007A16F3" w:rsidP="007A16F3" w:rsidRDefault="007A16F3" w14:paraId="71AFCE3C"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312957C4" w14:textId="77777777">
      <w:pPr>
        <w:pStyle w:val="Prrafodelista"/>
        <w:spacing w:before="1" w:line="240" w:lineRule="auto"/>
        <w:ind w:left="665" w:right="-568"/>
        <w:jc w:val="both"/>
        <w:rPr>
          <w:rFonts w:ascii="Times New Roman" w:hAnsi="Times New Roman" w:cs="Times New Roman"/>
          <w:sz w:val="24"/>
          <w:szCs w:val="24"/>
        </w:rPr>
      </w:pPr>
    </w:p>
    <w:p w:rsidRPr="00331A57" w:rsidR="007A16F3" w:rsidP="00331A57" w:rsidRDefault="007A16F3" w14:paraId="208509A0" w14:textId="77777777">
      <w:pPr>
        <w:spacing w:before="1" w:line="240" w:lineRule="auto"/>
        <w:ind w:right="-568"/>
        <w:jc w:val="both"/>
        <w:rPr>
          <w:rFonts w:ascii="Times New Roman" w:hAnsi="Times New Roman" w:cs="Times New Roman"/>
          <w:sz w:val="24"/>
          <w:szCs w:val="24"/>
        </w:rPr>
      </w:pPr>
    </w:p>
    <w:p w:rsidRPr="007A16F3" w:rsidR="007A16F3" w:rsidP="007A16F3" w:rsidRDefault="007A16F3" w14:paraId="6099CB7A"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70384F18"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049002A9"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0103A179"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216EA075"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3FCFAA0F"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6D0AF0C3"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7C34B8AD"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75029F0E" w14:textId="77777777">
      <w:pPr>
        <w:pStyle w:val="Prrafodelista"/>
        <w:spacing w:before="1" w:line="240" w:lineRule="auto"/>
        <w:ind w:left="665" w:right="-568"/>
        <w:jc w:val="both"/>
        <w:rPr>
          <w:rFonts w:ascii="Times New Roman" w:hAnsi="Times New Roman" w:cs="Times New Roman"/>
          <w:sz w:val="24"/>
          <w:szCs w:val="24"/>
        </w:rPr>
      </w:pPr>
    </w:p>
    <w:p w:rsidRPr="00331A57" w:rsidR="007A16F3" w:rsidP="00331A57" w:rsidRDefault="007A16F3" w14:paraId="328B9718" w14:textId="77777777">
      <w:pPr>
        <w:spacing w:before="1" w:line="240" w:lineRule="auto"/>
        <w:ind w:right="-568"/>
        <w:jc w:val="both"/>
        <w:rPr>
          <w:rFonts w:ascii="Times New Roman" w:hAnsi="Times New Roman" w:cs="Times New Roman"/>
          <w:sz w:val="24"/>
          <w:szCs w:val="24"/>
        </w:rPr>
      </w:pPr>
    </w:p>
    <w:p w:rsidRPr="007A16F3" w:rsidR="007A16F3" w:rsidP="007A16F3" w:rsidRDefault="007A16F3" w14:paraId="76D6EA91"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2DF08090"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7C67EB49"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3849E3B8" w14:textId="77777777">
      <w:pPr>
        <w:pStyle w:val="Prrafodelista"/>
        <w:spacing w:before="1" w:line="240" w:lineRule="auto"/>
        <w:ind w:left="665" w:right="-568"/>
        <w:jc w:val="both"/>
        <w:rPr>
          <w:rFonts w:ascii="Times New Roman" w:hAnsi="Times New Roman" w:cs="Times New Roman"/>
          <w:sz w:val="24"/>
          <w:szCs w:val="24"/>
        </w:rPr>
      </w:pPr>
    </w:p>
    <w:p w:rsidRPr="007A16F3" w:rsidR="007A16F3" w:rsidP="007A16F3" w:rsidRDefault="007A16F3" w14:paraId="3D123452" w14:textId="77777777">
      <w:pPr>
        <w:pStyle w:val="Textoindependiente"/>
        <w:numPr>
          <w:ilvl w:val="0"/>
          <w:numId w:val="3"/>
        </w:numPr>
        <w:suppressAutoHyphens/>
        <w:overflowPunct w:val="0"/>
        <w:autoSpaceDE/>
        <w:autoSpaceDN/>
        <w:spacing w:before="86" w:after="86"/>
        <w:rPr>
          <w:rFonts w:ascii="Times New Roman" w:hAnsi="Times New Roman" w:cs="Times New Roman"/>
        </w:rPr>
      </w:pPr>
      <w:r w:rsidRPr="007A16F3">
        <w:rPr>
          <w:rFonts w:ascii="Times New Roman" w:hAnsi="Times New Roman" w:cs="Times New Roman"/>
        </w:rPr>
        <w:t>Calcule la pendiente, la ordenada en el origen, y el coeficiente de correlación lineal de la recta anterior mediante ajuste por mínimos cuadrados.</w:t>
      </w:r>
    </w:p>
    <w:p w:rsidRPr="007A16F3" w:rsidR="007A16F3" w:rsidP="007A16F3" w:rsidRDefault="007A16F3" w14:paraId="7E6E0201" w14:textId="77777777">
      <w:pPr>
        <w:pStyle w:val="Textoindependiente"/>
        <w:ind w:left="720"/>
        <w:rPr>
          <w:rFonts w:ascii="Times New Roman" w:hAnsi="Times New Roman" w:cs="Times New Roman"/>
        </w:rPr>
      </w:pPr>
    </w:p>
    <w:tbl>
      <w:tblPr>
        <w:tblW w:w="234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3989"/>
      </w:tblGrid>
      <w:tr w:rsidRPr="007A16F3" w:rsidR="007A16F3" w:rsidTr="00A40C44" w14:paraId="5D58618F" w14:textId="77777777">
        <w:trPr>
          <w:jc w:val="center"/>
        </w:trPr>
        <w:tc>
          <w:tcPr>
            <w:tcW w:w="4390" w:type="dxa"/>
          </w:tcPr>
          <w:p w:rsidRPr="007A16F3" w:rsidR="007A16F3" w:rsidP="00A40C44" w:rsidRDefault="007A16F3" w14:paraId="5D4FE6DC" w14:textId="77777777">
            <w:pPr>
              <w:pStyle w:val="TableContents"/>
              <w:rPr>
                <w:rFonts w:cs="Times New Roman"/>
              </w:rPr>
            </w:pPr>
            <m:oMathPara>
              <m:oMathParaPr>
                <m:jc m:val="left"/>
              </m:oMathPara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a</m:t>
                    </m:r>
                  </m:sub>
                </m:sSub>
                <m:r>
                  <w:rPr>
                    <w:rFonts w:ascii="Cambria Math" w:hAnsi="Cambria Math" w:cs="Times New Roman"/>
                  </w:rPr>
                  <m:t>=</m:t>
                </m:r>
              </m:oMath>
            </m:oMathPara>
          </w:p>
        </w:tc>
      </w:tr>
      <w:tr w:rsidRPr="007A16F3" w:rsidR="007A16F3" w:rsidTr="00A40C44" w14:paraId="7701A15A" w14:textId="77777777">
        <w:trPr>
          <w:jc w:val="center"/>
        </w:trPr>
        <w:tc>
          <w:tcPr>
            <w:tcW w:w="4390" w:type="dxa"/>
          </w:tcPr>
          <w:p w:rsidRPr="007A16F3" w:rsidR="007A16F3" w:rsidP="00A40C44" w:rsidRDefault="007A16F3" w14:paraId="22A38A69" w14:textId="77777777">
            <w:pPr>
              <w:pStyle w:val="TableContents"/>
              <w:rPr>
                <w:rFonts w:cs="Times New Roman"/>
              </w:rPr>
            </w:pPr>
            <m:oMathPara>
              <m:oMathParaPr>
                <m:jc m:val="left"/>
              </m:oMathParaPr>
              <m:oMath>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b</m:t>
                    </m:r>
                  </m:sub>
                </m:sSub>
                <m:r>
                  <w:rPr>
                    <w:rFonts w:ascii="Cambria Math" w:hAnsi="Cambria Math" w:cs="Times New Roman"/>
                  </w:rPr>
                  <m:t>=</m:t>
                </m:r>
              </m:oMath>
            </m:oMathPara>
          </w:p>
        </w:tc>
      </w:tr>
      <w:tr w:rsidRPr="007A16F3" w:rsidR="007A16F3" w:rsidTr="00A40C44" w14:paraId="24F622C1" w14:textId="77777777">
        <w:trPr>
          <w:jc w:val="center"/>
        </w:trPr>
        <w:tc>
          <w:tcPr>
            <w:tcW w:w="4390" w:type="dxa"/>
          </w:tcPr>
          <w:p w:rsidRPr="007A16F3" w:rsidR="007A16F3" w:rsidP="00A40C44" w:rsidRDefault="007A16F3" w14:paraId="1497F747" w14:textId="77777777">
            <w:pPr>
              <w:pStyle w:val="TableContents"/>
              <w:rPr>
                <w:rFonts w:cs="Times New Roman"/>
              </w:rPr>
            </w:pPr>
            <m:oMathPara>
              <m:oMathParaPr>
                <m:jc m:val="left"/>
              </m:oMathParaPr>
              <m:oMath>
                <m:r>
                  <w:rPr>
                    <w:rFonts w:ascii="Cambria Math" w:hAnsi="Cambria Math" w:cs="Times New Roman"/>
                  </w:rPr>
                  <m:t>r=</m:t>
                </m:r>
              </m:oMath>
            </m:oMathPara>
          </w:p>
        </w:tc>
      </w:tr>
    </w:tbl>
    <w:p w:rsidRPr="007A16F3" w:rsidR="007A16F3" w:rsidP="007A16F3" w:rsidRDefault="007A16F3" w14:paraId="11A0164A" w14:textId="77777777">
      <w:pPr>
        <w:pStyle w:val="Textoindependiente"/>
        <w:rPr>
          <w:rFonts w:ascii="Times New Roman" w:hAnsi="Times New Roman" w:cs="Times New Roman"/>
        </w:rPr>
      </w:pPr>
    </w:p>
    <w:p w:rsidRPr="00331A57" w:rsidR="007A16F3" w:rsidP="007A16F3" w:rsidRDefault="007A16F3" w14:paraId="4583D5FF" w14:textId="766444F5">
      <w:pPr>
        <w:pStyle w:val="Textoindependiente"/>
        <w:numPr>
          <w:ilvl w:val="0"/>
          <w:numId w:val="3"/>
        </w:numPr>
        <w:suppressAutoHyphens/>
        <w:overflowPunct w:val="0"/>
        <w:autoSpaceDE/>
        <w:autoSpaceDN/>
        <w:spacing w:before="86" w:after="86"/>
        <w:rPr>
          <w:rFonts w:ascii="Times New Roman" w:hAnsi="Times New Roman" w:cs="Times New Roman"/>
        </w:rPr>
      </w:pPr>
      <w:r w:rsidRPr="00331A57">
        <w:rPr>
          <w:rFonts w:ascii="Times New Roman" w:hAnsi="Times New Roman" w:cs="Times New Roman"/>
        </w:rPr>
        <w:t>Con la ayuda de la ecuación</w:t>
      </w:r>
      <w:r w:rsidRPr="00331A57" w:rsidR="00331A57">
        <w:rPr>
          <w:rFonts w:ascii="Times New Roman" w:hAnsi="Times New Roman" w:cs="Times New Roman"/>
        </w:rPr>
        <w:t xml:space="preserve"> </w:t>
      </w:r>
      <m:oMath>
        <m:r>
          <w:rPr>
            <w:rFonts w:ascii="Cambria Math" w:hAnsi="Cambria Math" w:cs="Times New Roman"/>
          </w:rPr>
          <m:t>F = mg sen α</m:t>
        </m:r>
      </m:oMath>
      <w:r w:rsidRPr="00331A57" w:rsidR="00331A57">
        <w:rPr>
          <w:rFonts w:ascii="Times New Roman" w:hAnsi="Times New Roman" w:cs="Times New Roman"/>
          <w:bCs/>
        </w:rPr>
        <w:t xml:space="preserve"> </w:t>
      </w:r>
      <w:r w:rsidRPr="00331A57">
        <w:rPr>
          <w:rFonts w:ascii="Times New Roman" w:hAnsi="Times New Roman" w:cs="Times New Roman"/>
        </w:rPr>
        <w:t xml:space="preserve"> y los valores obtenidos </w:t>
      </w:r>
      <w:r w:rsidR="00F825BB">
        <w:rPr>
          <w:rFonts w:ascii="Times New Roman" w:hAnsi="Times New Roman" w:cs="Times New Roman"/>
        </w:rPr>
        <w:t xml:space="preserve"> en el ajuste </w:t>
      </w:r>
      <w:r w:rsidRPr="00331A57">
        <w:rPr>
          <w:rFonts w:ascii="Times New Roman" w:hAnsi="Times New Roman" w:cs="Times New Roman"/>
        </w:rPr>
        <w:t xml:space="preserve">anterior halle el valor de </w:t>
      </w:r>
      <m:oMath>
        <m:r>
          <w:rPr>
            <w:rFonts w:ascii="Cambria Math" w:hAnsi="Cambria Math" w:cs="Times New Roman"/>
          </w:rPr>
          <m:t>g</m:t>
        </m:r>
      </m:oMath>
      <w:r w:rsidRPr="00331A57">
        <w:rPr>
          <w:rFonts w:ascii="Times New Roman" w:hAnsi="Times New Roman" w:cs="Times New Roman"/>
        </w:rPr>
        <w:t>.</w:t>
      </w:r>
    </w:p>
    <w:p w:rsidRPr="007A16F3" w:rsidR="007A16F3" w:rsidP="007A16F3" w:rsidRDefault="007A16F3" w14:paraId="6DB56B8E" w14:textId="77777777">
      <w:pPr>
        <w:pStyle w:val="Textoindependiente"/>
        <w:ind w:left="720"/>
        <w:rPr>
          <w:rFonts w:ascii="Times New Roman" w:hAnsi="Times New Roman" w:cs="Times New Roman"/>
        </w:rPr>
      </w:pPr>
    </w:p>
    <w:tbl>
      <w:tblPr>
        <w:tblW w:w="2802" w:type="pct"/>
        <w:jc w:val="center"/>
        <w:tblLayout w:type="fixed"/>
        <w:tblCellMar>
          <w:left w:w="0" w:type="dxa"/>
          <w:right w:w="0" w:type="dxa"/>
        </w:tblCellMar>
        <w:tblLook w:val="0000" w:firstRow="0" w:lastRow="0" w:firstColumn="0" w:lastColumn="0" w:noHBand="0" w:noVBand="0"/>
      </w:tblPr>
      <w:tblGrid>
        <w:gridCol w:w="4760"/>
      </w:tblGrid>
      <w:tr w:rsidRPr="007A16F3" w:rsidR="007A16F3" w:rsidTr="00A40C44" w14:paraId="725D0A5F" w14:textId="77777777">
        <w:trPr>
          <w:jc w:val="center"/>
        </w:trPr>
        <w:tc>
          <w:tcPr>
            <w:tcW w:w="5240" w:type="dxa"/>
            <w:tcBorders>
              <w:top w:val="single" w:color="auto" w:sz="4" w:space="0"/>
              <w:left w:val="single" w:color="auto" w:sz="4" w:space="0"/>
              <w:bottom w:val="single" w:color="auto" w:sz="4" w:space="0"/>
              <w:right w:val="single" w:color="auto" w:sz="4" w:space="0"/>
            </w:tcBorders>
          </w:tcPr>
          <w:p w:rsidRPr="007A16F3" w:rsidR="007A16F3" w:rsidP="00A40C44" w:rsidRDefault="00331A57" w14:paraId="63EC1135" w14:textId="634471CF">
            <w:pPr>
              <w:pStyle w:val="TableContents"/>
              <w:rPr>
                <w:rFonts w:cs="Times New Roman"/>
              </w:rPr>
            </w:pPr>
            <m:oMathPara>
              <m:oMathParaPr>
                <m:jc m:val="left"/>
              </m:oMathParaPr>
              <m:oMath>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g</m:t>
                    </m:r>
                  </m:sub>
                </m:sSub>
                <m:r>
                  <w:rPr>
                    <w:rFonts w:ascii="Cambria Math" w:hAnsi="Cambria Math" w:cs="Times New Roman"/>
                  </w:rPr>
                  <m:t>=</m:t>
                </m:r>
              </m:oMath>
            </m:oMathPara>
          </w:p>
        </w:tc>
      </w:tr>
    </w:tbl>
    <w:p w:rsidRPr="007A16F3" w:rsidR="00005C5C" w:rsidP="00331A57" w:rsidRDefault="00005C5C" w14:paraId="0A3A326D" w14:textId="04549CAC">
      <w:pPr>
        <w:spacing w:before="1" w:line="240" w:lineRule="auto"/>
        <w:ind w:right="-568"/>
        <w:jc w:val="both"/>
        <w:rPr>
          <w:rFonts w:ascii="Times New Roman" w:hAnsi="Times New Roman" w:cs="Times New Roman"/>
          <w:bCs/>
          <w:sz w:val="24"/>
          <w:szCs w:val="24"/>
        </w:rPr>
      </w:pPr>
    </w:p>
    <w:sectPr w:rsidRPr="007A16F3" w:rsidR="00005C5C">
      <w:headerReference w:type="even" r:id="rId9"/>
      <w:headerReference w:type="default" r:id="rId10"/>
      <w:footerReference w:type="even" r:id="rId11"/>
      <w:footerReference w:type="default" r:id="rId12"/>
      <w:headerReference w:type="first" r:id="rId13"/>
      <w:footerReference w:type="first" r:id="rId14"/>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356" w:rsidP="005351E5" w:rsidRDefault="00872356" w14:paraId="0E978D69" w14:textId="77777777">
      <w:pPr>
        <w:spacing w:after="0" w:line="240" w:lineRule="auto"/>
      </w:pPr>
      <w:r>
        <w:separator/>
      </w:r>
    </w:p>
  </w:endnote>
  <w:endnote w:type="continuationSeparator" w:id="0">
    <w:p w:rsidR="00872356" w:rsidP="005351E5" w:rsidRDefault="00872356" w14:paraId="3A513E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E5" w:rsidRDefault="005351E5" w14:paraId="5DB45C40"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E5" w:rsidRDefault="005351E5" w14:paraId="280F2FCD" w14:textId="7777777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E5" w:rsidRDefault="005351E5" w14:paraId="08759828"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356" w:rsidP="005351E5" w:rsidRDefault="00872356" w14:paraId="4599C92C" w14:textId="77777777">
      <w:pPr>
        <w:spacing w:after="0" w:line="240" w:lineRule="auto"/>
      </w:pPr>
      <w:r>
        <w:separator/>
      </w:r>
    </w:p>
  </w:footnote>
  <w:footnote w:type="continuationSeparator" w:id="0">
    <w:p w:rsidR="00872356" w:rsidP="005351E5" w:rsidRDefault="00872356" w14:paraId="79B073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E5" w:rsidRDefault="005351E5" w14:paraId="0BA35EAB"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351E5" w:rsidR="005351E5" w:rsidRDefault="005351E5" w14:paraId="07DF0D59" w14:textId="60E34C25">
    <w:pPr>
      <w:pStyle w:val="Encabezado"/>
      <w:rPr>
        <w:color w:val="FF0000"/>
      </w:rPr>
    </w:pPr>
    <w:bookmarkStart w:name="_GoBack" w:id="1"/>
    <w:r w:rsidRPr="005351E5">
      <w:rPr>
        <w:color w:val="FF0000"/>
      </w:rPr>
      <w:t>Alumno 1:</w:t>
    </w:r>
    <w:r w:rsidRPr="005351E5">
      <w:rPr>
        <w:color w:val="FF0000"/>
      </w:rPr>
      <w:ptab w:alignment="center" w:relativeTo="margin" w:leader="none"/>
    </w:r>
    <w:r w:rsidRPr="005351E5">
      <w:rPr>
        <w:color w:val="FF0000"/>
      </w:rPr>
      <w:t>Alumno 2:</w:t>
    </w:r>
    <w:r w:rsidRPr="005351E5">
      <w:rPr>
        <w:color w:val="FF0000"/>
      </w:rPr>
      <w:ptab w:alignment="right" w:relativeTo="margin" w:leader="none"/>
    </w:r>
    <w:r w:rsidRPr="005351E5">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E5" w:rsidRDefault="005351E5" w14:paraId="2A8E52E0"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C6839"/>
    <w:multiLevelType w:val="multilevel"/>
    <w:tmpl w:val="0242F69E"/>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 w15:restartNumberingAfterBreak="0">
    <w:nsid w:val="47D44E86"/>
    <w:multiLevelType w:val="hybridMultilevel"/>
    <w:tmpl w:val="863C1AC8"/>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15:restartNumberingAfterBreak="0">
    <w:nsid w:val="4E304440"/>
    <w:multiLevelType w:val="multilevel"/>
    <w:tmpl w:val="415279B0"/>
    <w:lvl w:ilvl="0">
      <w:start w:val="2"/>
      <w:numFmt w:val="decimal"/>
      <w:lvlText w:val="%1"/>
      <w:lvlJc w:val="left"/>
      <w:pPr>
        <w:ind w:left="1069" w:hanging="990"/>
      </w:pPr>
      <w:rPr>
        <w:rFonts w:hint="default"/>
        <w:lang w:val="es-ES" w:eastAsia="en-US" w:bidi="ar-SA"/>
      </w:rPr>
    </w:lvl>
    <w:lvl w:ilvl="1">
      <w:start w:val="1"/>
      <w:numFmt w:val="decimal"/>
      <w:lvlText w:val="%1.%2."/>
      <w:lvlJc w:val="left"/>
      <w:pPr>
        <w:ind w:left="1069" w:hanging="990"/>
      </w:pPr>
      <w:rPr>
        <w:rFonts w:hint="default" w:ascii="Calibri" w:hAnsi="Calibri" w:eastAsia="Calibri" w:cs="Calibri"/>
        <w:b/>
        <w:bCs/>
        <w:i w:val="0"/>
        <w:iCs w:val="0"/>
        <w:spacing w:val="0"/>
        <w:w w:val="114"/>
        <w:sz w:val="34"/>
        <w:szCs w:val="34"/>
        <w:lang w:val="es-ES" w:eastAsia="en-US" w:bidi="ar-SA"/>
      </w:rPr>
    </w:lvl>
    <w:lvl w:ilvl="2">
      <w:start w:val="1"/>
      <w:numFmt w:val="decimal"/>
      <w:lvlText w:val="%3."/>
      <w:lvlJc w:val="left"/>
      <w:pPr>
        <w:ind w:left="665" w:hanging="300"/>
      </w:pPr>
      <w:rPr>
        <w:rFonts w:hint="default" w:ascii="Calibri" w:hAnsi="Calibri" w:eastAsia="Calibri" w:cs="Calibri"/>
        <w:b w:val="0"/>
        <w:bCs w:val="0"/>
        <w:i w:val="0"/>
        <w:iCs w:val="0"/>
        <w:spacing w:val="0"/>
        <w:w w:val="99"/>
        <w:sz w:val="24"/>
        <w:szCs w:val="24"/>
        <w:lang w:val="es-ES" w:eastAsia="en-US" w:bidi="ar-SA"/>
      </w:rPr>
    </w:lvl>
    <w:lvl w:ilvl="3">
      <w:start w:val="1"/>
      <w:numFmt w:val="decimal"/>
      <w:lvlText w:val="%3.%4."/>
      <w:lvlJc w:val="left"/>
      <w:pPr>
        <w:ind w:left="1069" w:hanging="990"/>
      </w:pPr>
      <w:rPr>
        <w:rFonts w:hint="default" w:ascii="Calibri" w:hAnsi="Calibri" w:eastAsia="Calibri" w:cs="Calibri"/>
        <w:b/>
        <w:bCs/>
        <w:i w:val="0"/>
        <w:iCs w:val="0"/>
        <w:spacing w:val="0"/>
        <w:w w:val="114"/>
        <w:sz w:val="34"/>
        <w:szCs w:val="34"/>
        <w:lang w:val="es-ES" w:eastAsia="en-US" w:bidi="ar-SA"/>
      </w:rPr>
    </w:lvl>
    <w:lvl w:ilvl="4">
      <w:start w:val="1"/>
      <w:numFmt w:val="decimal"/>
      <w:lvlText w:val="%3.%4.%5."/>
      <w:lvlJc w:val="left"/>
      <w:pPr>
        <w:ind w:left="1155" w:hanging="1076"/>
      </w:pPr>
      <w:rPr>
        <w:rFonts w:hint="default" w:ascii="Calibri" w:hAnsi="Calibri" w:eastAsia="Calibri" w:cs="Calibri"/>
        <w:b/>
        <w:bCs/>
        <w:i w:val="0"/>
        <w:iCs w:val="0"/>
        <w:spacing w:val="0"/>
        <w:w w:val="115"/>
        <w:sz w:val="28"/>
        <w:szCs w:val="28"/>
        <w:lang w:val="es-ES" w:eastAsia="en-US" w:bidi="ar-SA"/>
      </w:rPr>
    </w:lvl>
    <w:lvl w:ilvl="5">
      <w:start w:val="1"/>
      <w:numFmt w:val="decimal"/>
      <w:lvlText w:val="%6."/>
      <w:lvlJc w:val="left"/>
      <w:pPr>
        <w:ind w:left="665" w:hanging="300"/>
      </w:pPr>
      <w:rPr>
        <w:rFonts w:hint="default" w:ascii="Calibri" w:hAnsi="Calibri" w:eastAsia="Calibri" w:cs="Calibri"/>
        <w:b w:val="0"/>
        <w:bCs w:val="0"/>
        <w:i w:val="0"/>
        <w:iCs w:val="0"/>
        <w:spacing w:val="0"/>
        <w:w w:val="99"/>
        <w:sz w:val="24"/>
        <w:szCs w:val="24"/>
        <w:lang w:val="es-ES" w:eastAsia="en-US" w:bidi="ar-SA"/>
      </w:rPr>
    </w:lvl>
    <w:lvl w:ilvl="6">
      <w:numFmt w:val="bullet"/>
      <w:lvlText w:val="•"/>
      <w:lvlJc w:val="left"/>
      <w:pPr>
        <w:ind w:left="5824" w:hanging="300"/>
      </w:pPr>
      <w:rPr>
        <w:rFonts w:hint="default"/>
        <w:lang w:val="es-ES" w:eastAsia="en-US" w:bidi="ar-SA"/>
      </w:rPr>
    </w:lvl>
    <w:lvl w:ilvl="7">
      <w:numFmt w:val="bullet"/>
      <w:lvlText w:val="•"/>
      <w:lvlJc w:val="left"/>
      <w:pPr>
        <w:ind w:left="6990" w:hanging="300"/>
      </w:pPr>
      <w:rPr>
        <w:rFonts w:hint="default"/>
        <w:lang w:val="es-ES" w:eastAsia="en-US" w:bidi="ar-SA"/>
      </w:rPr>
    </w:lvl>
    <w:lvl w:ilvl="8">
      <w:numFmt w:val="bullet"/>
      <w:lvlText w:val="•"/>
      <w:lvlJc w:val="left"/>
      <w:pPr>
        <w:ind w:left="8156" w:hanging="300"/>
      </w:pPr>
      <w:rPr>
        <w:rFonts w:hint="default"/>
        <w:lang w:val="es-E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962"/>
    <w:rsid w:val="00005C5C"/>
    <w:rsid w:val="00150883"/>
    <w:rsid w:val="001F2E2F"/>
    <w:rsid w:val="00331A57"/>
    <w:rsid w:val="004B572B"/>
    <w:rsid w:val="005351E5"/>
    <w:rsid w:val="00605508"/>
    <w:rsid w:val="00671040"/>
    <w:rsid w:val="007A16F3"/>
    <w:rsid w:val="00872356"/>
    <w:rsid w:val="009978ED"/>
    <w:rsid w:val="00AD1AC4"/>
    <w:rsid w:val="00B142DA"/>
    <w:rsid w:val="00B53AE3"/>
    <w:rsid w:val="00C47161"/>
    <w:rsid w:val="00CA5962"/>
    <w:rsid w:val="00E63BC0"/>
    <w:rsid w:val="00EB025A"/>
    <w:rsid w:val="00EC6EC0"/>
    <w:rsid w:val="00F825BB"/>
    <w:rsid w:val="00F83834"/>
    <w:rsid w:val="5021C8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EFB9"/>
  <w15:chartTrackingRefBased/>
  <w15:docId w15:val="{75217101-A74C-42ED-B749-2C93141B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CA59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CA59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9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9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9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9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9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9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96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CA596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CA596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CA596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CA596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CA596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CA596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CA596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CA596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CA5962"/>
    <w:rPr>
      <w:rFonts w:eastAsiaTheme="majorEastAsia" w:cstheme="majorBidi"/>
      <w:color w:val="272727" w:themeColor="text1" w:themeTint="D8"/>
    </w:rPr>
  </w:style>
  <w:style w:type="paragraph" w:styleId="Ttulo">
    <w:name w:val="Title"/>
    <w:basedOn w:val="Normal"/>
    <w:next w:val="Normal"/>
    <w:link w:val="TtuloCar"/>
    <w:uiPriority w:val="10"/>
    <w:qFormat/>
    <w:rsid w:val="00CA596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CA596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CA596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CA59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962"/>
    <w:pPr>
      <w:spacing w:before="160"/>
      <w:jc w:val="center"/>
    </w:pPr>
    <w:rPr>
      <w:i/>
      <w:iCs/>
      <w:color w:val="404040" w:themeColor="text1" w:themeTint="BF"/>
    </w:rPr>
  </w:style>
  <w:style w:type="character" w:styleId="CitaCar" w:customStyle="1">
    <w:name w:val="Cita Car"/>
    <w:basedOn w:val="Fuentedeprrafopredeter"/>
    <w:link w:val="Cita"/>
    <w:uiPriority w:val="29"/>
    <w:rsid w:val="00CA5962"/>
    <w:rPr>
      <w:i/>
      <w:iCs/>
      <w:color w:val="404040" w:themeColor="text1" w:themeTint="BF"/>
    </w:rPr>
  </w:style>
  <w:style w:type="paragraph" w:styleId="Prrafodelista">
    <w:name w:val="List Paragraph"/>
    <w:basedOn w:val="Normal"/>
    <w:uiPriority w:val="34"/>
    <w:qFormat/>
    <w:rsid w:val="00CA5962"/>
    <w:pPr>
      <w:ind w:left="720"/>
      <w:contextualSpacing/>
    </w:pPr>
  </w:style>
  <w:style w:type="character" w:styleId="nfasisintenso">
    <w:name w:val="Intense Emphasis"/>
    <w:basedOn w:val="Fuentedeprrafopredeter"/>
    <w:uiPriority w:val="21"/>
    <w:qFormat/>
    <w:rsid w:val="00CA5962"/>
    <w:rPr>
      <w:i/>
      <w:iCs/>
      <w:color w:val="0F4761" w:themeColor="accent1" w:themeShade="BF"/>
    </w:rPr>
  </w:style>
  <w:style w:type="paragraph" w:styleId="Citadestacada">
    <w:name w:val="Intense Quote"/>
    <w:basedOn w:val="Normal"/>
    <w:next w:val="Normal"/>
    <w:link w:val="CitadestacadaCar"/>
    <w:uiPriority w:val="30"/>
    <w:qFormat/>
    <w:rsid w:val="00CA59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CA5962"/>
    <w:rPr>
      <w:i/>
      <w:iCs/>
      <w:color w:val="0F4761" w:themeColor="accent1" w:themeShade="BF"/>
    </w:rPr>
  </w:style>
  <w:style w:type="character" w:styleId="Referenciaintensa">
    <w:name w:val="Intense Reference"/>
    <w:basedOn w:val="Fuentedeprrafopredeter"/>
    <w:uiPriority w:val="32"/>
    <w:qFormat/>
    <w:rsid w:val="00CA5962"/>
    <w:rPr>
      <w:b/>
      <w:bCs/>
      <w:smallCaps/>
      <w:color w:val="0F4761" w:themeColor="accent1" w:themeShade="BF"/>
      <w:spacing w:val="5"/>
    </w:rPr>
  </w:style>
  <w:style w:type="paragraph" w:styleId="Textoindependiente">
    <w:name w:val="Body Text"/>
    <w:basedOn w:val="Normal"/>
    <w:link w:val="TextoindependienteCar"/>
    <w:uiPriority w:val="1"/>
    <w:qFormat/>
    <w:rsid w:val="00CA5962"/>
    <w:pPr>
      <w:widowControl w:val="0"/>
      <w:autoSpaceDE w:val="0"/>
      <w:autoSpaceDN w:val="0"/>
      <w:spacing w:after="0" w:line="240" w:lineRule="auto"/>
    </w:pPr>
    <w:rPr>
      <w:rFonts w:ascii="Calibri" w:hAnsi="Calibri" w:eastAsia="Calibri" w:cs="Calibri"/>
      <w:sz w:val="24"/>
      <w:szCs w:val="24"/>
    </w:rPr>
  </w:style>
  <w:style w:type="character" w:styleId="TextoindependienteCar" w:customStyle="1">
    <w:name w:val="Texto independiente Car"/>
    <w:basedOn w:val="Fuentedeprrafopredeter"/>
    <w:link w:val="Textoindependiente"/>
    <w:uiPriority w:val="1"/>
    <w:rsid w:val="00CA5962"/>
    <w:rPr>
      <w:rFonts w:ascii="Calibri" w:hAnsi="Calibri" w:eastAsia="Calibri" w:cs="Calibri"/>
      <w:sz w:val="24"/>
      <w:szCs w:val="24"/>
    </w:rPr>
  </w:style>
  <w:style w:type="table" w:styleId="TableNormal" w:customStyle="1">
    <w:name w:val="Table Normal"/>
    <w:uiPriority w:val="2"/>
    <w:semiHidden/>
    <w:unhideWhenUsed/>
    <w:qFormat/>
    <w:rsid w:val="00005C5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Contents" w:customStyle="1">
    <w:name w:val="Table Contents"/>
    <w:basedOn w:val="Normal"/>
    <w:qFormat/>
    <w:rsid w:val="007A16F3"/>
    <w:pPr>
      <w:widowControl w:val="0"/>
      <w:suppressLineNumbers/>
      <w:suppressAutoHyphens/>
      <w:overflowPunct w:val="0"/>
      <w:spacing w:after="0" w:line="240" w:lineRule="auto"/>
      <w:ind w:left="43" w:right="43"/>
    </w:pPr>
    <w:rPr>
      <w:rFonts w:ascii="Times New Roman" w:hAnsi="Times New Roman" w:eastAsia="Lucida Sans Unicode" w:cs="Tahoma"/>
      <w:kern w:val="2"/>
      <w:sz w:val="24"/>
      <w:szCs w:val="24"/>
      <w:lang w:val="en-US" w:eastAsia="es-ES"/>
    </w:rPr>
  </w:style>
  <w:style w:type="character" w:styleId="Textodelmarcadordeposicin">
    <w:name w:val="Placeholder Text"/>
    <w:basedOn w:val="Fuentedeprrafopredeter"/>
    <w:uiPriority w:val="99"/>
    <w:semiHidden/>
    <w:rsid w:val="00331A57"/>
    <w:rPr>
      <w:color w:val="666666"/>
    </w:rPr>
  </w:style>
  <w:style w:type="paragraph" w:styleId="Encabezado">
    <w:name w:val="header"/>
    <w:basedOn w:val="Normal"/>
    <w:link w:val="EncabezadoCar"/>
    <w:uiPriority w:val="99"/>
    <w:unhideWhenUsed/>
    <w:rsid w:val="005351E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351E5"/>
  </w:style>
  <w:style w:type="paragraph" w:styleId="Piedepgina">
    <w:name w:val="footer"/>
    <w:basedOn w:val="Normal"/>
    <w:link w:val="PiedepginaCar"/>
    <w:uiPriority w:val="99"/>
    <w:unhideWhenUsed/>
    <w:rsid w:val="005351E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35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 Rey Juan Carllos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María Nuria Barba Triguero</dc:creator>
  <keywords/>
  <dc:description/>
  <lastModifiedBy>Fernando Arias Aragón</lastModifiedBy>
  <revision>13</revision>
  <dcterms:created xsi:type="dcterms:W3CDTF">2025-09-03T14:52:00.0000000Z</dcterms:created>
  <dcterms:modified xsi:type="dcterms:W3CDTF">2026-10-19T13:33:03.7341008Z</dcterms:modified>
</coreProperties>
</file>