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ensión-superficial-de-los-líquidos"/>
    <w:p>
      <w:pPr>
        <w:pStyle w:val="Heading1"/>
      </w:pPr>
      <w:r>
        <w:t xml:space="preserve">Tensión superficial de los líquidos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Se determinará la fuerza de tensión superficial que ejerce la</w:t>
      </w:r>
      <w:r>
        <w:t xml:space="preserve"> </w:t>
      </w:r>
      <w:r>
        <w:t xml:space="preserve">superficie del agua sobre un anillo de medida justo antes de que la</w:t>
      </w:r>
      <w:r>
        <w:t xml:space="preserve"> </w:t>
      </w:r>
      <w:r>
        <w:t xml:space="preserve">película de líquido se rompa. Se obtendrá una ecuación</w:t>
      </w:r>
      <w:r>
        <w:t xml:space="preserve"> </w:t>
      </w:r>
      <w:r>
        <w:t xml:space="preserve">empírica para la dependencia con la temperatura de la tensión</w:t>
      </w:r>
      <w:r>
        <w:t xml:space="preserve"> </w:t>
      </w:r>
      <w:r>
        <w:t xml:space="preserve">superficial.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iCs/>
          <w:i/>
        </w:rPr>
        <w:t xml:space="preserve">fuerzas de cohesión</w:t>
      </w:r>
      <w:r>
        <w:t xml:space="preserve"> </w:t>
      </w:r>
      <w:r>
        <w:t xml:space="preserve">entre las moléculas de un líquido</w:t>
      </w:r>
      <w:r>
        <w:t xml:space="preserve"> </w:t>
      </w:r>
      <w:r>
        <w:t xml:space="preserve">tienen una resultante nula en un punto situado en el interior del propio</w:t>
      </w:r>
      <w:r>
        <w:t xml:space="preserve"> </w:t>
      </w:r>
      <w:r>
        <w:t xml:space="preserve">líquido, pues se cancelan mutuamente. Sin embargo, en un punto situado</w:t>
      </w:r>
      <w:r>
        <w:t xml:space="preserve"> </w:t>
      </w:r>
      <w:r>
        <w:t xml:space="preserve">cerca de la superficie del líquido, estas fuerzas no tienen resultante</w:t>
      </w:r>
      <w:r>
        <w:t xml:space="preserve"> </w:t>
      </w:r>
      <w:r>
        <w:t xml:space="preserve">nula, y causan que la superficie de un líquido en contacto con otro</w:t>
      </w:r>
      <w:r>
        <w:t xml:space="preserve"> </w:t>
      </w:r>
      <w:r>
        <w:t xml:space="preserve">fluido se comporte como una membrana elástica. El trabajo necesario para</w:t>
      </w:r>
      <w:r>
        <w:t xml:space="preserve"> </w:t>
      </w:r>
      <w:r>
        <w:t xml:space="preserve">aumentar el área de la superficie libre de un líquido es</w:t>
      </w:r>
      <w:r>
        <w:t xml:space="preserve"> </w:t>
      </w:r>
      <w:r>
        <w:t xml:space="preserve">proporcional al área aumentada,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W</m:t>
          </m:r>
          <m:r>
            <m:rPr>
              <m:sty m:val="p"/>
            </m:rPr>
            <m:t>=</m:t>
          </m:r>
          <m:r>
            <m:t>σ</m:t>
          </m:r>
          <m:r>
            <m:t>d</m:t>
          </m:r>
          <m:r>
            <m:t>S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(7.1)</m:t>
          </m:r>
        </m:oMath>
      </m:oMathPara>
    </w:p>
    <w:p>
      <w:pPr>
        <w:pStyle w:val="FirstParagraph"/>
      </w:pPr>
      <w:r>
        <w:t xml:space="preserve">y la constante de proporcionalidad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se llama</w:t>
      </w:r>
      <w:r>
        <w:t xml:space="preserve"> </w:t>
      </w:r>
      <w:r>
        <w:rPr>
          <w:iCs/>
          <w:i/>
        </w:rPr>
        <w:t xml:space="preserve">coeficiente de</w:t>
      </w:r>
      <w:r>
        <w:rPr>
          <w:iCs/>
          <w:i/>
        </w:rPr>
        <w:t xml:space="preserve"> </w:t>
      </w:r>
      <w:r>
        <w:rPr>
          <w:iCs/>
          <w:i/>
        </w:rPr>
        <w:t xml:space="preserve">tensión superficial</w:t>
      </w:r>
      <w:r>
        <w:t xml:space="preserve"> </w:t>
      </w:r>
      <w:r>
        <w:t xml:space="preserve">del líquido. Otro fenómeno debido</w:t>
      </w:r>
      <w:r>
        <w:t xml:space="preserve"> </w:t>
      </w:r>
      <w:r>
        <w:t xml:space="preserve">también a la tensión superficial se produce cuando se extrae</w:t>
      </w:r>
      <w:r>
        <w:t xml:space="preserve"> </w:t>
      </w:r>
      <w:r>
        <w:t xml:space="preserve">lentamente un sólido que estaba sumergido dentro de un líquido. En</w:t>
      </w:r>
      <w:r>
        <w:t xml:space="preserve"> </w:t>
      </w:r>
      <w:r>
        <w:t xml:space="preserve">el instante justo en que la superficie del líquido va a dejar de estar</w:t>
      </w:r>
      <w:r>
        <w:t xml:space="preserve"> </w:t>
      </w:r>
      <w:r>
        <w:t xml:space="preserve">en contacto con el sólido, se observa una película de líquido</w:t>
      </w:r>
      <w:r>
        <w:t xml:space="preserve"> </w:t>
      </w:r>
      <w:r>
        <w:t xml:space="preserve">que se aferra a la superficie de contacto del sólido. Este fenómeno</w:t>
      </w:r>
      <w:r>
        <w:t xml:space="preserve"> </w:t>
      </w:r>
      <w:r>
        <w:t xml:space="preserve">tiene que ver con las</w:t>
      </w:r>
      <w:r>
        <w:t xml:space="preserve"> </w:t>
      </w:r>
      <w:r>
        <w:rPr>
          <w:iCs/>
          <w:i/>
        </w:rPr>
        <w:t xml:space="preserve">fuerzas de adhesión</w:t>
      </w:r>
      <w:r>
        <w:t xml:space="preserve"> </w:t>
      </w:r>
      <w:r>
        <w:t xml:space="preserve">entre las moléculas</w:t>
      </w:r>
      <w:r>
        <w:t xml:space="preserve"> </w:t>
      </w:r>
      <w:r>
        <w:t xml:space="preserve">de la superficie del líquido y las del sólido.</w:t>
      </w:r>
    </w:p>
    <w:p>
      <w:pPr>
        <w:pStyle w:val="BodyText"/>
      </w:pPr>
      <w:r>
        <w:t xml:space="preserve">En el momento límite de ruptura de la película de líquido</w:t>
      </w:r>
      <w:r>
        <w:t xml:space="preserve"> </w:t>
      </w:r>
      <w:r>
        <w:t xml:space="preserve">aferrada al sólido, la resultante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 la fuerza con que se está</w:t>
      </w:r>
      <w:r>
        <w:t xml:space="preserve"> </w:t>
      </w:r>
      <w:r>
        <w:t xml:space="preserve">tirando del sólido y del peso del sólido debe equilibrarse con la</w:t>
      </w:r>
      <w:r>
        <w:t xml:space="preserve"> </w:t>
      </w:r>
      <w:r>
        <w:t xml:space="preserve">fuerza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debida a la tensión superficial del líquido.</w:t>
      </w:r>
      <w:r>
        <w:t xml:space="preserve"> </w:t>
      </w:r>
      <w:r>
        <w:t xml:space="preserve">Dado que el trabajo de las fuerzas de tensión superficial es</w:t>
      </w:r>
      <w:r>
        <w:t xml:space="preserve"> </w:t>
      </w:r>
      <m:oMath>
        <m:r>
          <m:t>d</m:t>
        </m:r>
        <m:r>
          <m:t>W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σ</m:t>
            </m:r>
          </m:sub>
        </m:sSub>
        <m:r>
          <m:t>d</m:t>
        </m:r>
        <m:r>
          <m:t>z</m:t>
        </m:r>
      </m:oMath>
      <w:r>
        <w:t xml:space="preserve">, donde</w:t>
      </w:r>
      <w:r>
        <w:t xml:space="preserve"> </w:t>
      </w:r>
      <m:oMath>
        <m:r>
          <m:t>d</m:t>
        </m:r>
        <m:r>
          <m:t>z</m:t>
        </m:r>
      </m:oMath>
      <w:r>
        <w:t xml:space="preserve"> </w:t>
      </w:r>
      <w:r>
        <w:t xml:space="preserve">es el desplazamiento vertical de la superficie</w:t>
      </w:r>
      <w:r>
        <w:t xml:space="preserve"> </w:t>
      </w:r>
      <w:r>
        <w:t xml:space="preserve">del líquido, y usando la ecuación 7.1,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W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t>σ</m:t>
          </m:r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(7.2)</m:t>
          </m:r>
        </m:oMath>
      </m:oMathPara>
    </w:p>
    <w:p>
      <w:pPr>
        <w:pStyle w:val="FirstParagraph"/>
      </w:pPr>
      <w:r>
        <w:t xml:space="preserve">siendo</w:t>
      </w:r>
      <w:r>
        <w:t xml:space="preserve"> </w:t>
      </w:r>
      <m:oMath>
        <m:r>
          <m:t>d</m:t>
        </m:r>
        <m:r>
          <m:t>S</m:t>
        </m:r>
      </m:oMath>
      <w:r>
        <w:t xml:space="preserve"> </w:t>
      </w:r>
      <w:r>
        <w:t xml:space="preserve">el cambio en el área de la superficie de líquido. En el</w:t>
      </w:r>
      <w:r>
        <w:t xml:space="preserve"> </w:t>
      </w:r>
      <w:r>
        <w:t xml:space="preserve">caso de esta práctica, el sólido es un anillo de radio</w:t>
      </w:r>
      <w:r>
        <w:t xml:space="preserve"> </w:t>
      </w:r>
      <m:oMath>
        <m:r>
          <m:t>R</m:t>
        </m:r>
      </m:oMath>
      <w:r>
        <w:t xml:space="preserve">. Debido a</w:t>
      </w:r>
      <w:r>
        <w:t xml:space="preserve"> </w:t>
      </w:r>
      <w:r>
        <w:t xml:space="preserve">su poco espesor, se puede considerar que tanto el radio exterior como el</w:t>
      </w:r>
      <w:r>
        <w:t xml:space="preserve"> </w:t>
      </w:r>
      <w:r>
        <w:t xml:space="preserve">radio interior del anillo son aproximadamente iguales a</w:t>
      </w:r>
      <w:r>
        <w:t xml:space="preserve"> </w:t>
      </w:r>
      <m:oMath>
        <m:r>
          <m:t>R</m:t>
        </m:r>
      </m:oMath>
      <w:r>
        <w:t xml:space="preserve">. La película</w:t>
      </w:r>
      <w:r>
        <w:t xml:space="preserve"> </w:t>
      </w:r>
      <w:r>
        <w:t xml:space="preserve">de líquido levantada por el anillo una distancia</w:t>
      </w:r>
      <w:r>
        <w:t xml:space="preserve"> </w:t>
      </w:r>
      <m:oMath>
        <m:r>
          <m:t>d</m:t>
        </m:r>
        <m:r>
          <m:t>z</m:t>
        </m:r>
      </m:oMath>
      <w:r>
        <w:t xml:space="preserve"> </w:t>
      </w:r>
      <w:r>
        <w:t xml:space="preserve">tiene un área</w:t>
      </w:r>
      <w:r>
        <w:t xml:space="preserve"> </w:t>
      </w:r>
      <w:r>
        <w:t xml:space="preserve">que es la suma del área levantada por el perímetro interior del</w:t>
      </w:r>
      <w:r>
        <w:t xml:space="preserve"> </w:t>
      </w:r>
      <w:r>
        <w:t xml:space="preserve">anillo y el perímetro exterior del anillo, esto es,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S</m:t>
          </m:r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R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r>
            <m:t>2</m:t>
          </m:r>
          <m:r>
            <m:t>π</m:t>
          </m:r>
          <m:r>
            <m:t>R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R</m:t>
          </m:r>
          <m:r>
            <m:t>d</m:t>
          </m:r>
          <m:r>
            <m:t>z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(7.3)</m:t>
          </m:r>
        </m:oMath>
      </m:oMathPara>
    </w:p>
    <w:p>
      <w:pPr>
        <w:pStyle w:val="FirstParagraph"/>
      </w:pPr>
      <w:r>
        <w:t xml:space="preserve">Por tanto, la fuerza debida a la tensión superficial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R</m:t>
          </m:r>
          <m:r>
            <m:t>σ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(7.4)</m:t>
          </m:r>
        </m:oMath>
      </m:oMathPara>
    </w:p>
    <w:p>
      <w:pPr>
        <w:pStyle w:val="FirstParagraph"/>
      </w:pPr>
      <w:r>
        <w:t xml:space="preserve">Dado que esta fuerza se equilibra con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en el instante de ruptura de la</w:t>
      </w:r>
      <w:r>
        <w:t xml:space="preserve"> </w:t>
      </w:r>
      <w:r>
        <w:t xml:space="preserve">película,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R</m:t>
          </m:r>
          <m:r>
            <m:t>σ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(7.5)</m:t>
          </m:r>
        </m:oMath>
      </m:oMathPara>
    </w:p>
    <w:p>
      <w:pPr>
        <w:pStyle w:val="FirstParagraph"/>
      </w:pPr>
      <w:r>
        <w:t xml:space="preserve">y, en este experimento, es posible medir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con un dinamómetro de</w:t>
      </w:r>
      <w:r>
        <w:t xml:space="preserve"> </w:t>
      </w:r>
      <w:r>
        <w:t xml:space="preserve">torsión, lo cual permite obtener la tensión superficial del agua.</w:t>
      </w:r>
    </w:p>
    <w:p>
      <w:pPr>
        <w:pStyle w:val="BodyText"/>
      </w:pPr>
      <w:r>
        <w:t xml:space="preserve">En casi todos los líquidos se observa empíricamente que</w:t>
      </w:r>
      <w:r>
        <w:t xml:space="preserve"> </w:t>
      </w:r>
      <w:r>
        <w:rPr>
          <w:iCs/>
          <w:i/>
        </w:rPr>
        <w:t xml:space="preserve">la</w:t>
      </w:r>
      <w:r>
        <w:rPr>
          <w:iCs/>
          <w:i/>
        </w:rPr>
        <w:t xml:space="preserve"> </w:t>
      </w:r>
      <w:r>
        <w:rPr>
          <w:iCs/>
          <w:i/>
        </w:rPr>
        <w:t xml:space="preserve">tensión superficial disminuye con la temperatura de un modo</w:t>
      </w:r>
      <w:r>
        <w:rPr>
          <w:iCs/>
          <w:i/>
        </w:rPr>
        <w:t xml:space="preserve"> </w:t>
      </w:r>
      <w:r>
        <w:rPr>
          <w:iCs/>
          <w:i/>
        </w:rPr>
        <w:t xml:space="preserve">aproximadamente lineal</w:t>
      </w:r>
      <w:r>
        <w:t xml:space="preserve">, hasta que se llega a la</w:t>
      </w:r>
      <w:r>
        <w:t xml:space="preserve"> </w:t>
      </w:r>
      <w:r>
        <w:rPr>
          <w:iCs/>
          <w:i/>
        </w:rPr>
        <w:t xml:space="preserve">temperatura</w:t>
      </w:r>
      <w:r>
        <w:rPr>
          <w:iCs/>
          <w:i/>
        </w:rPr>
        <w:t xml:space="preserve"> </w:t>
      </w:r>
      <w:r>
        <w:rPr>
          <w:iCs/>
          <w:i/>
        </w:rPr>
        <w:t xml:space="preserve">crítica</w:t>
      </w:r>
      <w:r>
        <w:t xml:space="preserve"> </w:t>
      </w:r>
      <w:r>
        <w:t xml:space="preserve">del líquido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en la cual la tensión superficial</w:t>
      </w:r>
      <w:r>
        <w:t xml:space="preserve"> </w:t>
      </w:r>
      <w:r>
        <w:t xml:space="preserve">se anula. Este comportamiento experimental puede resumirse en la</w:t>
      </w:r>
      <w:r>
        <w:t xml:space="preserve"> </w:t>
      </w:r>
      <w:r>
        <w:t xml:space="preserve">expresión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σ</m:t>
                  </m:r>
                </m:sub>
              </m:sSub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T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(7.6)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es el</w:t>
      </w:r>
      <w:r>
        <w:t xml:space="preserve"> </w:t>
      </w:r>
      <w:r>
        <w:rPr>
          <w:iCs/>
          <w:i/>
        </w:rPr>
        <w:t xml:space="preserve">volumen molar</w:t>
      </w:r>
      <w:r>
        <w:t xml:space="preserve"> </w:t>
      </w:r>
      <w:r>
        <w:t xml:space="preserve">del líquido, esto es,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(7.7)</m:t>
          </m:r>
        </m:oMath>
      </m:oMathPara>
    </w:p>
    <w:p>
      <w:pPr>
        <w:pStyle w:val="FirstParagraph"/>
      </w:pPr>
      <w:r>
        <w:t xml:space="preserve">siendo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el volumen total 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el número de moles, y</w:t>
      </w:r>
      <w:r>
        <w:t xml:space="preserve"> </w:t>
      </w:r>
      <m:oMath>
        <m:sSub>
          <m:e>
            <m:r>
              <m:t>k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es</w:t>
      </w:r>
      <w:r>
        <w:t xml:space="preserve"> </w:t>
      </w:r>
      <w:r>
        <w:t xml:space="preserve">el</w:t>
      </w:r>
      <w:r>
        <w:t xml:space="preserve"> </w:t>
      </w:r>
      <w:r>
        <w:rPr>
          <w:iCs/>
          <w:i/>
        </w:rPr>
        <w:t xml:space="preserve">coeficiente de Eötvös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 </m:t>
          </m:r>
          <m:r>
            <m:t> 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t> 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(7.8)</m:t>
          </m:r>
        </m:oMath>
      </m:oMathPara>
    </w:p>
    <w:p>
      <w:pPr>
        <w:pStyle w:val="FirstParagraph"/>
      </w:pPr>
      <w:r>
        <w:t xml:space="preserve">Consideremos la tensión superficial a temperatura ambiente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. De la ecuación 7.6, se tiene que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σ</m:t>
                  </m:r>
                </m:sub>
              </m:sSub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(7.9)</m:t>
          </m:r>
        </m:oMath>
      </m:oMathPara>
    </w:p>
    <w:p>
      <w:pPr>
        <w:pStyle w:val="FirstParagraph"/>
      </w:pPr>
      <w:r>
        <w:t xml:space="preserve">Restando ahora las ecuaciones 7.6 y 7.9, se llega a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σ</m:t>
                  </m:r>
                </m:sub>
              </m:sSub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(7.10)</m:t>
          </m:r>
        </m:oMath>
      </m:oMathPara>
    </w:p>
    <w:bookmarkEnd w:id="21"/>
    <w:bookmarkStart w:id="25" w:name="montaje-experimental"/>
    <w:p>
      <w:pPr>
        <w:pStyle w:val="Heading2"/>
      </w:pPr>
      <w:r>
        <w:t xml:space="preserve">Montaje experimental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296771" cy="363841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fig091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6771" cy="3638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Figura 7.1: Montaje experimental.</w:t>
      </w:r>
    </w:p>
    <w:p>
      <w:pPr>
        <w:pStyle w:val="BodyText"/>
      </w:pPr>
      <w:r>
        <w:t xml:space="preserve">El montaje experimental se observa en la figura 7.1.</w:t>
      </w:r>
      <w:r>
        <w:t xml:space="preserve"> </w:t>
      </w:r>
      <w:r>
        <w:t xml:space="preserve">Se coloca el punto del</w:t>
      </w:r>
      <w:r>
        <w:t xml:space="preserve"> </w:t>
      </w:r>
      <w:r>
        <w:t xml:space="preserve">dinamómetro en la posición 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y el peso del anillo de medida se</w:t>
      </w:r>
      <w:r>
        <w:t xml:space="preserve"> </w:t>
      </w:r>
      <w:r>
        <w:t xml:space="preserve">compensa con el marcador, de modo que el indicador esté equilibrado. El</w:t>
      </w:r>
      <w:r>
        <w:t xml:space="preserve"> </w:t>
      </w:r>
      <w:r>
        <w:t xml:space="preserve">agua se sitúa en el vaso de precipitados y se sumerge completamente el</w:t>
      </w:r>
      <w:r>
        <w:t xml:space="preserve"> </w:t>
      </w:r>
      <w:r>
        <w:t xml:space="preserve">anillo añadiendo agua con la jiringuilla.</w:t>
      </w:r>
    </w:p>
    <w:p>
      <w:pPr>
        <w:pStyle w:val="BodyText"/>
      </w:pPr>
      <w:r>
        <w:t xml:space="preserve">Para realizar la medición, se va extrayendo liquido con la jiringuilla y</w:t>
      </w:r>
      <w:r>
        <w:t xml:space="preserve"> </w:t>
      </w:r>
      <w:r>
        <w:t xml:space="preserve">se compensa la tensió superficial del liquido con la rueda. En el momento en que se rompe la</w:t>
      </w:r>
      <w:r>
        <w:t xml:space="preserve"> </w:t>
      </w:r>
      <w:r>
        <w:t xml:space="preserve">película de líquido en contacto con el anillo se mide la fuerza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en el dinamómetro. A partir de aquí, se puede calcular la</w:t>
      </w:r>
      <w:r>
        <w:t xml:space="preserve"> </w:t>
      </w:r>
      <w:r>
        <w:t xml:space="preserve">tensión superficial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usando la ecuación 7.5.</w:t>
      </w:r>
    </w:p>
    <w:p>
      <w:pPr>
        <w:pStyle w:val="BodyText"/>
      </w:pPr>
      <w:r>
        <w:t xml:space="preserve">Para la experimentación de la dependencia de la tensión superficial</w:t>
      </w:r>
      <w:r>
        <w:t xml:space="preserve"> </w:t>
      </w:r>
      <w:r>
        <w:t xml:space="preserve">con la temperatura, el vaso de precipitados lleno de líquido se calienta</w:t>
      </w:r>
      <w:r>
        <w:t xml:space="preserve"> </w:t>
      </w:r>
      <w:r>
        <w:t xml:space="preserve">con una resistencia.</w:t>
      </w:r>
    </w:p>
    <w:bookmarkEnd w:id="25"/>
    <w:bookmarkStart w:id="26" w:name="resultados"/>
    <w:p>
      <w:pPr>
        <w:pStyle w:val="Heading2"/>
      </w:pPr>
      <w:r>
        <w:t xml:space="preserve">Resultados</w:t>
      </w:r>
    </w:p>
    <w:p>
      <w:pPr>
        <w:numPr>
          <w:ilvl w:val="0"/>
          <w:numId w:val="1001"/>
        </w:numPr>
      </w:pPr>
      <w:r>
        <w:t xml:space="preserve">Medir el diámetro</w:t>
      </w:r>
      <w:r>
        <w:t xml:space="preserve"> </w:t>
      </w:r>
      <m:oMath>
        <m:r>
          <m:t>2</m:t>
        </m:r>
        <m:r>
          <m:t>R</m:t>
        </m:r>
      </m:oMath>
      <w:r>
        <w:t xml:space="preserve"> </w:t>
      </w:r>
      <w:r>
        <w:t xml:space="preserve">del anillo de medida con un calibre,</w:t>
      </w:r>
      <w:r>
        <w:t xml:space="preserve"> </w:t>
      </w:r>
      <w:r>
        <w:t xml:space="preserve">tomando nota también del error de medida. Con el termómetro, obtener</w:t>
      </w:r>
      <w:r>
        <w:t xml:space="preserve"> </w:t>
      </w:r>
      <w:r>
        <w:t xml:space="preserve">también la temperatura ambiente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su correspondiente error de</w:t>
      </w:r>
      <w:r>
        <w:t xml:space="preserve"> </w:t>
      </w:r>
      <w:r>
        <w:t xml:space="preserve">medida. A través del método del anillo, obtener la fuerza</w:t>
      </w:r>
      <w:r>
        <w:t xml:space="preserve"> </w:t>
      </w:r>
      <m:oMath>
        <m:r>
          <m:t>F</m:t>
        </m:r>
      </m:oMath>
      <w:r>
        <w:t xml:space="preserve">, y su</w:t>
      </w:r>
      <w:r>
        <w:t xml:space="preserve"> </w:t>
      </w:r>
      <w:r>
        <w:t xml:space="preserve">error, con la que el agua actúa sobre el anillo de medida a temperatura</w:t>
      </w:r>
      <w:r>
        <w:t xml:space="preserve"> </w:t>
      </w:r>
      <w:r>
        <w:t xml:space="preserve">ambiente. Calcular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 la ecuación 7.5.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nor/>
                    <m:sty m:val="p"/>
                  </m:rPr>
                  <m:t>                          </m:t>
                </m:r>
                <m:sSub>
                  <m:e>
                    <m:r>
                      <m:t>T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ϵ</m:t>
                        </m:r>
                      </m:e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                        </m:t>
                </m:r>
              </m:e>
            </m:mr>
            <m:m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nor/>
                    <m:sty m:val="p"/>
                  </m:rPr>
                  <m:t>                          </m:t>
                </m:r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ϵ</m:t>
                        </m:r>
                      </m:e>
                      <m:sub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                        </m:t>
                </m:r>
              </m:e>
            </m:mr>
          </m:m>
        </m:oMath>
      </m:oMathPara>
    </w:p>
    <w:p>
      <w:pPr>
        <w:numPr>
          <w:ilvl w:val="0"/>
          <w:numId w:val="1001"/>
        </w:numPr>
      </w:pPr>
      <w:r>
        <w:t xml:space="preserve">Poner en marcha el horno. Para un rango de temperaturas entre la</w:t>
      </w:r>
      <w:r>
        <w:t xml:space="preserve"> </w:t>
      </w:r>
      <w:r>
        <w:t xml:space="preserve">temperatura ambiente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90</m:t>
        </m:r>
        <m:r>
          <m:t> </m:t>
        </m:r>
        <m:r>
          <m:t> 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, obtener por el método del anillo la tensión superficial</w:t>
      </w:r>
      <w:r>
        <w:t xml:space="preserve"> </w:t>
      </w:r>
      <w:r>
        <w:t xml:space="preserve">repitiendo el proceso del apartado 1 mientras se calienta el agua. Al llegar</w:t>
      </w:r>
      <w:r>
        <w:t xml:space="preserve"> </w:t>
      </w:r>
      <w:r>
        <w:t xml:space="preserve">a</w:t>
      </w:r>
      <w:r>
        <w:t xml:space="preserve"> </w:t>
      </w:r>
      <m:oMath>
        <m:r>
          <m:t>90</m:t>
        </m:r>
        <m:r>
          <m:t> </m:t>
        </m:r>
        <m:r>
          <m:t> 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, apagar el horno y seguir haciendo medidas mientras se enfría el</w:t>
      </w:r>
      <w:r>
        <w:t xml:space="preserve"> </w:t>
      </w:r>
      <w:r>
        <w:t xml:space="preserve">agua. Representar gráficamente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en función de</w:t>
      </w:r>
      <w:r>
        <w:t xml:space="preserve"> </w:t>
      </w:r>
      <m:oMath>
        <m:r>
          <m:t>T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3896"/>
        <w:gridCol w:w="54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sSub>
                    <m:e>
                      <m:r>
                        <m:t>ϵ</m:t>
                      </m:r>
                    </m:e>
                    <m:sub>
                      <m:r>
                        <m:t>σ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Calcular el coeficiente de correlación lineal</w:t>
      </w:r>
      <w:r>
        <w:t xml:space="preserve"> </w:t>
      </w:r>
      <m:oMath>
        <m:r>
          <m:t>r</m:t>
        </m:r>
      </m:oMath>
      <w:r>
        <w:t xml:space="preserve">, la pendiente</w:t>
      </w:r>
      <w:r>
        <w:t xml:space="preserve"> </w:t>
      </w:r>
      <m:oMath>
        <m:r>
          <m:t>a</m:t>
        </m:r>
      </m:oMath>
      <w:r>
        <w:t xml:space="preserve">, la</w:t>
      </w:r>
      <w:r>
        <w:t xml:space="preserve"> </w:t>
      </w:r>
      <w:r>
        <w:t xml:space="preserve">ordenada en el origen</w:t>
      </w:r>
      <w:r>
        <w:t xml:space="preserve"> </w:t>
      </w:r>
      <m:oMath>
        <m:r>
          <m:t>b</m:t>
        </m:r>
      </m:oMath>
      <w:r>
        <w:t xml:space="preserve">, y trazar la recta de mínimos cuadrados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  </m:t>
          </m:r>
          <m:r>
            <m:t>  </m:t>
          </m:r>
          <m:r>
            <m:t>  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  </m:t>
          </m:r>
          <m:r>
            <m:t>  </m:t>
          </m:r>
          <m:r>
            <m:t>  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  </m:t>
          </m:r>
          <m:r>
            <m:t>  </m:t>
          </m:r>
          <m:r>
            <m:t>  </m:t>
          </m:r>
        </m:oMath>
      </m:oMathPara>
    </w:p>
    <w:p>
      <w:pPr>
        <w:numPr>
          <w:ilvl w:val="0"/>
          <w:numId w:val="1002"/>
        </w:numPr>
      </w:pPr>
      <w:r>
        <w:t xml:space="preserve">A partir de este ajuste, y con ayuda de la ecuación 7.10,</w:t>
      </w:r>
      <w:r>
        <w:t xml:space="preserve"> </w:t>
      </w:r>
      <w:r>
        <w:t xml:space="preserve">determinar el valor de la tensión superficial a temperatura ambiente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el valor del coeficiente</w:t>
      </w:r>
      <w:r>
        <w:t xml:space="preserve"> </w:t>
      </w:r>
      <m:oMath>
        <m:sSub>
          <m:e>
            <m:r>
              <m:t>k</m:t>
            </m:r>
          </m:e>
          <m:sub>
            <m:r>
              <m:t>σ</m:t>
            </m:r>
          </m:sub>
        </m:sSub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   </m:t>
          </m:r>
          <m:sSub>
            <m:e>
              <m:r>
                <m:t>k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/</m:t>
          </m:r>
          <m:sSup>
            <m:e>
              <m: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sub>
              </m:sSub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       </m:t>
          </m:r>
        </m:oMath>
      </m:oMathPara>
    </w:p>
    <w:p>
      <w:pPr>
        <w:numPr>
          <w:ilvl w:val="0"/>
          <w:numId w:val="1002"/>
        </w:numPr>
      </w:pPr>
      <w:r>
        <w:t xml:space="preserve">Utilizando el valor de</w:t>
      </w:r>
      <w:r>
        <w:t xml:space="preserve"> </w:t>
      </w:r>
      <m:oMath>
        <m:sSub>
          <m:e>
            <m:r>
              <m:t>k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dado en la ecuación 7.8, obtener el volumen molar del agua de grifo.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ϵ</m:t>
                  </m:r>
                </m:e>
                <m:sub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       </m:t>
          </m:r>
        </m:oMath>
      </m:oMathPara>
    </w:p>
    <w:p>
      <w:pPr>
        <w:numPr>
          <w:ilvl w:val="0"/>
          <w:numId w:val="1002"/>
        </w:numPr>
      </w:pPr>
      <w:r>
        <w:t xml:space="preserve">A partir de los valores obtenidos y con la ayuda de la fórmula 7.9 obtener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</w:p>
    <w:bookmarkEnd w:id="26"/>
    <w:bookmarkStart w:id="27" w:name="discusión"/>
    <w:p>
      <w:pPr>
        <w:pStyle w:val="Heading2"/>
      </w:pPr>
      <w:r>
        <w:t xml:space="preserve">Discusión</w:t>
      </w:r>
    </w:p>
    <w:p>
      <w:pPr>
        <w:numPr>
          <w:ilvl w:val="0"/>
          <w:numId w:val="1003"/>
        </w:numPr>
      </w:pPr>
      <w:r>
        <w:t xml:space="preserve">Comparar el valor de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obtenido en el punto 2 con el que se obtuvo en el</w:t>
      </w:r>
      <w:r>
        <w:t xml:space="preserve"> </w:t>
      </w:r>
      <w:r>
        <w:t xml:space="preserve">punto 1 de la sección de resultados.</w:t>
      </w:r>
    </w:p>
    <w:p>
      <w:pPr>
        <w:numPr>
          <w:ilvl w:val="0"/>
          <w:numId w:val="1003"/>
        </w:numPr>
      </w:pPr>
      <w:r>
        <w:t xml:space="preserve">Contrastar el valor obtenido experimentalmente con el valor de la tensión superficial</w:t>
      </w:r>
      <w:r>
        <w:t xml:space="preserve"> </w:t>
      </w:r>
      <w:r>
        <w:t xml:space="preserve">del agua.</w:t>
      </w:r>
    </w:p>
    <w:bookmarkEnd w:id="27"/>
    <w:bookmarkStart w:id="28" w:name="cuestiones"/>
    <w:p>
      <w:pPr>
        <w:pStyle w:val="Heading2"/>
      </w:pPr>
      <w:r>
        <w:t xml:space="preserve">Cuestiones</w:t>
      </w:r>
    </w:p>
    <w:p>
      <w:pPr>
        <w:numPr>
          <w:ilvl w:val="0"/>
          <w:numId w:val="1004"/>
        </w:numPr>
      </w:pPr>
      <w:r>
        <w:t xml:space="preserve">A partir de los experimentos realizados, ¿ qué se</w:t>
      </w:r>
      <w:r>
        <w:t xml:space="preserve"> </w:t>
      </w:r>
      <w:r>
        <w:t xml:space="preserve">puede decir de la validez de la ecuación de Eötvös?</w:t>
      </w:r>
    </w:p>
    <w:p>
      <w:pPr>
        <w:numPr>
          <w:ilvl w:val="0"/>
          <w:numId w:val="1004"/>
        </w:numPr>
      </w:pPr>
      <w:r>
        <w:t xml:space="preserve">¿ Bajo qué condiciones es independiente el</w:t>
      </w:r>
      <w:r>
        <w:t xml:space="preserve"> </w:t>
      </w:r>
      <w:r>
        <w:t xml:space="preserve">volumen molar de la temperatura si se tienen en cuenta los resultados</w:t>
      </w:r>
      <w:r>
        <w:t xml:space="preserve"> </w:t>
      </w:r>
      <w:r>
        <w:t xml:space="preserve">obtenidos?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2026-09-10T15:22:40Z</dcterms:created>
  <dcterms:modified xsi:type="dcterms:W3CDTF">2026-09-10T15:22:40Z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