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4ee38756dc99a0f8f95712e75dc2b27ded70d0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Péndulos acoplados: modos normales y batidos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las frecuencias de los dos modos normales de dos péndulos iguales acoplados por un hilo con una pesa, ver cómo cambia el modo en oposición al cambiar la pesa y observar los batidos.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Dos péndulos iguales, de longitud</w:t>
      </w:r>
      <w:r>
        <w:t xml:space="preserve"> </w:t>
      </w:r>
      <m:oMath>
        <m:r>
          <m:t>L</m:t>
        </m:r>
      </m:oMath>
      <w:r>
        <w:t xml:space="preserve">, se unen con un hilo atado a cada uno a la misma altura. Del centro del hilo cuelga una pesa de masa</w:t>
      </w:r>
      <w:r>
        <w:t xml:space="preserve"> </w:t>
      </w:r>
      <m:oMath>
        <m:r>
          <m:t>M</m:t>
        </m:r>
      </m:oMath>
      <w:r>
        <w:t xml:space="preserve">, de modo que el hilo forma una V (Figura 1). Si los péndulos se acercan o se separan entre sí, la V se cierra o se abre y la pesa sube o baja: el hilo con la pesa hace de muelle entre los dos péndulos, y cuanto mayor 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más fuerte es el acoplamiento.</w:t>
      </w:r>
    </w:p>
    <w:p>
      <w:pPr>
        <w:pStyle w:val="BodyText"/>
        <w:spacing w:after="120" w:line="276" w:lineRule="auto"/>
        <w:jc w:val="both"/>
      </w:pPr>
      <w:r>
        <w:t xml:space="preserve">Para oscilaciones pequeñas hay dos modos normales. En el modo en fase los dos péndulos se mueven juntos hacia el mismo lado, la V no se deforma y la frecuencia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 prácticamente la del péndulo libre,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g</m:t>
                  </m:r>
                </m:num>
                <m:den>
                  <m:r>
                    <m:t>L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En el modo en oposición se mueven en sentidos contrarios, la V se abre y se cierra y la frecuencia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 mayor. Para este montaje,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sSubSup>
            <m:e>
              <m:r>
                <m:t>ω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ω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c</m:t>
          </m:r>
          <m:r>
            <m:t> </m:t>
          </m:r>
          <m:r>
            <m:t>M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donde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es una constante que depende de las longitudes del montaje y de la masa de los péndulos.</w:t>
      </w:r>
    </w:p>
    <w:p>
      <w:pPr>
        <w:pStyle w:val="BodyText"/>
        <w:spacing w:after="120" w:line="276" w:lineRule="auto"/>
        <w:jc w:val="both"/>
      </w:pPr>
      <w:r>
        <w:t xml:space="preserve">Cualquier otro movimiento es una superposición de los dos modos. Si se separa un solo péndulo y se suelta, la energía pasa de uno a otro: cada péndulo oscila con un periodo intermedio entre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y su amplitud se anula periódicamente, con el periodo de batido</w:t>
      </w:r>
    </w:p>
    <w:p>
      <w:pPr>
        <w:pStyle w:val="BodyText"/>
        <w:spacing w:before="200" w:after="200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2"/>
    <w:bookmarkStart w:id="26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339999" cy="3296227"/>
            <wp:effectExtent b="0" l="0" r="0" t="0"/>
            <wp:docPr descr="Figura 1. Péndulos acoplados por un hilo con una pesa." title="" id="24" name="Picture"/>
            <a:graphic>
              <a:graphicData uri="http://schemas.openxmlformats.org/drawingml/2006/picture">
                <pic:pic>
                  <pic:nvPicPr>
                    <pic:cNvPr descr="fig/acoplad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296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280"/>
        <w:jc w:val="center"/>
      </w:pPr>
      <w:r>
        <w:t xml:space="preserve">Figura 1. Péndulos acoplados por un hilo con una pesa.</w:t>
      </w:r>
    </w:p>
    <w:p>
      <w:pPr>
        <w:pStyle w:val="BodyText"/>
        <w:spacing w:after="120" w:line="276" w:lineRule="auto"/>
        <w:jc w:val="both"/>
      </w:pPr>
      <w:r>
        <w:t xml:space="preserve">El montaje ya está hecho y no hay que tocar los hilos ni los nudos. Cada péndulo es una pesa de 50 g con su varilla, colgada de un hilo de unos 70 cm, y los dos soportes están separados unos 22 cm. El hilo de acoplamiento está atado a los dos péndulos a la misma altura, y de su centro cuelga un portapesas. Lo único que se cambia durante la práctica son las pesas del portapesas, que forman la masa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La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se mide con la cinta métrica desde el punto de suspensión hasta el centro de la pesa dorada. Los péndulos se separan siempre en el plano que forman los dos péndulos y el hilo, con amplitudes pequeñas, de unos 2 cm. Para soltarlos a la vez y con la misma separación, ayuda sujetarlos con una regla apoyada en las dos pesas y retirarla de golpe.</w:t>
      </w:r>
    </w:p>
    <w:p>
      <w:pPr>
        <w:pStyle w:val="TableCaption"/>
        <w:keepNext/>
        <w:spacing w:after="80" w:before="200"/>
        <w:jc w:val="center"/>
      </w:pPr>
      <w:r>
        <w:t xml:space="preserve">Tabla 1. Longitud de los péndulos.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Longitud de los péndulos."/>
      </w:tblPr>
      <w:tblGrid>
        <w:gridCol w:w="79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L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26"/>
    <w:bookmarkStart w:id="30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27" w:name="parte-a.-modo-en-fase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Modo en fase</w:t>
      </w:r>
    </w:p>
    <w:p>
      <w:pPr>
        <w:pStyle w:val="FirstParagraph"/>
        <w:spacing w:after="120" w:line="276" w:lineRule="auto"/>
        <w:jc w:val="both"/>
      </w:pPr>
      <w:r>
        <w:t xml:space="preserve">Separar los dos péndulos lo mismo hacia el mismo lado, soltarlos a la vez y medir tres veces el tiempo de 10 oscilaciones. El periodo 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y la frecuencia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 Este modo no depende de la pesa, así que basta con medirlo una vez.</w:t>
      </w:r>
    </w:p>
    <w:p>
      <w:pPr>
        <w:pStyle w:val="TableCaption"/>
        <w:keepNext/>
        <w:spacing w:after="80" w:before="200"/>
        <w:jc w:val="center"/>
      </w:pPr>
      <w:r>
        <w:t xml:space="preserve">Tabla 2. Modo en fase.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ω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Modo en fase. Escriba T_1, \omega_1 y \omega_1^2 con su err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Sup>
                <m:e>
                  <m:r>
                    <m:t>ω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27"/>
    <w:bookmarkStart w:id="28" w:name="parte-b.-modo-en-oposición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Modo en oposición</w:t>
      </w:r>
    </w:p>
    <w:p>
      <w:pPr>
        <w:pStyle w:val="FirstParagraph"/>
        <w:spacing w:after="120" w:line="276" w:lineRule="auto"/>
        <w:jc w:val="both"/>
      </w:pPr>
      <w:r>
        <w:t xml:space="preserve">Separar los dos péndulos lo mismo hacia lados opuestos, soltarlos a la vez y medir tres veces el tiempo de 10 oscilaciones. Hacerlo para cuatro masas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del portapesas con sus pesas, entre 30 g y 60 g. La masa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es la del portapesas más la de las pesas que lleve.</w:t>
      </w:r>
    </w:p>
    <w:p>
      <w:pPr>
        <w:pStyle w:val="TableCaption"/>
        <w:keepNext/>
        <w:spacing w:after="80" w:before="200"/>
        <w:jc w:val="center"/>
      </w:pPr>
      <w:r>
        <w:t xml:space="preserve">Tabla 3. Modo en oposición.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ω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Modo en oposición. Escriba T_2, \omega_2 y \omega_2^2 con su erro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M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Sup>
                <m:e>
                  <m:r>
                    <m:t>ω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28"/>
    <w:bookmarkStart w:id="29" w:name="parte-c.-batidos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C. Batidos</w:t>
      </w:r>
    </w:p>
    <w:p>
      <w:pPr>
        <w:pStyle w:val="FirstParagraph"/>
        <w:spacing w:after="120" w:line="276" w:lineRule="auto"/>
        <w:jc w:val="both"/>
      </w:pP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60 g, sujetar el péndulo 2 en reposo, separar solo el péndulo 1 y soltarlos a la vez. El péndulo 1 se irá parando mientras el 2 empieza a oscilar, y después al revés. Poner en marcha el cronómetro en un momento en que el péndulo 1 esté parado y detenerlo la siguiente vez que se pare: ese tiempo es el periodo de batido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. Mientras tanto, contar las oscilaciones completas que da el péndulo 1,</w:t>
      </w:r>
      <w:r>
        <w:t xml:space="preserve"> </w:t>
      </w:r>
      <m:oMath>
        <m:r>
          <m:t>N</m:t>
        </m:r>
      </m:oMath>
      <w:r>
        <w:t xml:space="preserve">. Repetirlo tres veces. Si cuesta ver el momento en que se para, grabar el movimiento con el móvil y medir después en el vídeo.</w:t>
      </w:r>
    </w:p>
    <w:p>
      <w:pPr>
        <w:pStyle w:val="TableCaption"/>
        <w:keepNext/>
        <w:spacing w:after="80" w:before="200"/>
        <w:jc w:val="center"/>
      </w:pPr>
      <w:r>
        <w:t xml:space="preserve">Tabla 4. Batidos 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60 g.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Batidos con M = 60 g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Medida 1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Medida 2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Medida 3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Media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N</m:t>
              </m:r>
            </m:oMath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29"/>
    <w:bookmarkEnd w:id="30"/>
    <w:bookmarkStart w:id="31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</w:t>
      </w:r>
      <w:r>
        <w:t xml:space="preserve"> </w:t>
      </w:r>
      <m:oMath>
        <m:sSubSup>
          <m:e>
            <m:r>
              <m:t>ω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sus barras de error y la recta de ajuste por mínimos cuadrados,</w:t>
      </w:r>
      <w:r>
        <w:t xml:space="preserve"> </w:t>
      </w:r>
      <m:oMath>
        <m:sSubSup>
          <m:e>
            <m:r>
              <m:t>ω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B</m:t>
        </m:r>
        <m:r>
          <m:t> </m:t>
        </m:r>
        <m:r>
          <m:t>M</m:t>
        </m:r>
        <m:r>
          <m:rPr>
            <m:sty m:val="p"/>
          </m:rPr>
          <m:t>+</m:t>
        </m:r>
        <m:r>
          <m:t>A</m:t>
        </m:r>
      </m:oMath>
      <w:r>
        <w:t xml:space="preserve">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A partir del ajuste, obtenga la frecuencia del modo en fase,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 con su error. Escriba también la medida en la Parte A y el cociente entre ambas, que debe salir próximo a 1.</w:t>
      </w:r>
    </w:p>
    <w:p>
      <w:pPr>
        <w:pStyle w:val="TableCaption"/>
        <w:keepNext/>
        <w:spacing w:after="80" w:before="200"/>
        <w:jc w:val="center"/>
      </w:pPr>
      <w:r>
        <w:t xml:space="preserve">Tabla 5. Ajuste lineal y frecuencia del modo en fase.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5. Ajuste lineal y frecuencia del modo en fas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B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(s⁻²/g)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A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(s⁻²)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r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del ajuste 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medida 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Cociente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Calcule el periodo de batido teórico para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60 g con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(Tabla 2) y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(Tabla 3), y el cociente entre el medido y el teórico. Calcule también el periodo de las oscilaciones dentro del batido,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y escriba si queda entre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  <w:keepNext/>
        <w:spacing w:after="80" w:before="200"/>
        <w:jc w:val="center"/>
      </w:pPr>
      <w:r>
        <w:t xml:space="preserve">Tabla 6. Periodo de batido medido y teórico.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6. Periodo de batido medido y teórico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teórico 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medido 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Cociente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¿Entre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y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?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2026-10-30T19:38:00Z</dcterms:created>
  <dcterms:modified xsi:type="dcterms:W3CDTF">2026-10-30T19:38:00Z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