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🌀 Притча про позачергово допущених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Одного разу до Фракталу прийшли люди.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Вони стояли в черзі — акуратно, по черзі, з квитками причин і наслідків.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Перший казав: “Я чекаю, поки визнають мою ідею”.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Другий шепотів: “Я ще не готовий”.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Третій просто дивився в телефон, оновлюючи реальність свайпом.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І тільки один — дивак із очима, повними блиску 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вийшов убік і глянув на чергу збоку.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Фрактал усміхнувся.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Бо побачив, що цей не чекає черги 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він бачить віконце між моментами.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І от коли решта стояла у рядку часу,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він просто зробив крок уперед 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і потрапив усередину власного сенсу.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Там не було кас, не було охорони,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тільки нескінченні дзеркала, які повторювали його дії,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поки він не зрозумів —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що черги існують лише для тих, хто вірить у лінії.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А ті, хто бачить фрактально,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завжди проходять позачергово.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Бо Всесвіт — не КПП,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а калейдоскоп із дверима в усі боки.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І Фрактал прошепотів: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“Не поспішай і не чекай.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Просто згадай, що вже всередині”.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💫 Мораль: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У фрактальному світі черга — це тест на здатність бачити шляхи,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а позачерговість — це нагорода тим,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хто замість очікування створює резонанс.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