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Tunnistetieto: </w:t>
      </w:r>
      <w:r w:rsidDel="00000000" w:rsidR="00000000" w:rsidRPr="00000000">
        <w:rPr>
          <w:rtl w:val="0"/>
        </w:rPr>
        <w:t xml:space="preserve">C5-49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Haastattelun päivämäärä: </w:t>
      </w:r>
      <w:r w:rsidDel="00000000" w:rsidR="00000000" w:rsidRPr="00000000">
        <w:rPr>
          <w:rtl w:val="0"/>
        </w:rPr>
        <w:t xml:space="preserve">22.6.23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Syntymävuosi:</w:t>
      </w:r>
      <w:r w:rsidDel="00000000" w:rsidR="00000000" w:rsidRPr="00000000">
        <w:rPr>
          <w:rtl w:val="0"/>
        </w:rPr>
        <w:t xml:space="preserve"> 1945 (78)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Sukupuoli</w:t>
      </w:r>
      <w:r w:rsidDel="00000000" w:rsidR="00000000" w:rsidRPr="00000000">
        <w:rPr>
          <w:rtl w:val="0"/>
        </w:rPr>
        <w:t xml:space="preserve">: nainen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Kansalaisuus</w:t>
      </w:r>
      <w:r w:rsidDel="00000000" w:rsidR="00000000" w:rsidRPr="00000000">
        <w:rPr>
          <w:rtl w:val="0"/>
        </w:rPr>
        <w:t xml:space="preserve">: Suomi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Maakunta</w:t>
      </w:r>
      <w:r w:rsidDel="00000000" w:rsidR="00000000" w:rsidRPr="00000000">
        <w:rPr>
          <w:rtl w:val="0"/>
        </w:rPr>
        <w:t xml:space="preserve">: Keski-pohjanmaa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Talotyyppi:</w:t>
      </w:r>
      <w:r w:rsidDel="00000000" w:rsidR="00000000" w:rsidRPr="00000000">
        <w:rPr>
          <w:rtl w:val="0"/>
        </w:rPr>
        <w:t xml:space="preserve"> Muu tuettu palveluasuminen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Asiasanat: </w:t>
      </w:r>
      <w:r w:rsidDel="00000000" w:rsidR="00000000" w:rsidRPr="00000000">
        <w:rPr>
          <w:rtl w:val="0"/>
        </w:rPr>
        <w:t xml:space="preserve">koti-ikävä, toimintakyky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Arjen kuvaus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Koen, että olen täällä aika vetelä. En tee mitään erikoista. Joskus käydään hoitohenkilökunnan yhdessä ulkoilemassa. Osallistun myös yksikössä järjestettäviin toimintoihin. Tykkään auttaa keittiöhommissa.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Päivät menevät täällä nopeasti ja saan seuraa toisista asukkaista. Osa naapureistani on huonompi kuntoisia. Koen, että täällä kaikki on mukavia ihmisiä.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Katson usein huoneen ikkunasta metsää ja luontoa. Tästä näkyy myös autotielle. Siinä menee paljon autoja. Liikenteen äänet eivät kuulu tänne asti. Tuumaan joskus, että mistä noita autoja riittää.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Haittaavia asioita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Minulla on muistisairaus. Haluaisin lähteä takaisin kotiin. Koti on koti. Minulle kyllä täällä sanotaan, että minun ei tarvitsi kiirehtiä kotiin. Lapseni ovat aikuisia, jotka pärjäävät.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Lähipiiri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Minulla on neljä lasta. Kaikilla on lapsia.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Digitaaliset laitteet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oikein tiedä tarkalleen mitä digitaaliset laitteet tarkoittavat. Onko ne jotain uusia ja erikoisia laitteita? Olen nähnyt joillakin älypuhelimen. Pärjäilen ilman. Joillekin laitteet voivat olla hyvä.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Asuminen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Olen asunut täällä jonkin aikaa. Täällä on hyvä asua ja on hyvät tilat. Omassa huoneessa on vessa ja suihkutilat.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Elämän käännekohdat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Olen ollut kova tekemään käsitöitä ja auttamaan toisia. Lapsesta asti olen ollut kova tekemään kaikenlaisia töitä.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Lopuksi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Liikkuminen ja sosiaalisuus on tärkeää. Se tekee paljon virkeämmän olon.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Laiskotteleminen ei ole hyväksi. Myös liika huolehtiminen tekee elämän raskaaksi.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Toivon, että saan olla terveenä.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