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248B" w14:textId="04C52809" w:rsidR="003762ED" w:rsidRDefault="00E80AEB" w:rsidP="00E80AEB">
      <w:pPr>
        <w:jc w:val="center"/>
      </w:pPr>
      <w:r>
        <w:rPr>
          <w:noProof/>
        </w:rPr>
        <w:drawing>
          <wp:inline distT="0" distB="0" distL="0" distR="0" wp14:anchorId="665CE051" wp14:editId="2C7CC73D">
            <wp:extent cx="56007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8550" w14:textId="28100FB4" w:rsidR="00E80AEB" w:rsidRDefault="00E80AEB">
      <w:r>
        <w:br w:type="page"/>
      </w:r>
    </w:p>
    <w:p w14:paraId="05A5F672" w14:textId="210D97F5" w:rsidR="00E80AEB" w:rsidRPr="00E80AEB" w:rsidRDefault="00E80AEB" w:rsidP="00E80A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Flow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Chart</w:t>
      </w:r>
      <w:r w:rsidRPr="00E80AEB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 Description</w:t>
      </w:r>
    </w:p>
    <w:p w14:paraId="4AEC2218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START</w:t>
      </w:r>
    </w:p>
    <w:p w14:paraId="5FE4D2C6" w14:textId="77777777" w:rsidR="00E80AEB" w:rsidRPr="00E80AEB" w:rsidRDefault="00E80AEB" w:rsidP="00E80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Begin the system operation.</w:t>
      </w:r>
    </w:p>
    <w:p w14:paraId="36041114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Initialize Hardware and Connectivity</w:t>
      </w:r>
    </w:p>
    <w:p w14:paraId="550FF339" w14:textId="77777777" w:rsidR="00E80AEB" w:rsidRPr="00E80AEB" w:rsidRDefault="00E80AEB" w:rsidP="00E80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Initialize:</w:t>
      </w:r>
    </w:p>
    <w:p w14:paraId="5FF2AC12" w14:textId="77777777" w:rsidR="00E80AEB" w:rsidRPr="00E80AEB" w:rsidRDefault="00E80AEB" w:rsidP="00E80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SHT20 sensor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(for temperature and humidity)</w:t>
      </w:r>
    </w:p>
    <w:p w14:paraId="7BC00A9F" w14:textId="77777777" w:rsidR="00E80AEB" w:rsidRPr="00E80AEB" w:rsidRDefault="00E80AEB" w:rsidP="00E80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GPS module with GPRS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(used for MQTT connectivity)</w:t>
      </w:r>
    </w:p>
    <w:p w14:paraId="11647F09" w14:textId="77777777" w:rsidR="00E80AEB" w:rsidRPr="00E80AEB" w:rsidRDefault="00E80AEB" w:rsidP="00E80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LED tower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(with 4 color indicators: Green, Blue, Orange, Red)</w:t>
      </w:r>
    </w:p>
    <w:p w14:paraId="576A26C1" w14:textId="77777777" w:rsidR="00E80AEB" w:rsidRPr="00E80AEB" w:rsidRDefault="00E80AEB" w:rsidP="00E80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MQTT client</w:t>
      </w:r>
    </w:p>
    <w:p w14:paraId="1E5D9394" w14:textId="77777777" w:rsidR="00E80AEB" w:rsidRPr="00E80AEB" w:rsidRDefault="00E80AEB" w:rsidP="00E80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Establish serial communication and configure pins.</w:t>
      </w:r>
    </w:p>
    <w:p w14:paraId="4334CA00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Connected to MQTT?</w:t>
      </w:r>
    </w:p>
    <w:p w14:paraId="5B362E5A" w14:textId="77777777" w:rsidR="00E80AEB" w:rsidRPr="00E80AEB" w:rsidRDefault="00E80AEB" w:rsidP="00E80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System checks if the MQTT connection (through GPS/GPRS) is active.</w:t>
      </w:r>
    </w:p>
    <w:p w14:paraId="489D100E" w14:textId="77777777" w:rsidR="00E80AEB" w:rsidRPr="00E80AEB" w:rsidRDefault="00E80AEB" w:rsidP="00E80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If NO:</w:t>
      </w:r>
    </w:p>
    <w:p w14:paraId="4C7DCF5D" w14:textId="77777777" w:rsidR="00E80AEB" w:rsidRPr="00E80AEB" w:rsidRDefault="00E80AEB" w:rsidP="00E80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Reattempt connection.</w:t>
      </w:r>
    </w:p>
    <w:p w14:paraId="1188FA4E" w14:textId="77777777" w:rsidR="00E80AEB" w:rsidRPr="00E80AEB" w:rsidRDefault="00E80AEB" w:rsidP="00E80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Reinitialize if required.</w:t>
      </w:r>
    </w:p>
    <w:p w14:paraId="4EF73BCE" w14:textId="77777777" w:rsidR="00E80AEB" w:rsidRPr="00E80AEB" w:rsidRDefault="00E80AEB" w:rsidP="00E80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If YES:</w:t>
      </w:r>
    </w:p>
    <w:p w14:paraId="7DBE33E3" w14:textId="77777777" w:rsidR="00E80AEB" w:rsidRPr="00E80AEB" w:rsidRDefault="00E80AEB" w:rsidP="00E80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Continue to next steps.</w:t>
      </w:r>
    </w:p>
    <w:p w14:paraId="2554D8F6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 Get Threshold Values</w:t>
      </w:r>
    </w:p>
    <w:p w14:paraId="43141AE7" w14:textId="77777777" w:rsidR="00E80AEB" w:rsidRPr="00E80AEB" w:rsidRDefault="00E80AEB" w:rsidP="00E80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Load or confirm the following threshold heat index levels:</w:t>
      </w:r>
    </w:p>
    <w:tbl>
      <w:tblPr>
        <w:tblW w:w="90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2308"/>
        <w:gridCol w:w="1636"/>
        <w:gridCol w:w="1514"/>
      </w:tblGrid>
      <w:tr w:rsidR="00E80AEB" w:rsidRPr="00E80AEB" w14:paraId="0D0B7515" w14:textId="77777777" w:rsidTr="00E80AEB">
        <w:trPr>
          <w:trHeight w:val="2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8D8F8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6C88A61D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Heat Index (°C)</w:t>
            </w:r>
          </w:p>
        </w:tc>
        <w:tc>
          <w:tcPr>
            <w:tcW w:w="0" w:type="auto"/>
            <w:vAlign w:val="center"/>
            <w:hideMark/>
          </w:tcPr>
          <w:p w14:paraId="5159A8D6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LED Color</w:t>
            </w:r>
          </w:p>
        </w:tc>
        <w:tc>
          <w:tcPr>
            <w:tcW w:w="0" w:type="auto"/>
            <w:vAlign w:val="center"/>
            <w:hideMark/>
          </w:tcPr>
          <w:p w14:paraId="77AEEEC8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Status</w:t>
            </w:r>
          </w:p>
        </w:tc>
      </w:tr>
      <w:tr w:rsidR="00E80AEB" w:rsidRPr="00E80AEB" w14:paraId="124C86A7" w14:textId="77777777" w:rsidTr="00E80AEB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0B975503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7A51846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&lt; 27</w:t>
            </w:r>
          </w:p>
        </w:tc>
        <w:tc>
          <w:tcPr>
            <w:tcW w:w="0" w:type="auto"/>
            <w:vAlign w:val="center"/>
            <w:hideMark/>
          </w:tcPr>
          <w:p w14:paraId="23A11A83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🟢</w:t>
            </w: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7682C856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Safe</w:t>
            </w:r>
          </w:p>
        </w:tc>
      </w:tr>
      <w:tr w:rsidR="00E80AEB" w:rsidRPr="00E80AEB" w14:paraId="2B2CE2E7" w14:textId="77777777" w:rsidTr="00E80AEB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1CD66E71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69579A3F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27 – 33</w:t>
            </w:r>
          </w:p>
        </w:tc>
        <w:tc>
          <w:tcPr>
            <w:tcW w:w="0" w:type="auto"/>
            <w:vAlign w:val="center"/>
            <w:hideMark/>
          </w:tcPr>
          <w:p w14:paraId="60C561BD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🔵</w:t>
            </w: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Blue</w:t>
            </w:r>
          </w:p>
        </w:tc>
        <w:tc>
          <w:tcPr>
            <w:tcW w:w="0" w:type="auto"/>
            <w:vAlign w:val="center"/>
            <w:hideMark/>
          </w:tcPr>
          <w:p w14:paraId="0F437D5C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Mild Heat</w:t>
            </w:r>
          </w:p>
        </w:tc>
      </w:tr>
      <w:tr w:rsidR="00E80AEB" w:rsidRPr="00E80AEB" w14:paraId="1561A893" w14:textId="77777777" w:rsidTr="00E80AEB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74097F66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Alert</w:t>
            </w:r>
          </w:p>
        </w:tc>
        <w:tc>
          <w:tcPr>
            <w:tcW w:w="0" w:type="auto"/>
            <w:vAlign w:val="center"/>
            <w:hideMark/>
          </w:tcPr>
          <w:p w14:paraId="2B6950D6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34 – 42</w:t>
            </w:r>
          </w:p>
        </w:tc>
        <w:tc>
          <w:tcPr>
            <w:tcW w:w="0" w:type="auto"/>
            <w:vAlign w:val="center"/>
            <w:hideMark/>
          </w:tcPr>
          <w:p w14:paraId="024EE110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🟠</w:t>
            </w: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Orange</w:t>
            </w:r>
          </w:p>
        </w:tc>
        <w:tc>
          <w:tcPr>
            <w:tcW w:w="0" w:type="auto"/>
            <w:vAlign w:val="center"/>
            <w:hideMark/>
          </w:tcPr>
          <w:p w14:paraId="271CC295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High Heat</w:t>
            </w:r>
          </w:p>
        </w:tc>
      </w:tr>
      <w:tr w:rsidR="00E80AEB" w:rsidRPr="00E80AEB" w14:paraId="38C2F348" w14:textId="77777777" w:rsidTr="00E80AEB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5E8CBCBC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8314E04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&gt; 42</w:t>
            </w:r>
          </w:p>
        </w:tc>
        <w:tc>
          <w:tcPr>
            <w:tcW w:w="0" w:type="auto"/>
            <w:vAlign w:val="center"/>
            <w:hideMark/>
          </w:tcPr>
          <w:p w14:paraId="768AC17F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🔴</w:t>
            </w: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Red</w:t>
            </w:r>
          </w:p>
        </w:tc>
        <w:tc>
          <w:tcPr>
            <w:tcW w:w="0" w:type="auto"/>
            <w:vAlign w:val="center"/>
            <w:hideMark/>
          </w:tcPr>
          <w:p w14:paraId="442E215E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Dangerous</w:t>
            </w:r>
          </w:p>
        </w:tc>
      </w:tr>
      <w:tr w:rsidR="00E80AEB" w:rsidRPr="00E80AEB" w14:paraId="225F1B5F" w14:textId="77777777" w:rsidTr="00E80AEB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29FBECB8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 reading / Disconnected</w:t>
            </w:r>
          </w:p>
        </w:tc>
        <w:tc>
          <w:tcPr>
            <w:tcW w:w="0" w:type="auto"/>
            <w:vAlign w:val="center"/>
            <w:hideMark/>
          </w:tcPr>
          <w:p w14:paraId="40B52756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B2D594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⚫</w:t>
            </w: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Off</w:t>
            </w:r>
          </w:p>
        </w:tc>
        <w:tc>
          <w:tcPr>
            <w:tcW w:w="0" w:type="auto"/>
            <w:vAlign w:val="center"/>
            <w:hideMark/>
          </w:tcPr>
          <w:p w14:paraId="67B83F3E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 data</w:t>
            </w:r>
          </w:p>
        </w:tc>
      </w:tr>
    </w:tbl>
    <w:p w14:paraId="4F6C3AEA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5. Get Heat Index</w:t>
      </w:r>
    </w:p>
    <w:p w14:paraId="061CF7D5" w14:textId="77777777" w:rsidR="00E80AEB" w:rsidRPr="00E80AEB" w:rsidRDefault="00E80AEB" w:rsidP="00E80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Read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temperature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humidity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from the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SHT20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05C4B2C" w14:textId="77777777" w:rsidR="00E80AEB" w:rsidRPr="00E80AEB" w:rsidRDefault="00E80AEB" w:rsidP="00E80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Calculate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heat index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using the standard formula (converted for Celsius):</w:t>
      </w:r>
    </w:p>
    <w:p w14:paraId="541119E0" w14:textId="77777777" w:rsid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8123F1" w14:textId="77777777" w:rsid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9BE32B" w14:textId="2F1A998B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6. Send Data to Web (via MQTT)</w:t>
      </w:r>
    </w:p>
    <w:p w14:paraId="6466BF29" w14:textId="77777777" w:rsidR="00E80AEB" w:rsidRPr="00E80AEB" w:rsidRDefault="00E80AEB" w:rsidP="00E80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Publish the following data to your MQTT topic:</w:t>
      </w:r>
    </w:p>
    <w:p w14:paraId="54C0803A" w14:textId="77777777" w:rsidR="00E80AEB" w:rsidRPr="00E80AEB" w:rsidRDefault="00E80AEB" w:rsidP="00E80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Temperature (°C)</w:t>
      </w:r>
    </w:p>
    <w:p w14:paraId="78042654" w14:textId="77777777" w:rsidR="00E80AEB" w:rsidRPr="00E80AEB" w:rsidRDefault="00E80AEB" w:rsidP="00E80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Humidity (%)</w:t>
      </w:r>
    </w:p>
    <w:p w14:paraId="523F6EFB" w14:textId="77777777" w:rsidR="00E80AEB" w:rsidRPr="00E80AEB" w:rsidRDefault="00E80AEB" w:rsidP="00E80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Heat Index (°C)</w:t>
      </w:r>
    </w:p>
    <w:p w14:paraId="669186CC" w14:textId="77777777" w:rsidR="00E80AEB" w:rsidRPr="00E80AEB" w:rsidRDefault="00E80AEB" w:rsidP="00E80A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Threshold Status (Normal, Warning, Alert, Critical)</w:t>
      </w:r>
    </w:p>
    <w:p w14:paraId="06AED28C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7. Threshold Trigger?</w:t>
      </w:r>
    </w:p>
    <w:p w14:paraId="7BD00166" w14:textId="77777777" w:rsidR="00E80AEB" w:rsidRPr="00E80AEB" w:rsidRDefault="00E80AEB" w:rsidP="00E80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Compare the current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heat index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against thresholds:</w:t>
      </w:r>
    </w:p>
    <w:p w14:paraId="75D29D43" w14:textId="77777777" w:rsidR="00E80AEB" w:rsidRPr="00E80AEB" w:rsidRDefault="00E80AEB" w:rsidP="00E80A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Decide the current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status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E80AEB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LED color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BE8133E" w14:textId="77777777" w:rsidR="00E80AEB" w:rsidRPr="00E80AEB" w:rsidRDefault="00E80AEB" w:rsidP="00E80A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Trigger corresponding actions.</w:t>
      </w:r>
    </w:p>
    <w:p w14:paraId="3817BC52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8. LED Tower Indication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349"/>
      </w:tblGrid>
      <w:tr w:rsidR="00E80AEB" w:rsidRPr="00E80AEB" w14:paraId="6BC9B8A5" w14:textId="77777777" w:rsidTr="00E80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05E66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0522E60" w14:textId="77777777" w:rsidR="00E80AEB" w:rsidRPr="00E80AEB" w:rsidRDefault="00E80AEB" w:rsidP="00E80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Action</w:t>
            </w:r>
          </w:p>
        </w:tc>
      </w:tr>
      <w:tr w:rsidR="00E80AEB" w:rsidRPr="00E80AEB" w14:paraId="77C0D4F8" w14:textId="77777777" w:rsidTr="00E8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77E1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 &lt; 27</w:t>
            </w:r>
          </w:p>
        </w:tc>
        <w:tc>
          <w:tcPr>
            <w:tcW w:w="0" w:type="auto"/>
            <w:vAlign w:val="center"/>
            <w:hideMark/>
          </w:tcPr>
          <w:p w14:paraId="63ACD052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Turn </w:t>
            </w: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Green LED ON</w:t>
            </w:r>
          </w:p>
        </w:tc>
      </w:tr>
      <w:tr w:rsidR="00E80AEB" w:rsidRPr="00E80AEB" w14:paraId="0EA3CFDA" w14:textId="77777777" w:rsidTr="00E8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1F9C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27 ≤ HI &lt; 33</w:t>
            </w:r>
          </w:p>
        </w:tc>
        <w:tc>
          <w:tcPr>
            <w:tcW w:w="0" w:type="auto"/>
            <w:vAlign w:val="center"/>
            <w:hideMark/>
          </w:tcPr>
          <w:p w14:paraId="7B4484B3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Turn </w:t>
            </w: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Blue LED ON</w:t>
            </w:r>
          </w:p>
        </w:tc>
      </w:tr>
      <w:tr w:rsidR="00E80AEB" w:rsidRPr="00E80AEB" w14:paraId="647C12DA" w14:textId="77777777" w:rsidTr="00E8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8562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34 ≤ HI &lt; 42</w:t>
            </w:r>
          </w:p>
        </w:tc>
        <w:tc>
          <w:tcPr>
            <w:tcW w:w="0" w:type="auto"/>
            <w:vAlign w:val="center"/>
            <w:hideMark/>
          </w:tcPr>
          <w:p w14:paraId="142EDA5E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Turn </w:t>
            </w: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Orange LED ON</w:t>
            </w:r>
          </w:p>
        </w:tc>
      </w:tr>
      <w:tr w:rsidR="00E80AEB" w:rsidRPr="00E80AEB" w14:paraId="0C774496" w14:textId="77777777" w:rsidTr="00E8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12B6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 ≥ 42</w:t>
            </w:r>
          </w:p>
        </w:tc>
        <w:tc>
          <w:tcPr>
            <w:tcW w:w="0" w:type="auto"/>
            <w:vAlign w:val="center"/>
            <w:hideMark/>
          </w:tcPr>
          <w:p w14:paraId="2996779B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Turn </w:t>
            </w: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Red LED ON</w:t>
            </w:r>
          </w:p>
        </w:tc>
      </w:tr>
      <w:tr w:rsidR="00E80AEB" w:rsidRPr="00E80AEB" w14:paraId="7DA14AC0" w14:textId="77777777" w:rsidTr="00E8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E8B6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 reading / Error</w:t>
            </w:r>
          </w:p>
        </w:tc>
        <w:tc>
          <w:tcPr>
            <w:tcW w:w="0" w:type="auto"/>
            <w:vAlign w:val="center"/>
            <w:hideMark/>
          </w:tcPr>
          <w:p w14:paraId="43826D20" w14:textId="77777777" w:rsidR="00E80AEB" w:rsidRPr="00E80AEB" w:rsidRDefault="00E80AEB" w:rsidP="00E80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AEB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Turn </w:t>
            </w:r>
            <w:r w:rsidRPr="00E80A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ALL OFF</w:t>
            </w:r>
          </w:p>
        </w:tc>
      </w:tr>
    </w:tbl>
    <w:p w14:paraId="2FBD97B2" w14:textId="77777777" w:rsidR="00E80AEB" w:rsidRPr="00E80AEB" w:rsidRDefault="00E80AEB" w:rsidP="00E80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Only one LED should light at a time.</w:t>
      </w:r>
    </w:p>
    <w:p w14:paraId="24370295" w14:textId="77777777" w:rsidR="00E80AEB" w:rsidRDefault="00E80AEB" w:rsidP="00E80AEB">
      <w:pPr>
        <w:pStyle w:val="Heading3"/>
      </w:pPr>
      <w:r>
        <w:rPr>
          <w:rStyle w:val="Strong"/>
          <w:b/>
          <w:bCs/>
        </w:rPr>
        <w:t>9. Send SMS (Optional for Alert or Critical)</w:t>
      </w:r>
    </w:p>
    <w:tbl>
      <w:tblPr>
        <w:tblW w:w="9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6750"/>
      </w:tblGrid>
      <w:tr w:rsidR="00E80AEB" w14:paraId="7356492A" w14:textId="77777777" w:rsidTr="0035456F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14:paraId="6D6ACAE5" w14:textId="77777777" w:rsidR="00E80AEB" w:rsidRDefault="00E80AE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Condition / Heat Index Level</w:t>
            </w:r>
          </w:p>
        </w:tc>
        <w:tc>
          <w:tcPr>
            <w:tcW w:w="6705" w:type="dxa"/>
            <w:vAlign w:val="center"/>
            <w:hideMark/>
          </w:tcPr>
          <w:p w14:paraId="34F698F2" w14:textId="77777777" w:rsidR="00E80AEB" w:rsidRDefault="00E80AE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Message</w:t>
            </w:r>
          </w:p>
        </w:tc>
      </w:tr>
      <w:tr w:rsidR="00E80AEB" w14:paraId="19DFCE0D" w14:textId="77777777" w:rsidTr="0035456F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041B483" w14:textId="77777777" w:rsidR="00E80AEB" w:rsidRDefault="00E80AEB">
            <w:r>
              <w:rPr>
                <w:rStyle w:val="Strong"/>
              </w:rPr>
              <w:t>HI &lt; 27°C — NORMAL</w:t>
            </w:r>
          </w:p>
        </w:tc>
        <w:tc>
          <w:tcPr>
            <w:tcW w:w="6705" w:type="dxa"/>
            <w:vAlign w:val="center"/>
            <w:hideMark/>
          </w:tcPr>
          <w:p w14:paraId="03B6E0EE" w14:textId="77777777" w:rsidR="00E80AEB" w:rsidRDefault="00E80AEB">
            <w:r>
              <w:rPr>
                <w:rFonts w:ascii="Segoe UI Emoji" w:hAnsi="Segoe UI Emoji" w:cs="Segoe UI Emoji"/>
              </w:rPr>
              <w:t>🟢</w:t>
            </w:r>
            <w:r>
              <w:t xml:space="preserve"> </w:t>
            </w:r>
            <w:r>
              <w:rPr>
                <w:rStyle w:val="Emphasis"/>
              </w:rPr>
              <w:t xml:space="preserve">“Heat Index 27°C. </w:t>
            </w:r>
            <w:proofErr w:type="spellStart"/>
            <w:r>
              <w:rPr>
                <w:rStyle w:val="Emphasis"/>
              </w:rPr>
              <w:t>Presko</w:t>
            </w:r>
            <w:proofErr w:type="spellEnd"/>
            <w:r>
              <w:rPr>
                <w:rStyle w:val="Emphasis"/>
              </w:rPr>
              <w:t xml:space="preserve"> pa! </w:t>
            </w:r>
            <w:proofErr w:type="spellStart"/>
            <w:r>
              <w:rPr>
                <w:rStyle w:val="Emphasis"/>
              </w:rPr>
              <w:t>Ligtas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labas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pero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tubig-tubig</w:t>
            </w:r>
            <w:proofErr w:type="spellEnd"/>
            <w:r>
              <w:rPr>
                <w:rStyle w:val="Emphasis"/>
              </w:rPr>
              <w:t xml:space="preserve"> din para </w:t>
            </w:r>
            <w:proofErr w:type="spellStart"/>
            <w:r>
              <w:rPr>
                <w:rStyle w:val="Emphasis"/>
              </w:rPr>
              <w:t>iwas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uhaw</w:t>
            </w:r>
            <w:proofErr w:type="spellEnd"/>
            <w:r>
              <w:rPr>
                <w:rStyle w:val="Emphasis"/>
              </w:rPr>
              <w:t>.”</w:t>
            </w:r>
          </w:p>
        </w:tc>
      </w:tr>
      <w:tr w:rsidR="00E80AEB" w14:paraId="35D6CCE2" w14:textId="77777777" w:rsidTr="0035456F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39F0760E" w14:textId="77777777" w:rsidR="00E80AEB" w:rsidRDefault="00E80AEB">
            <w:r>
              <w:rPr>
                <w:rStyle w:val="Strong"/>
              </w:rPr>
              <w:t>27°C ≤ HI &lt; 33°C — WARNING</w:t>
            </w:r>
          </w:p>
        </w:tc>
        <w:tc>
          <w:tcPr>
            <w:tcW w:w="6705" w:type="dxa"/>
            <w:vAlign w:val="center"/>
            <w:hideMark/>
          </w:tcPr>
          <w:p w14:paraId="58EDCCCD" w14:textId="77777777" w:rsidR="00E80AEB" w:rsidRDefault="00E80AEB">
            <w:r>
              <w:rPr>
                <w:rFonts w:ascii="Segoe UI Emoji" w:hAnsi="Segoe UI Emoji" w:cs="Segoe UI Emoji"/>
              </w:rPr>
              <w:t>🔵</w:t>
            </w:r>
            <w:r>
              <w:t xml:space="preserve"> </w:t>
            </w:r>
            <w:r>
              <w:rPr>
                <w:rStyle w:val="Emphasis"/>
              </w:rPr>
              <w:t xml:space="preserve">“Heat Index 33°C. </w:t>
            </w:r>
            <w:proofErr w:type="spellStart"/>
            <w:r>
              <w:rPr>
                <w:rStyle w:val="Emphasis"/>
              </w:rPr>
              <w:t>Medyo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mainit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na</w:t>
            </w:r>
            <w:proofErr w:type="spellEnd"/>
            <w:r>
              <w:rPr>
                <w:rStyle w:val="Emphasis"/>
              </w:rPr>
              <w:t xml:space="preserve">! </w:t>
            </w:r>
            <w:proofErr w:type="spellStart"/>
            <w:r>
              <w:rPr>
                <w:rStyle w:val="Emphasis"/>
              </w:rPr>
              <w:t>Iwas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bilad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magpayong</w:t>
            </w:r>
            <w:proofErr w:type="spellEnd"/>
            <w:r>
              <w:rPr>
                <w:rStyle w:val="Emphasis"/>
              </w:rPr>
              <w:t xml:space="preserve"> at </w:t>
            </w:r>
            <w:proofErr w:type="spellStart"/>
            <w:r>
              <w:rPr>
                <w:rStyle w:val="Emphasis"/>
              </w:rPr>
              <w:t>uminom</w:t>
            </w:r>
            <w:proofErr w:type="spellEnd"/>
            <w:r>
              <w:rPr>
                <w:rStyle w:val="Emphasis"/>
              </w:rPr>
              <w:t xml:space="preserve"> ng </w:t>
            </w:r>
            <w:proofErr w:type="spellStart"/>
            <w:r>
              <w:rPr>
                <w:rStyle w:val="Emphasis"/>
              </w:rPr>
              <w:t>maraming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tubig</w:t>
            </w:r>
            <w:proofErr w:type="spellEnd"/>
            <w:r>
              <w:rPr>
                <w:rStyle w:val="Emphasis"/>
              </w:rPr>
              <w:t>.”</w:t>
            </w:r>
          </w:p>
        </w:tc>
      </w:tr>
      <w:tr w:rsidR="00E80AEB" w14:paraId="491CF5E4" w14:textId="77777777" w:rsidTr="0035456F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0C7ECFF9" w14:textId="77777777" w:rsidR="00E80AEB" w:rsidRDefault="00E80AEB">
            <w:r>
              <w:rPr>
                <w:rStyle w:val="Strong"/>
              </w:rPr>
              <w:t>34°C ≤ HI &lt; 42°C — ALERT</w:t>
            </w:r>
          </w:p>
        </w:tc>
        <w:tc>
          <w:tcPr>
            <w:tcW w:w="6705" w:type="dxa"/>
            <w:vAlign w:val="center"/>
            <w:hideMark/>
          </w:tcPr>
          <w:p w14:paraId="77FD3D13" w14:textId="77777777" w:rsidR="00E80AEB" w:rsidRDefault="00E80AEB">
            <w:r>
              <w:rPr>
                <w:rFonts w:ascii="Segoe UI Emoji" w:hAnsi="Segoe UI Emoji" w:cs="Segoe UI Emoji"/>
              </w:rPr>
              <w:t>🟠</w:t>
            </w:r>
            <w:r>
              <w:t xml:space="preserve"> </w:t>
            </w:r>
            <w:r>
              <w:rPr>
                <w:rStyle w:val="Emphasis"/>
              </w:rPr>
              <w:t xml:space="preserve">“Heat Index 42°C! </w:t>
            </w:r>
            <w:proofErr w:type="spellStart"/>
            <w:r>
              <w:rPr>
                <w:rStyle w:val="Emphasis"/>
              </w:rPr>
              <w:t>Grabe</w:t>
            </w:r>
            <w:proofErr w:type="spellEnd"/>
            <w:r>
              <w:rPr>
                <w:rStyle w:val="Emphasis"/>
              </w:rPr>
              <w:t xml:space="preserve"> ang </w:t>
            </w:r>
            <w:proofErr w:type="spellStart"/>
            <w:r>
              <w:rPr>
                <w:rStyle w:val="Emphasis"/>
              </w:rPr>
              <w:t>init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iwas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muna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labas</w:t>
            </w:r>
            <w:proofErr w:type="spellEnd"/>
            <w:r>
              <w:rPr>
                <w:rStyle w:val="Emphasis"/>
              </w:rPr>
              <w:t xml:space="preserve"> 10AM–4PM. Stay cool at hydrated!”</w:t>
            </w:r>
          </w:p>
        </w:tc>
      </w:tr>
      <w:tr w:rsidR="00E80AEB" w14:paraId="540D4D3A" w14:textId="77777777" w:rsidTr="0035456F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77120C8F" w14:textId="77777777" w:rsidR="00E80AEB" w:rsidRDefault="00E80AEB">
            <w:r>
              <w:rPr>
                <w:rStyle w:val="Strong"/>
              </w:rPr>
              <w:t>HI ≥ 52°C — CRITICAL</w:t>
            </w:r>
          </w:p>
        </w:tc>
        <w:tc>
          <w:tcPr>
            <w:tcW w:w="6705" w:type="dxa"/>
            <w:vAlign w:val="center"/>
            <w:hideMark/>
          </w:tcPr>
          <w:p w14:paraId="0A78B6E6" w14:textId="77777777" w:rsidR="00E80AEB" w:rsidRDefault="00E80AEB">
            <w:r>
              <w:rPr>
                <w:rFonts w:ascii="Segoe UI Emoji" w:hAnsi="Segoe UI Emoji" w:cs="Segoe UI Emoji"/>
              </w:rPr>
              <w:t>🔴</w:t>
            </w:r>
            <w:r>
              <w:t xml:space="preserve"> </w:t>
            </w:r>
            <w:r>
              <w:rPr>
                <w:rStyle w:val="Emphasis"/>
              </w:rPr>
              <w:t xml:space="preserve">“Heat Index 52°C! </w:t>
            </w:r>
            <w:proofErr w:type="spellStart"/>
            <w:r>
              <w:rPr>
                <w:rStyle w:val="Emphasis"/>
              </w:rPr>
              <w:t>Delikado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na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</w:rPr>
              <w:t>huwag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nang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lumabas</w:t>
            </w:r>
            <w:proofErr w:type="spellEnd"/>
            <w:r>
              <w:rPr>
                <w:rStyle w:val="Emphasis"/>
              </w:rPr>
              <w:t xml:space="preserve">. </w:t>
            </w:r>
            <w:proofErr w:type="spellStart"/>
            <w:r>
              <w:rPr>
                <w:rStyle w:val="Emphasis"/>
              </w:rPr>
              <w:t>Uminom</w:t>
            </w:r>
            <w:proofErr w:type="spellEnd"/>
            <w:r>
              <w:rPr>
                <w:rStyle w:val="Emphasis"/>
              </w:rPr>
              <w:t xml:space="preserve"> ng </w:t>
            </w:r>
            <w:proofErr w:type="spellStart"/>
            <w:r>
              <w:rPr>
                <w:rStyle w:val="Emphasis"/>
              </w:rPr>
              <w:t>tubig</w:t>
            </w:r>
            <w:proofErr w:type="spellEnd"/>
            <w:r>
              <w:rPr>
                <w:rStyle w:val="Emphasis"/>
              </w:rPr>
              <w:t xml:space="preserve"> at </w:t>
            </w:r>
            <w:proofErr w:type="spellStart"/>
            <w:r>
              <w:rPr>
                <w:rStyle w:val="Emphasis"/>
              </w:rPr>
              <w:t>manatili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sa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malamig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na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lugar</w:t>
            </w:r>
            <w:proofErr w:type="spellEnd"/>
            <w:r>
              <w:rPr>
                <w:rStyle w:val="Emphasis"/>
              </w:rPr>
              <w:t>.”</w:t>
            </w:r>
          </w:p>
        </w:tc>
      </w:tr>
      <w:tr w:rsidR="00E80AEB" w14:paraId="25C7741D" w14:textId="77777777" w:rsidTr="0035456F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1D588257" w14:textId="77777777" w:rsidR="00E80AEB" w:rsidRDefault="00E80AEB">
            <w:r>
              <w:rPr>
                <w:rStyle w:val="Strong"/>
              </w:rPr>
              <w:t>No reading / Error</w:t>
            </w:r>
          </w:p>
        </w:tc>
        <w:tc>
          <w:tcPr>
            <w:tcW w:w="6705" w:type="dxa"/>
            <w:vAlign w:val="center"/>
            <w:hideMark/>
          </w:tcPr>
          <w:p w14:paraId="678CF608" w14:textId="77777777" w:rsidR="00E80AEB" w:rsidRDefault="00E80AEB"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Style w:val="Emphasis"/>
              </w:rPr>
              <w:t>No SMS sent.</w:t>
            </w:r>
          </w:p>
        </w:tc>
      </w:tr>
    </w:tbl>
    <w:p w14:paraId="327F7C9F" w14:textId="43DAF626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10. Wait Interval</w:t>
      </w:r>
    </w:p>
    <w:p w14:paraId="5FDCABF6" w14:textId="248F5F8C" w:rsidR="00E80AEB" w:rsidRPr="00E80AEB" w:rsidRDefault="00E80AEB" w:rsidP="00E80A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Pause for a fixed period (</w:t>
      </w:r>
      <w:r w:rsid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3</w:t>
      </w: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–5 minutes) before the next reading cycle.</w:t>
      </w:r>
    </w:p>
    <w:p w14:paraId="2FBDF228" w14:textId="77777777" w:rsidR="00E80AEB" w:rsidRPr="00E80AEB" w:rsidRDefault="00E80AEB" w:rsidP="00E80A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Helps reduce network traffic and power consumption.</w:t>
      </w:r>
    </w:p>
    <w:p w14:paraId="24FFB0B0" w14:textId="77777777" w:rsidR="00E80AEB" w:rsidRPr="00E80AEB" w:rsidRDefault="00E80AEB" w:rsidP="00E80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46A6BCCE">
          <v:rect id="_x0000_i1036" style="width:0;height:1.5pt" o:hralign="center" o:hrstd="t" o:hr="t" fillcolor="#a0a0a0" stroked="f"/>
        </w:pict>
      </w:r>
    </w:p>
    <w:p w14:paraId="002A26B5" w14:textId="77777777" w:rsidR="00E80AEB" w:rsidRPr="00E80AEB" w:rsidRDefault="00E80AEB" w:rsidP="00E80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80AEB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11. Loop</w:t>
      </w:r>
    </w:p>
    <w:p w14:paraId="6C1BAE44" w14:textId="7996D9E9" w:rsidR="0035456F" w:rsidRDefault="00E80AEB" w:rsidP="00E80A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80AEB">
        <w:rPr>
          <w:rFonts w:ascii="Times New Roman" w:eastAsia="Times New Roman" w:hAnsi="Times New Roman" w:cs="Times New Roman"/>
          <w:sz w:val="24"/>
          <w:szCs w:val="24"/>
          <w:lang w:eastAsia="en-PH"/>
        </w:rPr>
        <w:t>Repeat from “Get Heat Index” continuously for real-time monitoring.</w:t>
      </w:r>
    </w:p>
    <w:p w14:paraId="2B32B6A2" w14:textId="77777777" w:rsidR="0035456F" w:rsidRDefault="0035456F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14:paraId="59558D1A" w14:textId="0F953E26" w:rsidR="0035456F" w:rsidRDefault="0035456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>
        <w:rPr>
          <w:noProof/>
        </w:rPr>
        <w:lastRenderedPageBreak/>
        <w:drawing>
          <wp:inline distT="0" distB="0" distL="0" distR="0" wp14:anchorId="4B748F5B" wp14:editId="2AEE35DE">
            <wp:extent cx="5943600" cy="4505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D96F" w14:textId="6CA03671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100 Watts Solar Panel</w:t>
      </w:r>
    </w:p>
    <w:p w14:paraId="027E3AD7" w14:textId="77777777" w:rsidR="0035456F" w:rsidRPr="0035456F" w:rsidRDefault="0035456F" w:rsidP="00354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Converts sunlight into DC electricity.</w:t>
      </w:r>
    </w:p>
    <w:p w14:paraId="3FA3F078" w14:textId="77777777" w:rsidR="0035456F" w:rsidRPr="0035456F" w:rsidRDefault="0035456F" w:rsidP="00354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Output: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gramStart"/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Typically</w:t>
      </w:r>
      <w:proofErr w:type="gramEnd"/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18V DC (open circuit) / 12V nominal.</w:t>
      </w:r>
    </w:p>
    <w:p w14:paraId="0F4D0570" w14:textId="77777777" w:rsidR="0035456F" w:rsidRPr="0035456F" w:rsidRDefault="0035456F" w:rsidP="003545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Purpose: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renewable power to charge the battery through the solar charger.</w:t>
      </w:r>
    </w:p>
    <w:p w14:paraId="72943C52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Solar Charger</w:t>
      </w:r>
    </w:p>
    <w:p w14:paraId="3BDB0B34" w14:textId="77777777" w:rsidR="0035456F" w:rsidRPr="0035456F" w:rsidRDefault="0035456F" w:rsidP="003545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Regulates and manages the charging of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12V battery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from the solar panel.</w:t>
      </w:r>
    </w:p>
    <w:p w14:paraId="5D4995A4" w14:textId="77777777" w:rsidR="0035456F" w:rsidRPr="0035456F" w:rsidRDefault="0035456F" w:rsidP="003545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Key Features:</w:t>
      </w:r>
    </w:p>
    <w:p w14:paraId="6AFEA6EB" w14:textId="77777777" w:rsidR="0035456F" w:rsidRPr="0035456F" w:rsidRDefault="0035456F" w:rsidP="003545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Prevents overcharging or deep discharge.</w:t>
      </w:r>
    </w:p>
    <w:p w14:paraId="46566641" w14:textId="77777777" w:rsidR="0035456F" w:rsidRPr="0035456F" w:rsidRDefault="0035456F" w:rsidP="003545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Distributes power efficiently to the system.</w:t>
      </w:r>
    </w:p>
    <w:p w14:paraId="6917EDDD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12V Battery</w:t>
      </w:r>
    </w:p>
    <w:p w14:paraId="560D249B" w14:textId="77777777" w:rsidR="0035456F" w:rsidRPr="0035456F" w:rsidRDefault="0035456F" w:rsidP="003545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Stores energy from the solar panel.</w:t>
      </w:r>
    </w:p>
    <w:p w14:paraId="514228AC" w14:textId="77777777" w:rsidR="0035456F" w:rsidRPr="0035456F" w:rsidRDefault="0035456F" w:rsidP="003545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Purpose: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Powers the system continuously, even at night or during cloudy conditions.</w:t>
      </w:r>
    </w:p>
    <w:p w14:paraId="721F2A92" w14:textId="77777777" w:rsidR="0035456F" w:rsidRPr="0035456F" w:rsidRDefault="0035456F" w:rsidP="003545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Connection: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Supplies power to the buck converter and other components.</w:t>
      </w:r>
    </w:p>
    <w:p w14:paraId="123DE5C4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4. Buck Converter (12V → 5V)</w:t>
      </w:r>
    </w:p>
    <w:p w14:paraId="6BA4434D" w14:textId="77777777" w:rsidR="0035456F" w:rsidRPr="0035456F" w:rsidRDefault="0035456F" w:rsidP="003545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Steps down the 12V battery output to 5V.</w:t>
      </w:r>
    </w:p>
    <w:p w14:paraId="17B6DC88" w14:textId="77777777" w:rsidR="0035456F" w:rsidRPr="0035456F" w:rsidRDefault="0035456F" w:rsidP="003545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Purpose: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stable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5V DC power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ESP32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SHT20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SIM800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relay modules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531CCDB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5. Main Controller (ESP32 + SIM800)</w:t>
      </w:r>
    </w:p>
    <w:p w14:paraId="028CC6CD" w14:textId="77777777" w:rsidR="0035456F" w:rsidRPr="0035456F" w:rsidRDefault="0035456F" w:rsidP="003545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Core of the system.</w:t>
      </w:r>
    </w:p>
    <w:p w14:paraId="6DB366C2" w14:textId="77777777" w:rsidR="0035456F" w:rsidRPr="0035456F" w:rsidRDefault="0035456F" w:rsidP="003545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Functions:</w:t>
      </w:r>
    </w:p>
    <w:p w14:paraId="167A1AD7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Reads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temperature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humidity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from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SHT20 sensor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56465F9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Calculates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Heat Index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7A8E051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Sends sensor data to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MQTT server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via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SIM800 (GPRS)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4B25B9F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Determines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threshold level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(Normal, Warning, Alert, Critical).</w:t>
      </w:r>
    </w:p>
    <w:p w14:paraId="49718E38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Sends control commands to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Relay Controller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LED light indication.</w:t>
      </w:r>
    </w:p>
    <w:p w14:paraId="2469E1AC" w14:textId="77777777" w:rsidR="0035456F" w:rsidRPr="0035456F" w:rsidRDefault="0035456F" w:rsidP="0035456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Optionally sends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SMS alerts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when critical conditions are reached.</w:t>
      </w:r>
    </w:p>
    <w:p w14:paraId="52264D18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6. SHT20 (Temperature &amp; Humidity Sensor)</w:t>
      </w:r>
    </w:p>
    <w:p w14:paraId="22687D05" w14:textId="77777777" w:rsidR="0035456F" w:rsidRPr="0035456F" w:rsidRDefault="0035456F" w:rsidP="003545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Measures the ambient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temperature (°C)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humidity (%)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D90E07E" w14:textId="77777777" w:rsidR="0035456F" w:rsidRPr="0035456F" w:rsidRDefault="0035456F" w:rsidP="003545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Communication: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I²C connection to the ESP32 main controller.</w:t>
      </w:r>
    </w:p>
    <w:p w14:paraId="5A00F3AD" w14:textId="77777777" w:rsidR="0035456F" w:rsidRPr="0035456F" w:rsidRDefault="0035456F" w:rsidP="003545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Purpose: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Provides real-time environmental readings for heat index calculation.</w:t>
      </w:r>
    </w:p>
    <w:p w14:paraId="649EAC6B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7. Relay Controller (ESP32 + 4-Channel Relay)</w:t>
      </w:r>
    </w:p>
    <w:p w14:paraId="36497198" w14:textId="77777777" w:rsidR="0035456F" w:rsidRPr="0035456F" w:rsidRDefault="0035456F" w:rsidP="003545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Function: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Controls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4-color LED Tower Light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A979D33" w14:textId="77777777" w:rsidR="0035456F" w:rsidRPr="0035456F" w:rsidRDefault="0035456F" w:rsidP="003545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Input: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Receives control signals from the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main controller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5768438" w14:textId="77777777" w:rsidR="0035456F" w:rsidRPr="0035456F" w:rsidRDefault="0035456F" w:rsidP="003545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Output: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Activates one relay at a time, turning ON the LED corresponding to the current heat index level.</w:t>
      </w:r>
    </w:p>
    <w:p w14:paraId="0EBB3841" w14:textId="77777777" w:rsidR="0035456F" w:rsidRPr="0035456F" w:rsidRDefault="0035456F" w:rsidP="003545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Relay 1 → Green (Normal)</w:t>
      </w:r>
    </w:p>
    <w:p w14:paraId="3F69DC45" w14:textId="77777777" w:rsidR="0035456F" w:rsidRPr="0035456F" w:rsidRDefault="0035456F" w:rsidP="003545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Relay 2 → Blue (Warning)</w:t>
      </w:r>
    </w:p>
    <w:p w14:paraId="5B3427EB" w14:textId="77777777" w:rsidR="0035456F" w:rsidRPr="0035456F" w:rsidRDefault="0035456F" w:rsidP="003545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Relay 3 → Orange (Alert)</w:t>
      </w:r>
    </w:p>
    <w:p w14:paraId="7AEC4EF0" w14:textId="77777777" w:rsidR="0035456F" w:rsidRPr="0035456F" w:rsidRDefault="0035456F" w:rsidP="003545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>Relay 4 → Red (Critical)</w:t>
      </w:r>
    </w:p>
    <w:p w14:paraId="6CD119F0" w14:textId="77777777" w:rsidR="0035456F" w:rsidRPr="0035456F" w:rsidRDefault="0035456F" w:rsidP="0035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8. 4-Color LED Tower Light</w:t>
      </w:r>
    </w:p>
    <w:p w14:paraId="2CDCEB59" w14:textId="77777777" w:rsidR="0035456F" w:rsidRPr="0035456F" w:rsidRDefault="0035456F" w:rsidP="003545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Visual Indicator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showing real-time heat index condition:</w:t>
      </w:r>
    </w:p>
    <w:tbl>
      <w:tblPr>
        <w:tblW w:w="8268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2354"/>
        <w:gridCol w:w="1979"/>
      </w:tblGrid>
      <w:tr w:rsidR="0035456F" w:rsidRPr="0035456F" w14:paraId="6ACD4717" w14:textId="77777777" w:rsidTr="0035456F">
        <w:trPr>
          <w:trHeight w:val="2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D832F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Heat Index Range</w:t>
            </w:r>
          </w:p>
        </w:tc>
        <w:tc>
          <w:tcPr>
            <w:tcW w:w="0" w:type="auto"/>
            <w:vAlign w:val="center"/>
            <w:hideMark/>
          </w:tcPr>
          <w:p w14:paraId="7CDE7158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CAF43E9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Meaning</w:t>
            </w:r>
          </w:p>
        </w:tc>
      </w:tr>
      <w:tr w:rsidR="0035456F" w:rsidRPr="0035456F" w14:paraId="2892FDC8" w14:textId="77777777" w:rsidTr="0035456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602D2A86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&lt; 27°C</w:t>
            </w:r>
          </w:p>
        </w:tc>
        <w:tc>
          <w:tcPr>
            <w:tcW w:w="0" w:type="auto"/>
            <w:vAlign w:val="center"/>
            <w:hideMark/>
          </w:tcPr>
          <w:p w14:paraId="3FC5498C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🟢</w:t>
            </w: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0EA344CC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Normal</w:t>
            </w:r>
          </w:p>
        </w:tc>
      </w:tr>
      <w:tr w:rsidR="0035456F" w:rsidRPr="0035456F" w14:paraId="63AC88D2" w14:textId="77777777" w:rsidTr="0035456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2A1EB9EC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27–33°C</w:t>
            </w:r>
          </w:p>
        </w:tc>
        <w:tc>
          <w:tcPr>
            <w:tcW w:w="0" w:type="auto"/>
            <w:vAlign w:val="center"/>
            <w:hideMark/>
          </w:tcPr>
          <w:p w14:paraId="77CF6B85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🔵</w:t>
            </w: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Blue</w:t>
            </w:r>
          </w:p>
        </w:tc>
        <w:tc>
          <w:tcPr>
            <w:tcW w:w="0" w:type="auto"/>
            <w:vAlign w:val="center"/>
            <w:hideMark/>
          </w:tcPr>
          <w:p w14:paraId="6B5CD6E2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Warning</w:t>
            </w:r>
          </w:p>
        </w:tc>
      </w:tr>
      <w:tr w:rsidR="0035456F" w:rsidRPr="0035456F" w14:paraId="3BDAA062" w14:textId="77777777" w:rsidTr="0035456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6D09CFB4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34–42°C</w:t>
            </w:r>
          </w:p>
        </w:tc>
        <w:tc>
          <w:tcPr>
            <w:tcW w:w="0" w:type="auto"/>
            <w:vAlign w:val="center"/>
            <w:hideMark/>
          </w:tcPr>
          <w:p w14:paraId="2C72306A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🟠</w:t>
            </w: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Orange</w:t>
            </w:r>
          </w:p>
        </w:tc>
        <w:tc>
          <w:tcPr>
            <w:tcW w:w="0" w:type="auto"/>
            <w:vAlign w:val="center"/>
            <w:hideMark/>
          </w:tcPr>
          <w:p w14:paraId="33B82E72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Alert</w:t>
            </w:r>
          </w:p>
        </w:tc>
      </w:tr>
      <w:tr w:rsidR="0035456F" w:rsidRPr="0035456F" w14:paraId="281BB0C8" w14:textId="77777777" w:rsidTr="0035456F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4D47A8B1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≥ 52°C</w:t>
            </w:r>
          </w:p>
        </w:tc>
        <w:tc>
          <w:tcPr>
            <w:tcW w:w="0" w:type="auto"/>
            <w:vAlign w:val="center"/>
            <w:hideMark/>
          </w:tcPr>
          <w:p w14:paraId="511F6704" w14:textId="77777777" w:rsidR="0035456F" w:rsidRPr="0035456F" w:rsidRDefault="0035456F" w:rsidP="00354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Segoe UI Emoji" w:eastAsia="Times New Roman" w:hAnsi="Segoe UI Emoji" w:cs="Segoe UI Emoji"/>
                <w:sz w:val="24"/>
                <w:szCs w:val="24"/>
                <w:lang w:eastAsia="en-PH"/>
              </w:rPr>
              <w:t>🔴</w:t>
            </w: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Red</w:t>
            </w:r>
          </w:p>
        </w:tc>
        <w:tc>
          <w:tcPr>
            <w:tcW w:w="0" w:type="auto"/>
            <w:vAlign w:val="center"/>
            <w:hideMark/>
          </w:tcPr>
          <w:p w14:paraId="3CBFE0B1" w14:textId="77777777" w:rsidR="0035456F" w:rsidRPr="0035456F" w:rsidRDefault="0035456F" w:rsidP="00354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5456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Critical</w:t>
            </w:r>
          </w:p>
        </w:tc>
      </w:tr>
    </w:tbl>
    <w:p w14:paraId="10F2318F" w14:textId="3ACB4217" w:rsidR="0035456F" w:rsidRPr="0035456F" w:rsidRDefault="0035456F" w:rsidP="00354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System Flow Summary</w:t>
      </w:r>
    </w:p>
    <w:p w14:paraId="3663E2BD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Power Source: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Solar panel → Solar charger → 12V battery → Buck converter (12V→5V)</w:t>
      </w:r>
    </w:p>
    <w:p w14:paraId="30FE3172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Sensor Reading: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SHT20 → Main Controller (ESP32)</w:t>
      </w:r>
    </w:p>
    <w:p w14:paraId="22BBB284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Processing: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ESP32 calculates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heat index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determines threshold level.</w:t>
      </w:r>
    </w:p>
    <w:p w14:paraId="15BC2C1A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Communication: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ESP32 (via SIM800) sends data to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MQTT server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or via </w:t>
      </w: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SMS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when needed.</w:t>
      </w:r>
    </w:p>
    <w:p w14:paraId="6EF4931F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LED Indication: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ESP32 sends signal → Relay Controller → Activates correct LED color.</w:t>
      </w:r>
    </w:p>
    <w:p w14:paraId="37BCF683" w14:textId="77777777" w:rsidR="0035456F" w:rsidRPr="0035456F" w:rsidRDefault="0035456F" w:rsidP="003545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56F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Continuous Operation:</w:t>
      </w:r>
      <w:r w:rsidRPr="0035456F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Powered 24/7 by solar and battery backup.</w:t>
      </w:r>
    </w:p>
    <w:p w14:paraId="0DE62C5D" w14:textId="77777777" w:rsidR="0035456F" w:rsidRDefault="0035456F" w:rsidP="00354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DC92FE1" w14:textId="534AF5D1" w:rsidR="0035456F" w:rsidRDefault="0035456F" w:rsidP="0035456F">
      <w:pPr>
        <w:pStyle w:val="Heading3"/>
      </w:pPr>
      <w:r>
        <w:rPr>
          <w:rStyle w:val="Strong"/>
          <w:b/>
          <w:bCs/>
        </w:rPr>
        <w:t>Power Efficiency Notes</w:t>
      </w:r>
    </w:p>
    <w:p w14:paraId="7A3E7B4A" w14:textId="77777777" w:rsidR="0035456F" w:rsidRDefault="0035456F" w:rsidP="0035456F">
      <w:pPr>
        <w:pStyle w:val="NormalWeb"/>
        <w:numPr>
          <w:ilvl w:val="0"/>
          <w:numId w:val="22"/>
        </w:numPr>
      </w:pPr>
      <w:r>
        <w:t xml:space="preserve">The </w:t>
      </w:r>
      <w:r>
        <w:rPr>
          <w:rStyle w:val="Strong"/>
        </w:rPr>
        <w:t>100W Solar Panel</w:t>
      </w:r>
      <w:r>
        <w:t xml:space="preserve"> provides sufficient energy during daylight to:</w:t>
      </w:r>
    </w:p>
    <w:p w14:paraId="4A0CBAB2" w14:textId="77777777" w:rsidR="0035456F" w:rsidRDefault="0035456F" w:rsidP="0035456F">
      <w:pPr>
        <w:pStyle w:val="NormalWeb"/>
        <w:numPr>
          <w:ilvl w:val="1"/>
          <w:numId w:val="22"/>
        </w:numPr>
      </w:pPr>
      <w:r>
        <w:t xml:space="preserve">Power the </w:t>
      </w:r>
      <w:r>
        <w:rPr>
          <w:rStyle w:val="Strong"/>
        </w:rPr>
        <w:t>entire system</w:t>
      </w:r>
      <w:r>
        <w:t xml:space="preserve"> in real-time, and</w:t>
      </w:r>
    </w:p>
    <w:p w14:paraId="65631F65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Recharge the 12V battery</w:t>
      </w:r>
      <w:r>
        <w:t xml:space="preserve"> simultaneously for nighttime operation.</w:t>
      </w:r>
    </w:p>
    <w:p w14:paraId="26B852A4" w14:textId="77777777" w:rsidR="0035456F" w:rsidRDefault="0035456F" w:rsidP="0035456F">
      <w:pPr>
        <w:pStyle w:val="NormalWeb"/>
        <w:numPr>
          <w:ilvl w:val="0"/>
          <w:numId w:val="22"/>
        </w:numPr>
      </w:pPr>
      <w:r>
        <w:rPr>
          <w:rStyle w:val="Strong"/>
        </w:rPr>
        <w:t>Typical Power Consumption:</w:t>
      </w:r>
    </w:p>
    <w:p w14:paraId="0847151B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ESP32</w:t>
      </w:r>
      <w:r>
        <w:t xml:space="preserve"> – ≈150 mA</w:t>
      </w:r>
    </w:p>
    <w:p w14:paraId="2A0150C7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SIM800 (GPRS Transmission)</w:t>
      </w:r>
      <w:r>
        <w:t xml:space="preserve"> – ≈2 A (peak during TX)</w:t>
      </w:r>
    </w:p>
    <w:p w14:paraId="0F849CF7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Relays and LED Tower Light</w:t>
      </w:r>
      <w:r>
        <w:t xml:space="preserve"> – ≈200–500 mA total</w:t>
      </w:r>
    </w:p>
    <w:p w14:paraId="6D866BD2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SHT20 Sensor</w:t>
      </w:r>
      <w:r>
        <w:t xml:space="preserve"> – &lt;10 mA</w:t>
      </w:r>
    </w:p>
    <w:p w14:paraId="58E34B0D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Solar Charger and Buck Converter losses</w:t>
      </w:r>
      <w:r>
        <w:t xml:space="preserve"> – ≈10–15% total overhead</w:t>
      </w:r>
    </w:p>
    <w:p w14:paraId="22C323FE" w14:textId="77777777" w:rsidR="0035456F" w:rsidRDefault="0035456F" w:rsidP="0035456F">
      <w:pPr>
        <w:pStyle w:val="NormalWeb"/>
        <w:numPr>
          <w:ilvl w:val="0"/>
          <w:numId w:val="22"/>
        </w:numPr>
      </w:pPr>
      <w:r>
        <w:t xml:space="preserve">The </w:t>
      </w:r>
      <w:r>
        <w:rPr>
          <w:rStyle w:val="Strong"/>
        </w:rPr>
        <w:t>12V 20Ah battery</w:t>
      </w:r>
      <w:r>
        <w:t xml:space="preserve"> (typical) stores enough energy to:</w:t>
      </w:r>
    </w:p>
    <w:p w14:paraId="33487AD3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Power the full system for approximately 12–18 hours</w:t>
      </w:r>
      <w:r>
        <w:t xml:space="preserve"> without sunlight,</w:t>
      </w:r>
    </w:p>
    <w:p w14:paraId="7E9CC94A" w14:textId="77777777" w:rsidR="0035456F" w:rsidRDefault="0035456F" w:rsidP="0035456F">
      <w:pPr>
        <w:pStyle w:val="NormalWeb"/>
        <w:numPr>
          <w:ilvl w:val="1"/>
          <w:numId w:val="22"/>
        </w:numPr>
      </w:pPr>
      <w:r>
        <w:rPr>
          <w:rStyle w:val="Strong"/>
        </w:rPr>
        <w:t>Ensure continuous operation</w:t>
      </w:r>
      <w:r>
        <w:t xml:space="preserve"> during night or cloudy conditions.</w:t>
      </w:r>
    </w:p>
    <w:p w14:paraId="5FE31783" w14:textId="77777777" w:rsidR="0035456F" w:rsidRDefault="0035456F" w:rsidP="0035456F">
      <w:pPr>
        <w:pStyle w:val="NormalWeb"/>
        <w:numPr>
          <w:ilvl w:val="0"/>
          <w:numId w:val="22"/>
        </w:numPr>
      </w:pPr>
      <w:r>
        <w:t xml:space="preserve">The </w:t>
      </w:r>
      <w:r>
        <w:rPr>
          <w:rStyle w:val="Strong"/>
        </w:rPr>
        <w:t>solar charger</w:t>
      </w:r>
      <w:r>
        <w:t xml:space="preserve"> automatically:</w:t>
      </w:r>
    </w:p>
    <w:p w14:paraId="2609F1B4" w14:textId="77777777" w:rsidR="0035456F" w:rsidRDefault="0035456F" w:rsidP="0035456F">
      <w:pPr>
        <w:pStyle w:val="NormalWeb"/>
        <w:numPr>
          <w:ilvl w:val="1"/>
          <w:numId w:val="22"/>
        </w:numPr>
      </w:pPr>
      <w:r>
        <w:t>Distributes power between load and battery,</w:t>
      </w:r>
    </w:p>
    <w:p w14:paraId="668A5C8E" w14:textId="77777777" w:rsidR="0035456F" w:rsidRDefault="0035456F" w:rsidP="0035456F">
      <w:pPr>
        <w:pStyle w:val="NormalWeb"/>
        <w:numPr>
          <w:ilvl w:val="1"/>
          <w:numId w:val="22"/>
        </w:numPr>
      </w:pPr>
      <w:r>
        <w:t>Prevents overcharge or deep discharge,</w:t>
      </w:r>
    </w:p>
    <w:p w14:paraId="650DAF71" w14:textId="77777777" w:rsidR="0035456F" w:rsidRDefault="0035456F" w:rsidP="0035456F">
      <w:pPr>
        <w:pStyle w:val="NormalWeb"/>
        <w:numPr>
          <w:ilvl w:val="1"/>
          <w:numId w:val="22"/>
        </w:numPr>
      </w:pPr>
      <w:r>
        <w:t>Ensures stable and efficient energy management.</w:t>
      </w:r>
    </w:p>
    <w:p w14:paraId="698A4C1D" w14:textId="33EAE07D" w:rsidR="002215A6" w:rsidRDefault="002215A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 w:type="page"/>
      </w:r>
    </w:p>
    <w:p w14:paraId="14DE543B" w14:textId="77777777" w:rsidR="002215A6" w:rsidRPr="002215A6" w:rsidRDefault="002215A6" w:rsidP="0022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  <w:lastRenderedPageBreak/>
        <w:t>Assumptions (explicit)</w:t>
      </w:r>
    </w:p>
    <w:p w14:paraId="3052083E" w14:textId="77777777" w:rsidR="002215A6" w:rsidRPr="002215A6" w:rsidRDefault="002215A6" w:rsidP="00221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Panel: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100 W nominal.</w:t>
      </w:r>
    </w:p>
    <w:p w14:paraId="5612FDD3" w14:textId="77777777" w:rsidR="002215A6" w:rsidRPr="002215A6" w:rsidRDefault="002215A6" w:rsidP="00221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Average effective sun (peak-sun hours):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4.5 h/day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(reasonable for PH).</w:t>
      </w:r>
    </w:p>
    <w:p w14:paraId="31A0768C" w14:textId="77777777" w:rsidR="002215A6" w:rsidRPr="002215A6" w:rsidRDefault="002215A6" w:rsidP="00221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System/component consumption (typical estimates):</w:t>
      </w:r>
    </w:p>
    <w:p w14:paraId="73F0AC1A" w14:textId="77777777" w:rsidR="002215A6" w:rsidRPr="002215A6" w:rsidRDefault="002215A6" w:rsidP="00221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ESP32 ≈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150 mA @ 5 V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5 × 0.150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0.75 W</w:t>
      </w:r>
    </w:p>
    <w:p w14:paraId="73075A14" w14:textId="77777777" w:rsidR="002215A6" w:rsidRPr="002215A6" w:rsidRDefault="002215A6" w:rsidP="00221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SIM800 average ≈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1.0 W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(peaks to ~2 A during TX but average much lower if you batch transmissions)</w:t>
      </w:r>
    </w:p>
    <w:p w14:paraId="7C179C2F" w14:textId="77777777" w:rsidR="002215A6" w:rsidRPr="002215A6" w:rsidRDefault="002215A6" w:rsidP="00221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SHT20 ≈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0.05 W</w:t>
      </w:r>
    </w:p>
    <w:p w14:paraId="30CFBF12" w14:textId="77777777" w:rsidR="002215A6" w:rsidRPr="002215A6" w:rsidRDefault="002215A6" w:rsidP="002215A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Relays + LED tower (typical usage) ≈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0.5 W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(only one LED on at a time; not always 100% duty)</w:t>
      </w:r>
    </w:p>
    <w:p w14:paraId="2CE1E317" w14:textId="77777777" w:rsidR="002215A6" w:rsidRPr="002215A6" w:rsidRDefault="002215A6" w:rsidP="00221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Power conversion &amp; charger losses: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15%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total overhead.</w:t>
      </w:r>
    </w:p>
    <w:p w14:paraId="70D1C31E" w14:textId="77777777" w:rsidR="002215A6" w:rsidRPr="002215A6" w:rsidRDefault="002215A6" w:rsidP="00221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Battery: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12 V × 20 Ah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240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nominal. Useable assumed at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50% DoD → 120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usable.</w:t>
      </w:r>
    </w:p>
    <w:p w14:paraId="75AA4F50" w14:textId="77777777" w:rsidR="002215A6" w:rsidRPr="002215A6" w:rsidRDefault="002215A6" w:rsidP="0022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  <w:t>Solar energy available per day</w:t>
      </w:r>
    </w:p>
    <w:p w14:paraId="21B1AB3F" w14:textId="77777777" w:rsidR="002215A6" w:rsidRPr="002215A6" w:rsidRDefault="002215A6" w:rsidP="0022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Panel energy (raw):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100 W × 4.5 h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450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/day</w:t>
      </w:r>
    </w:p>
    <w:p w14:paraId="38035B0A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Account for derating (wiring, angle, dust, temp) — I used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75% system derate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450 </w:t>
      </w:r>
      <w:proofErr w:type="spellStart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× 0.75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337.5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/day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available to charge + run loads.</w:t>
      </w:r>
    </w:p>
    <w:p w14:paraId="6A6C0BEE" w14:textId="77777777" w:rsidR="002215A6" w:rsidRDefault="002215A6" w:rsidP="0022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6DCF57" w14:textId="7C3723F9" w:rsidR="002215A6" w:rsidRPr="002215A6" w:rsidRDefault="002215A6" w:rsidP="0022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30"/>
          <w:szCs w:val="30"/>
          <w:lang w:eastAsia="en-PH"/>
        </w:rPr>
        <w:t>Typical (realistic) load calculation</w:t>
      </w:r>
    </w:p>
    <w:p w14:paraId="6EB83490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Sum the power before losses:</w:t>
      </w:r>
    </w:p>
    <w:p w14:paraId="2BC5712C" w14:textId="77777777" w:rsidR="002215A6" w:rsidRPr="002215A6" w:rsidRDefault="002215A6" w:rsidP="00221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ESP32 = 0.75 W</w:t>
      </w:r>
    </w:p>
    <w:p w14:paraId="50937E60" w14:textId="77777777" w:rsidR="002215A6" w:rsidRPr="002215A6" w:rsidRDefault="002215A6" w:rsidP="00221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SIM800 (avg) = 1.00 W</w:t>
      </w:r>
    </w:p>
    <w:p w14:paraId="4563F71A" w14:textId="77777777" w:rsidR="002215A6" w:rsidRPr="002215A6" w:rsidRDefault="002215A6" w:rsidP="00221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SHT20 = 0.05 W</w:t>
      </w:r>
    </w:p>
    <w:p w14:paraId="270B6C33" w14:textId="77777777" w:rsidR="002215A6" w:rsidRPr="002215A6" w:rsidRDefault="002215A6" w:rsidP="00221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LED/relays (typical) = 0.50 W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Total = 0.75 + 1.00 + 0.05 + 0.50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2.30 W</w:t>
      </w:r>
    </w:p>
    <w:p w14:paraId="7C42AC80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Account for 15% system losses by dividing by (1 − 0.15):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Average system power = 2.30 / 0.85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≈ 2.71 W</w:t>
      </w:r>
    </w:p>
    <w:p w14:paraId="24E0B1BF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Daily energy use = 2.71 W × 24 h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≈ 64.9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/day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Night energy (hours without sun ≈ 24 − 4.5 = 19.5 h) = 2.71 W × 19.5 h =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≈ 52.8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</w:p>
    <w:p w14:paraId="5B0FC0FB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Compare with solar &amp; battery:</w:t>
      </w:r>
    </w:p>
    <w:p w14:paraId="066B39CC" w14:textId="77777777" w:rsidR="002215A6" w:rsidRPr="002215A6" w:rsidRDefault="002215A6" w:rsidP="002215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Solar provides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337.5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/day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easily covers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64.9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/day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A950E11" w14:textId="77777777" w:rsidR="002215A6" w:rsidRPr="002215A6" w:rsidRDefault="002215A6" w:rsidP="002215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Night energy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52.8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less than battery usable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120 </w:t>
      </w:r>
      <w:proofErr w:type="spellStart"/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</w:t>
      </w:r>
      <w:proofErr w:type="spellEnd"/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battery covers the night with margin.</w:t>
      </w:r>
    </w:p>
    <w:p w14:paraId="23497C8B" w14:textId="77777777" w:rsidR="002215A6" w:rsidRPr="002215A6" w:rsidRDefault="002215A6" w:rsidP="0022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Conclusion (typical):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100 W panel + 12 V 20 Ah battery </w:t>
      </w:r>
      <w:r w:rsidRPr="002215A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can support 24/7 operation easily</w:t>
      </w:r>
      <w:r w:rsidRPr="002215A6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normal use.</w:t>
      </w:r>
    </w:p>
    <w:p w14:paraId="54B2DF25" w14:textId="77777777" w:rsidR="00E80AEB" w:rsidRPr="00E80AEB" w:rsidRDefault="00E80AEB" w:rsidP="003545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37245E" w14:textId="77777777" w:rsidR="00E80AEB" w:rsidRDefault="00E80AEB" w:rsidP="00E80AEB">
      <w:pPr>
        <w:jc w:val="center"/>
      </w:pPr>
    </w:p>
    <w:sectPr w:rsidR="00E80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938"/>
    <w:multiLevelType w:val="multilevel"/>
    <w:tmpl w:val="075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604B"/>
    <w:multiLevelType w:val="multilevel"/>
    <w:tmpl w:val="AB2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3E99"/>
    <w:multiLevelType w:val="multilevel"/>
    <w:tmpl w:val="734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D6B0C"/>
    <w:multiLevelType w:val="multilevel"/>
    <w:tmpl w:val="130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6AE5"/>
    <w:multiLevelType w:val="multilevel"/>
    <w:tmpl w:val="339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56BC8"/>
    <w:multiLevelType w:val="multilevel"/>
    <w:tmpl w:val="26B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64BF"/>
    <w:multiLevelType w:val="multilevel"/>
    <w:tmpl w:val="7A28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A1440"/>
    <w:multiLevelType w:val="multilevel"/>
    <w:tmpl w:val="175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34D00"/>
    <w:multiLevelType w:val="multilevel"/>
    <w:tmpl w:val="923C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2FA2"/>
    <w:multiLevelType w:val="multilevel"/>
    <w:tmpl w:val="3E8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B6E90"/>
    <w:multiLevelType w:val="multilevel"/>
    <w:tmpl w:val="B90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D0C78"/>
    <w:multiLevelType w:val="multilevel"/>
    <w:tmpl w:val="204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9035F"/>
    <w:multiLevelType w:val="multilevel"/>
    <w:tmpl w:val="EDE8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713ABB"/>
    <w:multiLevelType w:val="multilevel"/>
    <w:tmpl w:val="D1E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F1643"/>
    <w:multiLevelType w:val="multilevel"/>
    <w:tmpl w:val="86D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55C77"/>
    <w:multiLevelType w:val="multilevel"/>
    <w:tmpl w:val="237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73933"/>
    <w:multiLevelType w:val="multilevel"/>
    <w:tmpl w:val="351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65FA9"/>
    <w:multiLevelType w:val="multilevel"/>
    <w:tmpl w:val="4230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72A8C"/>
    <w:multiLevelType w:val="multilevel"/>
    <w:tmpl w:val="FB0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9049A"/>
    <w:multiLevelType w:val="multilevel"/>
    <w:tmpl w:val="7FD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F6E83"/>
    <w:multiLevelType w:val="multilevel"/>
    <w:tmpl w:val="DE2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D70BF"/>
    <w:multiLevelType w:val="multilevel"/>
    <w:tmpl w:val="563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34AC7"/>
    <w:multiLevelType w:val="multilevel"/>
    <w:tmpl w:val="E610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20CA"/>
    <w:multiLevelType w:val="multilevel"/>
    <w:tmpl w:val="581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569C0"/>
    <w:multiLevelType w:val="multilevel"/>
    <w:tmpl w:val="6AA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24"/>
  </w:num>
  <w:num w:numId="5">
    <w:abstractNumId w:val="21"/>
  </w:num>
  <w:num w:numId="6">
    <w:abstractNumId w:val="16"/>
  </w:num>
  <w:num w:numId="7">
    <w:abstractNumId w:val="15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17"/>
  </w:num>
  <w:num w:numId="15">
    <w:abstractNumId w:val="0"/>
  </w:num>
  <w:num w:numId="16">
    <w:abstractNumId w:val="19"/>
  </w:num>
  <w:num w:numId="17">
    <w:abstractNumId w:val="11"/>
  </w:num>
  <w:num w:numId="18">
    <w:abstractNumId w:val="8"/>
  </w:num>
  <w:num w:numId="19">
    <w:abstractNumId w:val="12"/>
  </w:num>
  <w:num w:numId="20">
    <w:abstractNumId w:val="14"/>
  </w:num>
  <w:num w:numId="21">
    <w:abstractNumId w:val="22"/>
  </w:num>
  <w:num w:numId="22">
    <w:abstractNumId w:val="4"/>
  </w:num>
  <w:num w:numId="23">
    <w:abstractNumId w:val="5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B"/>
    <w:rsid w:val="002215A6"/>
    <w:rsid w:val="0035456F"/>
    <w:rsid w:val="003762ED"/>
    <w:rsid w:val="00E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DF53"/>
  <w15:chartTrackingRefBased/>
  <w15:docId w15:val="{A78F1DD3-745B-4114-A92D-06C1DDC0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E80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AE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E80AEB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80A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katex-mathml">
    <w:name w:val="katex-mathml"/>
    <w:basedOn w:val="DefaultParagraphFont"/>
    <w:rsid w:val="00E80AEB"/>
  </w:style>
  <w:style w:type="character" w:customStyle="1" w:styleId="mord">
    <w:name w:val="mord"/>
    <w:basedOn w:val="DefaultParagraphFont"/>
    <w:rsid w:val="00E80AEB"/>
  </w:style>
  <w:style w:type="character" w:customStyle="1" w:styleId="mrel">
    <w:name w:val="mrel"/>
    <w:basedOn w:val="DefaultParagraphFont"/>
    <w:rsid w:val="00E80AEB"/>
  </w:style>
  <w:style w:type="character" w:customStyle="1" w:styleId="mbin">
    <w:name w:val="mbin"/>
    <w:basedOn w:val="DefaultParagraphFont"/>
    <w:rsid w:val="00E80AEB"/>
  </w:style>
  <w:style w:type="character" w:customStyle="1" w:styleId="mopen">
    <w:name w:val="mopen"/>
    <w:basedOn w:val="DefaultParagraphFont"/>
    <w:rsid w:val="00E80AEB"/>
  </w:style>
  <w:style w:type="character" w:customStyle="1" w:styleId="mclose">
    <w:name w:val="mclose"/>
    <w:basedOn w:val="DefaultParagraphFont"/>
    <w:rsid w:val="00E80AEB"/>
  </w:style>
  <w:style w:type="character" w:styleId="Emphasis">
    <w:name w:val="Emphasis"/>
    <w:basedOn w:val="DefaultParagraphFont"/>
    <w:uiPriority w:val="20"/>
    <w:qFormat/>
    <w:rsid w:val="00E80A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manuel De Ala</dc:creator>
  <cp:keywords/>
  <dc:description/>
  <cp:lastModifiedBy>Joe manuel De Ala</cp:lastModifiedBy>
  <cp:revision>1</cp:revision>
  <dcterms:created xsi:type="dcterms:W3CDTF">2025-10-16T02:36:00Z</dcterms:created>
  <dcterms:modified xsi:type="dcterms:W3CDTF">2025-10-16T03:04:00Z</dcterms:modified>
</cp:coreProperties>
</file>