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BDF" w:rsidRDefault="003C3BDF">
      <w:r>
        <w:rPr>
          <w:noProof/>
        </w:rPr>
        <w:drawing>
          <wp:inline distT="0" distB="0" distL="0" distR="0" wp14:anchorId="56FEA963" wp14:editId="51F5A50B">
            <wp:extent cx="5943600" cy="2943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DF" w:rsidRDefault="003C3BDF" w:rsidP="003C3BDF"/>
    <w:p w:rsidR="00CE065F" w:rsidRPr="003C3BDF" w:rsidRDefault="003C3BDF" w:rsidP="003C3BDF">
      <w:pPr>
        <w:rPr>
          <w:b/>
        </w:rPr>
      </w:pPr>
      <w:r w:rsidRPr="003C3BDF">
        <w:rPr>
          <w:b/>
        </w:rPr>
        <w:t>Feature Extraction</w:t>
      </w:r>
      <w:r>
        <w:rPr>
          <w:b/>
        </w:rPr>
        <w:t>:</w:t>
      </w:r>
    </w:p>
    <w:p w:rsidR="003C3BDF" w:rsidRDefault="003C3BDF" w:rsidP="003C3BDF">
      <w:r>
        <w:rPr>
          <w:noProof/>
        </w:rPr>
        <w:drawing>
          <wp:inline distT="0" distB="0" distL="0" distR="0" wp14:anchorId="6FCC4748" wp14:editId="1CB6900A">
            <wp:extent cx="5943600" cy="2025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DF" w:rsidRDefault="003C3BDF" w:rsidP="003C3BDF">
      <w:pPr>
        <w:tabs>
          <w:tab w:val="left" w:pos="5295"/>
        </w:tabs>
      </w:pPr>
      <w:r>
        <w:tab/>
      </w:r>
      <w:bookmarkStart w:id="0" w:name="_GoBack"/>
      <w:bookmarkEnd w:id="0"/>
    </w:p>
    <w:p w:rsidR="003C3BDF" w:rsidRDefault="003C3BDF" w:rsidP="003C3BDF">
      <w:r>
        <w:t>To select the best independent variable to predict dependent variable.</w:t>
      </w:r>
    </w:p>
    <w:p w:rsidR="003C3BDF" w:rsidRDefault="003C3BDF" w:rsidP="003C3BDF"/>
    <w:p w:rsidR="003C3BDF" w:rsidRDefault="003C3BDF" w:rsidP="003C3BDF"/>
    <w:p w:rsidR="003C3BDF" w:rsidRPr="003C3BDF" w:rsidRDefault="003C3BDF" w:rsidP="003C3BDF"/>
    <w:sectPr w:rsidR="003C3BDF" w:rsidRPr="003C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29"/>
    <w:rsid w:val="003C1529"/>
    <w:rsid w:val="003C3BDF"/>
    <w:rsid w:val="00CE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66BB2-6A27-4C2A-A20C-69EE5E1B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A10B502C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Arjun</dc:creator>
  <cp:keywords/>
  <dc:description/>
  <cp:lastModifiedBy>Vaithilingam, Arjun</cp:lastModifiedBy>
  <cp:revision>2</cp:revision>
  <dcterms:created xsi:type="dcterms:W3CDTF">2018-10-16T05:59:00Z</dcterms:created>
  <dcterms:modified xsi:type="dcterms:W3CDTF">2018-10-16T06:03:00Z</dcterms:modified>
</cp:coreProperties>
</file>