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40" w:lineRule="auto"/>
        <w:jc w:val="center"/>
        <w:rPr>
          <w:rFonts w:ascii="Calibri" w:cs="Calibri" w:eastAsia="Calibri" w:hAnsi="Calibri"/>
          <w:b w:val="1"/>
          <w:bCs w:val="1"/>
          <w:color w:val="2563eb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exports FEC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6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0"/>
        <w:tblGridChange w:id="0">
          <w:tblGrid>
            <w:gridCol w:w="7620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before="6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40" w:lineRule="auto"/>
        <w:jc w:val="center"/>
        <w:rPr>
          <w:rFonts w:ascii="Calibri" w:cs="Calibri" w:eastAsia="Calibri" w:hAnsi="Calibri"/>
          <w:color w:val="0f1729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Gestion des </w:t>
      </w:r>
      <w:r w:rsidDel="00000000" w:rsidR="00000000" w:rsidRPr="00000000">
        <w:rPr>
          <w:rFonts w:ascii="Calibri" w:cs="Calibri" w:eastAsia="Calibri" w:hAnsi="Calibri"/>
          <w:color w:val="0f1729"/>
          <w:sz w:val="32"/>
          <w:szCs w:val="32"/>
          <w:rtl w:val="0"/>
        </w:rPr>
        <w:t xml:space="preserve">Export Comptable FEC</w:t>
      </w:r>
    </w:p>
    <w:p w:rsidR="00000000" w:rsidDel="00000000" w:rsidP="00000000" w:rsidRDefault="00000000" w:rsidRPr="00000000" w14:paraId="0000000D">
      <w:pPr>
        <w:spacing w:after="100" w:line="240" w:lineRule="auto"/>
        <w:jc w:val="center"/>
        <w:rPr>
          <w:rFonts w:ascii="Calibri" w:cs="Calibri" w:eastAsia="Calibri" w:hAnsi="Calibri"/>
          <w:color w:val="0000ff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ff"/>
          <w:sz w:val="32"/>
          <w:szCs w:val="32"/>
          <w:rtl w:val="0"/>
        </w:rPr>
        <w:t xml:space="preserve">Accès : Administrateur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8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2.0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0" w:line="240" w:lineRule="auto"/>
        <w:rPr>
          <w:rFonts w:ascii="Calibri" w:cs="Calibri" w:eastAsia="Calibri" w:hAnsi="Calibri"/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Comprendre l’export comptable FEC</w:t>
      </w:r>
    </w:p>
    <w:p w:rsidR="00000000" w:rsidDel="00000000" w:rsidP="00000000" w:rsidRDefault="00000000" w:rsidRPr="00000000" w14:paraId="00000021">
      <w:pPr>
        <w:spacing w:after="80" w:lin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Créer un fichier FEC </w:t>
      </w:r>
    </w:p>
    <w:p w:rsidR="00000000" w:rsidDel="00000000" w:rsidP="00000000" w:rsidRDefault="00000000" w:rsidRPr="00000000" w14:paraId="00000022">
      <w:pPr>
        <w:spacing w:after="80" w:lin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360" w:line="240" w:lineRule="auto"/>
        <w:rPr>
          <w:rFonts w:ascii="Calibri" w:cs="Calibri" w:eastAsia="Calibri" w:hAnsi="Calibri"/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360" w:line="240" w:lineRule="auto"/>
        <w:rPr>
          <w:rFonts w:ascii="Calibri" w:cs="Calibri" w:eastAsia="Calibri" w:hAnsi="Calibri"/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Comprendre l’export comptable FEC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module d'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export FEC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permet de générer un fichier normalisé regroupant l'ensemble des écritures comptables (factures, avoirs, paiements et remboursements) enregistrées sur une période donnée. </w:t>
      </w:r>
      <w:r w:rsidDel="00000000" w:rsidR="00000000" w:rsidRPr="00000000">
        <w:rPr>
          <w:rFonts w:ascii="Calibri" w:cs="Calibri" w:eastAsia="Calibri" w:hAnsi="Calibri"/>
          <w:color w:val="0f1729"/>
          <w:sz w:val="20"/>
          <w:szCs w:val="20"/>
          <w:highlight w:val="white"/>
          <w:rtl w:val="0"/>
        </w:rPr>
        <w:t xml:space="preserve">Il peut être importé dans tout logiciel comptable compatible.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left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4546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40" w:lineRule="auto"/>
        <w:jc w:val="center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Module d’export comptable FEC</w:t>
      </w:r>
    </w:p>
    <w:p w:rsidR="00000000" w:rsidDel="00000000" w:rsidP="00000000" w:rsidRDefault="00000000" w:rsidRPr="00000000" w14:paraId="00000051">
      <w:pPr>
        <w:spacing w:after="200" w:line="240" w:lineRule="auto"/>
        <w:jc w:val="center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7950.0" w:type="dxa"/>
        <w:jc w:val="center"/>
        <w:tblInd w:w="26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0"/>
        <w:tblGridChange w:id="0">
          <w:tblGrid>
            <w:gridCol w:w="79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1e293b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rtl w:val="0"/>
              </w:rPr>
              <w:t xml:space="preserve">Important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  <w:color w:val="1e293b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rtl w:val="0"/>
              </w:rPr>
              <w:t xml:space="preserve">Seuls les documents validés sont inclus dans l'export. Les brouillons sont automatiquement ignorés.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before="360" w:line="240" w:lineRule="auto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Créer un fichier FEC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2.1 Accéder au module Export FEC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Dans la barre latérale, cliquez sur Export FEC pour accéder au module de génération et téléchargement de fichier FEC.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4203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Export FEC dans la barre latérale (encadré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280" w:line="240" w:lineRule="auto"/>
        <w:rPr>
          <w:rFonts w:ascii="Calibri" w:cs="Calibri" w:eastAsia="Calibri" w:hAnsi="Calibri"/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280" w:line="240" w:lineRule="auto"/>
        <w:rPr>
          <w:rFonts w:ascii="Calibri" w:cs="Calibri" w:eastAsia="Calibri" w:hAnsi="Calibri"/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280" w:line="240" w:lineRule="auto"/>
        <w:rPr>
          <w:rFonts w:ascii="Calibri" w:cs="Calibri" w:eastAsia="Calibri" w:hAnsi="Calibri"/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280" w:line="240" w:lineRule="auto"/>
        <w:rPr>
          <w:rFonts w:ascii="Calibri" w:cs="Calibri" w:eastAsia="Calibri" w:hAnsi="Calibri"/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280" w:line="240" w:lineRule="auto"/>
        <w:rPr>
          <w:rFonts w:ascii="Calibri" w:cs="Calibri" w:eastAsia="Calibri" w:hAnsi="Calibri"/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2.2 Formulaire de création d’un fichier FEC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Le formulaire comporte deux sections : Paramètres d’export et </w:t>
      </w:r>
      <w:r w:rsidDel="00000000" w:rsidR="00000000" w:rsidRPr="00000000">
        <w:rPr>
          <w:rFonts w:ascii="Calibri" w:cs="Calibri" w:eastAsia="Calibri" w:hAnsi="Calibri"/>
          <w:color w:val="0f1729"/>
          <w:highlight w:val="white"/>
          <w:rtl w:val="0"/>
        </w:rPr>
        <w:t xml:space="preserve">À propos du format FEC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120" w:before="200"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200"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Étape 1 : Sélection de la période comptable</w:t>
      </w:r>
    </w:p>
    <w:p w:rsidR="00000000" w:rsidDel="00000000" w:rsidP="00000000" w:rsidRDefault="00000000" w:rsidRPr="00000000" w14:paraId="00000064">
      <w:pPr>
        <w:spacing w:after="120" w:before="200" w:line="240" w:lineRule="auto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Indiquez les dates de début et de fin correspondant à l'intervalle que vous souhaitez exporter au format FEC.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4127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40" w:lineRule="auto"/>
        <w:jc w:val="center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Dates de la période d’export FEC remplies</w:t>
      </w:r>
    </w:p>
    <w:p w:rsidR="00000000" w:rsidDel="00000000" w:rsidP="00000000" w:rsidRDefault="00000000" w:rsidRPr="00000000" w14:paraId="00000067">
      <w:pPr>
        <w:spacing w:after="200" w:line="240" w:lineRule="auto"/>
        <w:jc w:val="center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200"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200"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00"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200"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200"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Étape 2 : Saisie du numéro SIREN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0" w:right="-235.27559055118047" w:firstLine="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Saisissez votre numéro SIREN (9 chiffres). Bien que ce champ soit optionnel, son renseignement est fortement recommandé pour assurer la conformité fiscale du fichier exporté.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0" w:right="-235.27559055118047" w:firstLine="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</w:rPr>
        <w:drawing>
          <wp:inline distB="114300" distT="114300" distL="114300" distR="114300">
            <wp:extent cx="4800600" cy="3949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40" w:lineRule="auto"/>
        <w:jc w:val="center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Champ Numéro SIREN rempli</w:t>
      </w:r>
    </w:p>
    <w:p w:rsidR="00000000" w:rsidDel="00000000" w:rsidP="00000000" w:rsidRDefault="00000000" w:rsidRPr="00000000" w14:paraId="00000070">
      <w:pPr>
        <w:spacing w:after="200" w:line="240" w:lineRule="auto"/>
        <w:jc w:val="center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Étape 3 : Valider la création du fichier FEC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Vérifiez les informations puis cliquez sur le bouton de création “Générer et télécharger le fichier FEC”.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00"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40" w:lineRule="auto"/>
        <w:jc w:val="center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Confirmation de création du fichier FEC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Calibri" w:cs="Calibri" w:eastAsia="Calibri" w:hAnsi="Calibri"/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Étape 4 : Téléchargement du fichier sur votre poste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Une fenêtre de dialogue s'ouvre sur votre écran. Choisissez l'emplacement de sauvegarde souhaité sur votre machine, puis cliquez sur le bouton « Enregistrer ».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</w:rPr>
        <w:drawing>
          <wp:inline distB="114300" distT="114300" distL="114300" distR="114300">
            <wp:extent cx="4800600" cy="3124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40" w:lineRule="auto"/>
        <w:jc w:val="center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40" w:lineRule="auto"/>
        <w:jc w:val="center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Sauvegarde du fichier FEC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alibri" w:cs="Calibri" w:eastAsia="Calibri" w:hAnsi="Calibri"/>
          <w:i w:val="1"/>
          <w:iCs w:val="1"/>
          <w:color w:val="64748b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Etape 5 :  Confirmation de l'opération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Une fois le téléchargement lancé, un message de confirmation s'affiche à l'écran. Ce récapitulatif vous permet de vérifier l'intégrité des données exportées :</w:t>
      </w:r>
    </w:p>
    <w:p w:rsidR="00000000" w:rsidDel="00000000" w:rsidP="00000000" w:rsidRDefault="00000000" w:rsidRPr="00000000" w14:paraId="0000009A">
      <w:pPr>
        <w:spacing w:after="240" w:before="240" w:line="240" w:lineRule="auto"/>
        <w:ind w:left="0" w:right="60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Message 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="240" w:lineRule="auto"/>
        <w:ind w:left="720" w:right="60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Export réussi !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Confirme que le fichier a été généré sans erreur.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="240" w:lineRule="auto"/>
        <w:ind w:left="720" w:right="60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Écritures exportées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Nombre total de lignes générées.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="240" w:lineRule="auto"/>
        <w:ind w:left="720" w:right="60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Total Débits / Crédits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Montants cumulés de la période.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="240" w:lineRule="auto"/>
        <w:ind w:left="720" w:right="60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Balance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Doit impérativement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être à 0 XPF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pour garantir l'équilibre comptable.</w:t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720" w:right="600" w:firstLine="0"/>
        <w:jc w:val="center"/>
        <w:rPr>
          <w:rFonts w:ascii="Calibri" w:cs="Calibri" w:eastAsia="Calibri" w:hAnsi="Calibri"/>
          <w:i w:val="1"/>
          <w:iCs w:val="1"/>
          <w:color w:val="0f1729"/>
          <w:sz w:val="21"/>
          <w:szCs w:val="21"/>
          <w:shd w:fill="f0fdf4" w:val="clear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862388" cy="102671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1026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Exemple de message de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Exemple d’un fichier FEC généré ( format: .txt):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527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120" w:w="10440" w:orient="portrait"/>
      <w:pgMar w:bottom="640.6299212598435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spacing w:line="240" w:lineRule="auto"/>
      <w:jc w:val="right"/>
      <w:rPr>
        <w:rFonts w:ascii="Calibri" w:cs="Calibri" w:eastAsia="Calibri" w:hAnsi="Calibri"/>
        <w:color w:val="64748b"/>
        <w:sz w:val="18"/>
        <w:szCs w:val="1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7</w:t>
    </w:r>
    <w:r w:rsidDel="00000000" w:rsidR="00000000" w:rsidRPr="00000000">
      <w:rPr>
        <w:rFonts w:ascii="Calibri" w:cs="Calibri" w:eastAsia="Calibri" w:hAnsi="Calibri"/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- Gestion des Export Comptable FEC</w:t>
    </w:r>
  </w:p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