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6A60" w14:textId="77777777" w:rsidR="00793C4B" w:rsidRDefault="00793C4B" w:rsidP="00793C4B">
      <w:bookmarkStart w:id="0" w:name="_GoBack"/>
      <w:bookmarkEnd w:id="0"/>
    </w:p>
    <w:p w14:paraId="4FA29773" w14:textId="77777777" w:rsidR="00793C4B" w:rsidRDefault="00793C4B" w:rsidP="00793C4B">
      <w:r>
        <w:t>Open Group policy management</w:t>
      </w:r>
    </w:p>
    <w:p w14:paraId="2B9907EC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69D02119" wp14:editId="7092AAF9">
            <wp:extent cx="5802630" cy="39046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BDDB" w14:textId="77777777" w:rsidR="00793C4B" w:rsidRDefault="00793C4B" w:rsidP="00793C4B"/>
    <w:p w14:paraId="116D3B3A" w14:textId="77777777" w:rsidR="00793C4B" w:rsidRDefault="00793C4B" w:rsidP="00793C4B">
      <w:r>
        <w:t>Right Click the default domain policy and Edit it</w:t>
      </w:r>
    </w:p>
    <w:p w14:paraId="2685CA2F" w14:textId="77777777" w:rsidR="00793C4B" w:rsidRDefault="00793C4B" w:rsidP="00793C4B"/>
    <w:p w14:paraId="75AA23B2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45B60C11" wp14:editId="73F9BA85">
            <wp:extent cx="2990215" cy="3943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4D77" w14:textId="77777777" w:rsidR="00793C4B" w:rsidRDefault="00793C4B" w:rsidP="00793C4B"/>
    <w:p w14:paraId="743093FC" w14:textId="77777777" w:rsidR="00793C4B" w:rsidRDefault="00793C4B" w:rsidP="00793C4B">
      <w:r>
        <w:t>Navigate to Trusted Root Certification Authorities</w:t>
      </w:r>
    </w:p>
    <w:p w14:paraId="06AA2EE0" w14:textId="77777777" w:rsidR="00793C4B" w:rsidRDefault="00793C4B" w:rsidP="00793C4B"/>
    <w:p w14:paraId="49D4F275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4E75720F" wp14:editId="0AA5791A">
            <wp:extent cx="3674745" cy="468439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5D5B" w14:textId="77777777" w:rsidR="00793C4B" w:rsidRDefault="00793C4B" w:rsidP="00793C4B"/>
    <w:p w14:paraId="37182049" w14:textId="77777777" w:rsidR="00793C4B" w:rsidRDefault="00793C4B" w:rsidP="00793C4B">
      <w:r>
        <w:t>Right click Trusted Root Certification Authorities and choose import</w:t>
      </w:r>
    </w:p>
    <w:p w14:paraId="339B5B26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09239126" wp14:editId="348402D9">
            <wp:extent cx="1486535" cy="151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9758" w14:textId="77777777" w:rsidR="00793C4B" w:rsidRDefault="00793C4B" w:rsidP="00793C4B"/>
    <w:p w14:paraId="4D2F034E" w14:textId="77777777" w:rsidR="00793C4B" w:rsidRDefault="00793C4B" w:rsidP="00793C4B">
      <w:r>
        <w:t>Select Local Machine</w:t>
      </w:r>
    </w:p>
    <w:p w14:paraId="1F9E963D" w14:textId="77777777" w:rsidR="00793C4B" w:rsidRDefault="00793C4B" w:rsidP="00793C4B"/>
    <w:p w14:paraId="21F65FE7" w14:textId="77777777" w:rsidR="00793C4B" w:rsidRDefault="00793C4B" w:rsidP="00793C4B">
      <w:r>
        <w:rPr>
          <w:noProof/>
          <w:lang w:eastAsia="en-GB"/>
        </w:rPr>
        <w:lastRenderedPageBreak/>
        <w:drawing>
          <wp:inline distT="0" distB="0" distL="0" distR="0" wp14:anchorId="476E0078" wp14:editId="6214D9ED">
            <wp:extent cx="5191760" cy="49618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EE2C" w14:textId="77777777" w:rsidR="00793C4B" w:rsidRDefault="00793C4B" w:rsidP="00793C4B"/>
    <w:p w14:paraId="74C2CBDF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54F94D3C" wp14:editId="7B14E576">
            <wp:extent cx="5217795" cy="33629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2B8F" w14:textId="77777777" w:rsidR="00793C4B" w:rsidRDefault="00793C4B" w:rsidP="00793C4B"/>
    <w:p w14:paraId="50D80F66" w14:textId="77777777" w:rsidR="00793C4B" w:rsidRDefault="00793C4B" w:rsidP="00793C4B">
      <w:r>
        <w:rPr>
          <w:noProof/>
          <w:lang w:eastAsia="en-GB"/>
        </w:rPr>
        <w:lastRenderedPageBreak/>
        <w:drawing>
          <wp:inline distT="0" distB="0" distL="0" distR="0" wp14:anchorId="6BB3EAEF" wp14:editId="7048B175">
            <wp:extent cx="5239385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9F0A" w14:textId="77777777" w:rsidR="00793C4B" w:rsidRDefault="00793C4B" w:rsidP="00793C4B"/>
    <w:p w14:paraId="5088F416" w14:textId="77777777" w:rsidR="00793C4B" w:rsidRDefault="00793C4B" w:rsidP="00793C4B">
      <w:r>
        <w:rPr>
          <w:noProof/>
          <w:lang w:eastAsia="en-GB"/>
        </w:rPr>
        <w:drawing>
          <wp:inline distT="0" distB="0" distL="0" distR="0" wp14:anchorId="2FCCBF3B" wp14:editId="5CD0F94C">
            <wp:extent cx="5144135" cy="495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C556" w14:textId="77777777" w:rsidR="00793C4B" w:rsidRDefault="00793C4B" w:rsidP="00793C4B"/>
    <w:p w14:paraId="388749D0" w14:textId="77777777" w:rsidR="00793C4B" w:rsidRDefault="00793C4B" w:rsidP="00793C4B">
      <w:r>
        <w:t xml:space="preserve"> You should see the certificate in the right hand pane.</w:t>
      </w:r>
    </w:p>
    <w:p w14:paraId="392774AC" w14:textId="77777777" w:rsidR="00793C4B" w:rsidRDefault="00793C4B" w:rsidP="00793C4B"/>
    <w:p w14:paraId="39B3C898" w14:textId="77777777" w:rsidR="00793C4B" w:rsidRDefault="00793C4B" w:rsidP="00793C4B">
      <w:r>
        <w:rPr>
          <w:noProof/>
          <w:lang w:eastAsia="en-GB"/>
        </w:rPr>
        <w:lastRenderedPageBreak/>
        <w:drawing>
          <wp:inline distT="0" distB="0" distL="0" distR="0" wp14:anchorId="57F8C1A8" wp14:editId="7D2A3D31">
            <wp:extent cx="6019165" cy="6197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4E74" w14:textId="77777777" w:rsidR="00793C4B" w:rsidRDefault="00793C4B" w:rsidP="00793C4B"/>
    <w:p w14:paraId="02858CD0" w14:textId="77777777" w:rsidR="00793C4B" w:rsidRDefault="00793C4B" w:rsidP="00793C4B"/>
    <w:p w14:paraId="5877C4C7" w14:textId="77777777" w:rsidR="00793C4B" w:rsidRDefault="00793C4B" w:rsidP="00793C4B">
      <w:r>
        <w:t>On affected PCs, you can either restart or from an administrative command prompt run the following:</w:t>
      </w:r>
    </w:p>
    <w:p w14:paraId="05C4EF80" w14:textId="77777777" w:rsidR="00793C4B" w:rsidRDefault="00793C4B" w:rsidP="00793C4B"/>
    <w:p w14:paraId="6F24A683" w14:textId="77777777" w:rsidR="00793C4B" w:rsidRDefault="00793C4B" w:rsidP="00793C4B">
      <w:proofErr w:type="spellStart"/>
      <w:r>
        <w:t>Gpupdate</w:t>
      </w:r>
      <w:proofErr w:type="spellEnd"/>
      <w:r>
        <w:t xml:space="preserve"> /force</w:t>
      </w:r>
    </w:p>
    <w:p w14:paraId="6C14E573" w14:textId="77777777" w:rsidR="00793C4B" w:rsidRDefault="00793C4B" w:rsidP="00793C4B"/>
    <w:p w14:paraId="78B36256" w14:textId="77777777" w:rsidR="00793C4B" w:rsidRDefault="00793C4B" w:rsidP="00793C4B">
      <w:r>
        <w:t>Then restart Outlook.</w:t>
      </w:r>
    </w:p>
    <w:p w14:paraId="14D07D4C" w14:textId="77777777" w:rsidR="00793C4B" w:rsidRDefault="00793C4B" w:rsidP="00793C4B"/>
    <w:p w14:paraId="0FA84179" w14:textId="77777777" w:rsidR="00793C4B" w:rsidRDefault="00793C4B" w:rsidP="00793C4B"/>
    <w:p w14:paraId="44E48850" w14:textId="77777777" w:rsidR="00793C4B" w:rsidRDefault="00793C4B" w:rsidP="00793C4B"/>
    <w:p w14:paraId="0E4E383C" w14:textId="77777777" w:rsidR="001B19F5" w:rsidRDefault="00C5298D"/>
    <w:sectPr w:rsidR="001B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4B"/>
    <w:rsid w:val="00793C4B"/>
    <w:rsid w:val="00B94087"/>
    <w:rsid w:val="00C5298D"/>
    <w:rsid w:val="00E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CDC6"/>
  <w15:chartTrackingRefBased/>
  <w15:docId w15:val="{806A7B45-A129-4F52-8640-F8173DA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4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Abrahams</dc:creator>
  <cp:keywords/>
  <dc:description/>
  <cp:lastModifiedBy>Cedric Abrahams</cp:lastModifiedBy>
  <cp:revision>2</cp:revision>
  <dcterms:created xsi:type="dcterms:W3CDTF">2016-04-15T05:50:00Z</dcterms:created>
  <dcterms:modified xsi:type="dcterms:W3CDTF">2016-04-15T05:51:00Z</dcterms:modified>
</cp:coreProperties>
</file>