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C71" w:rsidRPr="00130C71" w:rsidRDefault="00130C71" w:rsidP="00276BB6">
      <w:pPr>
        <w:pStyle w:val="Heading1"/>
        <w:rPr>
          <w:rStyle w:val="Hyperlink"/>
          <w:color w:val="243F60"/>
          <w:u w:val="none"/>
        </w:rPr>
      </w:pPr>
      <w:bookmarkStart w:id="0" w:name="_Operation_Checks"/>
      <w:bookmarkEnd w:id="0"/>
      <w:r w:rsidRPr="00130C71">
        <w:rPr>
          <w:rStyle w:val="Hyperlink"/>
          <w:color w:val="243F60"/>
          <w:u w:val="none"/>
        </w:rPr>
        <w:t>Operation Checks</w:t>
      </w:r>
    </w:p>
    <w:p w:rsidR="00130C71" w:rsidRDefault="00130C71" w:rsidP="00BC02B9">
      <w:pPr>
        <w:rPr>
          <w:lang w:val="en-ZA"/>
        </w:rPr>
      </w:pPr>
      <w:r>
        <w:rPr>
          <w:lang w:val="en-ZA"/>
        </w:rPr>
        <w:t xml:space="preserve">The following are operation checks need to be completed </w:t>
      </w:r>
      <w:r w:rsidR="00B57864">
        <w:rPr>
          <w:lang w:val="en-ZA"/>
        </w:rPr>
        <w:t xml:space="preserve">at per stated </w:t>
      </w:r>
      <w:proofErr w:type="spellStart"/>
      <w:r w:rsidR="00B57864">
        <w:rPr>
          <w:lang w:val="en-ZA"/>
        </w:rPr>
        <w:t>freqency</w:t>
      </w:r>
      <w:proofErr w:type="spellEnd"/>
      <w:r w:rsidR="00B57864">
        <w:rPr>
          <w:lang w:val="en-ZA"/>
        </w:rPr>
        <w:t xml:space="preserve"> </w:t>
      </w:r>
      <w:r>
        <w:rPr>
          <w:lang w:val="en-ZA"/>
        </w:rPr>
        <w:t xml:space="preserve">to ensure that the system is 100% operational and running optimally. </w:t>
      </w:r>
    </w:p>
    <w:tbl>
      <w:tblPr>
        <w:tblStyle w:val="MediumGrid3-Accent1"/>
        <w:tblW w:w="8946" w:type="dxa"/>
        <w:tblLook w:val="0420" w:firstRow="1" w:lastRow="0" w:firstColumn="0" w:lastColumn="0" w:noHBand="0" w:noVBand="1"/>
      </w:tblPr>
      <w:tblGrid>
        <w:gridCol w:w="2051"/>
        <w:gridCol w:w="3067"/>
        <w:gridCol w:w="3828"/>
      </w:tblGrid>
      <w:tr w:rsidR="00130C71" w:rsidRPr="00CA6C48" w:rsidTr="00F26C66">
        <w:trPr>
          <w:cnfStyle w:val="100000000000" w:firstRow="1" w:lastRow="0" w:firstColumn="0" w:lastColumn="0" w:oddVBand="0" w:evenVBand="0" w:oddHBand="0" w:evenHBand="0" w:firstRowFirstColumn="0" w:firstRowLastColumn="0" w:lastRowFirstColumn="0" w:lastRowLastColumn="0"/>
          <w:trHeight w:val="567"/>
        </w:trPr>
        <w:tc>
          <w:tcPr>
            <w:tcW w:w="8946" w:type="dxa"/>
            <w:gridSpan w:val="3"/>
            <w:hideMark/>
          </w:tcPr>
          <w:p w:rsidR="00130C71" w:rsidRDefault="00130C71" w:rsidP="00F26C66">
            <w:pPr>
              <w:rPr>
                <w:lang w:val="en-ZA" w:eastAsia="en-ZA" w:bidi="ar-SA"/>
              </w:rPr>
            </w:pPr>
            <w:r>
              <w:rPr>
                <w:lang w:val="en-ZA" w:eastAsia="en-ZA" w:bidi="ar-SA"/>
              </w:rPr>
              <w:t>Operation Checks</w:t>
            </w:r>
          </w:p>
        </w:tc>
      </w:tr>
      <w:tr w:rsidR="00130C71" w:rsidRPr="00CA6C48" w:rsidTr="00F26C66">
        <w:trPr>
          <w:cnfStyle w:val="000000100000" w:firstRow="0" w:lastRow="0" w:firstColumn="0" w:lastColumn="0" w:oddVBand="0" w:evenVBand="0" w:oddHBand="1" w:evenHBand="0" w:firstRowFirstColumn="0" w:firstRowLastColumn="0" w:lastRowFirstColumn="0" w:lastRowLastColumn="0"/>
          <w:trHeight w:val="567"/>
        </w:trPr>
        <w:tc>
          <w:tcPr>
            <w:tcW w:w="2051" w:type="dxa"/>
          </w:tcPr>
          <w:p w:rsidR="00130C71" w:rsidRPr="00BE4394" w:rsidRDefault="00130C71" w:rsidP="00130C71">
            <w:pPr>
              <w:rPr>
                <w:b/>
              </w:rPr>
            </w:pPr>
            <w:proofErr w:type="spellStart"/>
            <w:r>
              <w:rPr>
                <w:b/>
              </w:rPr>
              <w:t>Freqency</w:t>
            </w:r>
            <w:proofErr w:type="spellEnd"/>
          </w:p>
        </w:tc>
        <w:tc>
          <w:tcPr>
            <w:tcW w:w="3067" w:type="dxa"/>
          </w:tcPr>
          <w:p w:rsidR="00130C71" w:rsidRPr="00BE4394" w:rsidRDefault="00320C2E" w:rsidP="00130C71">
            <w:pPr>
              <w:rPr>
                <w:b/>
              </w:rPr>
            </w:pPr>
            <w:r>
              <w:rPr>
                <w:b/>
              </w:rPr>
              <w:t>Tasks</w:t>
            </w:r>
          </w:p>
        </w:tc>
        <w:tc>
          <w:tcPr>
            <w:tcW w:w="3828" w:type="dxa"/>
          </w:tcPr>
          <w:p w:rsidR="00130C71" w:rsidRDefault="00130C71" w:rsidP="00130C71">
            <w:pPr>
              <w:rPr>
                <w:b/>
              </w:rPr>
            </w:pPr>
            <w:r>
              <w:rPr>
                <w:b/>
              </w:rPr>
              <w:t>Explanation</w:t>
            </w:r>
          </w:p>
        </w:tc>
      </w:tr>
      <w:tr w:rsidR="00130C71" w:rsidRPr="00CA6C48" w:rsidTr="00F26C66">
        <w:trPr>
          <w:trHeight w:val="567"/>
        </w:trPr>
        <w:tc>
          <w:tcPr>
            <w:tcW w:w="2051" w:type="dxa"/>
          </w:tcPr>
          <w:p w:rsidR="00130C71" w:rsidRDefault="00320C2E" w:rsidP="00130C71">
            <w:pPr>
              <w:rPr>
                <w:lang w:val="en-ZA" w:eastAsia="en-ZA" w:bidi="ar-SA"/>
              </w:rPr>
            </w:pPr>
            <w:r>
              <w:rPr>
                <w:lang w:val="en-ZA" w:eastAsia="en-ZA" w:bidi="ar-SA"/>
              </w:rPr>
              <w:t>Daily</w:t>
            </w:r>
          </w:p>
          <w:p w:rsidR="00320C2E" w:rsidRDefault="00320C2E" w:rsidP="00130C71">
            <w:pPr>
              <w:rPr>
                <w:lang w:val="en-ZA" w:eastAsia="en-ZA" w:bidi="ar-SA"/>
              </w:rPr>
            </w:pPr>
          </w:p>
        </w:tc>
        <w:tc>
          <w:tcPr>
            <w:tcW w:w="3067" w:type="dxa"/>
          </w:tcPr>
          <w:p w:rsidR="00130C71" w:rsidRDefault="00320C2E" w:rsidP="00320C2E">
            <w:pPr>
              <w:rPr>
                <w:lang w:val="en-ZA" w:eastAsia="en-ZA" w:bidi="ar-SA"/>
              </w:rPr>
            </w:pPr>
            <w:r>
              <w:rPr>
                <w:lang w:val="en-ZA" w:eastAsia="en-ZA" w:bidi="ar-SA"/>
              </w:rPr>
              <w:t xml:space="preserve">Backup </w:t>
            </w:r>
            <w:r w:rsidR="00CF55C1">
              <w:rPr>
                <w:lang w:val="en-ZA" w:eastAsia="en-ZA" w:bidi="ar-SA"/>
              </w:rPr>
              <w:t>MIIS/</w:t>
            </w:r>
            <w:r>
              <w:rPr>
                <w:lang w:val="en-ZA" w:eastAsia="en-ZA" w:bidi="ar-SA"/>
              </w:rPr>
              <w:t>ILM</w:t>
            </w:r>
            <w:r w:rsidR="00CF55C1">
              <w:rPr>
                <w:lang w:val="en-ZA" w:eastAsia="en-ZA" w:bidi="ar-SA"/>
              </w:rPr>
              <w:t>/FIM</w:t>
            </w:r>
            <w:r>
              <w:rPr>
                <w:lang w:val="en-ZA" w:eastAsia="en-ZA" w:bidi="ar-SA"/>
              </w:rPr>
              <w:t xml:space="preserve"> database</w:t>
            </w:r>
            <w:r w:rsidR="00CF55C1">
              <w:rPr>
                <w:lang w:val="en-ZA" w:eastAsia="en-ZA" w:bidi="ar-SA"/>
              </w:rPr>
              <w:t>s</w:t>
            </w:r>
          </w:p>
        </w:tc>
        <w:tc>
          <w:tcPr>
            <w:tcW w:w="3828" w:type="dxa"/>
          </w:tcPr>
          <w:p w:rsidR="00130C71" w:rsidRDefault="00320C2E" w:rsidP="0034748E">
            <w:pPr>
              <w:rPr>
                <w:lang w:val="en-ZA" w:eastAsia="en-ZA" w:bidi="ar-SA"/>
              </w:rPr>
            </w:pPr>
            <w:r w:rsidRPr="00320C2E">
              <w:rPr>
                <w:lang w:val="en-ZA" w:eastAsia="en-ZA" w:bidi="ar-SA"/>
              </w:rPr>
              <w:t xml:space="preserve">Because your </w:t>
            </w:r>
            <w:r w:rsidR="00CF55C1">
              <w:rPr>
                <w:lang w:val="en-ZA" w:eastAsia="en-ZA" w:bidi="ar-SA"/>
              </w:rPr>
              <w:t>IDM</w:t>
            </w:r>
            <w:r w:rsidRPr="00320C2E">
              <w:rPr>
                <w:lang w:val="en-ZA" w:eastAsia="en-ZA" w:bidi="ar-SA"/>
              </w:rPr>
              <w:t xml:space="preserve"> data is a critical asset to your organization, it is important to back up your </w:t>
            </w:r>
            <w:r w:rsidR="0034748E">
              <w:rPr>
                <w:lang w:val="en-ZA" w:eastAsia="en-ZA" w:bidi="ar-SA"/>
              </w:rPr>
              <w:t>IDM</w:t>
            </w:r>
            <w:r w:rsidRPr="00320C2E">
              <w:rPr>
                <w:lang w:val="en-ZA" w:eastAsia="en-ZA" w:bidi="ar-SA"/>
              </w:rPr>
              <w:t xml:space="preserve"> database regularly</w:t>
            </w:r>
            <w:r w:rsidR="00CF55C1">
              <w:rPr>
                <w:lang w:val="en-ZA" w:eastAsia="en-ZA" w:bidi="ar-SA"/>
              </w:rPr>
              <w:t>. It is recommended to co</w:t>
            </w:r>
            <w:r w:rsidR="00CF55C1" w:rsidRPr="00CF55C1">
              <w:rPr>
                <w:lang w:val="en-ZA" w:eastAsia="en-ZA" w:bidi="ar-SA"/>
              </w:rPr>
              <w:t xml:space="preserve">nfigure the </w:t>
            </w:r>
            <w:r w:rsidR="00CF55C1">
              <w:rPr>
                <w:lang w:val="en-ZA" w:eastAsia="en-ZA" w:bidi="ar-SA"/>
              </w:rPr>
              <w:t>d</w:t>
            </w:r>
            <w:r w:rsidR="00CF55C1" w:rsidRPr="00CF55C1">
              <w:rPr>
                <w:lang w:val="en-ZA" w:eastAsia="en-ZA" w:bidi="ar-SA"/>
              </w:rPr>
              <w:t>atabase to use the Full recovery model.</w:t>
            </w:r>
          </w:p>
        </w:tc>
      </w:tr>
      <w:tr w:rsidR="00130C71" w:rsidRPr="00CA6C48" w:rsidTr="00F26C66">
        <w:trPr>
          <w:cnfStyle w:val="000000100000" w:firstRow="0" w:lastRow="0" w:firstColumn="0" w:lastColumn="0" w:oddVBand="0" w:evenVBand="0" w:oddHBand="1" w:evenHBand="0" w:firstRowFirstColumn="0" w:firstRowLastColumn="0" w:lastRowFirstColumn="0" w:lastRowLastColumn="0"/>
          <w:trHeight w:val="567"/>
        </w:trPr>
        <w:tc>
          <w:tcPr>
            <w:tcW w:w="2051" w:type="dxa"/>
          </w:tcPr>
          <w:p w:rsidR="00130C71" w:rsidRPr="00CA6C48" w:rsidRDefault="00320C2E" w:rsidP="00130C71">
            <w:pPr>
              <w:rPr>
                <w:lang w:val="en-ZA" w:eastAsia="en-ZA" w:bidi="ar-SA"/>
              </w:rPr>
            </w:pPr>
            <w:r>
              <w:rPr>
                <w:lang w:val="en-ZA" w:eastAsia="en-ZA" w:bidi="ar-SA"/>
              </w:rPr>
              <w:t>Daily</w:t>
            </w:r>
          </w:p>
        </w:tc>
        <w:tc>
          <w:tcPr>
            <w:tcW w:w="3067" w:type="dxa"/>
          </w:tcPr>
          <w:p w:rsidR="00130C71" w:rsidRDefault="00320C2E" w:rsidP="00130C71">
            <w:pPr>
              <w:rPr>
                <w:lang w:val="en-ZA" w:eastAsia="en-ZA" w:bidi="ar-SA"/>
              </w:rPr>
            </w:pPr>
            <w:r>
              <w:rPr>
                <w:lang w:val="en-ZA" w:eastAsia="en-ZA" w:bidi="ar-SA"/>
              </w:rPr>
              <w:t>SQL Heath Check</w:t>
            </w:r>
          </w:p>
        </w:tc>
        <w:tc>
          <w:tcPr>
            <w:tcW w:w="3828" w:type="dxa"/>
          </w:tcPr>
          <w:p w:rsidR="00130C71" w:rsidRPr="00CA6C48" w:rsidRDefault="00320C2E" w:rsidP="00320C2E">
            <w:pPr>
              <w:rPr>
                <w:lang w:val="en-ZA" w:eastAsia="en-ZA" w:bidi="ar-SA"/>
              </w:rPr>
            </w:pPr>
            <w:r w:rsidRPr="00320C2E">
              <w:rPr>
                <w:color w:val="000000"/>
                <w:lang w:val="en-ZA" w:eastAsia="en-ZA" w:bidi="ar-SA"/>
              </w:rPr>
              <w:t xml:space="preserve">It is also important to monitor your </w:t>
            </w:r>
            <w:r>
              <w:rPr>
                <w:color w:val="000000"/>
                <w:lang w:val="en-ZA" w:eastAsia="en-ZA" w:bidi="ar-SA"/>
              </w:rPr>
              <w:t xml:space="preserve">MS </w:t>
            </w:r>
            <w:r w:rsidRPr="00320C2E">
              <w:rPr>
                <w:color w:val="000000"/>
                <w:lang w:val="en-ZA" w:eastAsia="en-ZA" w:bidi="ar-SA"/>
              </w:rPr>
              <w:t>SQL Server on a regular basis to assure optimum performance and reliability.</w:t>
            </w:r>
          </w:p>
        </w:tc>
      </w:tr>
      <w:tr w:rsidR="00130C71" w:rsidRPr="00CA6C48" w:rsidTr="00F26C66">
        <w:trPr>
          <w:trHeight w:val="567"/>
        </w:trPr>
        <w:tc>
          <w:tcPr>
            <w:tcW w:w="2051" w:type="dxa"/>
          </w:tcPr>
          <w:p w:rsidR="00130C71" w:rsidRPr="00F478B1" w:rsidRDefault="00AB4447" w:rsidP="00130C71">
            <w:pPr>
              <w:rPr>
                <w:lang w:val="en-ZA" w:eastAsia="en-ZA" w:bidi="ar-SA"/>
              </w:rPr>
            </w:pPr>
            <w:r>
              <w:rPr>
                <w:lang w:val="en-ZA" w:eastAsia="en-ZA" w:bidi="ar-SA"/>
              </w:rPr>
              <w:t>Daily</w:t>
            </w:r>
          </w:p>
        </w:tc>
        <w:tc>
          <w:tcPr>
            <w:tcW w:w="3067" w:type="dxa"/>
          </w:tcPr>
          <w:p w:rsidR="00130C71" w:rsidRPr="00761322" w:rsidRDefault="00AB4447" w:rsidP="00130C71">
            <w:pPr>
              <w:rPr>
                <w:color w:val="000000"/>
                <w:lang w:val="en-ZA" w:eastAsia="en-ZA" w:bidi="ar-SA"/>
              </w:rPr>
            </w:pPr>
            <w:r>
              <w:rPr>
                <w:color w:val="000000"/>
                <w:lang w:val="en-ZA" w:eastAsia="en-ZA" w:bidi="ar-SA"/>
              </w:rPr>
              <w:t>Review Run History</w:t>
            </w:r>
          </w:p>
        </w:tc>
        <w:tc>
          <w:tcPr>
            <w:tcW w:w="3828" w:type="dxa"/>
          </w:tcPr>
          <w:p w:rsidR="00130C71" w:rsidRPr="00761322" w:rsidRDefault="00AB4447" w:rsidP="00130C71">
            <w:pPr>
              <w:rPr>
                <w:color w:val="000000"/>
                <w:lang w:val="en-ZA" w:eastAsia="en-ZA" w:bidi="ar-SA"/>
              </w:rPr>
            </w:pPr>
            <w:r>
              <w:rPr>
                <w:color w:val="000000"/>
                <w:lang w:val="en-ZA" w:eastAsia="en-ZA" w:bidi="ar-SA"/>
              </w:rPr>
              <w:t xml:space="preserve">Under the operations tab in Identity Manager all latest Run History events will be listed. These should have run on specified time slots and have a successful status. All events with </w:t>
            </w:r>
            <w:proofErr w:type="spellStart"/>
            <w:r>
              <w:rPr>
                <w:color w:val="000000"/>
                <w:lang w:val="en-ZA" w:eastAsia="en-ZA" w:bidi="ar-SA"/>
              </w:rPr>
              <w:t>erros</w:t>
            </w:r>
            <w:proofErr w:type="spellEnd"/>
            <w:r>
              <w:rPr>
                <w:color w:val="000000"/>
                <w:lang w:val="en-ZA" w:eastAsia="en-ZA" w:bidi="ar-SA"/>
              </w:rPr>
              <w:t xml:space="preserve"> should be investigated.</w:t>
            </w:r>
          </w:p>
        </w:tc>
      </w:tr>
      <w:tr w:rsidR="00130C71" w:rsidRPr="00CA6C48" w:rsidTr="00F26C66">
        <w:trPr>
          <w:cnfStyle w:val="000000100000" w:firstRow="0" w:lastRow="0" w:firstColumn="0" w:lastColumn="0" w:oddVBand="0" w:evenVBand="0" w:oddHBand="1" w:evenHBand="0" w:firstRowFirstColumn="0" w:firstRowLastColumn="0" w:lastRowFirstColumn="0" w:lastRowLastColumn="0"/>
          <w:trHeight w:val="567"/>
        </w:trPr>
        <w:tc>
          <w:tcPr>
            <w:tcW w:w="2051" w:type="dxa"/>
          </w:tcPr>
          <w:p w:rsidR="00130C71" w:rsidRPr="00B3071C" w:rsidRDefault="00320C2E" w:rsidP="00130C71">
            <w:pPr>
              <w:rPr>
                <w:lang w:val="en-ZA" w:eastAsia="en-ZA" w:bidi="ar-SA"/>
              </w:rPr>
            </w:pPr>
            <w:r>
              <w:rPr>
                <w:lang w:val="en-ZA" w:eastAsia="en-ZA" w:bidi="ar-SA"/>
              </w:rPr>
              <w:t>Weekly</w:t>
            </w:r>
          </w:p>
        </w:tc>
        <w:tc>
          <w:tcPr>
            <w:tcW w:w="3067" w:type="dxa"/>
          </w:tcPr>
          <w:p w:rsidR="00130C71" w:rsidRPr="00761322" w:rsidRDefault="00320C2E" w:rsidP="00130C71">
            <w:pPr>
              <w:rPr>
                <w:color w:val="000000"/>
                <w:lang w:val="en-ZA" w:eastAsia="en-ZA" w:bidi="ar-SA"/>
              </w:rPr>
            </w:pPr>
            <w:r>
              <w:rPr>
                <w:color w:val="000000"/>
                <w:lang w:val="en-ZA" w:eastAsia="en-ZA" w:bidi="ar-SA"/>
              </w:rPr>
              <w:t>Monitor operating system</w:t>
            </w:r>
          </w:p>
        </w:tc>
        <w:tc>
          <w:tcPr>
            <w:tcW w:w="3828" w:type="dxa"/>
          </w:tcPr>
          <w:p w:rsidR="00130C71" w:rsidRPr="00761322" w:rsidRDefault="001C34E5" w:rsidP="00320C2E">
            <w:pPr>
              <w:rPr>
                <w:color w:val="000000"/>
                <w:lang w:val="en-ZA" w:eastAsia="en-ZA" w:bidi="ar-SA"/>
              </w:rPr>
            </w:pPr>
            <w:r>
              <w:rPr>
                <w:color w:val="000000"/>
                <w:lang w:val="en-ZA" w:eastAsia="en-ZA" w:bidi="ar-SA"/>
              </w:rPr>
              <w:t xml:space="preserve">Need to ensure operating system is running and preforming optimally. </w:t>
            </w:r>
            <w:r w:rsidR="0034748E">
              <w:rPr>
                <w:color w:val="000000"/>
                <w:lang w:val="en-ZA" w:eastAsia="en-ZA" w:bidi="ar-SA"/>
              </w:rPr>
              <w:t>Check event logs and general operating check e.g. Disk space, memory and CPU utilization.</w:t>
            </w:r>
          </w:p>
        </w:tc>
      </w:tr>
      <w:tr w:rsidR="00130C71" w:rsidRPr="00CA6C48" w:rsidTr="00F26C66">
        <w:trPr>
          <w:trHeight w:val="567"/>
        </w:trPr>
        <w:tc>
          <w:tcPr>
            <w:tcW w:w="2051" w:type="dxa"/>
          </w:tcPr>
          <w:p w:rsidR="00130C71" w:rsidRDefault="001C34E5" w:rsidP="00130C71">
            <w:pPr>
              <w:rPr>
                <w:b/>
                <w:lang w:val="en-ZA" w:eastAsia="en-ZA" w:bidi="ar-SA"/>
              </w:rPr>
            </w:pPr>
            <w:r>
              <w:rPr>
                <w:lang w:val="en-ZA" w:eastAsia="en-ZA" w:bidi="ar-SA"/>
              </w:rPr>
              <w:t>Weekly</w:t>
            </w:r>
          </w:p>
        </w:tc>
        <w:tc>
          <w:tcPr>
            <w:tcW w:w="3067" w:type="dxa"/>
          </w:tcPr>
          <w:p w:rsidR="00130C71" w:rsidRPr="00761322" w:rsidRDefault="001C34E5" w:rsidP="00130C71">
            <w:pPr>
              <w:rPr>
                <w:color w:val="000000"/>
                <w:lang w:val="en-ZA" w:eastAsia="en-ZA" w:bidi="ar-SA"/>
              </w:rPr>
            </w:pPr>
            <w:r>
              <w:rPr>
                <w:color w:val="000000"/>
                <w:lang w:val="en-ZA" w:eastAsia="en-ZA" w:bidi="ar-SA"/>
              </w:rPr>
              <w:t xml:space="preserve">Monitor Run History </w:t>
            </w:r>
            <w:proofErr w:type="spellStart"/>
            <w:r>
              <w:rPr>
                <w:color w:val="000000"/>
                <w:lang w:val="en-ZA" w:eastAsia="en-ZA" w:bidi="ar-SA"/>
              </w:rPr>
              <w:t>maintance</w:t>
            </w:r>
            <w:proofErr w:type="spellEnd"/>
          </w:p>
        </w:tc>
        <w:tc>
          <w:tcPr>
            <w:tcW w:w="3828" w:type="dxa"/>
          </w:tcPr>
          <w:p w:rsidR="00130C71" w:rsidRPr="00761322" w:rsidRDefault="001C34E5" w:rsidP="00130C71">
            <w:pPr>
              <w:rPr>
                <w:color w:val="000000"/>
                <w:lang w:val="en-ZA" w:eastAsia="en-ZA" w:bidi="ar-SA"/>
              </w:rPr>
            </w:pPr>
            <w:r>
              <w:rPr>
                <w:color w:val="000000"/>
                <w:lang w:val="en-ZA" w:eastAsia="en-ZA" w:bidi="ar-SA"/>
              </w:rPr>
              <w:t>There is a scheduled task that clears out all run history older than 45 days. Run history data can grow very large</w:t>
            </w:r>
            <w:r w:rsidR="00CF55C1">
              <w:rPr>
                <w:color w:val="000000"/>
                <w:lang w:val="en-ZA" w:eastAsia="en-ZA" w:bidi="ar-SA"/>
              </w:rPr>
              <w:t xml:space="preserve"> affecting performance</w:t>
            </w:r>
            <w:r>
              <w:rPr>
                <w:color w:val="000000"/>
                <w:lang w:val="en-ZA" w:eastAsia="en-ZA" w:bidi="ar-SA"/>
              </w:rPr>
              <w:t xml:space="preserve"> and must be cleared out. Check to see that this process runs successfully.</w:t>
            </w:r>
          </w:p>
        </w:tc>
      </w:tr>
      <w:tr w:rsidR="00130C71" w:rsidRPr="00CA6C48" w:rsidTr="00F26C66">
        <w:trPr>
          <w:cnfStyle w:val="000000100000" w:firstRow="0" w:lastRow="0" w:firstColumn="0" w:lastColumn="0" w:oddVBand="0" w:evenVBand="0" w:oddHBand="1" w:evenHBand="0" w:firstRowFirstColumn="0" w:firstRowLastColumn="0" w:lastRowFirstColumn="0" w:lastRowLastColumn="0"/>
          <w:trHeight w:val="567"/>
        </w:trPr>
        <w:tc>
          <w:tcPr>
            <w:tcW w:w="2051" w:type="dxa"/>
          </w:tcPr>
          <w:p w:rsidR="00130C71" w:rsidRPr="00320C2E" w:rsidRDefault="00320C2E" w:rsidP="00130C71">
            <w:pPr>
              <w:rPr>
                <w:lang w:val="en-ZA" w:eastAsia="en-ZA" w:bidi="ar-SA"/>
              </w:rPr>
            </w:pPr>
            <w:proofErr w:type="spellStart"/>
            <w:r w:rsidRPr="00320C2E">
              <w:rPr>
                <w:lang w:val="en-ZA" w:eastAsia="en-ZA" w:bidi="ar-SA"/>
              </w:rPr>
              <w:t>Montly</w:t>
            </w:r>
            <w:proofErr w:type="spellEnd"/>
          </w:p>
        </w:tc>
        <w:tc>
          <w:tcPr>
            <w:tcW w:w="3067" w:type="dxa"/>
          </w:tcPr>
          <w:p w:rsidR="00130C71" w:rsidRPr="00761322" w:rsidRDefault="00320C2E" w:rsidP="00CF55C1">
            <w:pPr>
              <w:rPr>
                <w:color w:val="000000"/>
                <w:lang w:val="en-ZA" w:eastAsia="en-ZA" w:bidi="ar-SA"/>
              </w:rPr>
            </w:pPr>
            <w:r>
              <w:rPr>
                <w:color w:val="000000"/>
                <w:lang w:val="en-ZA" w:eastAsia="en-ZA" w:bidi="ar-SA"/>
              </w:rPr>
              <w:t xml:space="preserve">Back up the </w:t>
            </w:r>
            <w:r w:rsidRPr="00320C2E">
              <w:rPr>
                <w:color w:val="000000"/>
                <w:lang w:val="en-ZA" w:eastAsia="en-ZA" w:bidi="ar-SA"/>
              </w:rPr>
              <w:t>encryption keys.</w:t>
            </w:r>
          </w:p>
        </w:tc>
        <w:tc>
          <w:tcPr>
            <w:tcW w:w="3828" w:type="dxa"/>
          </w:tcPr>
          <w:p w:rsidR="00130C71" w:rsidRPr="00761322" w:rsidRDefault="00320C2E" w:rsidP="00130C71">
            <w:pPr>
              <w:rPr>
                <w:color w:val="000000"/>
                <w:lang w:val="en-ZA" w:eastAsia="en-ZA" w:bidi="ar-SA"/>
              </w:rPr>
            </w:pPr>
            <w:r>
              <w:rPr>
                <w:color w:val="000000"/>
                <w:lang w:val="en-ZA" w:eastAsia="en-ZA" w:bidi="ar-SA"/>
              </w:rPr>
              <w:t>Should you need to restore your</w:t>
            </w:r>
            <w:r w:rsidR="00CF55C1">
              <w:rPr>
                <w:color w:val="000000"/>
                <w:lang w:val="en-ZA" w:eastAsia="en-ZA" w:bidi="ar-SA"/>
              </w:rPr>
              <w:t xml:space="preserve"> MIIS/</w:t>
            </w:r>
            <w:r>
              <w:rPr>
                <w:color w:val="000000"/>
                <w:lang w:val="en-ZA" w:eastAsia="en-ZA" w:bidi="ar-SA"/>
              </w:rPr>
              <w:t xml:space="preserve"> ILM</w:t>
            </w:r>
            <w:r w:rsidR="00CF55C1">
              <w:rPr>
                <w:color w:val="000000"/>
                <w:lang w:val="en-ZA" w:eastAsia="en-ZA" w:bidi="ar-SA"/>
              </w:rPr>
              <w:t>/FIM</w:t>
            </w:r>
            <w:r>
              <w:rPr>
                <w:color w:val="000000"/>
                <w:lang w:val="en-ZA" w:eastAsia="en-ZA" w:bidi="ar-SA"/>
              </w:rPr>
              <w:t xml:space="preserve"> environment you would need to have your encryption keys handy.</w:t>
            </w:r>
          </w:p>
        </w:tc>
      </w:tr>
      <w:tr w:rsidR="00320C2E" w:rsidRPr="00CA6C48" w:rsidTr="00F26C66">
        <w:trPr>
          <w:trHeight w:val="567"/>
        </w:trPr>
        <w:tc>
          <w:tcPr>
            <w:tcW w:w="2051" w:type="dxa"/>
          </w:tcPr>
          <w:p w:rsidR="00320C2E" w:rsidRPr="00320C2E" w:rsidRDefault="00320C2E" w:rsidP="00130C71">
            <w:pPr>
              <w:rPr>
                <w:lang w:val="en-ZA" w:eastAsia="en-ZA" w:bidi="ar-SA"/>
              </w:rPr>
            </w:pPr>
            <w:proofErr w:type="spellStart"/>
            <w:r w:rsidRPr="00320C2E">
              <w:rPr>
                <w:lang w:val="en-ZA" w:eastAsia="en-ZA" w:bidi="ar-SA"/>
              </w:rPr>
              <w:t>Montly</w:t>
            </w:r>
            <w:proofErr w:type="spellEnd"/>
          </w:p>
        </w:tc>
        <w:tc>
          <w:tcPr>
            <w:tcW w:w="3067" w:type="dxa"/>
          </w:tcPr>
          <w:p w:rsidR="00320C2E" w:rsidRDefault="00320C2E" w:rsidP="0034748E">
            <w:pPr>
              <w:rPr>
                <w:color w:val="000000"/>
                <w:lang w:val="en-ZA" w:eastAsia="en-ZA" w:bidi="ar-SA"/>
              </w:rPr>
            </w:pPr>
            <w:r>
              <w:rPr>
                <w:color w:val="000000"/>
                <w:lang w:val="en-ZA" w:eastAsia="en-ZA" w:bidi="ar-SA"/>
              </w:rPr>
              <w:t xml:space="preserve">Backup the entire </w:t>
            </w:r>
            <w:r w:rsidR="0034748E">
              <w:rPr>
                <w:color w:val="000000"/>
                <w:lang w:val="en-ZA" w:eastAsia="en-ZA" w:bidi="ar-SA"/>
              </w:rPr>
              <w:t>MIIS/ILM/FIM</w:t>
            </w:r>
            <w:r>
              <w:rPr>
                <w:color w:val="000000"/>
                <w:lang w:val="en-ZA" w:eastAsia="en-ZA" w:bidi="ar-SA"/>
              </w:rPr>
              <w:t xml:space="preserve"> Installation</w:t>
            </w:r>
          </w:p>
        </w:tc>
        <w:tc>
          <w:tcPr>
            <w:tcW w:w="3828" w:type="dxa"/>
          </w:tcPr>
          <w:p w:rsidR="00320C2E" w:rsidRDefault="00320C2E" w:rsidP="00B74AF3">
            <w:pPr>
              <w:rPr>
                <w:color w:val="000000"/>
                <w:lang w:val="en-ZA" w:eastAsia="en-ZA" w:bidi="ar-SA"/>
              </w:rPr>
            </w:pPr>
            <w:r>
              <w:rPr>
                <w:color w:val="000000"/>
                <w:lang w:val="en-ZA" w:eastAsia="en-ZA" w:bidi="ar-SA"/>
              </w:rPr>
              <w:t xml:space="preserve">This way you could recovery your server should it </w:t>
            </w:r>
            <w:r w:rsidR="00B74AF3">
              <w:rPr>
                <w:color w:val="000000"/>
                <w:lang w:val="en-ZA" w:eastAsia="en-ZA" w:bidi="ar-SA"/>
              </w:rPr>
              <w:t>become</w:t>
            </w:r>
            <w:r>
              <w:rPr>
                <w:color w:val="000000"/>
                <w:lang w:val="en-ZA" w:eastAsia="en-ZA" w:bidi="ar-SA"/>
              </w:rPr>
              <w:t xml:space="preserve"> </w:t>
            </w:r>
            <w:proofErr w:type="spellStart"/>
            <w:r>
              <w:rPr>
                <w:color w:val="000000"/>
                <w:lang w:val="en-ZA" w:eastAsia="en-ZA" w:bidi="ar-SA"/>
              </w:rPr>
              <w:t>currrupt</w:t>
            </w:r>
            <w:proofErr w:type="spellEnd"/>
            <w:r>
              <w:rPr>
                <w:color w:val="000000"/>
                <w:lang w:val="en-ZA" w:eastAsia="en-ZA" w:bidi="ar-SA"/>
              </w:rPr>
              <w:t xml:space="preserve"> or in a </w:t>
            </w:r>
            <w:r w:rsidR="00B74AF3">
              <w:rPr>
                <w:color w:val="000000"/>
                <w:lang w:val="en-ZA" w:eastAsia="en-ZA" w:bidi="ar-SA"/>
              </w:rPr>
              <w:t>hard drive crash situation.</w:t>
            </w:r>
            <w:r>
              <w:rPr>
                <w:color w:val="000000"/>
                <w:lang w:val="en-ZA" w:eastAsia="en-ZA" w:bidi="ar-SA"/>
              </w:rPr>
              <w:t xml:space="preserve"> </w:t>
            </w:r>
          </w:p>
        </w:tc>
      </w:tr>
      <w:tr w:rsidR="00B74AF3" w:rsidRPr="00CA6C48" w:rsidTr="00F26C66">
        <w:trPr>
          <w:cnfStyle w:val="000000100000" w:firstRow="0" w:lastRow="0" w:firstColumn="0" w:lastColumn="0" w:oddVBand="0" w:evenVBand="0" w:oddHBand="1" w:evenHBand="0" w:firstRowFirstColumn="0" w:firstRowLastColumn="0" w:lastRowFirstColumn="0" w:lastRowLastColumn="0"/>
          <w:trHeight w:val="567"/>
        </w:trPr>
        <w:tc>
          <w:tcPr>
            <w:tcW w:w="2051" w:type="dxa"/>
          </w:tcPr>
          <w:p w:rsidR="00B74AF3" w:rsidRPr="00320C2E" w:rsidRDefault="00B74AF3" w:rsidP="00130C71">
            <w:pPr>
              <w:rPr>
                <w:lang w:val="en-ZA" w:eastAsia="en-ZA" w:bidi="ar-SA"/>
              </w:rPr>
            </w:pPr>
            <w:r>
              <w:rPr>
                <w:lang w:val="en-ZA" w:eastAsia="en-ZA" w:bidi="ar-SA"/>
              </w:rPr>
              <w:t>Quarterly</w:t>
            </w:r>
          </w:p>
        </w:tc>
        <w:tc>
          <w:tcPr>
            <w:tcW w:w="3067" w:type="dxa"/>
          </w:tcPr>
          <w:p w:rsidR="00B74AF3" w:rsidRDefault="00B74AF3" w:rsidP="00130C71">
            <w:pPr>
              <w:rPr>
                <w:color w:val="000000"/>
                <w:lang w:val="en-ZA" w:eastAsia="en-ZA" w:bidi="ar-SA"/>
              </w:rPr>
            </w:pPr>
            <w:r w:rsidRPr="00B74AF3">
              <w:rPr>
                <w:color w:val="000000"/>
                <w:lang w:val="en-ZA" w:eastAsia="en-ZA" w:bidi="ar-SA"/>
              </w:rPr>
              <w:t xml:space="preserve">Perform a test recovery of your data in a test environment by </w:t>
            </w:r>
            <w:r w:rsidRPr="00B74AF3">
              <w:rPr>
                <w:color w:val="000000"/>
                <w:lang w:val="en-ZA" w:eastAsia="en-ZA" w:bidi="ar-SA"/>
              </w:rPr>
              <w:lastRenderedPageBreak/>
              <w:t>using your production backups.</w:t>
            </w:r>
          </w:p>
        </w:tc>
        <w:tc>
          <w:tcPr>
            <w:tcW w:w="3828" w:type="dxa"/>
          </w:tcPr>
          <w:p w:rsidR="00B74AF3" w:rsidRDefault="00CF55C1" w:rsidP="00CF55C1">
            <w:pPr>
              <w:rPr>
                <w:color w:val="000000"/>
                <w:lang w:val="en-ZA" w:eastAsia="en-ZA" w:bidi="ar-SA"/>
              </w:rPr>
            </w:pPr>
            <w:r>
              <w:rPr>
                <w:color w:val="000000"/>
                <w:lang w:val="en-ZA" w:eastAsia="en-ZA" w:bidi="ar-SA"/>
              </w:rPr>
              <w:lastRenderedPageBreak/>
              <w:t>It i</w:t>
            </w:r>
            <w:r w:rsidRPr="00CF55C1">
              <w:rPr>
                <w:color w:val="000000"/>
                <w:lang w:val="en-ZA" w:eastAsia="en-ZA" w:bidi="ar-SA"/>
              </w:rPr>
              <w:t xml:space="preserve">s also strongly recommended that you test your backup and restore </w:t>
            </w:r>
            <w:r w:rsidRPr="00CF55C1">
              <w:rPr>
                <w:color w:val="000000"/>
                <w:lang w:val="en-ZA" w:eastAsia="en-ZA" w:bidi="ar-SA"/>
              </w:rPr>
              <w:lastRenderedPageBreak/>
              <w:t>procedures before an emergency occurs</w:t>
            </w:r>
          </w:p>
        </w:tc>
      </w:tr>
      <w:tr w:rsidR="00B74AF3" w:rsidRPr="00CA6C48" w:rsidTr="00F26C66">
        <w:trPr>
          <w:trHeight w:val="567"/>
        </w:trPr>
        <w:tc>
          <w:tcPr>
            <w:tcW w:w="2051" w:type="dxa"/>
          </w:tcPr>
          <w:p w:rsidR="00B74AF3" w:rsidRDefault="00B74AF3" w:rsidP="00130C71">
            <w:pPr>
              <w:rPr>
                <w:lang w:val="en-ZA" w:eastAsia="en-ZA" w:bidi="ar-SA"/>
              </w:rPr>
            </w:pPr>
            <w:r>
              <w:rPr>
                <w:lang w:val="en-ZA" w:eastAsia="en-ZA" w:bidi="ar-SA"/>
              </w:rPr>
              <w:lastRenderedPageBreak/>
              <w:t>Quarterly</w:t>
            </w:r>
          </w:p>
        </w:tc>
        <w:tc>
          <w:tcPr>
            <w:tcW w:w="3067" w:type="dxa"/>
          </w:tcPr>
          <w:p w:rsidR="00B74AF3" w:rsidRPr="00B74AF3" w:rsidRDefault="00B74AF3" w:rsidP="00130C71">
            <w:pPr>
              <w:rPr>
                <w:color w:val="000000"/>
                <w:lang w:val="en-ZA" w:eastAsia="en-ZA" w:bidi="ar-SA"/>
              </w:rPr>
            </w:pPr>
            <w:r w:rsidRPr="00B74AF3">
              <w:rPr>
                <w:color w:val="000000"/>
                <w:lang w:val="en-ZA" w:eastAsia="en-ZA" w:bidi="ar-SA"/>
              </w:rPr>
              <w:t>Review your backup procedures and amend as necessary</w:t>
            </w:r>
          </w:p>
        </w:tc>
        <w:tc>
          <w:tcPr>
            <w:tcW w:w="3828" w:type="dxa"/>
          </w:tcPr>
          <w:p w:rsidR="00B74AF3" w:rsidRDefault="00B74AF3" w:rsidP="00B74AF3">
            <w:pPr>
              <w:rPr>
                <w:color w:val="000000"/>
                <w:lang w:val="en-ZA" w:eastAsia="en-ZA" w:bidi="ar-SA"/>
              </w:rPr>
            </w:pPr>
            <w:r>
              <w:rPr>
                <w:color w:val="000000"/>
                <w:lang w:val="en-ZA" w:eastAsia="en-ZA" w:bidi="ar-SA"/>
              </w:rPr>
              <w:t>It is essential to keep your backup procedure up to date.</w:t>
            </w:r>
          </w:p>
        </w:tc>
      </w:tr>
      <w:tr w:rsidR="00CF55C1" w:rsidRPr="00CA6C48" w:rsidTr="00F26C66">
        <w:trPr>
          <w:cnfStyle w:val="000000100000" w:firstRow="0" w:lastRow="0" w:firstColumn="0" w:lastColumn="0" w:oddVBand="0" w:evenVBand="0" w:oddHBand="1" w:evenHBand="0" w:firstRowFirstColumn="0" w:firstRowLastColumn="0" w:lastRowFirstColumn="0" w:lastRowLastColumn="0"/>
          <w:trHeight w:val="567"/>
        </w:trPr>
        <w:tc>
          <w:tcPr>
            <w:tcW w:w="2051" w:type="dxa"/>
          </w:tcPr>
          <w:p w:rsidR="00CF55C1" w:rsidRDefault="00CF55C1" w:rsidP="00130C71">
            <w:pPr>
              <w:rPr>
                <w:lang w:val="en-ZA" w:eastAsia="en-ZA" w:bidi="ar-SA"/>
              </w:rPr>
            </w:pPr>
            <w:r>
              <w:rPr>
                <w:lang w:val="en-ZA" w:eastAsia="en-ZA" w:bidi="ar-SA"/>
              </w:rPr>
              <w:t>As needed</w:t>
            </w:r>
          </w:p>
        </w:tc>
        <w:tc>
          <w:tcPr>
            <w:tcW w:w="3067" w:type="dxa"/>
          </w:tcPr>
          <w:p w:rsidR="00CF55C1" w:rsidRPr="00B74AF3" w:rsidRDefault="00CF55C1" w:rsidP="00130C71">
            <w:pPr>
              <w:rPr>
                <w:color w:val="000000"/>
                <w:lang w:val="en-ZA" w:eastAsia="en-ZA" w:bidi="ar-SA"/>
              </w:rPr>
            </w:pPr>
            <w:r w:rsidRPr="00CF55C1">
              <w:rPr>
                <w:color w:val="000000"/>
                <w:lang w:val="en-ZA" w:eastAsia="en-ZA" w:bidi="ar-SA"/>
              </w:rPr>
              <w:t>Use Export Management Agent to backup management agents whenever you change management agent rules.</w:t>
            </w:r>
          </w:p>
        </w:tc>
        <w:tc>
          <w:tcPr>
            <w:tcW w:w="3828" w:type="dxa"/>
          </w:tcPr>
          <w:p w:rsidR="00CF55C1" w:rsidRDefault="00CF55C1" w:rsidP="00CF55C1">
            <w:pPr>
              <w:rPr>
                <w:color w:val="000000"/>
                <w:lang w:val="en-ZA" w:eastAsia="en-ZA" w:bidi="ar-SA"/>
              </w:rPr>
            </w:pPr>
            <w:r w:rsidRPr="00CF55C1">
              <w:rPr>
                <w:color w:val="000000"/>
                <w:lang w:val="en-ZA" w:eastAsia="en-ZA" w:bidi="ar-SA"/>
              </w:rPr>
              <w:t>After you use Export Management Agent, you can then use the Import Management Agent command to import a specific version of the individual management agent</w:t>
            </w:r>
            <w:r>
              <w:rPr>
                <w:color w:val="000000"/>
                <w:lang w:val="en-ZA" w:eastAsia="en-ZA" w:bidi="ar-SA"/>
              </w:rPr>
              <w:t>.</w:t>
            </w:r>
          </w:p>
        </w:tc>
      </w:tr>
      <w:tr w:rsidR="00CF55C1" w:rsidRPr="00CA6C48" w:rsidTr="00F26C66">
        <w:trPr>
          <w:trHeight w:val="567"/>
        </w:trPr>
        <w:tc>
          <w:tcPr>
            <w:tcW w:w="2051" w:type="dxa"/>
          </w:tcPr>
          <w:p w:rsidR="00CF55C1" w:rsidRDefault="00CF55C1" w:rsidP="00B57864">
            <w:pPr>
              <w:rPr>
                <w:lang w:val="en-ZA" w:eastAsia="en-ZA" w:bidi="ar-SA"/>
              </w:rPr>
            </w:pPr>
            <w:r>
              <w:rPr>
                <w:lang w:val="en-ZA" w:eastAsia="en-ZA" w:bidi="ar-SA"/>
              </w:rPr>
              <w:t>As needed</w:t>
            </w:r>
          </w:p>
        </w:tc>
        <w:tc>
          <w:tcPr>
            <w:tcW w:w="3067" w:type="dxa"/>
          </w:tcPr>
          <w:p w:rsidR="00CF55C1" w:rsidRPr="00CF55C1" w:rsidRDefault="00CF55C1" w:rsidP="00130C71">
            <w:pPr>
              <w:rPr>
                <w:color w:val="000000"/>
                <w:lang w:val="en-ZA" w:eastAsia="en-ZA" w:bidi="ar-SA"/>
              </w:rPr>
            </w:pPr>
            <w:r w:rsidRPr="00CF55C1">
              <w:rPr>
                <w:color w:val="000000"/>
                <w:lang w:val="en-ZA" w:eastAsia="en-ZA" w:bidi="ar-SA"/>
              </w:rPr>
              <w:t xml:space="preserve">Populate the </w:t>
            </w:r>
            <w:proofErr w:type="spellStart"/>
            <w:r w:rsidRPr="00CF55C1">
              <w:rPr>
                <w:color w:val="000000"/>
                <w:lang w:val="en-ZA" w:eastAsia="en-ZA" w:bidi="ar-SA"/>
              </w:rPr>
              <w:t>displayName</w:t>
            </w:r>
            <w:proofErr w:type="spellEnd"/>
            <w:r w:rsidRPr="00CF55C1">
              <w:rPr>
                <w:color w:val="000000"/>
                <w:lang w:val="en-ZA" w:eastAsia="en-ZA" w:bidi="ar-SA"/>
              </w:rPr>
              <w:t xml:space="preserve"> attribute in the </w:t>
            </w:r>
            <w:proofErr w:type="spellStart"/>
            <w:r w:rsidRPr="00CF55C1">
              <w:rPr>
                <w:color w:val="000000"/>
                <w:lang w:val="en-ZA" w:eastAsia="en-ZA" w:bidi="ar-SA"/>
              </w:rPr>
              <w:t>metaverse</w:t>
            </w:r>
            <w:proofErr w:type="spellEnd"/>
            <w:r w:rsidRPr="00CF55C1">
              <w:rPr>
                <w:color w:val="000000"/>
                <w:lang w:val="en-ZA" w:eastAsia="en-ZA" w:bidi="ar-SA"/>
              </w:rPr>
              <w:t xml:space="preserve"> to make search results easier to identify.</w:t>
            </w:r>
          </w:p>
        </w:tc>
        <w:tc>
          <w:tcPr>
            <w:tcW w:w="3828" w:type="dxa"/>
          </w:tcPr>
          <w:p w:rsidR="00CF55C1" w:rsidRPr="00CF55C1" w:rsidRDefault="00CF55C1" w:rsidP="00CF55C1">
            <w:pPr>
              <w:rPr>
                <w:color w:val="000000"/>
                <w:lang w:val="en-ZA" w:eastAsia="en-ZA" w:bidi="ar-SA"/>
              </w:rPr>
            </w:pPr>
            <w:r w:rsidRPr="00CF55C1">
              <w:rPr>
                <w:color w:val="000000"/>
                <w:lang w:val="en-ZA" w:eastAsia="en-ZA" w:bidi="ar-SA"/>
              </w:rPr>
              <w:t xml:space="preserve">When listing objects by using Metaverse Search, </w:t>
            </w:r>
            <w:r>
              <w:rPr>
                <w:color w:val="000000"/>
                <w:lang w:val="en-ZA" w:eastAsia="en-ZA" w:bidi="ar-SA"/>
              </w:rPr>
              <w:t>MIIS/ILM/</w:t>
            </w:r>
            <w:r w:rsidRPr="00CF55C1">
              <w:rPr>
                <w:color w:val="000000"/>
                <w:lang w:val="en-ZA" w:eastAsia="en-ZA" w:bidi="ar-SA"/>
              </w:rPr>
              <w:t xml:space="preserve">FIM returns results identified by the </w:t>
            </w:r>
            <w:proofErr w:type="spellStart"/>
            <w:r w:rsidRPr="00CF55C1">
              <w:rPr>
                <w:color w:val="000000"/>
                <w:lang w:val="en-ZA" w:eastAsia="en-ZA" w:bidi="ar-SA"/>
              </w:rPr>
              <w:t>displayName</w:t>
            </w:r>
            <w:proofErr w:type="spellEnd"/>
            <w:r w:rsidRPr="00CF55C1">
              <w:rPr>
                <w:color w:val="000000"/>
                <w:lang w:val="en-ZA" w:eastAsia="en-ZA" w:bidi="ar-SA"/>
              </w:rPr>
              <w:t xml:space="preserve"> attribute. If the </w:t>
            </w:r>
            <w:proofErr w:type="spellStart"/>
            <w:r w:rsidRPr="00CF55C1">
              <w:rPr>
                <w:color w:val="000000"/>
                <w:lang w:val="en-ZA" w:eastAsia="en-ZA" w:bidi="ar-SA"/>
              </w:rPr>
              <w:t>displayName</w:t>
            </w:r>
            <w:proofErr w:type="spellEnd"/>
            <w:r w:rsidRPr="00CF55C1">
              <w:rPr>
                <w:color w:val="000000"/>
                <w:lang w:val="en-ZA" w:eastAsia="en-ZA" w:bidi="ar-SA"/>
              </w:rPr>
              <w:t xml:space="preserve"> attribute is not populated, the search results are identified by the globally unique identifier (GUID).</w:t>
            </w:r>
          </w:p>
        </w:tc>
      </w:tr>
      <w:tr w:rsidR="00CF55C1" w:rsidRPr="00CA6C48" w:rsidTr="00F26C66">
        <w:trPr>
          <w:cnfStyle w:val="000000100000" w:firstRow="0" w:lastRow="0" w:firstColumn="0" w:lastColumn="0" w:oddVBand="0" w:evenVBand="0" w:oddHBand="1" w:evenHBand="0" w:firstRowFirstColumn="0" w:firstRowLastColumn="0" w:lastRowFirstColumn="0" w:lastRowLastColumn="0"/>
          <w:trHeight w:val="567"/>
        </w:trPr>
        <w:tc>
          <w:tcPr>
            <w:tcW w:w="2051" w:type="dxa"/>
          </w:tcPr>
          <w:p w:rsidR="00CF55C1" w:rsidRDefault="00CF55C1" w:rsidP="00B57864">
            <w:pPr>
              <w:rPr>
                <w:lang w:val="en-ZA" w:eastAsia="en-ZA" w:bidi="ar-SA"/>
              </w:rPr>
            </w:pPr>
            <w:r>
              <w:rPr>
                <w:lang w:val="en-ZA" w:eastAsia="en-ZA" w:bidi="ar-SA"/>
              </w:rPr>
              <w:t>As needed</w:t>
            </w:r>
          </w:p>
        </w:tc>
        <w:tc>
          <w:tcPr>
            <w:tcW w:w="3067" w:type="dxa"/>
          </w:tcPr>
          <w:p w:rsidR="00CF55C1" w:rsidRPr="00CF55C1" w:rsidRDefault="00CF55C1" w:rsidP="00130C71">
            <w:pPr>
              <w:rPr>
                <w:color w:val="000000"/>
                <w:lang w:val="en-ZA" w:eastAsia="en-ZA" w:bidi="ar-SA"/>
              </w:rPr>
            </w:pPr>
            <w:r w:rsidRPr="00CF55C1">
              <w:rPr>
                <w:color w:val="000000"/>
                <w:lang w:val="en-ZA" w:eastAsia="en-ZA" w:bidi="ar-SA"/>
              </w:rPr>
              <w:t>Use Preview to test synchronizations and troubleshoot errors</w:t>
            </w:r>
          </w:p>
        </w:tc>
        <w:tc>
          <w:tcPr>
            <w:tcW w:w="3828" w:type="dxa"/>
          </w:tcPr>
          <w:p w:rsidR="00CF55C1" w:rsidRPr="00CF55C1" w:rsidRDefault="00CF55C1" w:rsidP="00CF55C1">
            <w:pPr>
              <w:rPr>
                <w:color w:val="000000"/>
                <w:lang w:val="en-ZA" w:eastAsia="en-ZA" w:bidi="ar-SA"/>
              </w:rPr>
            </w:pPr>
            <w:r w:rsidRPr="00CF55C1">
              <w:rPr>
                <w:color w:val="000000"/>
                <w:lang w:val="en-ZA" w:eastAsia="en-ZA" w:bidi="ar-SA"/>
              </w:rPr>
              <w:t xml:space="preserve">You can use Preview to troubleshoot synchronization errors due to join failures or schema violations. </w:t>
            </w:r>
          </w:p>
        </w:tc>
      </w:tr>
    </w:tbl>
    <w:p w:rsidR="00130C71" w:rsidRDefault="00130C71" w:rsidP="00BC02B9">
      <w:pPr>
        <w:rPr>
          <w:lang w:val="en-ZA"/>
        </w:rPr>
      </w:pPr>
    </w:p>
    <w:p w:rsidR="00781915" w:rsidRPr="00781915" w:rsidRDefault="00781915" w:rsidP="00BC02B9">
      <w:pPr>
        <w:rPr>
          <w:lang w:val="en-ZA"/>
        </w:rPr>
      </w:pPr>
    </w:p>
    <w:p w:rsidR="00BC02B9" w:rsidRDefault="00BC02B9" w:rsidP="00B57864">
      <w:pPr>
        <w:pStyle w:val="Heading1"/>
        <w:rPr>
          <w:lang w:val="en-ZA"/>
        </w:rPr>
      </w:pPr>
      <w:bookmarkStart w:id="1" w:name="_Toc317071782"/>
      <w:r>
        <w:rPr>
          <w:lang w:val="en-ZA"/>
        </w:rPr>
        <w:t>Common Problems</w:t>
      </w:r>
    </w:p>
    <w:p w:rsidR="00BC02B9" w:rsidRDefault="00BC02B9" w:rsidP="00BC02B9">
      <w:pPr>
        <w:rPr>
          <w:lang w:val="en-ZA"/>
        </w:rPr>
      </w:pPr>
    </w:p>
    <w:p w:rsidR="00B57864" w:rsidRPr="00B57864" w:rsidRDefault="00B57864" w:rsidP="00B57864">
      <w:pPr>
        <w:rPr>
          <w:lang w:val="en-ZA"/>
        </w:rPr>
      </w:pPr>
      <w:r w:rsidRPr="00B57864">
        <w:rPr>
          <w:lang w:val="en-ZA"/>
        </w:rPr>
        <w:t xml:space="preserve">Troubleshooting MIIS </w:t>
      </w:r>
      <w:r>
        <w:rPr>
          <w:lang w:val="en-ZA"/>
        </w:rPr>
        <w:t>/ ILM / FIM</w:t>
      </w:r>
      <w:r w:rsidRPr="00B57864">
        <w:rPr>
          <w:lang w:val="en-ZA"/>
        </w:rPr>
        <w:t xml:space="preserve"> Related Error Codes </w:t>
      </w:r>
    </w:p>
    <w:p w:rsidR="0034748E" w:rsidRDefault="00B57864" w:rsidP="00BC02B9">
      <w:pPr>
        <w:rPr>
          <w:lang w:val="en-ZA"/>
        </w:rPr>
      </w:pPr>
      <w:r w:rsidRPr="00B57864">
        <w:rPr>
          <w:lang w:val="en-ZA"/>
        </w:rPr>
        <w:t>When working with MIIS,</w:t>
      </w:r>
      <w:r>
        <w:rPr>
          <w:lang w:val="en-ZA"/>
        </w:rPr>
        <w:t xml:space="preserve"> ILM or FIM </w:t>
      </w:r>
      <w:r w:rsidRPr="00B57864">
        <w:rPr>
          <w:lang w:val="en-ZA"/>
        </w:rPr>
        <w:t xml:space="preserve">in relation to Imports, Exports or Synchronizations you might get errors. Some of the errors are easier to understand than others. Understanding the errors allows you to resolve the issue much </w:t>
      </w:r>
      <w:r>
        <w:rPr>
          <w:lang w:val="en-ZA"/>
        </w:rPr>
        <w:t>faster</w:t>
      </w:r>
      <w:r w:rsidRPr="00B57864">
        <w:rPr>
          <w:lang w:val="en-ZA"/>
        </w:rPr>
        <w:t xml:space="preserve">. </w:t>
      </w:r>
    </w:p>
    <w:p w:rsidR="00B57864" w:rsidRPr="00B57864" w:rsidRDefault="00B57864" w:rsidP="00B57864">
      <w:pPr>
        <w:rPr>
          <w:lang w:val="en"/>
        </w:rPr>
      </w:pPr>
      <w:r w:rsidRPr="00B57864">
        <w:rPr>
          <w:b/>
          <w:bCs/>
          <w:u w:val="single"/>
          <w:lang w:val="en"/>
        </w:rPr>
        <w:t xml:space="preserve">Sources: </w:t>
      </w:r>
    </w:p>
    <w:p w:rsidR="00B57864" w:rsidRPr="00B57864" w:rsidRDefault="00B57864" w:rsidP="00C60913">
      <w:pPr>
        <w:numPr>
          <w:ilvl w:val="0"/>
          <w:numId w:val="19"/>
        </w:numPr>
        <w:rPr>
          <w:lang w:val="en"/>
        </w:rPr>
      </w:pPr>
      <w:hyperlink r:id="rId9" w:history="1">
        <w:r w:rsidRPr="00B57864">
          <w:rPr>
            <w:rStyle w:val="Hyperlink"/>
            <w:lang w:val="en"/>
          </w:rPr>
          <w:t>http://msdn.microsoft.com/en-us/library/ms695993(VS.85).aspx</w:t>
        </w:r>
      </w:hyperlink>
      <w:r w:rsidRPr="00B57864">
        <w:rPr>
          <w:lang w:val="en"/>
        </w:rPr>
        <w:t xml:space="preserve"> </w:t>
      </w:r>
    </w:p>
    <w:p w:rsidR="00B57864" w:rsidRPr="00B57864" w:rsidRDefault="00B57864" w:rsidP="00C60913">
      <w:pPr>
        <w:numPr>
          <w:ilvl w:val="0"/>
          <w:numId w:val="19"/>
        </w:numPr>
        <w:rPr>
          <w:lang w:val="en"/>
        </w:rPr>
      </w:pPr>
      <w:hyperlink r:id="rId10" w:history="1">
        <w:r w:rsidRPr="00B57864">
          <w:rPr>
            <w:rStyle w:val="Hyperlink"/>
            <w:lang w:val="en"/>
          </w:rPr>
          <w:t>http://msdn.microsoft.com/en-us/library/ms696554(VS.85).aspx</w:t>
        </w:r>
      </w:hyperlink>
      <w:r w:rsidRPr="00B57864">
        <w:rPr>
          <w:lang w:val="en"/>
        </w:rPr>
        <w:t xml:space="preserve"> </w:t>
      </w:r>
    </w:p>
    <w:p w:rsidR="00B57864" w:rsidRPr="00B57864" w:rsidRDefault="00B57864" w:rsidP="00C60913">
      <w:pPr>
        <w:numPr>
          <w:ilvl w:val="0"/>
          <w:numId w:val="19"/>
        </w:numPr>
        <w:rPr>
          <w:lang w:val="en"/>
        </w:rPr>
      </w:pPr>
      <w:hyperlink r:id="rId11" w:history="1">
        <w:r w:rsidRPr="00B57864">
          <w:rPr>
            <w:rStyle w:val="Hyperlink"/>
            <w:lang w:val="en"/>
          </w:rPr>
          <w:t>http://msdn.microsoft.com/en-us/library/ms695995(VS.85).aspx</w:t>
        </w:r>
      </w:hyperlink>
      <w:r w:rsidRPr="00B57864">
        <w:rPr>
          <w:lang w:val="en"/>
        </w:rPr>
        <w:t xml:space="preserve"> </w:t>
      </w:r>
    </w:p>
    <w:p w:rsidR="00B57864" w:rsidRPr="00B57864" w:rsidRDefault="00B57864" w:rsidP="00C60913">
      <w:pPr>
        <w:numPr>
          <w:ilvl w:val="0"/>
          <w:numId w:val="19"/>
        </w:numPr>
        <w:rPr>
          <w:lang w:val="en"/>
        </w:rPr>
      </w:pPr>
      <w:hyperlink r:id="rId12" w:history="1">
        <w:r w:rsidRPr="00B57864">
          <w:rPr>
            <w:rStyle w:val="Hyperlink"/>
            <w:lang w:val="en"/>
          </w:rPr>
          <w:t>http://msdn.microsoft.com/en-us/library/ms699322.aspx</w:t>
        </w:r>
      </w:hyperlink>
    </w:p>
    <w:p w:rsidR="0034748E" w:rsidRDefault="0034748E" w:rsidP="00BC02B9">
      <w:pPr>
        <w:rPr>
          <w:lang w:val="en-ZA"/>
        </w:rPr>
      </w:pPr>
    </w:p>
    <w:p w:rsidR="007E3D27" w:rsidRDefault="007E3D27" w:rsidP="00BC02B9">
      <w:pPr>
        <w:rPr>
          <w:lang w:val="en-ZA"/>
        </w:rPr>
      </w:pPr>
    </w:p>
    <w:p w:rsidR="007E3D27" w:rsidRDefault="007E3D27" w:rsidP="007E3D27">
      <w:pPr>
        <w:rPr>
          <w:lang w:val="en-ZA"/>
        </w:rPr>
      </w:pPr>
      <w:r>
        <w:rPr>
          <w:lang w:val="en-ZA"/>
        </w:rPr>
        <w:br w:type="page"/>
      </w:r>
    </w:p>
    <w:p w:rsidR="0034748E" w:rsidRDefault="002647D6" w:rsidP="00B57864">
      <w:pPr>
        <w:pStyle w:val="Heading3"/>
        <w:rPr>
          <w:lang w:val="en-ZA"/>
        </w:rPr>
      </w:pPr>
      <w:bookmarkStart w:id="2" w:name="_GoBack"/>
      <w:bookmarkEnd w:id="2"/>
      <w:r w:rsidRPr="002647D6">
        <w:rPr>
          <w:lang w:val="en-ZA"/>
        </w:rPr>
        <w:lastRenderedPageBreak/>
        <w:t>CONNECTION RELATED ERRORS:</w:t>
      </w:r>
    </w:p>
    <w:tbl>
      <w:tblPr>
        <w:tblStyle w:val="MediumGrid3-Accent1"/>
        <w:tblW w:w="0" w:type="auto"/>
        <w:tblLook w:val="0420" w:firstRow="1" w:lastRow="0" w:firstColumn="0" w:lastColumn="0" w:noHBand="0" w:noVBand="1"/>
      </w:tblPr>
      <w:tblGrid>
        <w:gridCol w:w="2093"/>
        <w:gridCol w:w="7171"/>
      </w:tblGrid>
      <w:tr w:rsidR="002647D6" w:rsidRPr="002647D6" w:rsidTr="004F5FBF">
        <w:trPr>
          <w:cnfStyle w:val="100000000000" w:firstRow="1" w:lastRow="0" w:firstColumn="0" w:lastColumn="0" w:oddVBand="0" w:evenVBand="0" w:oddHBand="0" w:evenHBand="0" w:firstRowFirstColumn="0" w:firstRowLastColumn="0" w:lastRowFirstColumn="0" w:lastRowLastColumn="0"/>
          <w:trHeight w:val="300"/>
          <w:tblHeader/>
        </w:trPr>
        <w:tc>
          <w:tcPr>
            <w:tcW w:w="2093" w:type="dxa"/>
            <w:noWrap/>
            <w:hideMark/>
          </w:tcPr>
          <w:p w:rsidR="002647D6" w:rsidRPr="002647D6" w:rsidRDefault="002647D6">
            <w:r w:rsidRPr="002647D6">
              <w:t>Error Value</w:t>
            </w:r>
          </w:p>
        </w:tc>
        <w:tc>
          <w:tcPr>
            <w:tcW w:w="7171" w:type="dxa"/>
            <w:noWrap/>
            <w:hideMark/>
          </w:tcPr>
          <w:p w:rsidR="002647D6" w:rsidRPr="002647D6" w:rsidRDefault="002647D6">
            <w:r w:rsidRPr="002647D6">
              <w:t>Description</w:t>
            </w:r>
          </w:p>
        </w:tc>
      </w:tr>
      <w:tr w:rsidR="002647D6" w:rsidRPr="002647D6" w:rsidTr="002647D6">
        <w:trPr>
          <w:cnfStyle w:val="000000100000" w:firstRow="0" w:lastRow="0" w:firstColumn="0" w:lastColumn="0" w:oddVBand="0" w:evenVBand="0" w:oddHBand="1" w:evenHBand="0" w:firstRowFirstColumn="0" w:firstRowLastColumn="0" w:lastRowFirstColumn="0" w:lastRowLastColumn="0"/>
          <w:trHeight w:val="300"/>
        </w:trPr>
        <w:tc>
          <w:tcPr>
            <w:tcW w:w="2093" w:type="dxa"/>
            <w:noWrap/>
            <w:hideMark/>
          </w:tcPr>
          <w:p w:rsidR="002647D6" w:rsidRPr="002647D6" w:rsidRDefault="002647D6">
            <w:r w:rsidRPr="002647D6">
              <w:t>successful-connection</w:t>
            </w:r>
          </w:p>
        </w:tc>
        <w:tc>
          <w:tcPr>
            <w:tcW w:w="7171" w:type="dxa"/>
            <w:noWrap/>
            <w:hideMark/>
          </w:tcPr>
          <w:p w:rsidR="002647D6" w:rsidRPr="002647D6" w:rsidRDefault="002647D6">
            <w:r w:rsidRPr="002647D6">
              <w:t>Successful connection to the connected directory.</w:t>
            </w:r>
          </w:p>
        </w:tc>
      </w:tr>
      <w:tr w:rsidR="002647D6" w:rsidRPr="002647D6" w:rsidTr="002647D6">
        <w:trPr>
          <w:trHeight w:val="300"/>
        </w:trPr>
        <w:tc>
          <w:tcPr>
            <w:tcW w:w="2093" w:type="dxa"/>
            <w:noWrap/>
            <w:hideMark/>
          </w:tcPr>
          <w:p w:rsidR="002647D6" w:rsidRPr="002647D6" w:rsidRDefault="002647D6">
            <w:r w:rsidRPr="002647D6">
              <w:t>failed-connection</w:t>
            </w:r>
          </w:p>
        </w:tc>
        <w:tc>
          <w:tcPr>
            <w:tcW w:w="7171" w:type="dxa"/>
            <w:noWrap/>
            <w:hideMark/>
          </w:tcPr>
          <w:p w:rsidR="002647D6" w:rsidRPr="002647D6" w:rsidRDefault="002647D6">
            <w:r w:rsidRPr="002647D6">
              <w:t>Connection to the connected directory has failed for a reason other than authentication. Generally, the connected directory error element will be present to assist in troubleshooting.</w:t>
            </w:r>
          </w:p>
        </w:tc>
      </w:tr>
      <w:tr w:rsidR="002647D6" w:rsidRPr="002647D6" w:rsidTr="002647D6">
        <w:trPr>
          <w:cnfStyle w:val="000000100000" w:firstRow="0" w:lastRow="0" w:firstColumn="0" w:lastColumn="0" w:oddVBand="0" w:evenVBand="0" w:oddHBand="1" w:evenHBand="0" w:firstRowFirstColumn="0" w:firstRowLastColumn="0" w:lastRowFirstColumn="0" w:lastRowLastColumn="0"/>
          <w:trHeight w:val="300"/>
        </w:trPr>
        <w:tc>
          <w:tcPr>
            <w:tcW w:w="2093" w:type="dxa"/>
            <w:noWrap/>
            <w:hideMark/>
          </w:tcPr>
          <w:p w:rsidR="002647D6" w:rsidRPr="002647D6" w:rsidRDefault="002647D6">
            <w:r w:rsidRPr="002647D6">
              <w:t>dropped-connection</w:t>
            </w:r>
          </w:p>
        </w:tc>
        <w:tc>
          <w:tcPr>
            <w:tcW w:w="7171" w:type="dxa"/>
            <w:noWrap/>
            <w:hideMark/>
          </w:tcPr>
          <w:p w:rsidR="002647D6" w:rsidRPr="002647D6" w:rsidRDefault="002647D6">
            <w:r w:rsidRPr="002647D6">
              <w:t>The connection between the management agent and the connected directory no longer exists. The management agent will try to reconnect to the connected directory in many cases. Generally, the connected directory error element will be present to assist in troubleshooting.</w:t>
            </w:r>
          </w:p>
        </w:tc>
      </w:tr>
      <w:tr w:rsidR="002647D6" w:rsidRPr="002647D6" w:rsidTr="002647D6">
        <w:trPr>
          <w:trHeight w:val="300"/>
        </w:trPr>
        <w:tc>
          <w:tcPr>
            <w:tcW w:w="2093" w:type="dxa"/>
            <w:noWrap/>
            <w:hideMark/>
          </w:tcPr>
          <w:p w:rsidR="002647D6" w:rsidRPr="002647D6" w:rsidRDefault="002647D6">
            <w:r w:rsidRPr="002647D6">
              <w:t>failed-authentication</w:t>
            </w:r>
          </w:p>
        </w:tc>
        <w:tc>
          <w:tcPr>
            <w:tcW w:w="7171" w:type="dxa"/>
            <w:noWrap/>
            <w:hideMark/>
          </w:tcPr>
          <w:p w:rsidR="002647D6" w:rsidRPr="002647D6" w:rsidRDefault="002647D6">
            <w:r w:rsidRPr="002647D6">
              <w:t>Authentication is not possible using the supplied credentials.</w:t>
            </w:r>
          </w:p>
        </w:tc>
      </w:tr>
      <w:tr w:rsidR="002647D6" w:rsidRPr="002647D6" w:rsidTr="002647D6">
        <w:trPr>
          <w:cnfStyle w:val="000000100000" w:firstRow="0" w:lastRow="0" w:firstColumn="0" w:lastColumn="0" w:oddVBand="0" w:evenVBand="0" w:oddHBand="1" w:evenHBand="0" w:firstRowFirstColumn="0" w:firstRowLastColumn="0" w:lastRowFirstColumn="0" w:lastRowLastColumn="0"/>
          <w:trHeight w:val="300"/>
        </w:trPr>
        <w:tc>
          <w:tcPr>
            <w:tcW w:w="2093" w:type="dxa"/>
            <w:noWrap/>
            <w:hideMark/>
          </w:tcPr>
          <w:p w:rsidR="002647D6" w:rsidRPr="002647D6" w:rsidRDefault="002647D6">
            <w:r w:rsidRPr="002647D6">
              <w:t>failed-permission</w:t>
            </w:r>
          </w:p>
        </w:tc>
        <w:tc>
          <w:tcPr>
            <w:tcW w:w="7171" w:type="dxa"/>
            <w:noWrap/>
            <w:hideMark/>
          </w:tcPr>
          <w:p w:rsidR="002647D6" w:rsidRPr="002647D6" w:rsidRDefault="002647D6">
            <w:r w:rsidRPr="002647D6">
              <w:t xml:space="preserve">Insufficient rights to access a container in the connected directory. This error is only expected for LDAP management agents </w:t>
            </w:r>
            <w:proofErr w:type="gramStart"/>
            <w:r w:rsidRPr="002647D6">
              <w:t>which</w:t>
            </w:r>
            <w:proofErr w:type="gramEnd"/>
            <w:r w:rsidRPr="002647D6">
              <w:t xml:space="preserve"> search different connected directory containers. Generally the connected directory error element will be present to assist in troubleshooting and the error literal will indicate the name of the container where the problem occurred.</w:t>
            </w:r>
          </w:p>
        </w:tc>
      </w:tr>
      <w:tr w:rsidR="002647D6" w:rsidRPr="002647D6" w:rsidTr="002647D6">
        <w:trPr>
          <w:trHeight w:val="300"/>
        </w:trPr>
        <w:tc>
          <w:tcPr>
            <w:tcW w:w="2093" w:type="dxa"/>
            <w:noWrap/>
            <w:hideMark/>
          </w:tcPr>
          <w:p w:rsidR="002647D6" w:rsidRPr="002647D6" w:rsidRDefault="002647D6">
            <w:r w:rsidRPr="002647D6">
              <w:t>failed-search</w:t>
            </w:r>
          </w:p>
        </w:tc>
        <w:tc>
          <w:tcPr>
            <w:tcW w:w="7171" w:type="dxa"/>
            <w:noWrap/>
            <w:hideMark/>
          </w:tcPr>
          <w:p w:rsidR="002647D6" w:rsidRPr="002647D6" w:rsidRDefault="002647D6">
            <w:r w:rsidRPr="002647D6">
              <w:t>A container or table search failed with an unexpected error. Generally, the connected directory error element will be present to assist in troubleshooting and the error literal will indicate the name of the container it had trouble searching.</w:t>
            </w:r>
          </w:p>
        </w:tc>
      </w:tr>
      <w:tr w:rsidR="002647D6" w:rsidRPr="002647D6" w:rsidTr="002647D6">
        <w:trPr>
          <w:cnfStyle w:val="000000100000" w:firstRow="0" w:lastRow="0" w:firstColumn="0" w:lastColumn="0" w:oddVBand="0" w:evenVBand="0" w:oddHBand="1" w:evenHBand="0" w:firstRowFirstColumn="0" w:firstRowLastColumn="0" w:lastRowFirstColumn="0" w:lastRowLastColumn="0"/>
          <w:trHeight w:val="300"/>
        </w:trPr>
        <w:tc>
          <w:tcPr>
            <w:tcW w:w="2093" w:type="dxa"/>
            <w:noWrap/>
            <w:hideMark/>
          </w:tcPr>
          <w:p w:rsidR="002647D6" w:rsidRPr="002647D6" w:rsidRDefault="002647D6">
            <w:r w:rsidRPr="002647D6">
              <w:t>warning-no-watermark</w:t>
            </w:r>
          </w:p>
        </w:tc>
        <w:tc>
          <w:tcPr>
            <w:tcW w:w="7171" w:type="dxa"/>
            <w:noWrap/>
            <w:hideMark/>
          </w:tcPr>
          <w:p w:rsidR="002647D6" w:rsidRPr="002647D6" w:rsidRDefault="002647D6">
            <w:r w:rsidRPr="002647D6">
              <w:t xml:space="preserve">The management agent cannot read the watermark when doing a full import. This error is only expected for the management agent for Sun ONE Directory Server 5.1 (formerly </w:t>
            </w:r>
            <w:proofErr w:type="spellStart"/>
            <w:r w:rsidRPr="002647D6">
              <w:t>iPlanet</w:t>
            </w:r>
            <w:proofErr w:type="spellEnd"/>
            <w:r w:rsidRPr="002647D6">
              <w:t xml:space="preserve"> Directory Server) when the initial management agent configuration was completed when the connected directory had change log enabled. Later when the connected directory change log is turned off, if the management agent configuration is not updated, this warning will occur when a full import is done.</w:t>
            </w:r>
          </w:p>
        </w:tc>
      </w:tr>
    </w:tbl>
    <w:p w:rsidR="00F26C66" w:rsidRDefault="00F26C66" w:rsidP="00F26C66">
      <w:pPr>
        <w:rPr>
          <w:lang w:val="en-ZA"/>
        </w:rPr>
      </w:pPr>
    </w:p>
    <w:p w:rsidR="00F26C66" w:rsidRDefault="00F26C66" w:rsidP="00F26C66">
      <w:pPr>
        <w:rPr>
          <w:color w:val="243F60"/>
          <w:spacing w:val="15"/>
          <w:szCs w:val="22"/>
          <w:lang w:val="en-ZA"/>
        </w:rPr>
      </w:pPr>
      <w:r>
        <w:rPr>
          <w:lang w:val="en-ZA"/>
        </w:rPr>
        <w:br w:type="page"/>
      </w:r>
    </w:p>
    <w:p w:rsidR="0034748E" w:rsidRDefault="002647D6" w:rsidP="004F5FBF">
      <w:pPr>
        <w:pStyle w:val="Heading3"/>
        <w:rPr>
          <w:lang w:val="en-ZA"/>
        </w:rPr>
      </w:pPr>
      <w:r w:rsidRPr="002647D6">
        <w:rPr>
          <w:lang w:val="en-ZA"/>
        </w:rPr>
        <w:lastRenderedPageBreak/>
        <w:t>DISCOVERY RELATED ERRORS:</w:t>
      </w:r>
    </w:p>
    <w:tbl>
      <w:tblPr>
        <w:tblStyle w:val="MediumGrid3-Accent1"/>
        <w:tblW w:w="9180" w:type="dxa"/>
        <w:tblLook w:val="0420" w:firstRow="1" w:lastRow="0" w:firstColumn="0" w:lastColumn="0" w:noHBand="0" w:noVBand="1"/>
      </w:tblPr>
      <w:tblGrid>
        <w:gridCol w:w="3340"/>
        <w:gridCol w:w="5840"/>
      </w:tblGrid>
      <w:tr w:rsidR="004F5FBF" w:rsidRPr="004F5FBF" w:rsidTr="00F26C66">
        <w:trPr>
          <w:cnfStyle w:val="100000000000" w:firstRow="1" w:lastRow="0" w:firstColumn="0" w:lastColumn="0" w:oddVBand="0" w:evenVBand="0" w:oddHBand="0" w:evenHBand="0" w:firstRowFirstColumn="0" w:firstRowLastColumn="0" w:lastRowFirstColumn="0" w:lastRowLastColumn="0"/>
          <w:trHeight w:val="300"/>
          <w:tblHeader/>
        </w:trPr>
        <w:tc>
          <w:tcPr>
            <w:tcW w:w="3340" w:type="dxa"/>
            <w:noWrap/>
            <w:hideMark/>
          </w:tcPr>
          <w:p w:rsidR="004F5FBF" w:rsidRPr="004F5FBF" w:rsidRDefault="004F5FBF" w:rsidP="004F5FBF">
            <w:pPr>
              <w:rPr>
                <w:lang w:val="en-ZA" w:eastAsia="en-ZA" w:bidi="ar-SA"/>
              </w:rPr>
            </w:pPr>
            <w:r w:rsidRPr="004F5FBF">
              <w:rPr>
                <w:lang w:val="en-ZA" w:eastAsia="en-ZA" w:bidi="ar-SA"/>
              </w:rPr>
              <w:t>Error Value</w:t>
            </w:r>
          </w:p>
        </w:tc>
        <w:tc>
          <w:tcPr>
            <w:tcW w:w="5840" w:type="dxa"/>
            <w:noWrap/>
            <w:hideMark/>
          </w:tcPr>
          <w:p w:rsidR="004F5FBF" w:rsidRPr="004F5FBF" w:rsidRDefault="004F5FBF" w:rsidP="004F5FBF">
            <w:pPr>
              <w:rPr>
                <w:lang w:val="en-ZA" w:eastAsia="en-ZA" w:bidi="ar-SA"/>
              </w:rPr>
            </w:pPr>
            <w:r w:rsidRPr="004F5FBF">
              <w:rPr>
                <w:lang w:val="en-ZA" w:eastAsia="en-ZA" w:bidi="ar-SA"/>
              </w:rPr>
              <w:t>Description</w:t>
            </w:r>
          </w:p>
        </w:tc>
      </w:tr>
      <w:tr w:rsidR="004F5FBF" w:rsidRPr="004F5FBF" w:rsidTr="00F26C66">
        <w:trPr>
          <w:cnfStyle w:val="000000100000" w:firstRow="0" w:lastRow="0" w:firstColumn="0" w:lastColumn="0" w:oddVBand="0" w:evenVBand="0" w:oddHBand="1" w:evenHBand="0" w:firstRowFirstColumn="0" w:firstRowLastColumn="0" w:lastRowFirstColumn="0" w:lastRowLastColumn="0"/>
          <w:trHeight w:val="2115"/>
        </w:trPr>
        <w:tc>
          <w:tcPr>
            <w:tcW w:w="33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missing-change-type</w:t>
            </w: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 xml:space="preserve">Returned during a delta import run by a file management agent, database management agent, or the management agent for Sun ONE Directory Server 4.1x and 5.x (formerly </w:t>
            </w:r>
            <w:proofErr w:type="spellStart"/>
            <w:r w:rsidRPr="004F5FBF">
              <w:rPr>
                <w:rFonts w:cs="Calibri"/>
                <w:color w:val="000000"/>
                <w:szCs w:val="22"/>
                <w:lang w:val="en-ZA" w:eastAsia="en-ZA" w:bidi="ar-SA"/>
              </w:rPr>
              <w:t>iPlanet</w:t>
            </w:r>
            <w:proofErr w:type="spellEnd"/>
            <w:r w:rsidRPr="004F5FBF">
              <w:rPr>
                <w:rFonts w:cs="Calibri"/>
                <w:color w:val="000000"/>
                <w:szCs w:val="22"/>
                <w:lang w:val="en-ZA" w:eastAsia="en-ZA" w:bidi="ar-SA"/>
              </w:rPr>
              <w:t xml:space="preserve"> Directory Server) and Netscape Directory Server 4.1 and 6.01 when the change type column value (for example, add, modify, delete) is not present.</w:t>
            </w:r>
          </w:p>
        </w:tc>
      </w:tr>
      <w:tr w:rsidR="004F5FBF" w:rsidRPr="004F5FBF" w:rsidTr="00F26C66">
        <w:trPr>
          <w:trHeight w:val="2415"/>
        </w:trPr>
        <w:tc>
          <w:tcPr>
            <w:tcW w:w="33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invalid-change-type</w:t>
            </w: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 xml:space="preserve">Returned either during a LDIF full import, or during a delta import run by a file management agent, database management agent, or the management agent for Sun ONE Directory Server 4.1x and 5.x (formerly </w:t>
            </w:r>
            <w:proofErr w:type="spellStart"/>
            <w:r w:rsidRPr="004F5FBF">
              <w:rPr>
                <w:rFonts w:cs="Calibri"/>
                <w:color w:val="000000"/>
                <w:szCs w:val="22"/>
                <w:lang w:val="en-ZA" w:eastAsia="en-ZA" w:bidi="ar-SA"/>
              </w:rPr>
              <w:t>iPlanet</w:t>
            </w:r>
            <w:proofErr w:type="spellEnd"/>
            <w:r w:rsidRPr="004F5FBF">
              <w:rPr>
                <w:rFonts w:cs="Calibri"/>
                <w:color w:val="000000"/>
                <w:szCs w:val="22"/>
                <w:lang w:val="en-ZA" w:eastAsia="en-ZA" w:bidi="ar-SA"/>
              </w:rPr>
              <w:t xml:space="preserve"> Directory Server) and Netscape Directory Server 4.1 and 6.01 when the change type column value doesn't match the list of valid changes types.</w:t>
            </w:r>
          </w:p>
        </w:tc>
      </w:tr>
      <w:tr w:rsidR="004F5FBF" w:rsidRPr="004F5FBF" w:rsidTr="00F26C66">
        <w:trPr>
          <w:cnfStyle w:val="000000100000" w:firstRow="0" w:lastRow="0" w:firstColumn="0" w:lastColumn="0" w:oddVBand="0" w:evenVBand="0" w:oddHBand="1" w:evenHBand="0" w:firstRowFirstColumn="0" w:firstRowLastColumn="0" w:lastRowFirstColumn="0" w:lastRowLastColumn="0"/>
          <w:trHeight w:val="1815"/>
        </w:trPr>
        <w:tc>
          <w:tcPr>
            <w:tcW w:w="33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multi-valued-change-type</w:t>
            </w: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 xml:space="preserve">Returned during a delta import run by a file management agent or the management agent for Sun ONE Directory Server 4.1x and 5.x (formerly </w:t>
            </w:r>
            <w:proofErr w:type="spellStart"/>
            <w:r w:rsidRPr="004F5FBF">
              <w:rPr>
                <w:rFonts w:cs="Calibri"/>
                <w:color w:val="000000"/>
                <w:szCs w:val="22"/>
                <w:lang w:val="en-ZA" w:eastAsia="en-ZA" w:bidi="ar-SA"/>
              </w:rPr>
              <w:t>iPlanet</w:t>
            </w:r>
            <w:proofErr w:type="spellEnd"/>
            <w:r w:rsidRPr="004F5FBF">
              <w:rPr>
                <w:rFonts w:cs="Calibri"/>
                <w:color w:val="000000"/>
                <w:szCs w:val="22"/>
                <w:lang w:val="en-ZA" w:eastAsia="en-ZA" w:bidi="ar-SA"/>
              </w:rPr>
              <w:t xml:space="preserve"> Directory Server) and Netscape Directory Server 4.1 and 6.01 when more than one value for the change type is present.</w:t>
            </w:r>
          </w:p>
        </w:tc>
      </w:tr>
      <w:tr w:rsidR="004F5FBF" w:rsidRPr="004F5FBF" w:rsidTr="00F26C66">
        <w:trPr>
          <w:trHeight w:val="2715"/>
        </w:trPr>
        <w:tc>
          <w:tcPr>
            <w:tcW w:w="33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need-full-object</w:t>
            </w: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Returned during a delta import run of a file management agent or when resuming from a file management agent. It indicates the management agent has submitted a modification on an object which cannot be located in the connector space. The synchronization engine is requesting the current values of all attributes on the object. Since this is an import from a file, that information is not available. A full import run will take care of this problem.</w:t>
            </w:r>
          </w:p>
        </w:tc>
      </w:tr>
      <w:tr w:rsidR="004F5FBF" w:rsidRPr="004F5FBF" w:rsidTr="00F26C66">
        <w:trPr>
          <w:cnfStyle w:val="000000100000" w:firstRow="0" w:lastRow="0" w:firstColumn="0" w:lastColumn="0" w:oddVBand="0" w:evenVBand="0" w:oddHBand="1" w:evenHBand="0" w:firstRowFirstColumn="0" w:firstRowLastColumn="0" w:lastRowFirstColumn="0" w:lastRowLastColumn="0"/>
          <w:trHeight w:val="2715"/>
        </w:trPr>
        <w:tc>
          <w:tcPr>
            <w:tcW w:w="33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missing-</w:t>
            </w:r>
            <w:proofErr w:type="spellStart"/>
            <w:r w:rsidRPr="004F5FBF">
              <w:rPr>
                <w:rFonts w:cs="Calibri"/>
                <w:color w:val="000000"/>
                <w:szCs w:val="22"/>
                <w:lang w:val="en-ZA" w:eastAsia="en-ZA" w:bidi="ar-SA"/>
              </w:rPr>
              <w:t>dn</w:t>
            </w:r>
            <w:proofErr w:type="spellEnd"/>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Returned for file management agents (LDIF, DSML, or flat file with configured distinguished name attribute) when there is no distinguished name value. This is also returned in the case of a corrupted Sun ONE Directory Server 5.1 change log where the distinguished name attribute is missing. It indicates the management agent could read the element and parse it, but there was no distinguished name value for the object.</w:t>
            </w:r>
          </w:p>
        </w:tc>
      </w:tr>
      <w:tr w:rsidR="004F5FBF" w:rsidRPr="004F5FBF" w:rsidTr="00F26C66">
        <w:trPr>
          <w:trHeight w:val="1215"/>
        </w:trPr>
        <w:tc>
          <w:tcPr>
            <w:tcW w:w="3340" w:type="dxa"/>
            <w:hideMark/>
          </w:tcPr>
          <w:p w:rsidR="004F5FBF" w:rsidRPr="004F5FBF" w:rsidRDefault="004F5FBF" w:rsidP="004F5FBF">
            <w:pPr>
              <w:spacing w:before="0" w:after="0"/>
              <w:rPr>
                <w:rFonts w:cs="Calibri"/>
                <w:color w:val="000000"/>
                <w:szCs w:val="22"/>
                <w:lang w:val="en-ZA" w:eastAsia="en-ZA" w:bidi="ar-SA"/>
              </w:rPr>
            </w:pPr>
            <w:proofErr w:type="spellStart"/>
            <w:r w:rsidRPr="004F5FBF">
              <w:rPr>
                <w:rFonts w:cs="Calibri"/>
                <w:color w:val="000000"/>
                <w:szCs w:val="22"/>
                <w:lang w:val="en-ZA" w:eastAsia="en-ZA" w:bidi="ar-SA"/>
              </w:rPr>
              <w:lastRenderedPageBreak/>
              <w:t>dn</w:t>
            </w:r>
            <w:proofErr w:type="spellEnd"/>
            <w:r w:rsidRPr="004F5FBF">
              <w:rPr>
                <w:rFonts w:cs="Calibri"/>
                <w:color w:val="000000"/>
                <w:szCs w:val="22"/>
                <w:lang w:val="en-ZA" w:eastAsia="en-ZA" w:bidi="ar-SA"/>
              </w:rPr>
              <w:t>-not-</w:t>
            </w:r>
            <w:proofErr w:type="spellStart"/>
            <w:r w:rsidRPr="004F5FBF">
              <w:rPr>
                <w:rFonts w:cs="Calibri"/>
                <w:color w:val="000000"/>
                <w:szCs w:val="22"/>
                <w:lang w:val="en-ZA" w:eastAsia="en-ZA" w:bidi="ar-SA"/>
              </w:rPr>
              <w:t>ldap</w:t>
            </w:r>
            <w:proofErr w:type="spellEnd"/>
            <w:r w:rsidRPr="004F5FBF">
              <w:rPr>
                <w:rFonts w:cs="Calibri"/>
                <w:color w:val="000000"/>
                <w:szCs w:val="22"/>
                <w:lang w:val="en-ZA" w:eastAsia="en-ZA" w:bidi="ar-SA"/>
              </w:rPr>
              <w:t>-conformant</w:t>
            </w: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Returned when a management agent for LDAP, LDIF, or DSML, or a flat file with a configured distinguished name attribute reports a distinguished name value that does not conform to the LDAP specification.</w:t>
            </w:r>
          </w:p>
        </w:tc>
      </w:tr>
      <w:tr w:rsidR="004F5FBF" w:rsidRPr="004F5FBF" w:rsidTr="00F26C66">
        <w:trPr>
          <w:cnfStyle w:val="000000100000" w:firstRow="0" w:lastRow="0" w:firstColumn="0" w:lastColumn="0" w:oddVBand="0" w:evenVBand="0" w:oddHBand="1" w:evenHBand="0" w:firstRowFirstColumn="0" w:firstRowLastColumn="0" w:lastRowFirstColumn="0" w:lastRowLastColumn="0"/>
          <w:trHeight w:val="900"/>
        </w:trPr>
        <w:tc>
          <w:tcPr>
            <w:tcW w:w="3340" w:type="dxa"/>
            <w:vMerge w:val="restart"/>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invalid-</w:t>
            </w:r>
            <w:proofErr w:type="spellStart"/>
            <w:r w:rsidRPr="004F5FBF">
              <w:rPr>
                <w:rFonts w:cs="Calibri"/>
                <w:color w:val="000000"/>
                <w:szCs w:val="22"/>
                <w:lang w:val="en-ZA" w:eastAsia="en-ZA" w:bidi="ar-SA"/>
              </w:rPr>
              <w:t>dn</w:t>
            </w:r>
            <w:proofErr w:type="spellEnd"/>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Returned when an management agent reports that a distinguished name does not meet an Identity Integration Server constraint, which includes:</w:t>
            </w:r>
          </w:p>
        </w:tc>
      </w:tr>
      <w:tr w:rsidR="004F5FBF" w:rsidRPr="004F5FBF" w:rsidTr="00F26C66">
        <w:trPr>
          <w:trHeight w:val="600"/>
        </w:trPr>
        <w:tc>
          <w:tcPr>
            <w:tcW w:w="3340" w:type="dxa"/>
            <w:vMerge/>
            <w:hideMark/>
          </w:tcPr>
          <w:p w:rsidR="004F5FBF" w:rsidRPr="004F5FBF" w:rsidRDefault="004F5FBF" w:rsidP="004F5FBF">
            <w:pPr>
              <w:spacing w:before="0" w:after="0"/>
              <w:rPr>
                <w:rFonts w:cs="Calibri"/>
                <w:color w:val="000000"/>
                <w:szCs w:val="22"/>
                <w:lang w:val="en-ZA" w:eastAsia="en-ZA" w:bidi="ar-SA"/>
              </w:rPr>
            </w:pPr>
          </w:p>
        </w:tc>
        <w:tc>
          <w:tcPr>
            <w:tcW w:w="5840" w:type="dxa"/>
            <w:hideMark/>
          </w:tcPr>
          <w:p w:rsidR="004F5FBF" w:rsidRPr="004F5FBF" w:rsidRDefault="004F5FBF" w:rsidP="004F5FBF">
            <w:pPr>
              <w:spacing w:before="0" w:after="0"/>
              <w:ind w:firstLineChars="100" w:firstLine="220"/>
              <w:rPr>
                <w:rFonts w:cs="Calibri"/>
                <w:color w:val="000000"/>
                <w:szCs w:val="22"/>
                <w:lang w:val="en-ZA" w:eastAsia="en-ZA" w:bidi="ar-SA"/>
              </w:rPr>
            </w:pPr>
            <w:r w:rsidRPr="004F5FBF">
              <w:rPr>
                <w:rFonts w:cs="Calibri"/>
                <w:color w:val="000000"/>
                <w:szCs w:val="22"/>
                <w:lang w:val="en-ZA" w:eastAsia="en-ZA" w:bidi="ar-SA"/>
              </w:rPr>
              <w:t>One or more characters that are not allowed by Identity Integration Server</w:t>
            </w:r>
          </w:p>
        </w:tc>
      </w:tr>
      <w:tr w:rsidR="004F5FBF" w:rsidRPr="004F5FBF" w:rsidTr="00F26C66">
        <w:trPr>
          <w:cnfStyle w:val="000000100000" w:firstRow="0" w:lastRow="0" w:firstColumn="0" w:lastColumn="0" w:oddVBand="0" w:evenVBand="0" w:oddHBand="1" w:evenHBand="0" w:firstRowFirstColumn="0" w:firstRowLastColumn="0" w:lastRowFirstColumn="0" w:lastRowLastColumn="0"/>
          <w:trHeight w:val="300"/>
        </w:trPr>
        <w:tc>
          <w:tcPr>
            <w:tcW w:w="3340" w:type="dxa"/>
            <w:vMerge/>
            <w:hideMark/>
          </w:tcPr>
          <w:p w:rsidR="004F5FBF" w:rsidRPr="004F5FBF" w:rsidRDefault="004F5FBF" w:rsidP="004F5FBF">
            <w:pPr>
              <w:spacing w:before="0" w:after="0"/>
              <w:rPr>
                <w:rFonts w:cs="Calibri"/>
                <w:color w:val="000000"/>
                <w:szCs w:val="22"/>
                <w:lang w:val="en-ZA" w:eastAsia="en-ZA" w:bidi="ar-SA"/>
              </w:rPr>
            </w:pPr>
          </w:p>
        </w:tc>
        <w:tc>
          <w:tcPr>
            <w:tcW w:w="5840" w:type="dxa"/>
            <w:hideMark/>
          </w:tcPr>
          <w:p w:rsidR="004F5FBF" w:rsidRPr="004F5FBF" w:rsidRDefault="004F5FBF" w:rsidP="004F5FBF">
            <w:pPr>
              <w:spacing w:before="0" w:after="0"/>
              <w:ind w:firstLineChars="100" w:firstLine="220"/>
              <w:rPr>
                <w:rFonts w:cs="Calibri"/>
                <w:color w:val="000000"/>
                <w:szCs w:val="22"/>
                <w:lang w:val="en-ZA" w:eastAsia="en-ZA" w:bidi="ar-SA"/>
              </w:rPr>
            </w:pPr>
            <w:r w:rsidRPr="004F5FBF">
              <w:rPr>
                <w:rFonts w:cs="Calibri"/>
                <w:color w:val="000000"/>
                <w:szCs w:val="22"/>
                <w:lang w:val="en-ZA" w:eastAsia="en-ZA" w:bidi="ar-SA"/>
              </w:rPr>
              <w:t>An empty RDN</w:t>
            </w:r>
          </w:p>
        </w:tc>
      </w:tr>
      <w:tr w:rsidR="004F5FBF" w:rsidRPr="004F5FBF" w:rsidTr="00F26C66">
        <w:trPr>
          <w:trHeight w:val="600"/>
        </w:trPr>
        <w:tc>
          <w:tcPr>
            <w:tcW w:w="3340" w:type="dxa"/>
            <w:vMerge/>
            <w:hideMark/>
          </w:tcPr>
          <w:p w:rsidR="004F5FBF" w:rsidRPr="004F5FBF" w:rsidRDefault="004F5FBF" w:rsidP="004F5FBF">
            <w:pPr>
              <w:spacing w:before="0" w:after="0"/>
              <w:rPr>
                <w:rFonts w:cs="Calibri"/>
                <w:color w:val="000000"/>
                <w:szCs w:val="22"/>
                <w:lang w:val="en-ZA" w:eastAsia="en-ZA" w:bidi="ar-SA"/>
              </w:rPr>
            </w:pPr>
          </w:p>
        </w:tc>
        <w:tc>
          <w:tcPr>
            <w:tcW w:w="5840" w:type="dxa"/>
            <w:hideMark/>
          </w:tcPr>
          <w:p w:rsidR="004F5FBF" w:rsidRPr="004F5FBF" w:rsidRDefault="004F5FBF" w:rsidP="004F5FBF">
            <w:pPr>
              <w:spacing w:before="0" w:after="0"/>
              <w:ind w:firstLineChars="100" w:firstLine="220"/>
              <w:rPr>
                <w:rFonts w:cs="Calibri"/>
                <w:color w:val="000000"/>
                <w:szCs w:val="22"/>
                <w:lang w:val="en-ZA" w:eastAsia="en-ZA" w:bidi="ar-SA"/>
              </w:rPr>
            </w:pPr>
            <w:r w:rsidRPr="004F5FBF">
              <w:rPr>
                <w:rFonts w:cs="Calibri"/>
                <w:color w:val="000000"/>
                <w:szCs w:val="22"/>
                <w:lang w:val="en-ZA" w:eastAsia="en-ZA" w:bidi="ar-SA"/>
              </w:rPr>
              <w:t>An RDN exceeding the maximum for Identity Integration Server</w:t>
            </w:r>
          </w:p>
        </w:tc>
      </w:tr>
      <w:tr w:rsidR="004F5FBF" w:rsidRPr="004F5FBF" w:rsidTr="00F26C66">
        <w:trPr>
          <w:cnfStyle w:val="000000100000" w:firstRow="0" w:lastRow="0" w:firstColumn="0" w:lastColumn="0" w:oddVBand="0" w:evenVBand="0" w:oddHBand="1" w:evenHBand="0" w:firstRowFirstColumn="0" w:firstRowLastColumn="0" w:lastRowFirstColumn="0" w:lastRowLastColumn="0"/>
          <w:trHeight w:val="915"/>
        </w:trPr>
        <w:tc>
          <w:tcPr>
            <w:tcW w:w="3340" w:type="dxa"/>
            <w:vMerge/>
            <w:hideMark/>
          </w:tcPr>
          <w:p w:rsidR="004F5FBF" w:rsidRPr="004F5FBF" w:rsidRDefault="004F5FBF" w:rsidP="004F5FBF">
            <w:pPr>
              <w:spacing w:before="0" w:after="0"/>
              <w:rPr>
                <w:rFonts w:cs="Calibri"/>
                <w:color w:val="000000"/>
                <w:szCs w:val="22"/>
                <w:lang w:val="en-ZA" w:eastAsia="en-ZA" w:bidi="ar-SA"/>
              </w:rPr>
            </w:pPr>
          </w:p>
        </w:tc>
        <w:tc>
          <w:tcPr>
            <w:tcW w:w="5840" w:type="dxa"/>
            <w:hideMark/>
          </w:tcPr>
          <w:p w:rsidR="004F5FBF" w:rsidRPr="004F5FBF" w:rsidRDefault="004F5FBF" w:rsidP="004F5FBF">
            <w:pPr>
              <w:spacing w:before="0" w:after="0"/>
              <w:ind w:firstLineChars="100" w:firstLine="220"/>
              <w:rPr>
                <w:rFonts w:cs="Calibri"/>
                <w:color w:val="000000"/>
                <w:szCs w:val="22"/>
                <w:lang w:val="en-ZA" w:eastAsia="en-ZA" w:bidi="ar-SA"/>
              </w:rPr>
            </w:pPr>
            <w:r w:rsidRPr="004F5FBF">
              <w:rPr>
                <w:rFonts w:cs="Calibri"/>
                <w:color w:val="000000"/>
                <w:szCs w:val="22"/>
                <w:lang w:val="en-ZA" w:eastAsia="en-ZA" w:bidi="ar-SA"/>
              </w:rPr>
              <w:t>The number of hierarchy levels of the distinguished name exceeded the maximum for Identity Integration Server</w:t>
            </w:r>
          </w:p>
        </w:tc>
      </w:tr>
      <w:tr w:rsidR="004F5FBF" w:rsidRPr="004F5FBF" w:rsidTr="00F26C66">
        <w:trPr>
          <w:trHeight w:val="1515"/>
        </w:trPr>
        <w:tc>
          <w:tcPr>
            <w:tcW w:w="33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missing-anchor-component</w:t>
            </w: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 xml:space="preserve">Returned by a file management agent, database management agent or </w:t>
            </w:r>
            <w:proofErr w:type="spellStart"/>
            <w:r w:rsidRPr="004F5FBF">
              <w:rPr>
                <w:rFonts w:cs="Calibri"/>
                <w:color w:val="000000"/>
                <w:szCs w:val="22"/>
                <w:lang w:val="en-ZA" w:eastAsia="en-ZA" w:bidi="ar-SA"/>
              </w:rPr>
              <w:t>iPlanet</w:t>
            </w:r>
            <w:proofErr w:type="spellEnd"/>
            <w:r w:rsidRPr="004F5FBF">
              <w:rPr>
                <w:rFonts w:cs="Calibri"/>
                <w:color w:val="000000"/>
                <w:szCs w:val="22"/>
                <w:lang w:val="en-ZA" w:eastAsia="en-ZA" w:bidi="ar-SA"/>
              </w:rPr>
              <w:t xml:space="preserve"> 4.0 management agent when the anchor could not be constructed because one or more anchor construction rule attributes did not have values.</w:t>
            </w:r>
          </w:p>
        </w:tc>
      </w:tr>
      <w:tr w:rsidR="004F5FBF" w:rsidRPr="004F5FBF" w:rsidTr="00F26C66">
        <w:trPr>
          <w:cnfStyle w:val="000000100000" w:firstRow="0" w:lastRow="0" w:firstColumn="0" w:lastColumn="0" w:oddVBand="0" w:evenVBand="0" w:oddHBand="1" w:evenHBand="0" w:firstRowFirstColumn="0" w:firstRowLastColumn="0" w:lastRowFirstColumn="0" w:lastRowLastColumn="0"/>
          <w:trHeight w:val="1815"/>
        </w:trPr>
        <w:tc>
          <w:tcPr>
            <w:tcW w:w="33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multi-valued-anchor-component</w:t>
            </w: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 xml:space="preserve">Returned by the management agent for Sun ONE Directory Server 4.1x and 5.x (formerly </w:t>
            </w:r>
            <w:proofErr w:type="spellStart"/>
            <w:r w:rsidRPr="004F5FBF">
              <w:rPr>
                <w:rFonts w:cs="Calibri"/>
                <w:color w:val="000000"/>
                <w:szCs w:val="22"/>
                <w:lang w:val="en-ZA" w:eastAsia="en-ZA" w:bidi="ar-SA"/>
              </w:rPr>
              <w:t>iPlanet</w:t>
            </w:r>
            <w:proofErr w:type="spellEnd"/>
            <w:r w:rsidRPr="004F5FBF">
              <w:rPr>
                <w:rFonts w:cs="Calibri"/>
                <w:color w:val="000000"/>
                <w:szCs w:val="22"/>
                <w:lang w:val="en-ZA" w:eastAsia="en-ZA" w:bidi="ar-SA"/>
              </w:rPr>
              <w:t xml:space="preserve"> Directory Server) and Netscape Directory Server 4.1 and 6.01 indicating the management agent could not construct the anchor because an anchor construction rule attribute had more than one value.</w:t>
            </w:r>
          </w:p>
        </w:tc>
      </w:tr>
      <w:tr w:rsidR="004F5FBF" w:rsidRPr="004F5FBF" w:rsidTr="00F26C66">
        <w:trPr>
          <w:trHeight w:val="2415"/>
        </w:trPr>
        <w:tc>
          <w:tcPr>
            <w:tcW w:w="33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anchor-too-long</w:t>
            </w: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 xml:space="preserve">Returned by the database management agent, files management agent or the management agent for Sun ONE Directory Server 4.1x and 5.x (formerly </w:t>
            </w:r>
            <w:proofErr w:type="spellStart"/>
            <w:r w:rsidRPr="004F5FBF">
              <w:rPr>
                <w:rFonts w:cs="Calibri"/>
                <w:color w:val="000000"/>
                <w:szCs w:val="22"/>
                <w:lang w:val="en-ZA" w:eastAsia="en-ZA" w:bidi="ar-SA"/>
              </w:rPr>
              <w:t>iPlanet</w:t>
            </w:r>
            <w:proofErr w:type="spellEnd"/>
            <w:r w:rsidRPr="004F5FBF">
              <w:rPr>
                <w:rFonts w:cs="Calibri"/>
                <w:color w:val="000000"/>
                <w:szCs w:val="22"/>
                <w:lang w:val="en-ZA" w:eastAsia="en-ZA" w:bidi="ar-SA"/>
              </w:rPr>
              <w:t xml:space="preserve"> Directory Server) and Netscape Directory Server 4.1 and 6.01 indicating the management agent anchor construction produced an anchor which exceeded the maximum size limit for Microsoft Identity Integration Server 2003.</w:t>
            </w:r>
          </w:p>
        </w:tc>
      </w:tr>
      <w:tr w:rsidR="004F5FBF" w:rsidRPr="004F5FBF" w:rsidTr="00F26C66">
        <w:trPr>
          <w:cnfStyle w:val="000000100000" w:firstRow="0" w:lastRow="0" w:firstColumn="0" w:lastColumn="0" w:oddVBand="0" w:evenVBand="0" w:oddHBand="1" w:evenHBand="0" w:firstRowFirstColumn="0" w:firstRowLastColumn="0" w:lastRowFirstColumn="0" w:lastRowLastColumn="0"/>
          <w:trHeight w:val="1515"/>
        </w:trPr>
        <w:tc>
          <w:tcPr>
            <w:tcW w:w="33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duplicate-object</w:t>
            </w: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Returned on full imports by either a file management agent or a database management agent. It indicates an object with the same anchor has already been reported to the synchronization engine during this run.</w:t>
            </w:r>
          </w:p>
        </w:tc>
      </w:tr>
      <w:tr w:rsidR="004F5FBF" w:rsidRPr="004F5FBF" w:rsidTr="00F26C66">
        <w:trPr>
          <w:trHeight w:val="2415"/>
        </w:trPr>
        <w:tc>
          <w:tcPr>
            <w:tcW w:w="33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lastRenderedPageBreak/>
              <w:t>missing-object-class</w:t>
            </w: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 xml:space="preserve">Returned by either a file management agent (DSML, LDIF, or a flat file management agent with a configured object class attribute) or in the case of a corrupted Sun ONE Directory Server 4.1x and 5.x (formerly </w:t>
            </w:r>
            <w:proofErr w:type="spellStart"/>
            <w:r w:rsidRPr="004F5FBF">
              <w:rPr>
                <w:rFonts w:cs="Calibri"/>
                <w:color w:val="000000"/>
                <w:szCs w:val="22"/>
                <w:lang w:val="en-ZA" w:eastAsia="en-ZA" w:bidi="ar-SA"/>
              </w:rPr>
              <w:t>iPlanet</w:t>
            </w:r>
            <w:proofErr w:type="spellEnd"/>
            <w:r w:rsidRPr="004F5FBF">
              <w:rPr>
                <w:rFonts w:cs="Calibri"/>
                <w:color w:val="000000"/>
                <w:szCs w:val="22"/>
                <w:lang w:val="en-ZA" w:eastAsia="en-ZA" w:bidi="ar-SA"/>
              </w:rPr>
              <w:t xml:space="preserve"> Directory Server) and Netscape Directory Server 4.1 and 6.01 change log. This indicates that the management agent could not read a value for the object class attribute.</w:t>
            </w:r>
          </w:p>
        </w:tc>
      </w:tr>
      <w:tr w:rsidR="004F5FBF" w:rsidRPr="004F5FBF" w:rsidTr="00F26C66">
        <w:trPr>
          <w:cnfStyle w:val="000000100000" w:firstRow="0" w:lastRow="0" w:firstColumn="0" w:lastColumn="0" w:oddVBand="0" w:evenVBand="0" w:oddHBand="1" w:evenHBand="0" w:firstRowFirstColumn="0" w:firstRowLastColumn="0" w:lastRowFirstColumn="0" w:lastRowLastColumn="0"/>
          <w:trHeight w:val="600"/>
        </w:trPr>
        <w:tc>
          <w:tcPr>
            <w:tcW w:w="3340" w:type="dxa"/>
            <w:vMerge w:val="restart"/>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missing-object-type</w:t>
            </w: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Returned when doing a resume of import from a corrupted drop file.</w:t>
            </w:r>
          </w:p>
        </w:tc>
      </w:tr>
      <w:tr w:rsidR="004F5FBF" w:rsidRPr="004F5FBF" w:rsidTr="00F26C66">
        <w:trPr>
          <w:trHeight w:val="615"/>
        </w:trPr>
        <w:tc>
          <w:tcPr>
            <w:tcW w:w="3340" w:type="dxa"/>
            <w:vMerge/>
            <w:hideMark/>
          </w:tcPr>
          <w:p w:rsidR="004F5FBF" w:rsidRPr="004F5FBF" w:rsidRDefault="004F5FBF" w:rsidP="004F5FBF">
            <w:pPr>
              <w:spacing w:before="0" w:after="0"/>
              <w:rPr>
                <w:rFonts w:cs="Calibri"/>
                <w:color w:val="000000"/>
                <w:szCs w:val="22"/>
                <w:lang w:val="en-ZA" w:eastAsia="en-ZA" w:bidi="ar-SA"/>
              </w:rPr>
            </w:pP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Note This error should not be encountered during normal operation.</w:t>
            </w:r>
          </w:p>
        </w:tc>
      </w:tr>
      <w:tr w:rsidR="004F5FBF" w:rsidRPr="004F5FBF" w:rsidTr="00F26C66">
        <w:trPr>
          <w:cnfStyle w:val="000000100000" w:firstRow="0" w:lastRow="0" w:firstColumn="0" w:lastColumn="0" w:oddVBand="0" w:evenVBand="0" w:oddHBand="1" w:evenHBand="0" w:firstRowFirstColumn="0" w:firstRowLastColumn="0" w:lastRowFirstColumn="0" w:lastRowLastColumn="0"/>
          <w:trHeight w:val="915"/>
        </w:trPr>
        <w:tc>
          <w:tcPr>
            <w:tcW w:w="3340" w:type="dxa"/>
            <w:hideMark/>
          </w:tcPr>
          <w:p w:rsidR="004F5FBF" w:rsidRPr="004F5FBF" w:rsidRDefault="004F5FBF" w:rsidP="004F5FBF">
            <w:pPr>
              <w:spacing w:before="0" w:after="0"/>
              <w:rPr>
                <w:rFonts w:cs="Calibri"/>
                <w:color w:val="000000"/>
                <w:szCs w:val="22"/>
                <w:lang w:val="en-ZA" w:eastAsia="en-ZA" w:bidi="ar-SA"/>
              </w:rPr>
            </w:pPr>
            <w:proofErr w:type="spellStart"/>
            <w:r w:rsidRPr="004F5FBF">
              <w:rPr>
                <w:rFonts w:cs="Calibri"/>
                <w:color w:val="000000"/>
                <w:szCs w:val="22"/>
                <w:lang w:val="en-ZA" w:eastAsia="en-ZA" w:bidi="ar-SA"/>
              </w:rPr>
              <w:t>unmappable</w:t>
            </w:r>
            <w:proofErr w:type="spellEnd"/>
            <w:r w:rsidRPr="004F5FBF">
              <w:rPr>
                <w:rFonts w:cs="Calibri"/>
                <w:color w:val="000000"/>
                <w:szCs w:val="22"/>
                <w:lang w:val="en-ZA" w:eastAsia="en-ZA" w:bidi="ar-SA"/>
              </w:rPr>
              <w:t>-object-type</w:t>
            </w: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Returned by a file management agent when it reads an object which has a set of object class values that cannot be matched to any of the prefix mappings.</w:t>
            </w:r>
          </w:p>
        </w:tc>
      </w:tr>
      <w:tr w:rsidR="004F5FBF" w:rsidRPr="004F5FBF" w:rsidTr="00F26C66">
        <w:trPr>
          <w:trHeight w:val="3118"/>
        </w:trPr>
        <w:tc>
          <w:tcPr>
            <w:tcW w:w="33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parse-error</w:t>
            </w: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 xml:space="preserve">Returned by the management agent for Sun ONE Directory Server 4.1x and 5.x (formerly </w:t>
            </w:r>
            <w:proofErr w:type="spellStart"/>
            <w:r w:rsidRPr="004F5FBF">
              <w:rPr>
                <w:rFonts w:cs="Calibri"/>
                <w:color w:val="000000"/>
                <w:szCs w:val="22"/>
                <w:lang w:val="en-ZA" w:eastAsia="en-ZA" w:bidi="ar-SA"/>
              </w:rPr>
              <w:t>iPlanet</w:t>
            </w:r>
            <w:proofErr w:type="spellEnd"/>
            <w:r w:rsidRPr="004F5FBF">
              <w:rPr>
                <w:rFonts w:cs="Calibri"/>
                <w:color w:val="000000"/>
                <w:szCs w:val="22"/>
                <w:lang w:val="en-ZA" w:eastAsia="en-ZA" w:bidi="ar-SA"/>
              </w:rPr>
              <w:t xml:space="preserve"> Directory Server) and Netscape Directory Server 4.1 and 6.01 in delta mode and by a file management agent when it cannot parse an entry. The &lt;entry-number&gt; element (and in most cases &lt;line-number&gt; and &lt;column-number&gt;) will be present to help locate the error. The &lt;attribute-name&gt; element may be present. The Sun ONE Directory Server 5.1 management agent will terminate the run when this is encountered. The file management agent will log the discovery error and continue.</w:t>
            </w:r>
          </w:p>
        </w:tc>
      </w:tr>
      <w:tr w:rsidR="004F5FBF" w:rsidRPr="004F5FBF" w:rsidTr="00F26C66">
        <w:trPr>
          <w:cnfStyle w:val="000000100000" w:firstRow="0" w:lastRow="0" w:firstColumn="0" w:lastColumn="0" w:oddVBand="0" w:evenVBand="0" w:oddHBand="1" w:evenHBand="0" w:firstRowFirstColumn="0" w:firstRowLastColumn="0" w:lastRowFirstColumn="0" w:lastRowLastColumn="0"/>
          <w:trHeight w:val="1515"/>
        </w:trPr>
        <w:tc>
          <w:tcPr>
            <w:tcW w:w="33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read-error</w:t>
            </w: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Returned by a call based management agent when there is a generic error reading a particular object. This generally causes termination of the run. The connected directory error element will be present to help troubleshoot the problem.</w:t>
            </w:r>
          </w:p>
        </w:tc>
      </w:tr>
      <w:tr w:rsidR="004F5FBF" w:rsidRPr="004F5FBF" w:rsidTr="00F26C66">
        <w:trPr>
          <w:trHeight w:val="3392"/>
        </w:trPr>
        <w:tc>
          <w:tcPr>
            <w:tcW w:w="3340" w:type="dxa"/>
            <w:vMerge w:val="restart"/>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staging-error</w:t>
            </w: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 xml:space="preserve">Returned by most management agents, including the management agent for Sun ONE Directory Server 4.1x and 5.x (formerly </w:t>
            </w:r>
            <w:proofErr w:type="spellStart"/>
            <w:r w:rsidRPr="004F5FBF">
              <w:rPr>
                <w:rFonts w:cs="Calibri"/>
                <w:color w:val="000000"/>
                <w:szCs w:val="22"/>
                <w:lang w:val="en-ZA" w:eastAsia="en-ZA" w:bidi="ar-SA"/>
              </w:rPr>
              <w:t>iPlanet</w:t>
            </w:r>
            <w:proofErr w:type="spellEnd"/>
            <w:r w:rsidRPr="004F5FBF">
              <w:rPr>
                <w:rFonts w:cs="Calibri"/>
                <w:color w:val="000000"/>
                <w:szCs w:val="22"/>
                <w:lang w:val="en-ZA" w:eastAsia="en-ZA" w:bidi="ar-SA"/>
              </w:rPr>
              <w:t xml:space="preserve"> Directory Server) and Netscape Directory Server 4.1 and 6.01. It indicates the synchronization engine could not stage the delta in the connector space. The server will create an event log giving information about the problem that can be used for troubleshooting. Most management agents will continue the import run when the error is logged, but Sun ONE Directory Server 5.1 delta runs will stop because gaps in the change log processing could be cause an inconsistent state in the connector space.</w:t>
            </w:r>
          </w:p>
        </w:tc>
      </w:tr>
      <w:tr w:rsidR="004F5FBF" w:rsidRPr="004F5FBF" w:rsidTr="00F26C66">
        <w:trPr>
          <w:cnfStyle w:val="000000100000" w:firstRow="0" w:lastRow="0" w:firstColumn="0" w:lastColumn="0" w:oddVBand="0" w:evenVBand="0" w:oddHBand="1" w:evenHBand="0" w:firstRowFirstColumn="0" w:firstRowLastColumn="0" w:lastRowFirstColumn="0" w:lastRowLastColumn="0"/>
          <w:trHeight w:val="615"/>
        </w:trPr>
        <w:tc>
          <w:tcPr>
            <w:tcW w:w="3340" w:type="dxa"/>
            <w:vMerge/>
            <w:hideMark/>
          </w:tcPr>
          <w:p w:rsidR="004F5FBF" w:rsidRPr="004F5FBF" w:rsidRDefault="004F5FBF" w:rsidP="004F5FBF">
            <w:pPr>
              <w:spacing w:before="0" w:after="0"/>
              <w:rPr>
                <w:rFonts w:cs="Calibri"/>
                <w:color w:val="000000"/>
                <w:szCs w:val="22"/>
                <w:lang w:val="en-ZA" w:eastAsia="en-ZA" w:bidi="ar-SA"/>
              </w:rPr>
            </w:pP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Note: This error should not be encountered during normal operation.</w:t>
            </w:r>
          </w:p>
        </w:tc>
      </w:tr>
      <w:tr w:rsidR="004F5FBF" w:rsidRPr="004F5FBF" w:rsidTr="00F26C66">
        <w:trPr>
          <w:trHeight w:val="900"/>
        </w:trPr>
        <w:tc>
          <w:tcPr>
            <w:tcW w:w="3340" w:type="dxa"/>
            <w:vMerge w:val="restart"/>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invalid-reference-value</w:t>
            </w: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Returned by a management agent indicating a distinguished name does not meet Microsoft Identity Integration Server 2003 constraints, which include:</w:t>
            </w:r>
          </w:p>
        </w:tc>
      </w:tr>
      <w:tr w:rsidR="004F5FBF" w:rsidRPr="004F5FBF" w:rsidTr="00F26C66">
        <w:trPr>
          <w:cnfStyle w:val="000000100000" w:firstRow="0" w:lastRow="0" w:firstColumn="0" w:lastColumn="0" w:oddVBand="0" w:evenVBand="0" w:oddHBand="1" w:evenHBand="0" w:firstRowFirstColumn="0" w:firstRowLastColumn="0" w:lastRowFirstColumn="0" w:lastRowLastColumn="0"/>
          <w:trHeight w:val="600"/>
        </w:trPr>
        <w:tc>
          <w:tcPr>
            <w:tcW w:w="3340" w:type="dxa"/>
            <w:vMerge/>
            <w:hideMark/>
          </w:tcPr>
          <w:p w:rsidR="004F5FBF" w:rsidRPr="004F5FBF" w:rsidRDefault="004F5FBF" w:rsidP="004F5FBF">
            <w:pPr>
              <w:spacing w:before="0" w:after="0"/>
              <w:rPr>
                <w:rFonts w:cs="Calibri"/>
                <w:color w:val="000000"/>
                <w:szCs w:val="22"/>
                <w:lang w:val="en-ZA" w:eastAsia="en-ZA" w:bidi="ar-SA"/>
              </w:rPr>
            </w:pPr>
          </w:p>
        </w:tc>
        <w:tc>
          <w:tcPr>
            <w:tcW w:w="5840" w:type="dxa"/>
            <w:hideMark/>
          </w:tcPr>
          <w:p w:rsidR="004F5FBF" w:rsidRPr="004F5FBF" w:rsidRDefault="004F5FBF" w:rsidP="00F26C66">
            <w:pPr>
              <w:spacing w:before="0" w:after="0"/>
              <w:rPr>
                <w:rFonts w:cs="Calibri"/>
                <w:color w:val="000000"/>
                <w:szCs w:val="22"/>
                <w:lang w:val="en-ZA" w:eastAsia="en-ZA" w:bidi="ar-SA"/>
              </w:rPr>
            </w:pPr>
            <w:r w:rsidRPr="004F5FBF">
              <w:rPr>
                <w:rFonts w:cs="Calibri"/>
                <w:color w:val="000000"/>
                <w:szCs w:val="22"/>
                <w:lang w:val="en-ZA" w:eastAsia="en-ZA" w:bidi="ar-SA"/>
              </w:rPr>
              <w:t>One or more characters that are not allowed by Microsoft Identity Integration Server 2003</w:t>
            </w:r>
          </w:p>
        </w:tc>
      </w:tr>
      <w:tr w:rsidR="004F5FBF" w:rsidRPr="004F5FBF" w:rsidTr="00F26C66">
        <w:trPr>
          <w:trHeight w:val="300"/>
        </w:trPr>
        <w:tc>
          <w:tcPr>
            <w:tcW w:w="3340" w:type="dxa"/>
            <w:vMerge/>
            <w:hideMark/>
          </w:tcPr>
          <w:p w:rsidR="004F5FBF" w:rsidRPr="004F5FBF" w:rsidRDefault="004F5FBF" w:rsidP="004F5FBF">
            <w:pPr>
              <w:spacing w:before="0" w:after="0"/>
              <w:rPr>
                <w:rFonts w:cs="Calibri"/>
                <w:color w:val="000000"/>
                <w:szCs w:val="22"/>
                <w:lang w:val="en-ZA" w:eastAsia="en-ZA" w:bidi="ar-SA"/>
              </w:rPr>
            </w:pPr>
          </w:p>
        </w:tc>
        <w:tc>
          <w:tcPr>
            <w:tcW w:w="5840" w:type="dxa"/>
            <w:hideMark/>
          </w:tcPr>
          <w:p w:rsidR="004F5FBF" w:rsidRPr="004F5FBF" w:rsidRDefault="004F5FBF" w:rsidP="00F26C66">
            <w:pPr>
              <w:spacing w:before="0" w:after="0"/>
              <w:rPr>
                <w:rFonts w:cs="Calibri"/>
                <w:color w:val="000000"/>
                <w:szCs w:val="22"/>
                <w:lang w:val="en-ZA" w:eastAsia="en-ZA" w:bidi="ar-SA"/>
              </w:rPr>
            </w:pPr>
            <w:r w:rsidRPr="004F5FBF">
              <w:rPr>
                <w:rFonts w:cs="Calibri"/>
                <w:color w:val="000000"/>
                <w:szCs w:val="22"/>
                <w:lang w:val="en-ZA" w:eastAsia="en-ZA" w:bidi="ar-SA"/>
              </w:rPr>
              <w:t>An empty RDN</w:t>
            </w:r>
          </w:p>
        </w:tc>
      </w:tr>
      <w:tr w:rsidR="004F5FBF" w:rsidRPr="004F5FBF" w:rsidTr="00F26C66">
        <w:trPr>
          <w:cnfStyle w:val="000000100000" w:firstRow="0" w:lastRow="0" w:firstColumn="0" w:lastColumn="0" w:oddVBand="0" w:evenVBand="0" w:oddHBand="1" w:evenHBand="0" w:firstRowFirstColumn="0" w:firstRowLastColumn="0" w:lastRowFirstColumn="0" w:lastRowLastColumn="0"/>
          <w:trHeight w:val="600"/>
        </w:trPr>
        <w:tc>
          <w:tcPr>
            <w:tcW w:w="3340" w:type="dxa"/>
            <w:vMerge/>
            <w:hideMark/>
          </w:tcPr>
          <w:p w:rsidR="004F5FBF" w:rsidRPr="004F5FBF" w:rsidRDefault="004F5FBF" w:rsidP="004F5FBF">
            <w:pPr>
              <w:spacing w:before="0" w:after="0"/>
              <w:rPr>
                <w:rFonts w:cs="Calibri"/>
                <w:color w:val="000000"/>
                <w:szCs w:val="22"/>
                <w:lang w:val="en-ZA" w:eastAsia="en-ZA" w:bidi="ar-SA"/>
              </w:rPr>
            </w:pPr>
          </w:p>
        </w:tc>
        <w:tc>
          <w:tcPr>
            <w:tcW w:w="5840" w:type="dxa"/>
            <w:hideMark/>
          </w:tcPr>
          <w:p w:rsidR="004F5FBF" w:rsidRPr="004F5FBF" w:rsidRDefault="004F5FBF" w:rsidP="00F26C66">
            <w:pPr>
              <w:spacing w:before="0" w:after="0"/>
              <w:rPr>
                <w:rFonts w:cs="Calibri"/>
                <w:color w:val="000000"/>
                <w:szCs w:val="22"/>
                <w:lang w:val="en-ZA" w:eastAsia="en-ZA" w:bidi="ar-SA"/>
              </w:rPr>
            </w:pPr>
            <w:r w:rsidRPr="004F5FBF">
              <w:rPr>
                <w:rFonts w:cs="Calibri"/>
                <w:color w:val="000000"/>
                <w:szCs w:val="22"/>
                <w:lang w:val="en-ZA" w:eastAsia="en-ZA" w:bidi="ar-SA"/>
              </w:rPr>
              <w:t>An RDN exceeding the maximum for Microsoft Identity Integration Server 2003</w:t>
            </w:r>
          </w:p>
        </w:tc>
      </w:tr>
      <w:tr w:rsidR="004F5FBF" w:rsidRPr="004F5FBF" w:rsidTr="00F26C66">
        <w:trPr>
          <w:trHeight w:val="915"/>
        </w:trPr>
        <w:tc>
          <w:tcPr>
            <w:tcW w:w="3340" w:type="dxa"/>
            <w:vMerge/>
            <w:hideMark/>
          </w:tcPr>
          <w:p w:rsidR="004F5FBF" w:rsidRPr="004F5FBF" w:rsidRDefault="004F5FBF" w:rsidP="004F5FBF">
            <w:pPr>
              <w:spacing w:before="0" w:after="0"/>
              <w:rPr>
                <w:rFonts w:cs="Calibri"/>
                <w:color w:val="000000"/>
                <w:szCs w:val="22"/>
                <w:lang w:val="en-ZA" w:eastAsia="en-ZA" w:bidi="ar-SA"/>
              </w:rPr>
            </w:pPr>
          </w:p>
        </w:tc>
        <w:tc>
          <w:tcPr>
            <w:tcW w:w="5840" w:type="dxa"/>
            <w:hideMark/>
          </w:tcPr>
          <w:p w:rsidR="004F5FBF" w:rsidRPr="004F5FBF" w:rsidRDefault="004F5FBF" w:rsidP="00F26C66">
            <w:pPr>
              <w:spacing w:before="0" w:after="0"/>
              <w:rPr>
                <w:rFonts w:cs="Calibri"/>
                <w:color w:val="000000"/>
                <w:szCs w:val="22"/>
                <w:lang w:val="en-ZA" w:eastAsia="en-ZA" w:bidi="ar-SA"/>
              </w:rPr>
            </w:pPr>
            <w:r w:rsidRPr="004F5FBF">
              <w:rPr>
                <w:rFonts w:cs="Calibri"/>
                <w:color w:val="000000"/>
                <w:szCs w:val="22"/>
                <w:lang w:val="en-ZA" w:eastAsia="en-ZA" w:bidi="ar-SA"/>
              </w:rPr>
              <w:t>The number of hierarchy levels of the distinguished name exceeded the maximum for Microsoft Identity Integration Server 2003</w:t>
            </w:r>
          </w:p>
        </w:tc>
      </w:tr>
      <w:tr w:rsidR="004F5FBF" w:rsidRPr="004F5FBF" w:rsidTr="00F26C66">
        <w:trPr>
          <w:cnfStyle w:val="000000100000" w:firstRow="0" w:lastRow="0" w:firstColumn="0" w:lastColumn="0" w:oddVBand="0" w:evenVBand="0" w:oddHBand="1" w:evenHBand="0" w:firstRowFirstColumn="0" w:firstRowLastColumn="0" w:lastRowFirstColumn="0" w:lastRowLastColumn="0"/>
          <w:trHeight w:val="1415"/>
        </w:trPr>
        <w:tc>
          <w:tcPr>
            <w:tcW w:w="33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invalid-modification-type</w:t>
            </w: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 xml:space="preserve">Returned during a delta import on an LDIF management agent under two conditions: when a value modification type is not one of the standard LDIF modification types; when there is a non-replace LDIF delta on </w:t>
            </w:r>
            <w:proofErr w:type="spellStart"/>
            <w:r w:rsidRPr="004F5FBF">
              <w:rPr>
                <w:rFonts w:cs="Calibri"/>
                <w:color w:val="000000"/>
                <w:szCs w:val="22"/>
                <w:lang w:val="en-ZA" w:eastAsia="en-ZA" w:bidi="ar-SA"/>
              </w:rPr>
              <w:t>objectclass</w:t>
            </w:r>
            <w:proofErr w:type="spellEnd"/>
            <w:r w:rsidRPr="004F5FBF">
              <w:rPr>
                <w:rFonts w:cs="Calibri"/>
                <w:color w:val="000000"/>
                <w:szCs w:val="22"/>
                <w:lang w:val="en-ZA" w:eastAsia="en-ZA" w:bidi="ar-SA"/>
              </w:rPr>
              <w:t xml:space="preserve">, such as: "add: </w:t>
            </w:r>
            <w:proofErr w:type="spellStart"/>
            <w:r w:rsidRPr="004F5FBF">
              <w:rPr>
                <w:rFonts w:cs="Calibri"/>
                <w:color w:val="000000"/>
                <w:szCs w:val="22"/>
                <w:lang w:val="en-ZA" w:eastAsia="en-ZA" w:bidi="ar-SA"/>
              </w:rPr>
              <w:t>objectclass</w:t>
            </w:r>
            <w:proofErr w:type="spellEnd"/>
            <w:r w:rsidRPr="004F5FBF">
              <w:rPr>
                <w:rFonts w:cs="Calibri"/>
                <w:color w:val="000000"/>
                <w:szCs w:val="22"/>
                <w:lang w:val="en-ZA" w:eastAsia="en-ZA" w:bidi="ar-SA"/>
              </w:rPr>
              <w:t>" or "</w:t>
            </w:r>
            <w:proofErr w:type="spellStart"/>
            <w:r w:rsidRPr="004F5FBF">
              <w:rPr>
                <w:rFonts w:cs="Calibri"/>
                <w:color w:val="000000"/>
                <w:szCs w:val="22"/>
                <w:lang w:val="en-ZA" w:eastAsia="en-ZA" w:bidi="ar-SA"/>
              </w:rPr>
              <w:t>delete:objectclass</w:t>
            </w:r>
            <w:proofErr w:type="spellEnd"/>
            <w:r w:rsidRPr="004F5FBF">
              <w:rPr>
                <w:rFonts w:cs="Calibri"/>
                <w:color w:val="000000"/>
                <w:szCs w:val="22"/>
                <w:lang w:val="en-ZA" w:eastAsia="en-ZA" w:bidi="ar-SA"/>
              </w:rPr>
              <w:t>"</w:t>
            </w:r>
          </w:p>
        </w:tc>
      </w:tr>
      <w:tr w:rsidR="004F5FBF" w:rsidRPr="004F5FBF" w:rsidTr="00F26C66">
        <w:trPr>
          <w:trHeight w:val="1690"/>
        </w:trPr>
        <w:tc>
          <w:tcPr>
            <w:tcW w:w="3340" w:type="dxa"/>
            <w:vMerge w:val="restart"/>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conflicting-modification-types</w:t>
            </w: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 xml:space="preserve">Returned during a delta import on an LDIF management agent under two conditions: when there are different attribute level modification types in the same record (in this case the attribute name which produced the conflicting types is reported); when multiple replace LDIF </w:t>
            </w:r>
            <w:proofErr w:type="spellStart"/>
            <w:r w:rsidRPr="004F5FBF">
              <w:rPr>
                <w:rFonts w:cs="Calibri"/>
                <w:color w:val="000000"/>
                <w:szCs w:val="22"/>
                <w:lang w:val="en-ZA" w:eastAsia="en-ZA" w:bidi="ar-SA"/>
              </w:rPr>
              <w:t>objectclass</w:t>
            </w:r>
            <w:proofErr w:type="spellEnd"/>
            <w:r w:rsidRPr="004F5FBF">
              <w:rPr>
                <w:rFonts w:cs="Calibri"/>
                <w:color w:val="000000"/>
                <w:szCs w:val="22"/>
                <w:lang w:val="en-ZA" w:eastAsia="en-ZA" w:bidi="ar-SA"/>
              </w:rPr>
              <w:t xml:space="preserve"> deltas are seen in the same file, such as:</w:t>
            </w:r>
          </w:p>
        </w:tc>
      </w:tr>
      <w:tr w:rsidR="004F5FBF" w:rsidRPr="004F5FBF" w:rsidTr="00F26C66">
        <w:trPr>
          <w:cnfStyle w:val="000000100000" w:firstRow="0" w:lastRow="0" w:firstColumn="0" w:lastColumn="0" w:oddVBand="0" w:evenVBand="0" w:oddHBand="1" w:evenHBand="0" w:firstRowFirstColumn="0" w:firstRowLastColumn="0" w:lastRowFirstColumn="0" w:lastRowLastColumn="0"/>
          <w:trHeight w:val="300"/>
        </w:trPr>
        <w:tc>
          <w:tcPr>
            <w:tcW w:w="3340" w:type="dxa"/>
            <w:vMerge/>
            <w:hideMark/>
          </w:tcPr>
          <w:p w:rsidR="004F5FBF" w:rsidRPr="004F5FBF" w:rsidRDefault="004F5FBF" w:rsidP="004F5FBF">
            <w:pPr>
              <w:spacing w:before="0" w:after="0"/>
              <w:rPr>
                <w:rFonts w:cs="Calibri"/>
                <w:color w:val="000000"/>
                <w:szCs w:val="22"/>
                <w:lang w:val="en-ZA" w:eastAsia="en-ZA" w:bidi="ar-SA"/>
              </w:rPr>
            </w:pP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 xml:space="preserve">replace: </w:t>
            </w:r>
            <w:proofErr w:type="spellStart"/>
            <w:r w:rsidRPr="004F5FBF">
              <w:rPr>
                <w:rFonts w:cs="Calibri"/>
                <w:color w:val="000000"/>
                <w:szCs w:val="22"/>
                <w:lang w:val="en-ZA" w:eastAsia="en-ZA" w:bidi="ar-SA"/>
              </w:rPr>
              <w:t>objectclass</w:t>
            </w:r>
            <w:proofErr w:type="spellEnd"/>
          </w:p>
        </w:tc>
      </w:tr>
      <w:tr w:rsidR="004F5FBF" w:rsidRPr="004F5FBF" w:rsidTr="00F26C66">
        <w:trPr>
          <w:trHeight w:val="300"/>
        </w:trPr>
        <w:tc>
          <w:tcPr>
            <w:tcW w:w="3340" w:type="dxa"/>
            <w:vMerge/>
            <w:hideMark/>
          </w:tcPr>
          <w:p w:rsidR="004F5FBF" w:rsidRPr="004F5FBF" w:rsidRDefault="004F5FBF" w:rsidP="004F5FBF">
            <w:pPr>
              <w:spacing w:before="0" w:after="0"/>
              <w:rPr>
                <w:rFonts w:cs="Calibri"/>
                <w:color w:val="000000"/>
                <w:szCs w:val="22"/>
                <w:lang w:val="en-ZA" w:eastAsia="en-ZA" w:bidi="ar-SA"/>
              </w:rPr>
            </w:pPr>
          </w:p>
        </w:tc>
        <w:tc>
          <w:tcPr>
            <w:tcW w:w="5840" w:type="dxa"/>
            <w:hideMark/>
          </w:tcPr>
          <w:p w:rsidR="004F5FBF" w:rsidRPr="004F5FBF" w:rsidRDefault="004F5FBF" w:rsidP="004F5FBF">
            <w:pPr>
              <w:spacing w:before="0" w:after="0"/>
              <w:rPr>
                <w:rFonts w:cs="Calibri"/>
                <w:color w:val="000000"/>
                <w:szCs w:val="22"/>
                <w:lang w:val="en-ZA" w:eastAsia="en-ZA" w:bidi="ar-SA"/>
              </w:rPr>
            </w:pPr>
            <w:proofErr w:type="spellStart"/>
            <w:r w:rsidRPr="004F5FBF">
              <w:rPr>
                <w:rFonts w:cs="Calibri"/>
                <w:color w:val="000000"/>
                <w:szCs w:val="22"/>
                <w:lang w:val="en-ZA" w:eastAsia="en-ZA" w:bidi="ar-SA"/>
              </w:rPr>
              <w:t>objectclass</w:t>
            </w:r>
            <w:proofErr w:type="spellEnd"/>
            <w:r w:rsidRPr="004F5FBF">
              <w:rPr>
                <w:rFonts w:cs="Calibri"/>
                <w:color w:val="000000"/>
                <w:szCs w:val="22"/>
                <w:lang w:val="en-ZA" w:eastAsia="en-ZA" w:bidi="ar-SA"/>
              </w:rPr>
              <w:t>: group</w:t>
            </w:r>
          </w:p>
        </w:tc>
      </w:tr>
      <w:tr w:rsidR="004F5FBF" w:rsidRPr="004F5FBF" w:rsidTr="00F26C66">
        <w:trPr>
          <w:cnfStyle w:val="000000100000" w:firstRow="0" w:lastRow="0" w:firstColumn="0" w:lastColumn="0" w:oddVBand="0" w:evenVBand="0" w:oddHBand="1" w:evenHBand="0" w:firstRowFirstColumn="0" w:firstRowLastColumn="0" w:lastRowFirstColumn="0" w:lastRowLastColumn="0"/>
          <w:trHeight w:val="300"/>
        </w:trPr>
        <w:tc>
          <w:tcPr>
            <w:tcW w:w="3340" w:type="dxa"/>
            <w:vMerge/>
            <w:hideMark/>
          </w:tcPr>
          <w:p w:rsidR="004F5FBF" w:rsidRPr="004F5FBF" w:rsidRDefault="004F5FBF" w:rsidP="004F5FBF">
            <w:pPr>
              <w:spacing w:before="0" w:after="0"/>
              <w:rPr>
                <w:rFonts w:cs="Calibri"/>
                <w:color w:val="000000"/>
                <w:szCs w:val="22"/>
                <w:lang w:val="en-ZA" w:eastAsia="en-ZA" w:bidi="ar-SA"/>
              </w:rPr>
            </w:pP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w:t>
            </w:r>
          </w:p>
        </w:tc>
      </w:tr>
      <w:tr w:rsidR="004F5FBF" w:rsidRPr="004F5FBF" w:rsidTr="00F26C66">
        <w:trPr>
          <w:trHeight w:val="300"/>
        </w:trPr>
        <w:tc>
          <w:tcPr>
            <w:tcW w:w="3340" w:type="dxa"/>
            <w:vMerge/>
            <w:hideMark/>
          </w:tcPr>
          <w:p w:rsidR="004F5FBF" w:rsidRPr="004F5FBF" w:rsidRDefault="004F5FBF" w:rsidP="004F5FBF">
            <w:pPr>
              <w:spacing w:before="0" w:after="0"/>
              <w:rPr>
                <w:rFonts w:cs="Calibri"/>
                <w:color w:val="000000"/>
                <w:szCs w:val="22"/>
                <w:lang w:val="en-ZA" w:eastAsia="en-ZA" w:bidi="ar-SA"/>
              </w:rPr>
            </w:pP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 xml:space="preserve">replace: </w:t>
            </w:r>
            <w:proofErr w:type="spellStart"/>
            <w:r w:rsidRPr="004F5FBF">
              <w:rPr>
                <w:rFonts w:cs="Calibri"/>
                <w:color w:val="000000"/>
                <w:szCs w:val="22"/>
                <w:lang w:val="en-ZA" w:eastAsia="en-ZA" w:bidi="ar-SA"/>
              </w:rPr>
              <w:t>objectclass</w:t>
            </w:r>
            <w:proofErr w:type="spellEnd"/>
          </w:p>
        </w:tc>
      </w:tr>
      <w:tr w:rsidR="004F5FBF" w:rsidRPr="004F5FBF" w:rsidTr="00F26C66">
        <w:trPr>
          <w:cnfStyle w:val="000000100000" w:firstRow="0" w:lastRow="0" w:firstColumn="0" w:lastColumn="0" w:oddVBand="0" w:evenVBand="0" w:oddHBand="1" w:evenHBand="0" w:firstRowFirstColumn="0" w:firstRowLastColumn="0" w:lastRowFirstColumn="0" w:lastRowLastColumn="0"/>
          <w:trHeight w:val="315"/>
        </w:trPr>
        <w:tc>
          <w:tcPr>
            <w:tcW w:w="3340" w:type="dxa"/>
            <w:vMerge/>
            <w:hideMark/>
          </w:tcPr>
          <w:p w:rsidR="004F5FBF" w:rsidRPr="004F5FBF" w:rsidRDefault="004F5FBF" w:rsidP="004F5FBF">
            <w:pPr>
              <w:spacing w:before="0" w:after="0"/>
              <w:rPr>
                <w:rFonts w:cs="Calibri"/>
                <w:color w:val="000000"/>
                <w:szCs w:val="22"/>
                <w:lang w:val="en-ZA" w:eastAsia="en-ZA" w:bidi="ar-SA"/>
              </w:rPr>
            </w:pPr>
          </w:p>
        </w:tc>
        <w:tc>
          <w:tcPr>
            <w:tcW w:w="5840" w:type="dxa"/>
            <w:hideMark/>
          </w:tcPr>
          <w:p w:rsidR="004F5FBF" w:rsidRPr="004F5FBF" w:rsidRDefault="004F5FBF" w:rsidP="004F5FBF">
            <w:pPr>
              <w:spacing w:before="0" w:after="0"/>
              <w:rPr>
                <w:rFonts w:cs="Calibri"/>
                <w:color w:val="000000"/>
                <w:szCs w:val="22"/>
                <w:lang w:val="en-ZA" w:eastAsia="en-ZA" w:bidi="ar-SA"/>
              </w:rPr>
            </w:pPr>
            <w:proofErr w:type="spellStart"/>
            <w:r w:rsidRPr="004F5FBF">
              <w:rPr>
                <w:rFonts w:cs="Calibri"/>
                <w:color w:val="000000"/>
                <w:szCs w:val="22"/>
                <w:lang w:val="en-ZA" w:eastAsia="en-ZA" w:bidi="ar-SA"/>
              </w:rPr>
              <w:t>objectclass</w:t>
            </w:r>
            <w:proofErr w:type="spellEnd"/>
            <w:r w:rsidRPr="004F5FBF">
              <w:rPr>
                <w:rFonts w:cs="Calibri"/>
                <w:color w:val="000000"/>
                <w:szCs w:val="22"/>
                <w:lang w:val="en-ZA" w:eastAsia="en-ZA" w:bidi="ar-SA"/>
              </w:rPr>
              <w:t>: user</w:t>
            </w:r>
          </w:p>
        </w:tc>
      </w:tr>
      <w:tr w:rsidR="004F5FBF" w:rsidRPr="004F5FBF" w:rsidTr="00F26C66">
        <w:trPr>
          <w:trHeight w:val="2542"/>
        </w:trPr>
        <w:tc>
          <w:tcPr>
            <w:tcW w:w="33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multi-single-mismatch</w:t>
            </w: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Returned by a file management agent when the management agent reports more than one value add or more than one value delete for an attribute that is defined in Microsoft Identity Integration Server 2003 as being a single valued attribute. This error may indicate that the connected directory schema stored with Microsoft Identity Integration Server 2003 was incorrectly specified (file management agents) or out of date with the current connected directory schema.</w:t>
            </w:r>
          </w:p>
        </w:tc>
      </w:tr>
      <w:tr w:rsidR="004F5FBF" w:rsidRPr="004F5FBF" w:rsidTr="00F26C66">
        <w:trPr>
          <w:cnfStyle w:val="000000100000" w:firstRow="0" w:lastRow="0" w:firstColumn="0" w:lastColumn="0" w:oddVBand="0" w:evenVBand="0" w:oddHBand="1" w:evenHBand="0" w:firstRowFirstColumn="0" w:firstRowLastColumn="0" w:lastRowFirstColumn="0" w:lastRowLastColumn="0"/>
          <w:trHeight w:val="915"/>
        </w:trPr>
        <w:tc>
          <w:tcPr>
            <w:tcW w:w="33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invalid-attribute-value</w:t>
            </w: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Returned by a called-based management agent when an attribute value is read that does not conform to the attribute type declared in schema.</w:t>
            </w:r>
          </w:p>
        </w:tc>
      </w:tr>
      <w:tr w:rsidR="004F5FBF" w:rsidRPr="004F5FBF" w:rsidTr="00F26C66">
        <w:trPr>
          <w:trHeight w:val="1215"/>
        </w:trPr>
        <w:tc>
          <w:tcPr>
            <w:tcW w:w="33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lastRenderedPageBreak/>
              <w:t>invalid-base64-value</w:t>
            </w: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Returned by the LDIF management agent, DSML management agent or Sun ONE Directory Server 5.1 management agent when they fail to parse a base64-encoded value.</w:t>
            </w:r>
          </w:p>
        </w:tc>
      </w:tr>
      <w:tr w:rsidR="004F5FBF" w:rsidRPr="004F5FBF" w:rsidTr="00F26C66">
        <w:trPr>
          <w:cnfStyle w:val="000000100000" w:firstRow="0" w:lastRow="0" w:firstColumn="0" w:lastColumn="0" w:oddVBand="0" w:evenVBand="0" w:oddHBand="1" w:evenHBand="0" w:firstRowFirstColumn="0" w:firstRowLastColumn="0" w:lastRowFirstColumn="0" w:lastRowLastColumn="0"/>
          <w:trHeight w:val="915"/>
        </w:trPr>
        <w:tc>
          <w:tcPr>
            <w:tcW w:w="33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invalid-numeric-value</w:t>
            </w: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Returned by a file management agent or an LDAP management agent when they are unable to parse a numeric value.</w:t>
            </w:r>
          </w:p>
        </w:tc>
      </w:tr>
      <w:tr w:rsidR="004F5FBF" w:rsidRPr="004F5FBF" w:rsidTr="00F26C66">
        <w:trPr>
          <w:trHeight w:val="915"/>
        </w:trPr>
        <w:tc>
          <w:tcPr>
            <w:tcW w:w="33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invalid-</w:t>
            </w:r>
            <w:proofErr w:type="spellStart"/>
            <w:r w:rsidRPr="004F5FBF">
              <w:rPr>
                <w:rFonts w:cs="Calibri"/>
                <w:color w:val="000000"/>
                <w:szCs w:val="22"/>
                <w:lang w:val="en-ZA" w:eastAsia="en-ZA" w:bidi="ar-SA"/>
              </w:rPr>
              <w:t>boolean</w:t>
            </w:r>
            <w:proofErr w:type="spellEnd"/>
            <w:r w:rsidRPr="004F5FBF">
              <w:rPr>
                <w:rFonts w:cs="Calibri"/>
                <w:color w:val="000000"/>
                <w:szCs w:val="22"/>
                <w:lang w:val="en-ZA" w:eastAsia="en-ZA" w:bidi="ar-SA"/>
              </w:rPr>
              <w:t>-value</w:t>
            </w: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Returned by a file management agent or an LDAP management agent when they are unable to parse a Boolean value.</w:t>
            </w:r>
          </w:p>
        </w:tc>
      </w:tr>
      <w:tr w:rsidR="004F5FBF" w:rsidRPr="004F5FBF" w:rsidTr="00F26C66">
        <w:trPr>
          <w:cnfStyle w:val="000000100000" w:firstRow="0" w:lastRow="0" w:firstColumn="0" w:lastColumn="0" w:oddVBand="0" w:evenVBand="0" w:oddHBand="1" w:evenHBand="0" w:firstRowFirstColumn="0" w:firstRowLastColumn="0" w:lastRowFirstColumn="0" w:lastRowLastColumn="0"/>
          <w:trHeight w:val="1515"/>
        </w:trPr>
        <w:tc>
          <w:tcPr>
            <w:tcW w:w="33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reference-value-not-</w:t>
            </w:r>
            <w:proofErr w:type="spellStart"/>
            <w:r w:rsidRPr="004F5FBF">
              <w:rPr>
                <w:rFonts w:cs="Calibri"/>
                <w:color w:val="000000"/>
                <w:szCs w:val="22"/>
                <w:lang w:val="en-ZA" w:eastAsia="en-ZA" w:bidi="ar-SA"/>
              </w:rPr>
              <w:t>ldap</w:t>
            </w:r>
            <w:proofErr w:type="spellEnd"/>
            <w:r w:rsidRPr="004F5FBF">
              <w:rPr>
                <w:rFonts w:cs="Calibri"/>
                <w:color w:val="000000"/>
                <w:szCs w:val="22"/>
                <w:lang w:val="en-ZA" w:eastAsia="en-ZA" w:bidi="ar-SA"/>
              </w:rPr>
              <w:t>-conformant</w:t>
            </w: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Returned by an LDAP management agent, LDIF management agent, DSML management agent or flat file (with configured distinguished name attribute) indicating a distinguished name value does not conform to the LDAP specification.</w:t>
            </w:r>
          </w:p>
        </w:tc>
      </w:tr>
      <w:tr w:rsidR="004F5FBF" w:rsidRPr="004F5FBF" w:rsidTr="00F26C66">
        <w:trPr>
          <w:trHeight w:val="1427"/>
        </w:trPr>
        <w:tc>
          <w:tcPr>
            <w:tcW w:w="3340" w:type="dxa"/>
            <w:vMerge w:val="restart"/>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unsupported-value-type</w:t>
            </w: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Returned by an LDIF management agent when a file reference is specified for an attribute which is not of the string attribute type. This is also returned by the DSML management agent when a URI reference is specified for an attribute which is not of the string attribute type.</w:t>
            </w:r>
          </w:p>
        </w:tc>
      </w:tr>
      <w:tr w:rsidR="004F5FBF" w:rsidRPr="004F5FBF" w:rsidTr="00F26C66">
        <w:trPr>
          <w:cnfStyle w:val="000000100000" w:firstRow="0" w:lastRow="0" w:firstColumn="0" w:lastColumn="0" w:oddVBand="0" w:evenVBand="0" w:oddHBand="1" w:evenHBand="0" w:firstRowFirstColumn="0" w:firstRowLastColumn="0" w:lastRowFirstColumn="0" w:lastRowLastColumn="0"/>
          <w:trHeight w:val="915"/>
        </w:trPr>
        <w:tc>
          <w:tcPr>
            <w:tcW w:w="3340" w:type="dxa"/>
            <w:vMerge/>
            <w:hideMark/>
          </w:tcPr>
          <w:p w:rsidR="004F5FBF" w:rsidRPr="004F5FBF" w:rsidRDefault="004F5FBF" w:rsidP="004F5FBF">
            <w:pPr>
              <w:spacing w:before="0" w:after="0"/>
              <w:rPr>
                <w:rFonts w:cs="Calibri"/>
                <w:color w:val="000000"/>
                <w:szCs w:val="22"/>
                <w:lang w:val="en-ZA" w:eastAsia="en-ZA" w:bidi="ar-SA"/>
              </w:rPr>
            </w:pP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If a file reference needs to be interpreted, set up a scripted import attribute flow and parse the value to discover the file reference the string points to.</w:t>
            </w:r>
          </w:p>
        </w:tc>
      </w:tr>
      <w:tr w:rsidR="004F5FBF" w:rsidRPr="004F5FBF" w:rsidTr="00F26C66">
        <w:trPr>
          <w:trHeight w:val="1500"/>
        </w:trPr>
        <w:tc>
          <w:tcPr>
            <w:tcW w:w="3340" w:type="dxa"/>
            <w:vMerge w:val="restart"/>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locking-error-needs-retry</w:t>
            </w: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Returned by a management agent when another management agent is trying to synchronize the same connector spaces object. To resolve this error, rerun the management agent a second time and error should not reoccur.</w:t>
            </w:r>
          </w:p>
        </w:tc>
      </w:tr>
      <w:tr w:rsidR="004F5FBF" w:rsidRPr="004F5FBF" w:rsidTr="00F26C66">
        <w:trPr>
          <w:cnfStyle w:val="000000100000" w:firstRow="0" w:lastRow="0" w:firstColumn="0" w:lastColumn="0" w:oddVBand="0" w:evenVBand="0" w:oddHBand="1" w:evenHBand="0" w:firstRowFirstColumn="0" w:firstRowLastColumn="0" w:lastRowFirstColumn="0" w:lastRowLastColumn="0"/>
          <w:trHeight w:val="699"/>
        </w:trPr>
        <w:tc>
          <w:tcPr>
            <w:tcW w:w="3340" w:type="dxa"/>
            <w:vMerge/>
            <w:hideMark/>
          </w:tcPr>
          <w:p w:rsidR="004F5FBF" w:rsidRPr="004F5FBF" w:rsidRDefault="004F5FBF" w:rsidP="004F5FBF">
            <w:pPr>
              <w:spacing w:before="0" w:after="0"/>
              <w:rPr>
                <w:rFonts w:cs="Calibri"/>
                <w:color w:val="000000"/>
                <w:szCs w:val="22"/>
                <w:lang w:val="en-ZA" w:eastAsia="en-ZA" w:bidi="ar-SA"/>
              </w:rPr>
            </w:pPr>
          </w:p>
        </w:tc>
        <w:tc>
          <w:tcPr>
            <w:tcW w:w="5840" w:type="dxa"/>
            <w:hideMark/>
          </w:tcPr>
          <w:p w:rsidR="004F5FBF" w:rsidRPr="004F5FBF" w:rsidRDefault="004F5FBF" w:rsidP="004F5FBF">
            <w:pPr>
              <w:spacing w:before="0" w:after="0"/>
              <w:rPr>
                <w:rFonts w:cs="Calibri"/>
                <w:color w:val="000000"/>
                <w:szCs w:val="22"/>
                <w:lang w:val="en-ZA" w:eastAsia="en-ZA" w:bidi="ar-SA"/>
              </w:rPr>
            </w:pPr>
            <w:r w:rsidRPr="004F5FBF">
              <w:rPr>
                <w:rFonts w:cs="Calibri"/>
                <w:color w:val="000000"/>
                <w:szCs w:val="22"/>
                <w:lang w:val="en-ZA" w:eastAsia="en-ZA" w:bidi="ar-SA"/>
              </w:rPr>
              <w:t>Note This is an error for runs involving full import or full synchronization, and a warning in the following cases:</w:t>
            </w:r>
          </w:p>
        </w:tc>
      </w:tr>
      <w:tr w:rsidR="004F5FBF" w:rsidRPr="004F5FBF" w:rsidTr="00F26C66">
        <w:trPr>
          <w:trHeight w:val="300"/>
        </w:trPr>
        <w:tc>
          <w:tcPr>
            <w:tcW w:w="3340" w:type="dxa"/>
            <w:vMerge/>
            <w:hideMark/>
          </w:tcPr>
          <w:p w:rsidR="004F5FBF" w:rsidRPr="004F5FBF" w:rsidRDefault="004F5FBF" w:rsidP="004F5FBF">
            <w:pPr>
              <w:spacing w:before="0" w:after="0"/>
              <w:rPr>
                <w:rFonts w:cs="Calibri"/>
                <w:color w:val="000000"/>
                <w:szCs w:val="22"/>
                <w:lang w:val="en-ZA" w:eastAsia="en-ZA" w:bidi="ar-SA"/>
              </w:rPr>
            </w:pPr>
          </w:p>
        </w:tc>
        <w:tc>
          <w:tcPr>
            <w:tcW w:w="5840" w:type="dxa"/>
            <w:hideMark/>
          </w:tcPr>
          <w:p w:rsidR="004F5FBF" w:rsidRPr="004F5FBF" w:rsidRDefault="004F5FBF" w:rsidP="004F5FBF">
            <w:pPr>
              <w:spacing w:before="0" w:after="0"/>
              <w:ind w:firstLineChars="100" w:firstLine="220"/>
              <w:rPr>
                <w:rFonts w:cs="Calibri"/>
                <w:color w:val="000000"/>
                <w:szCs w:val="22"/>
                <w:lang w:val="en-ZA" w:eastAsia="en-ZA" w:bidi="ar-SA"/>
              </w:rPr>
            </w:pPr>
            <w:r w:rsidRPr="004F5FBF">
              <w:rPr>
                <w:rFonts w:cs="Calibri"/>
                <w:color w:val="000000"/>
                <w:szCs w:val="22"/>
                <w:lang w:val="en-ZA" w:eastAsia="en-ZA" w:bidi="ar-SA"/>
              </w:rPr>
              <w:t>A delta-import to a file</w:t>
            </w:r>
          </w:p>
        </w:tc>
      </w:tr>
      <w:tr w:rsidR="004F5FBF" w:rsidRPr="004F5FBF" w:rsidTr="00F26C66">
        <w:trPr>
          <w:cnfStyle w:val="000000100000" w:firstRow="0" w:lastRow="0" w:firstColumn="0" w:lastColumn="0" w:oddVBand="0" w:evenVBand="0" w:oddHBand="1" w:evenHBand="0" w:firstRowFirstColumn="0" w:firstRowLastColumn="0" w:lastRowFirstColumn="0" w:lastRowLastColumn="0"/>
          <w:trHeight w:val="300"/>
        </w:trPr>
        <w:tc>
          <w:tcPr>
            <w:tcW w:w="3340" w:type="dxa"/>
            <w:vMerge/>
            <w:hideMark/>
          </w:tcPr>
          <w:p w:rsidR="004F5FBF" w:rsidRPr="004F5FBF" w:rsidRDefault="004F5FBF" w:rsidP="004F5FBF">
            <w:pPr>
              <w:spacing w:before="0" w:after="0"/>
              <w:rPr>
                <w:rFonts w:cs="Calibri"/>
                <w:color w:val="000000"/>
                <w:szCs w:val="22"/>
                <w:lang w:val="en-ZA" w:eastAsia="en-ZA" w:bidi="ar-SA"/>
              </w:rPr>
            </w:pPr>
          </w:p>
        </w:tc>
        <w:tc>
          <w:tcPr>
            <w:tcW w:w="5840" w:type="dxa"/>
            <w:hideMark/>
          </w:tcPr>
          <w:p w:rsidR="004F5FBF" w:rsidRPr="004F5FBF" w:rsidRDefault="004F5FBF" w:rsidP="004F5FBF">
            <w:pPr>
              <w:spacing w:before="0" w:after="0"/>
              <w:ind w:firstLineChars="100" w:firstLine="220"/>
              <w:rPr>
                <w:rFonts w:cs="Calibri"/>
                <w:color w:val="000000"/>
                <w:szCs w:val="22"/>
                <w:lang w:val="en-ZA" w:eastAsia="en-ZA" w:bidi="ar-SA"/>
              </w:rPr>
            </w:pPr>
            <w:r w:rsidRPr="004F5FBF">
              <w:rPr>
                <w:rFonts w:cs="Calibri"/>
                <w:color w:val="000000"/>
                <w:szCs w:val="22"/>
                <w:lang w:val="en-ZA" w:eastAsia="en-ZA" w:bidi="ar-SA"/>
              </w:rPr>
              <w:t>A delta-import stage to the connector space</w:t>
            </w:r>
          </w:p>
        </w:tc>
      </w:tr>
      <w:tr w:rsidR="004F5FBF" w:rsidRPr="004F5FBF" w:rsidTr="00F26C66">
        <w:trPr>
          <w:trHeight w:val="300"/>
        </w:trPr>
        <w:tc>
          <w:tcPr>
            <w:tcW w:w="3340" w:type="dxa"/>
            <w:vMerge/>
            <w:hideMark/>
          </w:tcPr>
          <w:p w:rsidR="004F5FBF" w:rsidRPr="004F5FBF" w:rsidRDefault="004F5FBF" w:rsidP="004F5FBF">
            <w:pPr>
              <w:spacing w:before="0" w:after="0"/>
              <w:rPr>
                <w:rFonts w:cs="Calibri"/>
                <w:color w:val="000000"/>
                <w:szCs w:val="22"/>
                <w:lang w:val="en-ZA" w:eastAsia="en-ZA" w:bidi="ar-SA"/>
              </w:rPr>
            </w:pPr>
          </w:p>
        </w:tc>
        <w:tc>
          <w:tcPr>
            <w:tcW w:w="5840" w:type="dxa"/>
            <w:hideMark/>
          </w:tcPr>
          <w:p w:rsidR="004F5FBF" w:rsidRPr="004F5FBF" w:rsidRDefault="004F5FBF" w:rsidP="004F5FBF">
            <w:pPr>
              <w:spacing w:before="0" w:after="0"/>
              <w:ind w:firstLineChars="100" w:firstLine="220"/>
              <w:rPr>
                <w:rFonts w:cs="Calibri"/>
                <w:color w:val="000000"/>
                <w:szCs w:val="22"/>
                <w:lang w:val="en-ZA" w:eastAsia="en-ZA" w:bidi="ar-SA"/>
              </w:rPr>
            </w:pPr>
            <w:r w:rsidRPr="004F5FBF">
              <w:rPr>
                <w:rFonts w:cs="Calibri"/>
                <w:color w:val="000000"/>
                <w:szCs w:val="22"/>
                <w:lang w:val="en-ZA" w:eastAsia="en-ZA" w:bidi="ar-SA"/>
              </w:rPr>
              <w:t>A delta-import, delta synchronization</w:t>
            </w:r>
          </w:p>
        </w:tc>
      </w:tr>
      <w:tr w:rsidR="004F5FBF" w:rsidRPr="004F5FBF" w:rsidTr="00F26C66">
        <w:trPr>
          <w:cnfStyle w:val="000000100000" w:firstRow="0" w:lastRow="0" w:firstColumn="0" w:lastColumn="0" w:oddVBand="0" w:evenVBand="0" w:oddHBand="1" w:evenHBand="0" w:firstRowFirstColumn="0" w:firstRowLastColumn="0" w:lastRowFirstColumn="0" w:lastRowLastColumn="0"/>
          <w:trHeight w:val="300"/>
        </w:trPr>
        <w:tc>
          <w:tcPr>
            <w:tcW w:w="3340" w:type="dxa"/>
            <w:vMerge/>
            <w:hideMark/>
          </w:tcPr>
          <w:p w:rsidR="004F5FBF" w:rsidRPr="004F5FBF" w:rsidRDefault="004F5FBF" w:rsidP="004F5FBF">
            <w:pPr>
              <w:spacing w:before="0" w:after="0"/>
              <w:rPr>
                <w:rFonts w:cs="Calibri"/>
                <w:color w:val="000000"/>
                <w:szCs w:val="22"/>
                <w:lang w:val="en-ZA" w:eastAsia="en-ZA" w:bidi="ar-SA"/>
              </w:rPr>
            </w:pPr>
          </w:p>
        </w:tc>
        <w:tc>
          <w:tcPr>
            <w:tcW w:w="5840" w:type="dxa"/>
            <w:hideMark/>
          </w:tcPr>
          <w:p w:rsidR="004F5FBF" w:rsidRPr="004F5FBF" w:rsidRDefault="004F5FBF" w:rsidP="004F5FBF">
            <w:pPr>
              <w:spacing w:before="0" w:after="0"/>
              <w:ind w:firstLineChars="100" w:firstLine="220"/>
              <w:rPr>
                <w:rFonts w:cs="Calibri"/>
                <w:color w:val="000000"/>
                <w:szCs w:val="22"/>
                <w:lang w:val="en-ZA" w:eastAsia="en-ZA" w:bidi="ar-SA"/>
              </w:rPr>
            </w:pPr>
            <w:r w:rsidRPr="004F5FBF">
              <w:rPr>
                <w:rFonts w:cs="Calibri"/>
                <w:color w:val="000000"/>
                <w:szCs w:val="22"/>
                <w:lang w:val="en-ZA" w:eastAsia="en-ZA" w:bidi="ar-SA"/>
              </w:rPr>
              <w:t>A delta synchronization from the connector space</w:t>
            </w:r>
          </w:p>
        </w:tc>
      </w:tr>
      <w:tr w:rsidR="004F5FBF" w:rsidRPr="004F5FBF" w:rsidTr="00F26C66">
        <w:trPr>
          <w:trHeight w:val="315"/>
        </w:trPr>
        <w:tc>
          <w:tcPr>
            <w:tcW w:w="3340" w:type="dxa"/>
            <w:vMerge/>
            <w:hideMark/>
          </w:tcPr>
          <w:p w:rsidR="004F5FBF" w:rsidRPr="004F5FBF" w:rsidRDefault="004F5FBF" w:rsidP="004F5FBF">
            <w:pPr>
              <w:spacing w:before="0" w:after="0"/>
              <w:rPr>
                <w:rFonts w:cs="Calibri"/>
                <w:color w:val="000000"/>
                <w:szCs w:val="22"/>
                <w:lang w:val="en-ZA" w:eastAsia="en-ZA" w:bidi="ar-SA"/>
              </w:rPr>
            </w:pPr>
          </w:p>
        </w:tc>
        <w:tc>
          <w:tcPr>
            <w:tcW w:w="5840" w:type="dxa"/>
            <w:hideMark/>
          </w:tcPr>
          <w:p w:rsidR="004F5FBF" w:rsidRPr="004F5FBF" w:rsidRDefault="004F5FBF" w:rsidP="004F5FBF">
            <w:pPr>
              <w:spacing w:before="0" w:after="0"/>
              <w:ind w:firstLineChars="100" w:firstLine="220"/>
              <w:rPr>
                <w:rFonts w:cs="Calibri"/>
                <w:color w:val="000000"/>
                <w:szCs w:val="22"/>
                <w:lang w:val="en-ZA" w:eastAsia="en-ZA" w:bidi="ar-SA"/>
              </w:rPr>
            </w:pPr>
            <w:r w:rsidRPr="004F5FBF">
              <w:rPr>
                <w:rFonts w:cs="Calibri"/>
                <w:color w:val="000000"/>
                <w:szCs w:val="22"/>
                <w:lang w:val="en-ZA" w:eastAsia="en-ZA" w:bidi="ar-SA"/>
              </w:rPr>
              <w:t>A delta synchronization from a file</w:t>
            </w:r>
          </w:p>
        </w:tc>
      </w:tr>
    </w:tbl>
    <w:p w:rsidR="0034748E" w:rsidRDefault="00B57864" w:rsidP="00F26C66">
      <w:pPr>
        <w:pStyle w:val="Heading3"/>
        <w:rPr>
          <w:lang w:val="en-ZA"/>
        </w:rPr>
      </w:pPr>
      <w:r w:rsidRPr="00B57864">
        <w:rPr>
          <w:lang w:val="en-ZA"/>
        </w:rPr>
        <w:t>IMPORT AND SYNCHRONIZATION RELATED ERRORS:</w:t>
      </w:r>
    </w:p>
    <w:tbl>
      <w:tblPr>
        <w:tblStyle w:val="MediumGrid3-Accent1"/>
        <w:tblW w:w="0" w:type="auto"/>
        <w:tblLook w:val="0420" w:firstRow="1" w:lastRow="0" w:firstColumn="0" w:lastColumn="0" w:noHBand="0" w:noVBand="1"/>
      </w:tblPr>
      <w:tblGrid>
        <w:gridCol w:w="3369"/>
        <w:gridCol w:w="5895"/>
      </w:tblGrid>
      <w:tr w:rsidR="00B57864" w:rsidRPr="00B57864" w:rsidTr="00F26C66">
        <w:trPr>
          <w:cnfStyle w:val="100000000000" w:firstRow="1" w:lastRow="0" w:firstColumn="0" w:lastColumn="0" w:oddVBand="0" w:evenVBand="0" w:oddHBand="0" w:evenHBand="0" w:firstRowFirstColumn="0" w:firstRowLastColumn="0" w:lastRowFirstColumn="0" w:lastRowLastColumn="0"/>
          <w:tblHeader/>
        </w:trPr>
        <w:tc>
          <w:tcPr>
            <w:tcW w:w="3369" w:type="dxa"/>
            <w:hideMark/>
          </w:tcPr>
          <w:p w:rsidR="00B57864" w:rsidRPr="00B57864" w:rsidRDefault="00B57864" w:rsidP="00B57864">
            <w:pPr>
              <w:rPr>
                <w:lang w:val="en-ZA"/>
              </w:rPr>
            </w:pPr>
            <w:r w:rsidRPr="00B57864">
              <w:rPr>
                <w:lang w:val="en-ZA"/>
              </w:rPr>
              <w:t>Error Value</w:t>
            </w:r>
          </w:p>
        </w:tc>
        <w:tc>
          <w:tcPr>
            <w:tcW w:w="5895" w:type="dxa"/>
            <w:hideMark/>
          </w:tcPr>
          <w:p w:rsidR="00B57864" w:rsidRPr="00B57864" w:rsidRDefault="00B57864" w:rsidP="00B57864">
            <w:pPr>
              <w:rPr>
                <w:lang w:val="en-ZA"/>
              </w:rPr>
            </w:pPr>
            <w:r w:rsidRPr="00B57864">
              <w:rPr>
                <w:lang w:val="en-ZA"/>
              </w:rPr>
              <w:t>Description</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69" w:type="dxa"/>
            <w:hideMark/>
          </w:tcPr>
          <w:p w:rsidR="00B57864" w:rsidRPr="00B57864" w:rsidRDefault="00B57864" w:rsidP="00B57864">
            <w:pPr>
              <w:rPr>
                <w:lang w:val="en-ZA"/>
              </w:rPr>
            </w:pPr>
            <w:r w:rsidRPr="00B57864">
              <w:rPr>
                <w:lang w:val="en-ZA"/>
              </w:rPr>
              <w:t>exported-change-not-reimported</w:t>
            </w:r>
          </w:p>
        </w:tc>
        <w:tc>
          <w:tcPr>
            <w:tcW w:w="5895" w:type="dxa"/>
            <w:hideMark/>
          </w:tcPr>
          <w:p w:rsidR="00B57864" w:rsidRPr="00B57864" w:rsidRDefault="00B57864" w:rsidP="00B57864">
            <w:pPr>
              <w:rPr>
                <w:lang w:val="en-ZA"/>
              </w:rPr>
            </w:pPr>
            <w:r w:rsidRPr="00B57864">
              <w:rPr>
                <w:lang w:val="en-ZA"/>
              </w:rPr>
              <w:t xml:space="preserve">Changes exported to a management agent were not reconfirmed during this import management agent run. A user or a system process operating outside Microsoft Identity </w:t>
            </w:r>
            <w:r w:rsidRPr="00B57864">
              <w:rPr>
                <w:lang w:val="en-ZA"/>
              </w:rPr>
              <w:lastRenderedPageBreak/>
              <w:t xml:space="preserve">Integration Server 2003 has changed the data in the connected directory in a way that conflicts with the export attribute flow rules configured for Microsoft Identity Integration Server 2003. Alternately, this value indicates a configuration problem where the export attribute flow rule is trying to flow a value to a connected directory object, but the connected directory automatically resets the value to something different without reporting an error to the management agent. The </w:t>
            </w:r>
            <w:hyperlink r:id="rId13" w:history="1">
              <w:r w:rsidRPr="00B57864">
                <w:rPr>
                  <w:rStyle w:val="Hyperlink"/>
                  <w:lang w:val="en-ZA"/>
                </w:rPr>
                <w:t>&lt;change-not-reimported&gt;</w:t>
              </w:r>
            </w:hyperlink>
            <w:r w:rsidRPr="00B57864">
              <w:rPr>
                <w:lang w:val="en-ZA"/>
              </w:rPr>
              <w:t xml:space="preserve"> element indicates which changes were not reconfirmed.</w:t>
            </w:r>
          </w:p>
        </w:tc>
      </w:tr>
      <w:tr w:rsidR="00B57864" w:rsidRPr="00B57864" w:rsidTr="00F26C66">
        <w:tc>
          <w:tcPr>
            <w:tcW w:w="3369" w:type="dxa"/>
            <w:hideMark/>
          </w:tcPr>
          <w:p w:rsidR="00B57864" w:rsidRPr="00B57864" w:rsidRDefault="00B57864" w:rsidP="00B57864">
            <w:pPr>
              <w:rPr>
                <w:lang w:val="en-ZA"/>
              </w:rPr>
            </w:pPr>
            <w:r w:rsidRPr="00B57864">
              <w:rPr>
                <w:lang w:val="en-ZA"/>
              </w:rPr>
              <w:lastRenderedPageBreak/>
              <w:t>extension-</w:t>
            </w:r>
            <w:proofErr w:type="spellStart"/>
            <w:r w:rsidRPr="00B57864">
              <w:rPr>
                <w:lang w:val="en-ZA"/>
              </w:rPr>
              <w:t>dll</w:t>
            </w:r>
            <w:proofErr w:type="spellEnd"/>
            <w:r w:rsidRPr="00B57864">
              <w:rPr>
                <w:lang w:val="en-ZA"/>
              </w:rPr>
              <w:t>-exception</w:t>
            </w:r>
          </w:p>
        </w:tc>
        <w:tc>
          <w:tcPr>
            <w:tcW w:w="5895" w:type="dxa"/>
            <w:hideMark/>
          </w:tcPr>
          <w:p w:rsidR="00B57864" w:rsidRPr="00B57864" w:rsidRDefault="00B57864" w:rsidP="00B57864">
            <w:pPr>
              <w:rPr>
                <w:lang w:val="en-ZA"/>
              </w:rPr>
            </w:pPr>
            <w:r w:rsidRPr="00B57864">
              <w:rPr>
                <w:lang w:val="en-ZA"/>
              </w:rPr>
              <w:t xml:space="preserve">The rules extension caused an exception. </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69" w:type="dxa"/>
            <w:hideMark/>
          </w:tcPr>
          <w:p w:rsidR="00B57864" w:rsidRPr="00B57864" w:rsidRDefault="00B57864" w:rsidP="00B57864">
            <w:pPr>
              <w:rPr>
                <w:lang w:val="en-ZA"/>
              </w:rPr>
            </w:pPr>
            <w:r w:rsidRPr="00B57864">
              <w:rPr>
                <w:lang w:val="en-ZA"/>
              </w:rPr>
              <w:t>extension-</w:t>
            </w:r>
            <w:proofErr w:type="spellStart"/>
            <w:r w:rsidRPr="00B57864">
              <w:rPr>
                <w:lang w:val="en-ZA"/>
              </w:rPr>
              <w:t>dll</w:t>
            </w:r>
            <w:proofErr w:type="spellEnd"/>
            <w:r w:rsidRPr="00B57864">
              <w:rPr>
                <w:lang w:val="en-ZA"/>
              </w:rPr>
              <w:t>-crash</w:t>
            </w:r>
          </w:p>
        </w:tc>
        <w:tc>
          <w:tcPr>
            <w:tcW w:w="5895" w:type="dxa"/>
            <w:hideMark/>
          </w:tcPr>
          <w:p w:rsidR="00B57864" w:rsidRPr="00B57864" w:rsidRDefault="00B57864" w:rsidP="00B57864">
            <w:pPr>
              <w:rPr>
                <w:lang w:val="en-ZA"/>
              </w:rPr>
            </w:pPr>
            <w:r w:rsidRPr="00B57864">
              <w:rPr>
                <w:lang w:val="en-ZA"/>
              </w:rPr>
              <w:t xml:space="preserve">The process executing the rules extension unexpectedly terminated. This error can only occur when </w:t>
            </w:r>
            <w:proofErr w:type="gramStart"/>
            <w:r w:rsidRPr="00B57864">
              <w:rPr>
                <w:lang w:val="en-ZA"/>
              </w:rPr>
              <w:t>an</w:t>
            </w:r>
            <w:proofErr w:type="gramEnd"/>
            <w:r w:rsidRPr="00B57864">
              <w:rPr>
                <w:lang w:val="en-ZA"/>
              </w:rPr>
              <w:t xml:space="preserve"> a rule extension is being executed out-of-process. A possible cause for this error value is the rules extension is calling code that causes an access violation. </w:t>
            </w:r>
          </w:p>
        </w:tc>
      </w:tr>
      <w:tr w:rsidR="00B57864" w:rsidRPr="00B57864" w:rsidTr="00F26C66">
        <w:tc>
          <w:tcPr>
            <w:tcW w:w="3369" w:type="dxa"/>
            <w:hideMark/>
          </w:tcPr>
          <w:p w:rsidR="00B57864" w:rsidRPr="00B57864" w:rsidRDefault="00B57864" w:rsidP="00B57864">
            <w:pPr>
              <w:rPr>
                <w:lang w:val="en-ZA"/>
              </w:rPr>
            </w:pPr>
            <w:r w:rsidRPr="00B57864">
              <w:rPr>
                <w:lang w:val="en-ZA"/>
              </w:rPr>
              <w:t>extension-</w:t>
            </w:r>
            <w:proofErr w:type="spellStart"/>
            <w:r w:rsidRPr="00B57864">
              <w:rPr>
                <w:lang w:val="en-ZA"/>
              </w:rPr>
              <w:t>dll</w:t>
            </w:r>
            <w:proofErr w:type="spellEnd"/>
            <w:r w:rsidRPr="00B57864">
              <w:rPr>
                <w:lang w:val="en-ZA"/>
              </w:rPr>
              <w:t>-timeout</w:t>
            </w:r>
          </w:p>
        </w:tc>
        <w:tc>
          <w:tcPr>
            <w:tcW w:w="5895" w:type="dxa"/>
            <w:hideMark/>
          </w:tcPr>
          <w:p w:rsidR="00B57864" w:rsidRPr="00B57864" w:rsidRDefault="00B57864" w:rsidP="00B57864">
            <w:pPr>
              <w:rPr>
                <w:lang w:val="en-ZA"/>
              </w:rPr>
            </w:pPr>
            <w:r w:rsidRPr="00B57864">
              <w:rPr>
                <w:lang w:val="en-ZA"/>
              </w:rPr>
              <w:t>The rules extension contains an extension timeout value and the call to the extension exceeds this timeout value. Note that when you are debugging the process that is executing the extension, timeouts are not enforced.</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69" w:type="dxa"/>
            <w:hideMark/>
          </w:tcPr>
          <w:p w:rsidR="00B57864" w:rsidRPr="00B57864" w:rsidRDefault="00B57864" w:rsidP="00B57864">
            <w:pPr>
              <w:rPr>
                <w:lang w:val="en-ZA"/>
              </w:rPr>
            </w:pPr>
            <w:r w:rsidRPr="00B57864">
              <w:rPr>
                <w:lang w:val="en-ZA"/>
              </w:rPr>
              <w:t>extension-projection-object-type-not-set</w:t>
            </w:r>
          </w:p>
        </w:tc>
        <w:tc>
          <w:tcPr>
            <w:tcW w:w="5895" w:type="dxa"/>
            <w:hideMark/>
          </w:tcPr>
          <w:p w:rsidR="00B57864" w:rsidRPr="00B57864" w:rsidRDefault="00B57864" w:rsidP="00B57864">
            <w:pPr>
              <w:rPr>
                <w:lang w:val="en-ZA"/>
              </w:rPr>
            </w:pPr>
            <w:r w:rsidRPr="00B57864">
              <w:rPr>
                <w:lang w:val="en-ZA"/>
              </w:rPr>
              <w:t xml:space="preserve">The implementation of the </w:t>
            </w:r>
            <w:hyperlink r:id="rId14" w:history="1">
              <w:proofErr w:type="spellStart"/>
              <w:r w:rsidRPr="00B57864">
                <w:rPr>
                  <w:rStyle w:val="Hyperlink"/>
                  <w:b/>
                  <w:bCs/>
                  <w:lang w:val="en-ZA"/>
                </w:rPr>
                <w:t>IMASynchronization.ShouldProjectToMV</w:t>
              </w:r>
              <w:proofErr w:type="spellEnd"/>
            </w:hyperlink>
            <w:r w:rsidRPr="00B57864">
              <w:rPr>
                <w:lang w:val="en-ZA"/>
              </w:rPr>
              <w:t xml:space="preserve"> method in the rules extension does not specify the </w:t>
            </w:r>
            <w:proofErr w:type="spellStart"/>
            <w:r w:rsidRPr="00B57864">
              <w:rPr>
                <w:lang w:val="en-ZA"/>
              </w:rPr>
              <w:t>metaverse</w:t>
            </w:r>
            <w:proofErr w:type="spellEnd"/>
            <w:r w:rsidRPr="00B57864">
              <w:rPr>
                <w:lang w:val="en-ZA"/>
              </w:rPr>
              <w:t xml:space="preserve"> object type.</w:t>
            </w:r>
          </w:p>
        </w:tc>
      </w:tr>
      <w:tr w:rsidR="00B57864" w:rsidRPr="00B57864" w:rsidTr="00F26C66">
        <w:tc>
          <w:tcPr>
            <w:tcW w:w="3369" w:type="dxa"/>
            <w:hideMark/>
          </w:tcPr>
          <w:p w:rsidR="00B57864" w:rsidRPr="00B57864" w:rsidRDefault="00B57864" w:rsidP="00B57864">
            <w:pPr>
              <w:rPr>
                <w:lang w:val="en-ZA"/>
              </w:rPr>
            </w:pPr>
            <w:r w:rsidRPr="00B57864">
              <w:rPr>
                <w:lang w:val="en-ZA"/>
              </w:rPr>
              <w:t>extension-projection-invalid-object-type</w:t>
            </w:r>
          </w:p>
        </w:tc>
        <w:tc>
          <w:tcPr>
            <w:tcW w:w="5895" w:type="dxa"/>
            <w:hideMark/>
          </w:tcPr>
          <w:p w:rsidR="00B57864" w:rsidRPr="00B57864" w:rsidRDefault="00B57864" w:rsidP="00B57864">
            <w:pPr>
              <w:rPr>
                <w:lang w:val="en-ZA"/>
              </w:rPr>
            </w:pPr>
            <w:r w:rsidRPr="00B57864">
              <w:rPr>
                <w:lang w:val="en-ZA"/>
              </w:rPr>
              <w:t xml:space="preserve">The implementation of the </w:t>
            </w:r>
            <w:hyperlink r:id="rId15" w:history="1">
              <w:proofErr w:type="spellStart"/>
              <w:r w:rsidRPr="00B57864">
                <w:rPr>
                  <w:rStyle w:val="Hyperlink"/>
                  <w:b/>
                  <w:bCs/>
                  <w:lang w:val="en-ZA"/>
                </w:rPr>
                <w:t>IMASynchronization.ShouldProjectToMV</w:t>
              </w:r>
              <w:proofErr w:type="spellEnd"/>
            </w:hyperlink>
            <w:r w:rsidRPr="00B57864">
              <w:rPr>
                <w:lang w:val="en-ZA"/>
              </w:rPr>
              <w:t xml:space="preserve"> method in the rules extension sets the value of the outbound </w:t>
            </w:r>
            <w:proofErr w:type="spellStart"/>
            <w:r w:rsidRPr="00B57864">
              <w:rPr>
                <w:lang w:val="en-ZA"/>
              </w:rPr>
              <w:t>metaverse</w:t>
            </w:r>
            <w:proofErr w:type="spellEnd"/>
            <w:r w:rsidRPr="00B57864">
              <w:rPr>
                <w:lang w:val="en-ZA"/>
              </w:rPr>
              <w:t xml:space="preserve"> object type to a value that is not listed in Metaverse Designer of Identity Manager. Check that the method uses one of the specified object type values.</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69" w:type="dxa"/>
            <w:hideMark/>
          </w:tcPr>
          <w:p w:rsidR="00B57864" w:rsidRPr="00B57864" w:rsidRDefault="00B57864" w:rsidP="00B57864">
            <w:pPr>
              <w:rPr>
                <w:lang w:val="en-ZA"/>
              </w:rPr>
            </w:pPr>
            <w:r w:rsidRPr="00B57864">
              <w:rPr>
                <w:lang w:val="en-ZA"/>
              </w:rPr>
              <w:t>extension-join-resolution-invalid-object-type</w:t>
            </w:r>
          </w:p>
        </w:tc>
        <w:tc>
          <w:tcPr>
            <w:tcW w:w="5895" w:type="dxa"/>
            <w:hideMark/>
          </w:tcPr>
          <w:p w:rsidR="00B57864" w:rsidRPr="00B57864" w:rsidRDefault="00B57864" w:rsidP="00B57864">
            <w:pPr>
              <w:rPr>
                <w:lang w:val="en-ZA"/>
              </w:rPr>
            </w:pPr>
            <w:r w:rsidRPr="00B57864">
              <w:rPr>
                <w:lang w:val="en-ZA"/>
              </w:rPr>
              <w:t xml:space="preserve">The implementation of the </w:t>
            </w:r>
            <w:hyperlink r:id="rId16" w:history="1">
              <w:proofErr w:type="spellStart"/>
              <w:r w:rsidRPr="00B57864">
                <w:rPr>
                  <w:rStyle w:val="Hyperlink"/>
                  <w:b/>
                  <w:bCs/>
                  <w:lang w:val="en-ZA"/>
                </w:rPr>
                <w:t>IMASynchronization.ResolveJoinSearch</w:t>
              </w:r>
              <w:proofErr w:type="spellEnd"/>
            </w:hyperlink>
            <w:r w:rsidRPr="00B57864">
              <w:rPr>
                <w:lang w:val="en-ZA"/>
              </w:rPr>
              <w:t xml:space="preserve"> method in the rules extension sets the value of the outbound </w:t>
            </w:r>
            <w:proofErr w:type="spellStart"/>
            <w:r w:rsidRPr="00B57864">
              <w:rPr>
                <w:lang w:val="en-ZA"/>
              </w:rPr>
              <w:t>metaverse</w:t>
            </w:r>
            <w:proofErr w:type="spellEnd"/>
            <w:r w:rsidRPr="00B57864">
              <w:rPr>
                <w:lang w:val="en-ZA"/>
              </w:rPr>
              <w:t xml:space="preserve"> object type to a value that is not listed in Metaverse Designer of Identity Manager. Check that the method sets the value of the outbound </w:t>
            </w:r>
            <w:proofErr w:type="spellStart"/>
            <w:r w:rsidRPr="00B57864">
              <w:rPr>
                <w:lang w:val="en-ZA"/>
              </w:rPr>
              <w:t>metaverse</w:t>
            </w:r>
            <w:proofErr w:type="spellEnd"/>
            <w:r w:rsidRPr="00B57864">
              <w:rPr>
                <w:lang w:val="en-ZA"/>
              </w:rPr>
              <w:t xml:space="preserve"> object type to one of the listed object type values.</w:t>
            </w:r>
          </w:p>
        </w:tc>
      </w:tr>
      <w:tr w:rsidR="00B57864" w:rsidRPr="00B57864" w:rsidTr="00F26C66">
        <w:tc>
          <w:tcPr>
            <w:tcW w:w="3369" w:type="dxa"/>
            <w:hideMark/>
          </w:tcPr>
          <w:p w:rsidR="00B57864" w:rsidRPr="00B57864" w:rsidRDefault="00B57864" w:rsidP="00B57864">
            <w:pPr>
              <w:rPr>
                <w:lang w:val="en-ZA"/>
              </w:rPr>
            </w:pPr>
            <w:r w:rsidRPr="00B57864">
              <w:rPr>
                <w:lang w:val="en-ZA"/>
              </w:rPr>
              <w:t>extension-join-resolution-index-out-of-bounds</w:t>
            </w:r>
          </w:p>
        </w:tc>
        <w:tc>
          <w:tcPr>
            <w:tcW w:w="5895" w:type="dxa"/>
            <w:hideMark/>
          </w:tcPr>
          <w:p w:rsidR="00B57864" w:rsidRPr="00B57864" w:rsidRDefault="00B57864" w:rsidP="00B57864">
            <w:pPr>
              <w:rPr>
                <w:lang w:val="en-ZA"/>
              </w:rPr>
            </w:pPr>
            <w:r w:rsidRPr="00B57864">
              <w:rPr>
                <w:lang w:val="en-ZA"/>
              </w:rPr>
              <w:t xml:space="preserve">The implementation of the </w:t>
            </w:r>
            <w:hyperlink r:id="rId17" w:history="1">
              <w:proofErr w:type="spellStart"/>
              <w:r w:rsidRPr="00B57864">
                <w:rPr>
                  <w:rStyle w:val="Hyperlink"/>
                  <w:b/>
                  <w:bCs/>
                  <w:lang w:val="en-ZA"/>
                </w:rPr>
                <w:t>IMASynchronization.ResolveJoinSearch</w:t>
              </w:r>
              <w:proofErr w:type="spellEnd"/>
            </w:hyperlink>
            <w:r w:rsidRPr="00B57864">
              <w:rPr>
                <w:lang w:val="en-ZA"/>
              </w:rPr>
              <w:t xml:space="preserve"> method in the rules extension set an index value that is less than zero or greater than the number of </w:t>
            </w:r>
            <w:proofErr w:type="spellStart"/>
            <w:r w:rsidRPr="00B57864">
              <w:rPr>
                <w:lang w:val="en-ZA"/>
              </w:rPr>
              <w:t>metaverse</w:t>
            </w:r>
            <w:proofErr w:type="spellEnd"/>
            <w:r w:rsidRPr="00B57864">
              <w:rPr>
                <w:lang w:val="en-ZA"/>
              </w:rPr>
              <w:t xml:space="preserve"> entry objects.</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69" w:type="dxa"/>
            <w:hideMark/>
          </w:tcPr>
          <w:p w:rsidR="00B57864" w:rsidRPr="00B57864" w:rsidRDefault="00B57864" w:rsidP="00B57864">
            <w:pPr>
              <w:rPr>
                <w:lang w:val="en-ZA"/>
              </w:rPr>
            </w:pPr>
            <w:r w:rsidRPr="00B57864">
              <w:rPr>
                <w:lang w:val="en-ZA"/>
              </w:rPr>
              <w:t>extension-provisioning-call-limit-</w:t>
            </w:r>
            <w:r w:rsidRPr="00B57864">
              <w:rPr>
                <w:lang w:val="en-ZA"/>
              </w:rPr>
              <w:lastRenderedPageBreak/>
              <w:t>reached</w:t>
            </w:r>
          </w:p>
        </w:tc>
        <w:tc>
          <w:tcPr>
            <w:tcW w:w="5895" w:type="dxa"/>
            <w:hideMark/>
          </w:tcPr>
          <w:p w:rsidR="00B57864" w:rsidRPr="00B57864" w:rsidRDefault="00B57864" w:rsidP="00B57864">
            <w:pPr>
              <w:rPr>
                <w:lang w:val="en-ZA"/>
              </w:rPr>
            </w:pPr>
            <w:r w:rsidRPr="00B57864">
              <w:rPr>
                <w:lang w:val="en-ZA"/>
              </w:rPr>
              <w:lastRenderedPageBreak/>
              <w:t xml:space="preserve">The Provision method is called more than 10 times during the </w:t>
            </w:r>
            <w:r w:rsidRPr="00B57864">
              <w:rPr>
                <w:lang w:val="en-ZA"/>
              </w:rPr>
              <w:lastRenderedPageBreak/>
              <w:t xml:space="preserve">synchronization of a single object. The Provision method can be called more than once if the customer logic in the Provision method </w:t>
            </w:r>
            <w:proofErr w:type="spellStart"/>
            <w:r w:rsidRPr="00B57864">
              <w:rPr>
                <w:lang w:val="en-ZA"/>
              </w:rPr>
              <w:t>deprovisions</w:t>
            </w:r>
            <w:proofErr w:type="spellEnd"/>
            <w:r w:rsidRPr="00B57864">
              <w:rPr>
                <w:lang w:val="en-ZA"/>
              </w:rPr>
              <w:t xml:space="preserve"> an object and there is resulting attribute recall that causes a change to the </w:t>
            </w:r>
            <w:proofErr w:type="spellStart"/>
            <w:r w:rsidRPr="00B57864">
              <w:rPr>
                <w:lang w:val="en-ZA"/>
              </w:rPr>
              <w:t>metaverse</w:t>
            </w:r>
            <w:proofErr w:type="spellEnd"/>
            <w:r w:rsidRPr="00B57864">
              <w:rPr>
                <w:lang w:val="en-ZA"/>
              </w:rPr>
              <w:t xml:space="preserve"> object resulting in a new call to Provision and so on. Identity Integration Server limits the number of such Provision calls to 10 calls in order to stop possible infinite provisioning notes.</w:t>
            </w:r>
          </w:p>
        </w:tc>
      </w:tr>
      <w:tr w:rsidR="00B57864" w:rsidRPr="00B57864" w:rsidTr="00F26C66">
        <w:tc>
          <w:tcPr>
            <w:tcW w:w="3369" w:type="dxa"/>
            <w:hideMark/>
          </w:tcPr>
          <w:p w:rsidR="00B57864" w:rsidRPr="00B57864" w:rsidRDefault="00B57864" w:rsidP="00B57864">
            <w:pPr>
              <w:rPr>
                <w:lang w:val="en-ZA"/>
              </w:rPr>
            </w:pPr>
            <w:r w:rsidRPr="00B57864">
              <w:rPr>
                <w:lang w:val="en-ZA"/>
              </w:rPr>
              <w:lastRenderedPageBreak/>
              <w:t>extension-deprovisioning-invalid-result</w:t>
            </w:r>
          </w:p>
        </w:tc>
        <w:tc>
          <w:tcPr>
            <w:tcW w:w="5895" w:type="dxa"/>
            <w:hideMark/>
          </w:tcPr>
          <w:p w:rsidR="00B57864" w:rsidRPr="00B57864" w:rsidRDefault="00B57864" w:rsidP="00B57864">
            <w:pPr>
              <w:rPr>
                <w:lang w:val="en-ZA"/>
              </w:rPr>
            </w:pPr>
            <w:r w:rsidRPr="00B57864">
              <w:rPr>
                <w:lang w:val="en-ZA"/>
              </w:rPr>
              <w:t xml:space="preserve">The implementation of the </w:t>
            </w:r>
            <w:hyperlink r:id="rId18" w:history="1">
              <w:proofErr w:type="spellStart"/>
              <w:r w:rsidRPr="00B57864">
                <w:rPr>
                  <w:rStyle w:val="Hyperlink"/>
                  <w:b/>
                  <w:bCs/>
                  <w:lang w:val="en-ZA"/>
                </w:rPr>
                <w:t>IMASynchronization.Deprovision</w:t>
              </w:r>
              <w:proofErr w:type="spellEnd"/>
            </w:hyperlink>
            <w:r w:rsidRPr="00B57864">
              <w:rPr>
                <w:lang w:val="en-ZA"/>
              </w:rPr>
              <w:t xml:space="preserve"> method returns an invalid </w:t>
            </w:r>
            <w:hyperlink r:id="rId19" w:history="1">
              <w:proofErr w:type="spellStart"/>
              <w:r w:rsidRPr="00B57864">
                <w:rPr>
                  <w:rStyle w:val="Hyperlink"/>
                  <w:b/>
                  <w:bCs/>
                  <w:lang w:val="en-ZA"/>
                </w:rPr>
                <w:t>DeprovisionAction</w:t>
              </w:r>
              <w:proofErr w:type="spellEnd"/>
            </w:hyperlink>
            <w:r w:rsidRPr="00B57864">
              <w:rPr>
                <w:lang w:val="en-ZA"/>
              </w:rPr>
              <w:t xml:space="preserve"> enumeration value. Verify that the method returns a valid value.</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69" w:type="dxa"/>
            <w:hideMark/>
          </w:tcPr>
          <w:p w:rsidR="00B57864" w:rsidRPr="00B57864" w:rsidRDefault="00B57864" w:rsidP="00B57864">
            <w:pPr>
              <w:rPr>
                <w:lang w:val="en-ZA"/>
              </w:rPr>
            </w:pPr>
            <w:r w:rsidRPr="00B57864">
              <w:rPr>
                <w:lang w:val="en-ZA"/>
              </w:rPr>
              <w:t>extension-entry-point-not-implemented</w:t>
            </w:r>
          </w:p>
        </w:tc>
        <w:tc>
          <w:tcPr>
            <w:tcW w:w="5895" w:type="dxa"/>
            <w:hideMark/>
          </w:tcPr>
          <w:p w:rsidR="00B57864" w:rsidRPr="00B57864" w:rsidRDefault="00B57864" w:rsidP="00B57864">
            <w:pPr>
              <w:rPr>
                <w:lang w:val="en-ZA"/>
              </w:rPr>
            </w:pPr>
            <w:r w:rsidRPr="00B57864">
              <w:rPr>
                <w:lang w:val="en-ZA"/>
              </w:rPr>
              <w:t xml:space="preserve">The rules extension throws an </w:t>
            </w:r>
            <w:hyperlink r:id="rId20" w:history="1">
              <w:proofErr w:type="spellStart"/>
              <w:r w:rsidRPr="00B57864">
                <w:rPr>
                  <w:rStyle w:val="Hyperlink"/>
                  <w:b/>
                  <w:bCs/>
                  <w:lang w:val="en-ZA"/>
                </w:rPr>
                <w:t>EntryPoint</w:t>
              </w:r>
              <w:r w:rsidRPr="00B57864">
                <w:rPr>
                  <w:rStyle w:val="Hyperlink"/>
                  <w:b/>
                  <w:bCs/>
                  <w:lang w:val="en-ZA"/>
                </w:rPr>
                <w:t>N</w:t>
              </w:r>
              <w:r w:rsidRPr="00B57864">
                <w:rPr>
                  <w:rStyle w:val="Hyperlink"/>
                  <w:b/>
                  <w:bCs/>
                  <w:lang w:val="en-ZA"/>
                </w:rPr>
                <w:t>o</w:t>
              </w:r>
              <w:r w:rsidRPr="00B57864">
                <w:rPr>
                  <w:rStyle w:val="Hyperlink"/>
                  <w:b/>
                  <w:bCs/>
                  <w:lang w:val="en-ZA"/>
                </w:rPr>
                <w:t>tImplementedException</w:t>
              </w:r>
              <w:proofErr w:type="spellEnd"/>
            </w:hyperlink>
            <w:r w:rsidRPr="00B57864">
              <w:rPr>
                <w:lang w:val="en-ZA"/>
              </w:rPr>
              <w:t xml:space="preserve"> exception. </w:t>
            </w:r>
          </w:p>
        </w:tc>
      </w:tr>
      <w:tr w:rsidR="00B57864" w:rsidRPr="00B57864" w:rsidTr="00F26C66">
        <w:tc>
          <w:tcPr>
            <w:tcW w:w="3369" w:type="dxa"/>
            <w:hideMark/>
          </w:tcPr>
          <w:p w:rsidR="00B57864" w:rsidRPr="00B57864" w:rsidRDefault="00B57864" w:rsidP="00B57864">
            <w:pPr>
              <w:rPr>
                <w:lang w:val="en-ZA"/>
              </w:rPr>
            </w:pPr>
            <w:r w:rsidRPr="00B57864">
              <w:rPr>
                <w:lang w:val="en-ZA"/>
              </w:rPr>
              <w:t>extension-unexpected-attribute-value</w:t>
            </w:r>
          </w:p>
        </w:tc>
        <w:tc>
          <w:tcPr>
            <w:tcW w:w="5895" w:type="dxa"/>
            <w:hideMark/>
          </w:tcPr>
          <w:p w:rsidR="00B57864" w:rsidRPr="00B57864" w:rsidRDefault="00B57864" w:rsidP="00B57864">
            <w:pPr>
              <w:rPr>
                <w:lang w:val="en-ZA"/>
              </w:rPr>
            </w:pPr>
            <w:r w:rsidRPr="00B57864">
              <w:rPr>
                <w:lang w:val="en-ZA"/>
              </w:rPr>
              <w:t xml:space="preserve">The rules extension throws </w:t>
            </w:r>
            <w:proofErr w:type="gramStart"/>
            <w:r w:rsidRPr="00B57864">
              <w:rPr>
                <w:lang w:val="en-ZA"/>
              </w:rPr>
              <w:t>an</w:t>
            </w:r>
            <w:proofErr w:type="gramEnd"/>
            <w:r w:rsidRPr="00B57864">
              <w:rPr>
                <w:lang w:val="en-ZA"/>
              </w:rPr>
              <w:t xml:space="preserve"> </w:t>
            </w:r>
            <w:hyperlink r:id="rId21" w:history="1">
              <w:proofErr w:type="spellStart"/>
              <w:r w:rsidRPr="00B57864">
                <w:rPr>
                  <w:rStyle w:val="Hyperlink"/>
                  <w:b/>
                  <w:bCs/>
                  <w:lang w:val="en-ZA"/>
                </w:rPr>
                <w:t>UnexpectedDataException</w:t>
              </w:r>
              <w:proofErr w:type="spellEnd"/>
            </w:hyperlink>
            <w:r w:rsidRPr="00B57864">
              <w:rPr>
                <w:lang w:val="en-ZA"/>
              </w:rPr>
              <w:t xml:space="preserve"> exception.</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69" w:type="dxa"/>
            <w:hideMark/>
          </w:tcPr>
          <w:p w:rsidR="00B57864" w:rsidRPr="00B57864" w:rsidRDefault="00B57864" w:rsidP="00B57864">
            <w:pPr>
              <w:rPr>
                <w:lang w:val="en-ZA"/>
              </w:rPr>
            </w:pPr>
            <w:r w:rsidRPr="00B57864">
              <w:rPr>
                <w:lang w:val="en-ZA"/>
              </w:rPr>
              <w:t>flow-multi-values-to-single-value</w:t>
            </w:r>
          </w:p>
        </w:tc>
        <w:tc>
          <w:tcPr>
            <w:tcW w:w="5895" w:type="dxa"/>
            <w:hideMark/>
          </w:tcPr>
          <w:p w:rsidR="00B57864" w:rsidRPr="00B57864" w:rsidRDefault="00B57864" w:rsidP="00B57864">
            <w:pPr>
              <w:rPr>
                <w:lang w:val="en-ZA"/>
              </w:rPr>
            </w:pPr>
            <w:r w:rsidRPr="00B57864">
              <w:rPr>
                <w:lang w:val="en-ZA"/>
              </w:rPr>
              <w:t xml:space="preserve">When an import or export attribute flow rule configured in Identity Manager attempts to flow a multi-valued attribute to an attribute with a single value. This value only occurs in flow rules configured in Identity Manager. If the flow rule uses a rules extension that </w:t>
            </w:r>
            <w:proofErr w:type="gramStart"/>
            <w:r w:rsidRPr="00B57864">
              <w:rPr>
                <w:lang w:val="en-ZA"/>
              </w:rPr>
              <w:t>flows</w:t>
            </w:r>
            <w:proofErr w:type="gramEnd"/>
            <w:r w:rsidRPr="00B57864">
              <w:rPr>
                <w:lang w:val="en-ZA"/>
              </w:rPr>
              <w:t xml:space="preserve"> a multi-valued attribute to a single value attribute, the </w:t>
            </w:r>
            <w:hyperlink r:id="rId22" w:history="1">
              <w:proofErr w:type="spellStart"/>
              <w:r w:rsidRPr="00B57864">
                <w:rPr>
                  <w:rStyle w:val="Hyperlink"/>
                  <w:b/>
                  <w:bCs/>
                  <w:lang w:val="en-ZA"/>
                </w:rPr>
                <w:t>TooManyValuesException</w:t>
              </w:r>
              <w:proofErr w:type="spellEnd"/>
            </w:hyperlink>
            <w:r w:rsidRPr="00B57864">
              <w:rPr>
                <w:lang w:val="en-ZA"/>
              </w:rPr>
              <w:t xml:space="preserve"> exception is thrown.</w:t>
            </w:r>
          </w:p>
        </w:tc>
      </w:tr>
      <w:tr w:rsidR="00B57864" w:rsidRPr="00B57864" w:rsidTr="00F26C66">
        <w:tc>
          <w:tcPr>
            <w:tcW w:w="3369" w:type="dxa"/>
            <w:hideMark/>
          </w:tcPr>
          <w:p w:rsidR="00B57864" w:rsidRPr="00B57864" w:rsidRDefault="00B57864" w:rsidP="00B57864">
            <w:pPr>
              <w:rPr>
                <w:lang w:val="en-ZA"/>
              </w:rPr>
            </w:pPr>
            <w:proofErr w:type="spellStart"/>
            <w:r w:rsidRPr="00B57864">
              <w:rPr>
                <w:lang w:val="en-ZA"/>
              </w:rPr>
              <w:t>cs</w:t>
            </w:r>
            <w:proofErr w:type="spellEnd"/>
            <w:r w:rsidRPr="00B57864">
              <w:rPr>
                <w:lang w:val="en-ZA"/>
              </w:rPr>
              <w:t>-attribute-type-mismatch</w:t>
            </w:r>
          </w:p>
        </w:tc>
        <w:tc>
          <w:tcPr>
            <w:tcW w:w="5895" w:type="dxa"/>
            <w:hideMark/>
          </w:tcPr>
          <w:p w:rsidR="00B57864" w:rsidRPr="00B57864" w:rsidRDefault="00B57864" w:rsidP="00B57864">
            <w:pPr>
              <w:rPr>
                <w:lang w:val="en-ZA"/>
              </w:rPr>
            </w:pPr>
            <w:r w:rsidRPr="00B57864">
              <w:rPr>
                <w:lang w:val="en-ZA"/>
              </w:rPr>
              <w:t xml:space="preserve">The type of the imported attribute does not match the attribute type specified in the management agent schema. For more information about synchronizing the management agent schema with the connected data source schema, see "Refresh a management agent schema" in Microsoft Identity Integration Server 2003 help. </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69" w:type="dxa"/>
            <w:hideMark/>
          </w:tcPr>
          <w:p w:rsidR="00B57864" w:rsidRPr="00B57864" w:rsidRDefault="00B57864" w:rsidP="00B57864">
            <w:pPr>
              <w:rPr>
                <w:lang w:val="en-ZA"/>
              </w:rPr>
            </w:pPr>
            <w:r w:rsidRPr="00B57864">
              <w:rPr>
                <w:lang w:val="en-ZA"/>
              </w:rPr>
              <w:t>join-object-id-must-be-single-valued</w:t>
            </w:r>
          </w:p>
        </w:tc>
        <w:tc>
          <w:tcPr>
            <w:tcW w:w="5895" w:type="dxa"/>
            <w:hideMark/>
          </w:tcPr>
          <w:p w:rsidR="00B57864" w:rsidRPr="00B57864" w:rsidRDefault="00B57864" w:rsidP="00B57864">
            <w:pPr>
              <w:rPr>
                <w:lang w:val="en-ZA"/>
              </w:rPr>
            </w:pPr>
            <w:r w:rsidRPr="00B57864">
              <w:rPr>
                <w:lang w:val="en-ZA"/>
              </w:rPr>
              <w:t xml:space="preserve">The data source attribute value used to join a </w:t>
            </w:r>
            <w:proofErr w:type="spellStart"/>
            <w:r w:rsidRPr="00B57864">
              <w:rPr>
                <w:lang w:val="en-ZA"/>
              </w:rPr>
              <w:t>metaverse</w:t>
            </w:r>
            <w:proofErr w:type="spellEnd"/>
            <w:r w:rsidRPr="00B57864">
              <w:rPr>
                <w:lang w:val="en-ZA"/>
              </w:rPr>
              <w:t xml:space="preserve"> object through a join rule specified in the properties of a management agent in Identity Manager contains more than one value. The data source attribute value used in the join rule can only contain a single value. </w:t>
            </w:r>
          </w:p>
        </w:tc>
      </w:tr>
      <w:tr w:rsidR="00B57864" w:rsidRPr="00B57864" w:rsidTr="00F26C66">
        <w:tc>
          <w:tcPr>
            <w:tcW w:w="3369" w:type="dxa"/>
            <w:hideMark/>
          </w:tcPr>
          <w:p w:rsidR="00B57864" w:rsidRPr="00B57864" w:rsidRDefault="00B57864" w:rsidP="00B57864">
            <w:pPr>
              <w:rPr>
                <w:lang w:val="en-ZA"/>
              </w:rPr>
            </w:pPr>
            <w:proofErr w:type="spellStart"/>
            <w:r w:rsidRPr="00B57864">
              <w:rPr>
                <w:lang w:val="en-ZA"/>
              </w:rPr>
              <w:t>dn</w:t>
            </w:r>
            <w:proofErr w:type="spellEnd"/>
            <w:r w:rsidRPr="00B57864">
              <w:rPr>
                <w:lang w:val="en-ZA"/>
              </w:rPr>
              <w:t>-index-out-of-bounds</w:t>
            </w:r>
          </w:p>
        </w:tc>
        <w:tc>
          <w:tcPr>
            <w:tcW w:w="5895" w:type="dxa"/>
            <w:hideMark/>
          </w:tcPr>
          <w:p w:rsidR="00B57864" w:rsidRPr="00B57864" w:rsidRDefault="00B57864" w:rsidP="00B57864">
            <w:pPr>
              <w:rPr>
                <w:lang w:val="en-ZA"/>
              </w:rPr>
            </w:pPr>
            <w:r w:rsidRPr="00B57864">
              <w:rPr>
                <w:lang w:val="en-ZA"/>
              </w:rPr>
              <w:t xml:space="preserve">The distinguished name component index value used in an import attribute flow configured in the properties of a management agent in Identity Manager is larger than the number of components in the distinguished name of the source object. </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69" w:type="dxa"/>
            <w:hideMark/>
          </w:tcPr>
          <w:p w:rsidR="00B57864" w:rsidRPr="00B57864" w:rsidRDefault="00B57864" w:rsidP="00B57864">
            <w:pPr>
              <w:rPr>
                <w:lang w:val="en-ZA"/>
              </w:rPr>
            </w:pPr>
            <w:r w:rsidRPr="00B57864">
              <w:rPr>
                <w:lang w:val="en-ZA"/>
              </w:rPr>
              <w:t>connector-filter-rule-violation</w:t>
            </w:r>
          </w:p>
        </w:tc>
        <w:tc>
          <w:tcPr>
            <w:tcW w:w="5895" w:type="dxa"/>
            <w:hideMark/>
          </w:tcPr>
          <w:p w:rsidR="00B57864" w:rsidRPr="00B57864" w:rsidRDefault="00B57864" w:rsidP="00B57864">
            <w:pPr>
              <w:rPr>
                <w:lang w:val="en-ZA"/>
              </w:rPr>
            </w:pPr>
            <w:r w:rsidRPr="00B57864">
              <w:rPr>
                <w:lang w:val="en-ZA"/>
              </w:rPr>
              <w:t xml:space="preserve">A connector object becomes a filtered </w:t>
            </w:r>
            <w:proofErr w:type="spellStart"/>
            <w:r w:rsidRPr="00B57864">
              <w:rPr>
                <w:lang w:val="en-ZA"/>
              </w:rPr>
              <w:t>disconnector</w:t>
            </w:r>
            <w:proofErr w:type="spellEnd"/>
            <w:r w:rsidRPr="00B57864">
              <w:rPr>
                <w:lang w:val="en-ZA"/>
              </w:rPr>
              <w:t xml:space="preserve"> object as a result of a connector-filter configuration during provisioning or export attribute flow. This value will not occur on explicit </w:t>
            </w:r>
            <w:r w:rsidRPr="00B57864">
              <w:rPr>
                <w:lang w:val="en-ZA"/>
              </w:rPr>
              <w:lastRenderedPageBreak/>
              <w:t>connector objects.</w:t>
            </w:r>
          </w:p>
        </w:tc>
      </w:tr>
      <w:tr w:rsidR="00B57864" w:rsidRPr="00B57864" w:rsidTr="00F26C66">
        <w:tc>
          <w:tcPr>
            <w:tcW w:w="3369" w:type="dxa"/>
            <w:hideMark/>
          </w:tcPr>
          <w:p w:rsidR="00B57864" w:rsidRPr="00B57864" w:rsidRDefault="00B57864" w:rsidP="00B57864">
            <w:pPr>
              <w:rPr>
                <w:lang w:val="en-ZA"/>
              </w:rPr>
            </w:pPr>
            <w:r w:rsidRPr="00B57864">
              <w:rPr>
                <w:lang w:val="en-ZA"/>
              </w:rPr>
              <w:lastRenderedPageBreak/>
              <w:t>unsupported-container-delete</w:t>
            </w:r>
          </w:p>
        </w:tc>
        <w:tc>
          <w:tcPr>
            <w:tcW w:w="5895" w:type="dxa"/>
            <w:hideMark/>
          </w:tcPr>
          <w:p w:rsidR="00B57864" w:rsidRPr="00B57864" w:rsidRDefault="00B57864" w:rsidP="00B57864">
            <w:pPr>
              <w:rPr>
                <w:lang w:val="en-ZA"/>
              </w:rPr>
            </w:pPr>
            <w:r w:rsidRPr="00B57864">
              <w:rPr>
                <w:lang w:val="en-ZA"/>
              </w:rPr>
              <w:t>The management agent is attempting to delete a container object during deprovisioning. The management agents included in Microsoft Identity Integration Server 2003 cannot delete container objects.</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69" w:type="dxa"/>
            <w:hideMark/>
          </w:tcPr>
          <w:p w:rsidR="00B57864" w:rsidRPr="00B57864" w:rsidRDefault="00B57864" w:rsidP="00B57864">
            <w:pPr>
              <w:rPr>
                <w:lang w:val="en-ZA"/>
              </w:rPr>
            </w:pPr>
            <w:r w:rsidRPr="00B57864">
              <w:rPr>
                <w:lang w:val="en-ZA"/>
              </w:rPr>
              <w:t>ambiguous-import-flow-from-multiple-connectors</w:t>
            </w:r>
          </w:p>
        </w:tc>
        <w:tc>
          <w:tcPr>
            <w:tcW w:w="5895" w:type="dxa"/>
            <w:hideMark/>
          </w:tcPr>
          <w:p w:rsidR="00B57864" w:rsidRPr="00B57864" w:rsidRDefault="00B57864" w:rsidP="00B57864">
            <w:pPr>
              <w:rPr>
                <w:lang w:val="en-ZA"/>
              </w:rPr>
            </w:pPr>
            <w:r w:rsidRPr="00B57864">
              <w:rPr>
                <w:lang w:val="en-ZA"/>
              </w:rPr>
              <w:t xml:space="preserve">An import attribute flow rule defined in Identity Manager is for a management agent with multiple connector objects joined to a </w:t>
            </w:r>
            <w:proofErr w:type="spellStart"/>
            <w:r w:rsidRPr="00B57864">
              <w:rPr>
                <w:lang w:val="en-ZA"/>
              </w:rPr>
              <w:t>metaverse</w:t>
            </w:r>
            <w:proofErr w:type="spellEnd"/>
            <w:r w:rsidRPr="00B57864">
              <w:rPr>
                <w:lang w:val="en-ZA"/>
              </w:rPr>
              <w:t xml:space="preserve"> object. To import attributes through a management agent with multiple connectors to a </w:t>
            </w:r>
            <w:proofErr w:type="spellStart"/>
            <w:r w:rsidRPr="00B57864">
              <w:rPr>
                <w:lang w:val="en-ZA"/>
              </w:rPr>
              <w:t>metaverse</w:t>
            </w:r>
            <w:proofErr w:type="spellEnd"/>
            <w:r w:rsidRPr="00B57864">
              <w:rPr>
                <w:lang w:val="en-ZA"/>
              </w:rPr>
              <w:t xml:space="preserve"> object, use a rules extension to define the flow rules rather than configuring a join rule in the properties of a management agent.</w:t>
            </w:r>
          </w:p>
        </w:tc>
      </w:tr>
      <w:tr w:rsidR="00B57864" w:rsidRPr="00B57864" w:rsidTr="00F26C66">
        <w:tc>
          <w:tcPr>
            <w:tcW w:w="3369" w:type="dxa"/>
            <w:hideMark/>
          </w:tcPr>
          <w:p w:rsidR="00B57864" w:rsidRPr="00B57864" w:rsidRDefault="00B57864" w:rsidP="00B57864">
            <w:pPr>
              <w:rPr>
                <w:lang w:val="en-ZA"/>
              </w:rPr>
            </w:pPr>
            <w:r w:rsidRPr="00B57864">
              <w:rPr>
                <w:lang w:val="en-ZA"/>
              </w:rPr>
              <w:t>ambiguous-export-flow-to-single-valued-attribute</w:t>
            </w:r>
          </w:p>
        </w:tc>
        <w:tc>
          <w:tcPr>
            <w:tcW w:w="5895" w:type="dxa"/>
            <w:hideMark/>
          </w:tcPr>
          <w:p w:rsidR="00B57864" w:rsidRPr="00B57864" w:rsidRDefault="00B57864" w:rsidP="00B57864">
            <w:pPr>
              <w:rPr>
                <w:lang w:val="en-ZA"/>
              </w:rPr>
            </w:pPr>
            <w:r w:rsidRPr="00B57864">
              <w:rPr>
                <w:lang w:val="en-ZA"/>
              </w:rPr>
              <w:t xml:space="preserve">The export flow rule configured in the properties for a management agent in Identity Manager is attempting to flow values from a reference attribute of a </w:t>
            </w:r>
            <w:proofErr w:type="spellStart"/>
            <w:r w:rsidRPr="00B57864">
              <w:rPr>
                <w:lang w:val="en-ZA"/>
              </w:rPr>
              <w:t>metaverse</w:t>
            </w:r>
            <w:proofErr w:type="spellEnd"/>
            <w:r w:rsidRPr="00B57864">
              <w:rPr>
                <w:lang w:val="en-ZA"/>
              </w:rPr>
              <w:t xml:space="preserve"> object to a single connector object in the connector space but the </w:t>
            </w:r>
            <w:proofErr w:type="spellStart"/>
            <w:r w:rsidRPr="00B57864">
              <w:rPr>
                <w:lang w:val="en-ZA"/>
              </w:rPr>
              <w:t>metaverse</w:t>
            </w:r>
            <w:proofErr w:type="spellEnd"/>
            <w:r w:rsidRPr="00B57864">
              <w:rPr>
                <w:lang w:val="en-ZA"/>
              </w:rPr>
              <w:t xml:space="preserve"> object is joined to multiple connector objects in the connector space </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69" w:type="dxa"/>
            <w:hideMark/>
          </w:tcPr>
          <w:p w:rsidR="00B57864" w:rsidRPr="00B57864" w:rsidRDefault="00B57864" w:rsidP="00B57864">
            <w:pPr>
              <w:rPr>
                <w:lang w:val="en-ZA"/>
              </w:rPr>
            </w:pPr>
            <w:r w:rsidRPr="00B57864">
              <w:rPr>
                <w:lang w:val="en-ZA"/>
              </w:rPr>
              <w:t>cannot-parse-</w:t>
            </w:r>
            <w:proofErr w:type="spellStart"/>
            <w:r w:rsidRPr="00B57864">
              <w:rPr>
                <w:lang w:val="en-ZA"/>
              </w:rPr>
              <w:t>dn</w:t>
            </w:r>
            <w:proofErr w:type="spellEnd"/>
            <w:r w:rsidRPr="00B57864">
              <w:rPr>
                <w:lang w:val="en-ZA"/>
              </w:rPr>
              <w:t>-component</w:t>
            </w:r>
          </w:p>
        </w:tc>
        <w:tc>
          <w:tcPr>
            <w:tcW w:w="5895" w:type="dxa"/>
            <w:hideMark/>
          </w:tcPr>
          <w:p w:rsidR="00B57864" w:rsidRPr="00B57864" w:rsidRDefault="00B57864" w:rsidP="00B57864">
            <w:pPr>
              <w:rPr>
                <w:lang w:val="en-ZA"/>
              </w:rPr>
            </w:pPr>
            <w:r w:rsidRPr="00B57864">
              <w:rPr>
                <w:lang w:val="en-ZA"/>
              </w:rPr>
              <w:t xml:space="preserve">The distinguished name mapping rule specified in the properties of a management agent in Identity Manager cannot flow an improperly formatted distinguished name component to the </w:t>
            </w:r>
            <w:proofErr w:type="spellStart"/>
            <w:r w:rsidRPr="00B57864">
              <w:rPr>
                <w:lang w:val="en-ZA"/>
              </w:rPr>
              <w:t>metaverse</w:t>
            </w:r>
            <w:proofErr w:type="spellEnd"/>
            <w:r w:rsidRPr="00B57864">
              <w:rPr>
                <w:lang w:val="en-ZA"/>
              </w:rPr>
              <w:t xml:space="preserve"> object.</w:t>
            </w:r>
          </w:p>
        </w:tc>
      </w:tr>
      <w:tr w:rsidR="00B57864" w:rsidRPr="00B57864" w:rsidTr="00F26C66">
        <w:tc>
          <w:tcPr>
            <w:tcW w:w="3369" w:type="dxa"/>
            <w:hideMark/>
          </w:tcPr>
          <w:p w:rsidR="00B57864" w:rsidRPr="00B57864" w:rsidRDefault="00B57864" w:rsidP="00B57864">
            <w:pPr>
              <w:rPr>
                <w:lang w:val="en-ZA"/>
              </w:rPr>
            </w:pPr>
            <w:r w:rsidRPr="00B57864">
              <w:rPr>
                <w:lang w:val="en-ZA"/>
              </w:rPr>
              <w:t>cannot-parse-object-id</w:t>
            </w:r>
          </w:p>
        </w:tc>
        <w:tc>
          <w:tcPr>
            <w:tcW w:w="5895" w:type="dxa"/>
            <w:hideMark/>
          </w:tcPr>
          <w:p w:rsidR="00B57864" w:rsidRPr="00B57864" w:rsidRDefault="00B57864" w:rsidP="00B57864">
            <w:pPr>
              <w:rPr>
                <w:lang w:val="en-ZA"/>
              </w:rPr>
            </w:pPr>
            <w:r w:rsidRPr="00B57864">
              <w:rPr>
                <w:lang w:val="en-ZA"/>
              </w:rPr>
              <w:t xml:space="preserve">The string value used to search for a </w:t>
            </w:r>
            <w:proofErr w:type="spellStart"/>
            <w:r w:rsidRPr="00B57864">
              <w:rPr>
                <w:lang w:val="en-ZA"/>
              </w:rPr>
              <w:t>metaverse</w:t>
            </w:r>
            <w:proofErr w:type="spellEnd"/>
            <w:r w:rsidRPr="00B57864">
              <w:rPr>
                <w:lang w:val="en-ZA"/>
              </w:rPr>
              <w:t xml:space="preserve"> object in a join rule specified in the properties of a management agent in Identity Manager is not in the correct globally-unique identifier (GUID) format. The GUID format is "{</w:t>
            </w:r>
            <w:proofErr w:type="spellStart"/>
            <w:r w:rsidRPr="00B57864">
              <w:rPr>
                <w:lang w:val="en-ZA"/>
              </w:rPr>
              <w:t>nnnnnnnn-nnnn-nnnn-nnnn-nnnnnnnnnnnn</w:t>
            </w:r>
            <w:proofErr w:type="spellEnd"/>
            <w:r w:rsidRPr="00B57864">
              <w:rPr>
                <w:lang w:val="en-ZA"/>
              </w:rPr>
              <w:t>}" where "n" is a hexadecimal number.</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69" w:type="dxa"/>
            <w:hideMark/>
          </w:tcPr>
          <w:p w:rsidR="00B57864" w:rsidRPr="00B57864" w:rsidRDefault="00B57864" w:rsidP="00B57864">
            <w:pPr>
              <w:rPr>
                <w:lang w:val="en-ZA"/>
              </w:rPr>
            </w:pPr>
            <w:proofErr w:type="spellStart"/>
            <w:r w:rsidRPr="00B57864">
              <w:rPr>
                <w:lang w:val="en-ZA"/>
              </w:rPr>
              <w:t>unexported</w:t>
            </w:r>
            <w:proofErr w:type="spellEnd"/>
            <w:r w:rsidRPr="00B57864">
              <w:rPr>
                <w:lang w:val="en-ZA"/>
              </w:rPr>
              <w:t>-container-rename</w:t>
            </w:r>
          </w:p>
        </w:tc>
        <w:tc>
          <w:tcPr>
            <w:tcW w:w="5895" w:type="dxa"/>
            <w:hideMark/>
          </w:tcPr>
          <w:p w:rsidR="00B57864" w:rsidRPr="00B57864" w:rsidRDefault="00B57864" w:rsidP="00B57864">
            <w:pPr>
              <w:rPr>
                <w:lang w:val="en-ZA"/>
              </w:rPr>
            </w:pPr>
            <w:r w:rsidRPr="00B57864">
              <w:rPr>
                <w:lang w:val="en-ZA"/>
              </w:rPr>
              <w:t xml:space="preserve">The implementation of the </w:t>
            </w:r>
            <w:hyperlink r:id="rId23" w:history="1">
              <w:proofErr w:type="spellStart"/>
              <w:r w:rsidRPr="00B57864">
                <w:rPr>
                  <w:rStyle w:val="Hyperlink"/>
                  <w:b/>
                  <w:bCs/>
                  <w:lang w:val="en-ZA"/>
                </w:rPr>
                <w:t>IMVSynchronization.Provision</w:t>
              </w:r>
              <w:proofErr w:type="spellEnd"/>
            </w:hyperlink>
            <w:r w:rsidRPr="00B57864">
              <w:rPr>
                <w:lang w:val="en-ZA"/>
              </w:rPr>
              <w:t xml:space="preserve"> or </w:t>
            </w:r>
            <w:hyperlink r:id="rId24" w:history="1">
              <w:proofErr w:type="spellStart"/>
              <w:r w:rsidRPr="00B57864">
                <w:rPr>
                  <w:rStyle w:val="Hyperlink"/>
                  <w:b/>
                  <w:bCs/>
                  <w:lang w:val="en-ZA"/>
                </w:rPr>
                <w:t>IMASynchronization.Deprovision</w:t>
              </w:r>
              <w:proofErr w:type="spellEnd"/>
            </w:hyperlink>
            <w:r w:rsidRPr="00B57864">
              <w:rPr>
                <w:lang w:val="en-ZA"/>
              </w:rPr>
              <w:t xml:space="preserve"> method is attempting to rename a container object with one or more </w:t>
            </w:r>
            <w:proofErr w:type="spellStart"/>
            <w:r w:rsidRPr="00B57864">
              <w:rPr>
                <w:lang w:val="en-ZA"/>
              </w:rPr>
              <w:t>unexported</w:t>
            </w:r>
            <w:proofErr w:type="spellEnd"/>
            <w:r w:rsidRPr="00B57864">
              <w:rPr>
                <w:lang w:val="en-ZA"/>
              </w:rPr>
              <w:t xml:space="preserve"> child objects.</w:t>
            </w:r>
          </w:p>
        </w:tc>
      </w:tr>
      <w:tr w:rsidR="00B57864" w:rsidRPr="00B57864" w:rsidTr="00F26C66">
        <w:tc>
          <w:tcPr>
            <w:tcW w:w="3369" w:type="dxa"/>
            <w:hideMark/>
          </w:tcPr>
          <w:p w:rsidR="00B57864" w:rsidRPr="00B57864" w:rsidRDefault="00B57864" w:rsidP="00B57864">
            <w:pPr>
              <w:rPr>
                <w:lang w:val="en-ZA"/>
              </w:rPr>
            </w:pPr>
            <w:r w:rsidRPr="00B57864">
              <w:rPr>
                <w:lang w:val="en-ZA"/>
              </w:rPr>
              <w:t>unique-index-violation</w:t>
            </w:r>
          </w:p>
        </w:tc>
        <w:tc>
          <w:tcPr>
            <w:tcW w:w="5895" w:type="dxa"/>
            <w:hideMark/>
          </w:tcPr>
          <w:p w:rsidR="00B57864" w:rsidRPr="00B57864" w:rsidRDefault="00B57864" w:rsidP="00B57864">
            <w:pPr>
              <w:rPr>
                <w:lang w:val="en-ZA"/>
              </w:rPr>
            </w:pPr>
            <w:r w:rsidRPr="00B57864">
              <w:rPr>
                <w:lang w:val="en-ZA"/>
              </w:rPr>
              <w:t xml:space="preserve">A user is manually setting a unique index number on an attribute in a </w:t>
            </w:r>
            <w:proofErr w:type="spellStart"/>
            <w:r w:rsidRPr="00B57864">
              <w:rPr>
                <w:lang w:val="en-ZA"/>
              </w:rPr>
              <w:t>metaverse</w:t>
            </w:r>
            <w:proofErr w:type="spellEnd"/>
            <w:r w:rsidRPr="00B57864">
              <w:rPr>
                <w:lang w:val="en-ZA"/>
              </w:rPr>
              <w:t xml:space="preserve"> table. Do not manually configure the </w:t>
            </w:r>
            <w:proofErr w:type="spellStart"/>
            <w:r w:rsidRPr="00B57864">
              <w:rPr>
                <w:lang w:val="en-ZA"/>
              </w:rPr>
              <w:t>metaverse</w:t>
            </w:r>
            <w:proofErr w:type="spellEnd"/>
            <w:r w:rsidRPr="00B57864">
              <w:rPr>
                <w:lang w:val="en-ZA"/>
              </w:rPr>
              <w:t xml:space="preserve"> tables.</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69" w:type="dxa"/>
            <w:hideMark/>
          </w:tcPr>
          <w:p w:rsidR="00B57864" w:rsidRPr="00B57864" w:rsidRDefault="00B57864" w:rsidP="00B57864">
            <w:pPr>
              <w:rPr>
                <w:lang w:val="en-ZA"/>
              </w:rPr>
            </w:pPr>
            <w:r w:rsidRPr="00B57864">
              <w:rPr>
                <w:lang w:val="en-ZA"/>
              </w:rPr>
              <w:t>mv-constraint-violation</w:t>
            </w:r>
          </w:p>
        </w:tc>
        <w:tc>
          <w:tcPr>
            <w:tcW w:w="5895" w:type="dxa"/>
            <w:hideMark/>
          </w:tcPr>
          <w:p w:rsidR="00B57864" w:rsidRPr="00B57864" w:rsidRDefault="00B57864" w:rsidP="00B57864">
            <w:pPr>
              <w:rPr>
                <w:lang w:val="en-ZA"/>
              </w:rPr>
            </w:pPr>
            <w:r w:rsidRPr="00B57864">
              <w:rPr>
                <w:lang w:val="en-ZA"/>
              </w:rPr>
              <w:t xml:space="preserve">The attribute value from the connector space exceeds the length restrictions of the </w:t>
            </w:r>
            <w:proofErr w:type="spellStart"/>
            <w:r w:rsidRPr="00B57864">
              <w:rPr>
                <w:lang w:val="en-ZA"/>
              </w:rPr>
              <w:t>metaverse</w:t>
            </w:r>
            <w:proofErr w:type="spellEnd"/>
            <w:r w:rsidRPr="00B57864">
              <w:rPr>
                <w:lang w:val="en-ZA"/>
              </w:rPr>
              <w:t xml:space="preserve"> attribute.</w:t>
            </w:r>
          </w:p>
        </w:tc>
      </w:tr>
      <w:tr w:rsidR="00B57864" w:rsidRPr="00B57864" w:rsidTr="00F26C66">
        <w:tc>
          <w:tcPr>
            <w:tcW w:w="3369" w:type="dxa"/>
            <w:hideMark/>
          </w:tcPr>
          <w:p w:rsidR="00B57864" w:rsidRPr="00B57864" w:rsidRDefault="00B57864" w:rsidP="00B57864">
            <w:pPr>
              <w:rPr>
                <w:lang w:val="en-ZA"/>
              </w:rPr>
            </w:pPr>
            <w:r w:rsidRPr="00B57864">
              <w:rPr>
                <w:lang w:val="en-ZA"/>
              </w:rPr>
              <w:t>locking-error-needs-retry</w:t>
            </w:r>
          </w:p>
        </w:tc>
        <w:tc>
          <w:tcPr>
            <w:tcW w:w="5895" w:type="dxa"/>
            <w:hideMark/>
          </w:tcPr>
          <w:p w:rsidR="00B57864" w:rsidRPr="00B57864" w:rsidRDefault="00B57864" w:rsidP="00B57864">
            <w:pPr>
              <w:rPr>
                <w:lang w:val="en-ZA"/>
              </w:rPr>
            </w:pPr>
            <w:r w:rsidRPr="00B57864">
              <w:rPr>
                <w:lang w:val="en-ZA"/>
              </w:rPr>
              <w:t xml:space="preserve">Returned by a management agent when another management agent is trying to synchronize the same connector spaces object. To resolve this error, rerun the management agent a </w:t>
            </w:r>
            <w:r w:rsidRPr="00B57864">
              <w:rPr>
                <w:lang w:val="en-ZA"/>
              </w:rPr>
              <w:lastRenderedPageBreak/>
              <w:t xml:space="preserve">second time and error should not reoccur. </w:t>
            </w:r>
          </w:p>
          <w:p w:rsidR="00B57864" w:rsidRPr="00B57864" w:rsidRDefault="00B57864" w:rsidP="00B57864">
            <w:pPr>
              <w:rPr>
                <w:lang w:val="en-ZA"/>
              </w:rPr>
            </w:pPr>
            <w:r w:rsidRPr="00B57864">
              <w:rPr>
                <w:lang w:val="en-ZA"/>
              </w:rPr>
              <w:t xml:space="preserve">Note This is an error for runs involving full import or full synchronization, and a warning in the following cases: </w:t>
            </w:r>
          </w:p>
          <w:p w:rsidR="00B57864" w:rsidRPr="00B57864" w:rsidRDefault="00B57864" w:rsidP="00C60913">
            <w:pPr>
              <w:numPr>
                <w:ilvl w:val="0"/>
                <w:numId w:val="17"/>
              </w:numPr>
              <w:rPr>
                <w:lang w:val="en-ZA"/>
              </w:rPr>
            </w:pPr>
            <w:r w:rsidRPr="00B57864">
              <w:rPr>
                <w:lang w:val="en-ZA"/>
              </w:rPr>
              <w:t xml:space="preserve">A delta-import to a file </w:t>
            </w:r>
          </w:p>
          <w:p w:rsidR="00B57864" w:rsidRPr="00B57864" w:rsidRDefault="00B57864" w:rsidP="00C60913">
            <w:pPr>
              <w:numPr>
                <w:ilvl w:val="0"/>
                <w:numId w:val="17"/>
              </w:numPr>
              <w:rPr>
                <w:lang w:val="en-ZA"/>
              </w:rPr>
            </w:pPr>
            <w:r w:rsidRPr="00B57864">
              <w:rPr>
                <w:lang w:val="en-ZA"/>
              </w:rPr>
              <w:t xml:space="preserve">A delta-import stage to the connector space </w:t>
            </w:r>
          </w:p>
          <w:p w:rsidR="00B57864" w:rsidRPr="00B57864" w:rsidRDefault="00B57864" w:rsidP="00C60913">
            <w:pPr>
              <w:numPr>
                <w:ilvl w:val="0"/>
                <w:numId w:val="17"/>
              </w:numPr>
              <w:rPr>
                <w:lang w:val="en-ZA"/>
              </w:rPr>
            </w:pPr>
            <w:r w:rsidRPr="00B57864">
              <w:rPr>
                <w:lang w:val="en-ZA"/>
              </w:rPr>
              <w:t xml:space="preserve">A delta-import, delta synchronization </w:t>
            </w:r>
          </w:p>
          <w:p w:rsidR="00B57864" w:rsidRPr="00B57864" w:rsidRDefault="00B57864" w:rsidP="00C60913">
            <w:pPr>
              <w:numPr>
                <w:ilvl w:val="0"/>
                <w:numId w:val="17"/>
              </w:numPr>
              <w:rPr>
                <w:lang w:val="en-ZA"/>
              </w:rPr>
            </w:pPr>
            <w:r w:rsidRPr="00B57864">
              <w:rPr>
                <w:lang w:val="en-ZA"/>
              </w:rPr>
              <w:t xml:space="preserve">A delta synchronization from the connector space </w:t>
            </w:r>
          </w:p>
          <w:p w:rsidR="00B57864" w:rsidRPr="00B57864" w:rsidRDefault="00B57864" w:rsidP="00C60913">
            <w:pPr>
              <w:numPr>
                <w:ilvl w:val="0"/>
                <w:numId w:val="17"/>
              </w:numPr>
              <w:rPr>
                <w:lang w:val="en-ZA"/>
              </w:rPr>
            </w:pPr>
            <w:r w:rsidRPr="00B57864">
              <w:rPr>
                <w:lang w:val="en-ZA"/>
              </w:rPr>
              <w:t xml:space="preserve">A delta synchronization from a file </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69" w:type="dxa"/>
            <w:hideMark/>
          </w:tcPr>
          <w:p w:rsidR="00B57864" w:rsidRPr="00B57864" w:rsidRDefault="00B57864" w:rsidP="00B57864">
            <w:pPr>
              <w:rPr>
                <w:lang w:val="en-ZA"/>
              </w:rPr>
            </w:pPr>
            <w:r w:rsidRPr="00B57864">
              <w:rPr>
                <w:lang w:val="en-ZA"/>
              </w:rPr>
              <w:lastRenderedPageBreak/>
              <w:t>unexpected-error</w:t>
            </w:r>
          </w:p>
        </w:tc>
        <w:tc>
          <w:tcPr>
            <w:tcW w:w="5895" w:type="dxa"/>
            <w:hideMark/>
          </w:tcPr>
          <w:p w:rsidR="00B57864" w:rsidRPr="00B57864" w:rsidRDefault="00B57864" w:rsidP="00B57864">
            <w:pPr>
              <w:rPr>
                <w:lang w:val="en-ZA"/>
              </w:rPr>
            </w:pPr>
            <w:r w:rsidRPr="00B57864">
              <w:rPr>
                <w:lang w:val="en-ZA"/>
              </w:rPr>
              <w:t>An unexpected error occurred during an apply change management agent run. Check the event log for more information.</w:t>
            </w:r>
          </w:p>
        </w:tc>
      </w:tr>
      <w:tr w:rsidR="00B57864" w:rsidRPr="00B57864" w:rsidTr="00F26C66">
        <w:tc>
          <w:tcPr>
            <w:tcW w:w="3369" w:type="dxa"/>
            <w:hideMark/>
          </w:tcPr>
          <w:p w:rsidR="00B57864" w:rsidRPr="00B57864" w:rsidRDefault="00B57864" w:rsidP="00B57864">
            <w:pPr>
              <w:rPr>
                <w:lang w:val="en-ZA"/>
              </w:rPr>
            </w:pPr>
            <w:r w:rsidRPr="00B57864">
              <w:rPr>
                <w:lang w:val="en-ZA"/>
              </w:rPr>
              <w:t>exported-change-not-reimported</w:t>
            </w:r>
          </w:p>
        </w:tc>
        <w:tc>
          <w:tcPr>
            <w:tcW w:w="5895" w:type="dxa"/>
            <w:hideMark/>
          </w:tcPr>
          <w:p w:rsidR="00B57864" w:rsidRPr="00B57864" w:rsidRDefault="00B57864" w:rsidP="00B57864">
            <w:pPr>
              <w:rPr>
                <w:lang w:val="en-ZA"/>
              </w:rPr>
            </w:pPr>
            <w:r w:rsidRPr="00B57864">
              <w:rPr>
                <w:lang w:val="en-ZA"/>
              </w:rPr>
              <w:t>Changes exported to a management agent were not reconfirmed during this import management agent run. A user or a system process operating outside Microsoft Identity Integration Server 2003 has changed the data in the connected directory in a way that conflicts with the export attribute flow rules configured for Microsoft Identity Integration Server 2003. Alternately, this value indicates a configuration problem where the export attribute flow rule is trying to flow a value to a connected directory object, but the connected directory automatically resets the value to something different without reporting an error to the management agent. The &lt;change-not-reimported&gt; element indicates which changes were not reconfirmed.</w:t>
            </w:r>
          </w:p>
        </w:tc>
      </w:tr>
    </w:tbl>
    <w:p w:rsidR="0034748E" w:rsidRDefault="00B57864" w:rsidP="00F26C66">
      <w:pPr>
        <w:pStyle w:val="Heading3"/>
        <w:rPr>
          <w:lang w:val="en-ZA"/>
        </w:rPr>
      </w:pPr>
      <w:r w:rsidRPr="00B57864">
        <w:rPr>
          <w:lang w:val="en-ZA"/>
        </w:rPr>
        <w:t>EXPORT</w:t>
      </w:r>
      <w:r w:rsidR="00F26C66">
        <w:rPr>
          <w:lang w:val="en-ZA"/>
        </w:rPr>
        <w:t xml:space="preserve"> AND SYNCHRONIZARION </w:t>
      </w:r>
      <w:r w:rsidRPr="00B57864">
        <w:rPr>
          <w:lang w:val="en-ZA"/>
        </w:rPr>
        <w:t>RELATED ERRORS:</w:t>
      </w:r>
    </w:p>
    <w:tbl>
      <w:tblPr>
        <w:tblStyle w:val="MediumGrid3-Accent1"/>
        <w:tblW w:w="0" w:type="auto"/>
        <w:tblLook w:val="0420" w:firstRow="1" w:lastRow="0" w:firstColumn="0" w:lastColumn="0" w:noHBand="0" w:noVBand="1"/>
      </w:tblPr>
      <w:tblGrid>
        <w:gridCol w:w="3369"/>
        <w:gridCol w:w="5895"/>
      </w:tblGrid>
      <w:tr w:rsidR="00B57864" w:rsidRPr="00B57864" w:rsidTr="00F26C66">
        <w:trPr>
          <w:cnfStyle w:val="100000000000" w:firstRow="1" w:lastRow="0" w:firstColumn="0" w:lastColumn="0" w:oddVBand="0" w:evenVBand="0" w:oddHBand="0" w:evenHBand="0" w:firstRowFirstColumn="0" w:firstRowLastColumn="0" w:lastRowFirstColumn="0" w:lastRowLastColumn="0"/>
          <w:tblHeader/>
        </w:trPr>
        <w:tc>
          <w:tcPr>
            <w:tcW w:w="3369" w:type="dxa"/>
            <w:hideMark/>
          </w:tcPr>
          <w:p w:rsidR="00B57864" w:rsidRPr="00B57864" w:rsidRDefault="00B57864" w:rsidP="00F26C66">
            <w:pPr>
              <w:rPr>
                <w:lang w:val="en-ZA"/>
              </w:rPr>
            </w:pPr>
            <w:r w:rsidRPr="00B57864">
              <w:rPr>
                <w:lang w:val="en-ZA"/>
              </w:rPr>
              <w:t>Error Value</w:t>
            </w:r>
          </w:p>
        </w:tc>
        <w:tc>
          <w:tcPr>
            <w:tcW w:w="5895" w:type="dxa"/>
            <w:hideMark/>
          </w:tcPr>
          <w:p w:rsidR="00B57864" w:rsidRPr="00B57864" w:rsidRDefault="00B57864" w:rsidP="00F26C66">
            <w:pPr>
              <w:rPr>
                <w:lang w:val="en-ZA"/>
              </w:rPr>
            </w:pPr>
            <w:r w:rsidRPr="00B57864">
              <w:rPr>
                <w:lang w:val="en-ZA"/>
              </w:rPr>
              <w:t>Cause</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69" w:type="dxa"/>
            <w:hideMark/>
          </w:tcPr>
          <w:p w:rsidR="00B57864" w:rsidRPr="00B57864" w:rsidRDefault="00B57864" w:rsidP="00B57864">
            <w:pPr>
              <w:rPr>
                <w:lang w:val="en-ZA"/>
              </w:rPr>
            </w:pPr>
            <w:r w:rsidRPr="00B57864">
              <w:rPr>
                <w:lang w:val="en-ZA"/>
              </w:rPr>
              <w:t>ambiguous-update</w:t>
            </w:r>
          </w:p>
        </w:tc>
        <w:tc>
          <w:tcPr>
            <w:tcW w:w="5895" w:type="dxa"/>
            <w:hideMark/>
          </w:tcPr>
          <w:p w:rsidR="00B57864" w:rsidRPr="00B57864" w:rsidRDefault="00B57864" w:rsidP="00B57864">
            <w:pPr>
              <w:rPr>
                <w:lang w:val="en-ZA"/>
              </w:rPr>
            </w:pPr>
            <w:r w:rsidRPr="00B57864">
              <w:rPr>
                <w:lang w:val="en-ZA"/>
              </w:rPr>
              <w:t xml:space="preserve">The management agent cannot </w:t>
            </w:r>
            <w:proofErr w:type="spellStart"/>
            <w:r w:rsidRPr="00B57864">
              <w:rPr>
                <w:lang w:val="en-ZA"/>
              </w:rPr>
              <w:t>fulfill</w:t>
            </w:r>
            <w:proofErr w:type="spellEnd"/>
            <w:r w:rsidRPr="00B57864">
              <w:rPr>
                <w:lang w:val="en-ZA"/>
              </w:rPr>
              <w:t xml:space="preserve"> an update or delete request because the anchor is incorrectly configured or not unique. This error can be returned by SQL and Oracle management agents. If this error is encountered, check the anchor construction rules to ensure that each object has a unique anchor value. </w:t>
            </w:r>
          </w:p>
        </w:tc>
      </w:tr>
      <w:tr w:rsidR="00B57864" w:rsidRPr="00B57864" w:rsidTr="00F26C66">
        <w:tc>
          <w:tcPr>
            <w:tcW w:w="3369" w:type="dxa"/>
            <w:hideMark/>
          </w:tcPr>
          <w:p w:rsidR="00B57864" w:rsidRPr="00B57864" w:rsidRDefault="00B57864" w:rsidP="00B57864">
            <w:pPr>
              <w:rPr>
                <w:lang w:val="en-ZA"/>
              </w:rPr>
            </w:pPr>
            <w:r w:rsidRPr="00B57864">
              <w:rPr>
                <w:lang w:val="en-ZA"/>
              </w:rPr>
              <w:t>anchor-too-long</w:t>
            </w:r>
          </w:p>
        </w:tc>
        <w:tc>
          <w:tcPr>
            <w:tcW w:w="5895" w:type="dxa"/>
            <w:hideMark/>
          </w:tcPr>
          <w:p w:rsidR="00B57864" w:rsidRPr="00B57864" w:rsidRDefault="00B57864" w:rsidP="00B57864">
            <w:pPr>
              <w:rPr>
                <w:lang w:val="en-ZA"/>
              </w:rPr>
            </w:pPr>
            <w:r w:rsidRPr="00B57864">
              <w:rPr>
                <w:lang w:val="en-ZA"/>
              </w:rPr>
              <w:t xml:space="preserve">An attempt is made to construct an anchor that exceeded the maximum size limit for Microsoft Identity Integration Server 2003. This error can be returned by database management agents, file management agents, or the </w:t>
            </w:r>
            <w:proofErr w:type="spellStart"/>
            <w:r w:rsidRPr="00B57864">
              <w:rPr>
                <w:lang w:val="en-ZA"/>
              </w:rPr>
              <w:t>iPlanet</w:t>
            </w:r>
            <w:proofErr w:type="spellEnd"/>
            <w:r w:rsidRPr="00B57864">
              <w:rPr>
                <w:lang w:val="en-ZA"/>
              </w:rPr>
              <w:t xml:space="preserve"> 4.0 management agent.</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69" w:type="dxa"/>
            <w:hideMark/>
          </w:tcPr>
          <w:p w:rsidR="00B57864" w:rsidRPr="00B57864" w:rsidRDefault="00B57864" w:rsidP="00B57864">
            <w:pPr>
              <w:rPr>
                <w:lang w:val="en-ZA"/>
              </w:rPr>
            </w:pPr>
            <w:r w:rsidRPr="00B57864">
              <w:rPr>
                <w:lang w:val="en-ZA"/>
              </w:rPr>
              <w:t>cd-error</w:t>
            </w:r>
          </w:p>
        </w:tc>
        <w:tc>
          <w:tcPr>
            <w:tcW w:w="5895" w:type="dxa"/>
            <w:hideMark/>
          </w:tcPr>
          <w:p w:rsidR="00B57864" w:rsidRPr="00B57864" w:rsidRDefault="00B57864" w:rsidP="00B57864">
            <w:pPr>
              <w:rPr>
                <w:lang w:val="en-ZA"/>
              </w:rPr>
            </w:pPr>
            <w:r w:rsidRPr="00B57864">
              <w:rPr>
                <w:lang w:val="en-ZA"/>
              </w:rPr>
              <w:t xml:space="preserve">An error is encountered while attempting to communicate with </w:t>
            </w:r>
            <w:r w:rsidRPr="00B57864">
              <w:rPr>
                <w:lang w:val="en-ZA"/>
              </w:rPr>
              <w:lastRenderedPageBreak/>
              <w:t>a connected data source, but there is no specialized error type for this error. This error is accompanied by a &lt;cd-error&gt; element, which contains information that should aid in troubleshooting the cause of the error.</w:t>
            </w:r>
          </w:p>
        </w:tc>
      </w:tr>
      <w:tr w:rsidR="00B57864" w:rsidRPr="00B57864" w:rsidTr="00F26C66">
        <w:tc>
          <w:tcPr>
            <w:tcW w:w="3369" w:type="dxa"/>
            <w:hideMark/>
          </w:tcPr>
          <w:p w:rsidR="00B57864" w:rsidRPr="00B57864" w:rsidRDefault="00B57864" w:rsidP="00B57864">
            <w:pPr>
              <w:rPr>
                <w:lang w:val="en-ZA"/>
              </w:rPr>
            </w:pPr>
            <w:r w:rsidRPr="00B57864">
              <w:rPr>
                <w:lang w:val="en-ZA"/>
              </w:rPr>
              <w:lastRenderedPageBreak/>
              <w:t>cd-existing-object</w:t>
            </w:r>
          </w:p>
        </w:tc>
        <w:tc>
          <w:tcPr>
            <w:tcW w:w="5895" w:type="dxa"/>
            <w:hideMark/>
          </w:tcPr>
          <w:p w:rsidR="00B57864" w:rsidRPr="00B57864" w:rsidRDefault="00B57864" w:rsidP="00B57864">
            <w:pPr>
              <w:rPr>
                <w:lang w:val="en-ZA"/>
              </w:rPr>
            </w:pPr>
            <w:r w:rsidRPr="00B57864">
              <w:rPr>
                <w:lang w:val="en-ZA"/>
              </w:rPr>
              <w:t>A request to add an object is exported to the connected data source, but the object is already present in the connected data source. This error can be returned by call-based management agents except for relational database management agents. It is never returned by file management agents.</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69" w:type="dxa"/>
            <w:hideMark/>
          </w:tcPr>
          <w:p w:rsidR="00B57864" w:rsidRPr="00B57864" w:rsidRDefault="00B57864" w:rsidP="00B57864">
            <w:pPr>
              <w:rPr>
                <w:lang w:val="en-ZA"/>
              </w:rPr>
            </w:pPr>
            <w:r w:rsidRPr="00B57864">
              <w:rPr>
                <w:lang w:val="en-ZA"/>
              </w:rPr>
              <w:t>cd-missing-object</w:t>
            </w:r>
          </w:p>
        </w:tc>
        <w:tc>
          <w:tcPr>
            <w:tcW w:w="5895" w:type="dxa"/>
            <w:hideMark/>
          </w:tcPr>
          <w:p w:rsidR="00B57864" w:rsidRPr="00B57864" w:rsidRDefault="00B57864" w:rsidP="00B57864">
            <w:pPr>
              <w:rPr>
                <w:lang w:val="en-ZA"/>
              </w:rPr>
            </w:pPr>
            <w:r w:rsidRPr="00B57864">
              <w:rPr>
                <w:lang w:val="en-ZA"/>
              </w:rPr>
              <w:t xml:space="preserve">A request to modify an object is exported to the connected data source, but the object cannot be found in the connected data source. This error can be returned by call-based management agents, but never </w:t>
            </w:r>
            <w:proofErr w:type="gramStart"/>
            <w:r w:rsidRPr="00B57864">
              <w:rPr>
                <w:lang w:val="en-ZA"/>
              </w:rPr>
              <w:t>by a file management agents</w:t>
            </w:r>
            <w:proofErr w:type="gramEnd"/>
            <w:r w:rsidRPr="00B57864">
              <w:rPr>
                <w:lang w:val="en-ZA"/>
              </w:rPr>
              <w:t>. The likely cause of this error is because some person or external process has deleted the object from the connected data source outside Identity Integration Server.</w:t>
            </w:r>
          </w:p>
        </w:tc>
      </w:tr>
      <w:tr w:rsidR="00B57864" w:rsidRPr="00B57864" w:rsidTr="00F26C66">
        <w:tc>
          <w:tcPr>
            <w:tcW w:w="3369" w:type="dxa"/>
            <w:hideMark/>
          </w:tcPr>
          <w:p w:rsidR="00B57864" w:rsidRPr="00B57864" w:rsidRDefault="00B57864" w:rsidP="00B57864">
            <w:pPr>
              <w:rPr>
                <w:lang w:val="en-ZA"/>
              </w:rPr>
            </w:pPr>
            <w:r w:rsidRPr="00B57864">
              <w:rPr>
                <w:lang w:val="en-ZA"/>
              </w:rPr>
              <w:t>certifier-</w:t>
            </w:r>
            <w:proofErr w:type="spellStart"/>
            <w:r w:rsidRPr="00B57864">
              <w:rPr>
                <w:lang w:val="en-ZA"/>
              </w:rPr>
              <w:t>ou</w:t>
            </w:r>
            <w:proofErr w:type="spellEnd"/>
            <w:r w:rsidRPr="00B57864">
              <w:rPr>
                <w:lang w:val="en-ZA"/>
              </w:rPr>
              <w:t>-not-configured</w:t>
            </w:r>
          </w:p>
        </w:tc>
        <w:tc>
          <w:tcPr>
            <w:tcW w:w="5895" w:type="dxa"/>
            <w:hideMark/>
          </w:tcPr>
          <w:p w:rsidR="00B57864" w:rsidRPr="00B57864" w:rsidRDefault="00B57864" w:rsidP="00B57864">
            <w:pPr>
              <w:rPr>
                <w:lang w:val="en-ZA"/>
              </w:rPr>
            </w:pPr>
            <w:r w:rsidRPr="00B57864">
              <w:rPr>
                <w:lang w:val="en-ZA"/>
              </w:rPr>
              <w:t xml:space="preserve">An attempt is made to provision out a new user or container (o or </w:t>
            </w:r>
            <w:proofErr w:type="spellStart"/>
            <w:r w:rsidRPr="00B57864">
              <w:rPr>
                <w:lang w:val="en-ZA"/>
              </w:rPr>
              <w:t>ou</w:t>
            </w:r>
            <w:proofErr w:type="spellEnd"/>
            <w:r w:rsidRPr="00B57864">
              <w:rPr>
                <w:lang w:val="en-ZA"/>
              </w:rPr>
              <w:t>) and the certifier name you have specified for the "_</w:t>
            </w:r>
            <w:proofErr w:type="spellStart"/>
            <w:r w:rsidRPr="00B57864">
              <w:rPr>
                <w:lang w:val="en-ZA"/>
              </w:rPr>
              <w:t>MMS_Certifier</w:t>
            </w:r>
            <w:proofErr w:type="spellEnd"/>
            <w:r w:rsidRPr="00B57864">
              <w:rPr>
                <w:lang w:val="en-ZA"/>
              </w:rPr>
              <w:t>" attribute is not the name of a properly configured certifier container. Each certifier container must be configured using the Identity Integration Server administrative UI before it can be used in provisioning. This error can be returned by the management agent for Lotus Notes.</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69" w:type="dxa"/>
            <w:hideMark/>
          </w:tcPr>
          <w:p w:rsidR="00B57864" w:rsidRPr="00B57864" w:rsidRDefault="00B57864" w:rsidP="00B57864">
            <w:pPr>
              <w:rPr>
                <w:lang w:val="en-ZA"/>
              </w:rPr>
            </w:pPr>
            <w:r w:rsidRPr="00B57864">
              <w:rPr>
                <w:lang w:val="en-ZA"/>
              </w:rPr>
              <w:t>code-page-conversion</w:t>
            </w:r>
          </w:p>
        </w:tc>
        <w:tc>
          <w:tcPr>
            <w:tcW w:w="5895" w:type="dxa"/>
            <w:hideMark/>
          </w:tcPr>
          <w:p w:rsidR="00B57864" w:rsidRPr="00B57864" w:rsidRDefault="00B57864" w:rsidP="00B57864">
            <w:pPr>
              <w:rPr>
                <w:lang w:val="en-ZA"/>
              </w:rPr>
            </w:pPr>
            <w:r w:rsidRPr="00B57864">
              <w:rPr>
                <w:lang w:val="en-ZA"/>
              </w:rPr>
              <w:t>An attempt is made to export an attribute value, which is stored in Unicode within the Identity Integration Server, to the code page of the export file, but fails because of conversion errors. This error can be returned by file management agents.</w:t>
            </w:r>
          </w:p>
        </w:tc>
      </w:tr>
      <w:tr w:rsidR="00B57864" w:rsidRPr="00B57864" w:rsidTr="00F26C66">
        <w:tc>
          <w:tcPr>
            <w:tcW w:w="3369" w:type="dxa"/>
            <w:hideMark/>
          </w:tcPr>
          <w:p w:rsidR="00B57864" w:rsidRPr="00B57864" w:rsidRDefault="00B57864" w:rsidP="00B57864">
            <w:pPr>
              <w:rPr>
                <w:lang w:val="en-ZA"/>
              </w:rPr>
            </w:pPr>
            <w:r w:rsidRPr="00B57864">
              <w:rPr>
                <w:lang w:val="en-ZA"/>
              </w:rPr>
              <w:t>constraint-violation</w:t>
            </w:r>
          </w:p>
        </w:tc>
        <w:tc>
          <w:tcPr>
            <w:tcW w:w="5895" w:type="dxa"/>
            <w:hideMark/>
          </w:tcPr>
          <w:p w:rsidR="00B57864" w:rsidRPr="00B57864" w:rsidRDefault="00B57864" w:rsidP="00B57864">
            <w:pPr>
              <w:rPr>
                <w:lang w:val="en-ZA"/>
              </w:rPr>
            </w:pPr>
            <w:r w:rsidRPr="00B57864">
              <w:rPr>
                <w:lang w:val="en-ZA"/>
              </w:rPr>
              <w:t xml:space="preserve">An attempt is made to export </w:t>
            </w:r>
            <w:proofErr w:type="gramStart"/>
            <w:r w:rsidRPr="00B57864">
              <w:rPr>
                <w:lang w:val="en-ZA"/>
              </w:rPr>
              <w:t>an add</w:t>
            </w:r>
            <w:proofErr w:type="gramEnd"/>
            <w:r w:rsidRPr="00B57864">
              <w:rPr>
                <w:lang w:val="en-ZA"/>
              </w:rPr>
              <w:t>, modify, or delete request that violates the constraints of a connected data source. This error can be returned by LDAP management agents and database management agents. Violations for LDAP management agents include setting multiple values for a single valued attribute, exceeding field width constraints on string and binary attributes, or exceeding range constraints on numeric attributes. Database management agents can impose a variety of constraints, including those for referential integrity, rules, and constraints that may be defined for their database.</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69" w:type="dxa"/>
            <w:hideMark/>
          </w:tcPr>
          <w:p w:rsidR="00B57864" w:rsidRPr="00B57864" w:rsidRDefault="00B57864" w:rsidP="00B57864">
            <w:pPr>
              <w:rPr>
                <w:lang w:val="en-ZA"/>
              </w:rPr>
            </w:pPr>
            <w:proofErr w:type="spellStart"/>
            <w:r w:rsidRPr="00B57864">
              <w:rPr>
                <w:lang w:val="en-ZA"/>
              </w:rPr>
              <w:t>dn</w:t>
            </w:r>
            <w:proofErr w:type="spellEnd"/>
            <w:r w:rsidRPr="00B57864">
              <w:rPr>
                <w:lang w:val="en-ZA"/>
              </w:rPr>
              <w:t>-attributes-failure</w:t>
            </w:r>
          </w:p>
        </w:tc>
        <w:tc>
          <w:tcPr>
            <w:tcW w:w="5895" w:type="dxa"/>
            <w:hideMark/>
          </w:tcPr>
          <w:p w:rsidR="00B57864" w:rsidRPr="00B57864" w:rsidRDefault="00B57864" w:rsidP="00B57864">
            <w:pPr>
              <w:rPr>
                <w:lang w:val="en-ZA"/>
              </w:rPr>
            </w:pPr>
            <w:r w:rsidRPr="00B57864">
              <w:rPr>
                <w:lang w:val="en-ZA"/>
              </w:rPr>
              <w:t xml:space="preserve">An attempt is made to export </w:t>
            </w:r>
            <w:proofErr w:type="gramStart"/>
            <w:r w:rsidRPr="00B57864">
              <w:rPr>
                <w:lang w:val="en-ZA"/>
              </w:rPr>
              <w:t>an add</w:t>
            </w:r>
            <w:proofErr w:type="gramEnd"/>
            <w:r w:rsidRPr="00B57864">
              <w:rPr>
                <w:lang w:val="en-ZA"/>
              </w:rPr>
              <w:t xml:space="preserve"> or modify request that sets a reference value for which there is no corresponding connected data source object. This error can be returned by the Active Directory management agent, Active Directory/Application Mode management agent, and global address list synchronization management agent. The other </w:t>
            </w:r>
            <w:r w:rsidRPr="00B57864">
              <w:rPr>
                <w:lang w:val="en-ZA"/>
              </w:rPr>
              <w:lastRenderedPageBreak/>
              <w:t>management agents do not generate an error in this situation—the set is accepted by the connected data source. To correct this error, use the connector space object viewer to determine which of the changes to the reference attributes were not successfully exported.</w:t>
            </w:r>
          </w:p>
        </w:tc>
      </w:tr>
      <w:tr w:rsidR="00B57864" w:rsidRPr="00B57864" w:rsidTr="00F26C66">
        <w:tc>
          <w:tcPr>
            <w:tcW w:w="3369" w:type="dxa"/>
            <w:hideMark/>
          </w:tcPr>
          <w:p w:rsidR="00B57864" w:rsidRPr="00B57864" w:rsidRDefault="00B57864" w:rsidP="00B57864">
            <w:pPr>
              <w:rPr>
                <w:lang w:val="en-ZA"/>
              </w:rPr>
            </w:pPr>
            <w:r w:rsidRPr="00B57864">
              <w:rPr>
                <w:lang w:val="en-ZA"/>
              </w:rPr>
              <w:lastRenderedPageBreak/>
              <w:t>duplicate-anchor</w:t>
            </w:r>
          </w:p>
        </w:tc>
        <w:tc>
          <w:tcPr>
            <w:tcW w:w="5895" w:type="dxa"/>
            <w:hideMark/>
          </w:tcPr>
          <w:p w:rsidR="00B57864" w:rsidRPr="00B57864" w:rsidRDefault="00B57864" w:rsidP="00B57864">
            <w:pPr>
              <w:rPr>
                <w:lang w:val="en-ZA"/>
              </w:rPr>
            </w:pPr>
            <w:r w:rsidRPr="00B57864">
              <w:rPr>
                <w:lang w:val="en-ZA"/>
              </w:rPr>
              <w:t xml:space="preserve">The anchor on a newly provisioned object is not unique. This error can be returned by file management agents, database management agents, or the </w:t>
            </w:r>
            <w:proofErr w:type="spellStart"/>
            <w:r w:rsidRPr="00B57864">
              <w:rPr>
                <w:lang w:val="en-ZA"/>
              </w:rPr>
              <w:t>iPlanet</w:t>
            </w:r>
            <w:proofErr w:type="spellEnd"/>
            <w:r w:rsidRPr="00B57864">
              <w:rPr>
                <w:lang w:val="en-ZA"/>
              </w:rPr>
              <w:t xml:space="preserve"> 4.0 management agent. If this error is encountered, check the anchor construction rules to ensure that each object has a unique anchor value.</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69" w:type="dxa"/>
            <w:hideMark/>
          </w:tcPr>
          <w:p w:rsidR="00B57864" w:rsidRPr="00B57864" w:rsidRDefault="00B57864" w:rsidP="00B57864">
            <w:pPr>
              <w:rPr>
                <w:lang w:val="en-ZA"/>
              </w:rPr>
            </w:pPr>
            <w:r w:rsidRPr="00B57864">
              <w:rPr>
                <w:lang w:val="en-ZA"/>
              </w:rPr>
              <w:t>encryption-not-enabled</w:t>
            </w:r>
          </w:p>
        </w:tc>
        <w:tc>
          <w:tcPr>
            <w:tcW w:w="5895" w:type="dxa"/>
            <w:hideMark/>
          </w:tcPr>
          <w:p w:rsidR="00B57864" w:rsidRPr="00B57864" w:rsidRDefault="00B57864" w:rsidP="00B57864">
            <w:pPr>
              <w:rPr>
                <w:lang w:val="en-ZA"/>
              </w:rPr>
            </w:pPr>
            <w:r w:rsidRPr="00B57864">
              <w:rPr>
                <w:lang w:val="en-ZA"/>
              </w:rPr>
              <w:t>An attempt is made to set or change the password attribute and the connection that the management agent uses to communicate to the connected data source has not been configured with an appropriate encryption mechanism (128 bit SSL or TLS). This error can be returned by the Active Directory/Application Mode management agent. 128-bit SSL or TLS configuration is a requirement imposed by Active Directory/AM for setting passwords.</w:t>
            </w:r>
          </w:p>
        </w:tc>
      </w:tr>
      <w:tr w:rsidR="00B57864" w:rsidRPr="00B57864" w:rsidTr="00F26C66">
        <w:tc>
          <w:tcPr>
            <w:tcW w:w="3369" w:type="dxa"/>
            <w:hideMark/>
          </w:tcPr>
          <w:p w:rsidR="00B57864" w:rsidRPr="00B57864" w:rsidRDefault="00B57864" w:rsidP="00B57864">
            <w:pPr>
              <w:rPr>
                <w:lang w:val="en-ZA"/>
              </w:rPr>
            </w:pPr>
            <w:r w:rsidRPr="00B57864">
              <w:rPr>
                <w:lang w:val="en-ZA"/>
              </w:rPr>
              <w:t>insufficient-columns</w:t>
            </w:r>
          </w:p>
        </w:tc>
        <w:tc>
          <w:tcPr>
            <w:tcW w:w="5895" w:type="dxa"/>
            <w:hideMark/>
          </w:tcPr>
          <w:p w:rsidR="00B57864" w:rsidRPr="00B57864" w:rsidRDefault="00B57864" w:rsidP="00B57864">
            <w:pPr>
              <w:rPr>
                <w:lang w:val="en-ZA"/>
              </w:rPr>
            </w:pPr>
            <w:r w:rsidRPr="00B57864">
              <w:rPr>
                <w:lang w:val="en-ZA"/>
              </w:rPr>
              <w:t xml:space="preserve">An attempt is made to export </w:t>
            </w:r>
            <w:proofErr w:type="gramStart"/>
            <w:r w:rsidRPr="00B57864">
              <w:rPr>
                <w:lang w:val="en-ZA"/>
              </w:rPr>
              <w:t>an add</w:t>
            </w:r>
            <w:proofErr w:type="gramEnd"/>
            <w:r w:rsidRPr="00B57864">
              <w:rPr>
                <w:lang w:val="en-ZA"/>
              </w:rPr>
              <w:t xml:space="preserve"> or modify request to an object and the number of values for a multivalued attribute exceeds the number of columns configured for that attribute's multi-values. This error can be returned by the Fixed Width management agent or Delimited management agent.</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69" w:type="dxa"/>
            <w:hideMark/>
          </w:tcPr>
          <w:p w:rsidR="00B57864" w:rsidRPr="00B57864" w:rsidRDefault="00B57864" w:rsidP="00B57864">
            <w:pPr>
              <w:rPr>
                <w:lang w:val="en-ZA"/>
              </w:rPr>
            </w:pPr>
            <w:r w:rsidRPr="00B57864">
              <w:rPr>
                <w:lang w:val="en-ZA"/>
              </w:rPr>
              <w:t>insufficient-field-width</w:t>
            </w:r>
          </w:p>
        </w:tc>
        <w:tc>
          <w:tcPr>
            <w:tcW w:w="5895" w:type="dxa"/>
            <w:hideMark/>
          </w:tcPr>
          <w:p w:rsidR="00B57864" w:rsidRPr="00B57864" w:rsidRDefault="00B57864" w:rsidP="00B57864">
            <w:pPr>
              <w:rPr>
                <w:lang w:val="en-ZA"/>
              </w:rPr>
            </w:pPr>
            <w:r w:rsidRPr="00B57864">
              <w:rPr>
                <w:lang w:val="en-ZA"/>
              </w:rPr>
              <w:t xml:space="preserve">An attempt is made to export </w:t>
            </w:r>
            <w:proofErr w:type="gramStart"/>
            <w:r w:rsidRPr="00B57864">
              <w:rPr>
                <w:lang w:val="en-ZA"/>
              </w:rPr>
              <w:t>an add</w:t>
            </w:r>
            <w:proofErr w:type="gramEnd"/>
            <w:r w:rsidRPr="00B57864">
              <w:rPr>
                <w:lang w:val="en-ZA"/>
              </w:rPr>
              <w:t xml:space="preserve"> or modify request to an object and the value of an attribute exceeds the width of the column. This error can be returned by the Fixed Width management agent.</w:t>
            </w:r>
          </w:p>
        </w:tc>
      </w:tr>
      <w:tr w:rsidR="00B57864" w:rsidRPr="00B57864" w:rsidTr="00F26C66">
        <w:tc>
          <w:tcPr>
            <w:tcW w:w="3369" w:type="dxa"/>
            <w:hideMark/>
          </w:tcPr>
          <w:p w:rsidR="00B57864" w:rsidRPr="00B57864" w:rsidRDefault="00B57864" w:rsidP="00B57864">
            <w:pPr>
              <w:rPr>
                <w:lang w:val="en-ZA"/>
              </w:rPr>
            </w:pPr>
            <w:r w:rsidRPr="00B57864">
              <w:rPr>
                <w:lang w:val="en-ZA"/>
              </w:rPr>
              <w:t>invalid-attribute-value</w:t>
            </w:r>
          </w:p>
        </w:tc>
        <w:tc>
          <w:tcPr>
            <w:tcW w:w="5895" w:type="dxa"/>
            <w:hideMark/>
          </w:tcPr>
          <w:p w:rsidR="00B57864" w:rsidRPr="00B57864" w:rsidRDefault="00B57864" w:rsidP="00B57864">
            <w:pPr>
              <w:rPr>
                <w:lang w:val="en-ZA"/>
              </w:rPr>
            </w:pPr>
            <w:r w:rsidRPr="00B57864">
              <w:rPr>
                <w:lang w:val="en-ZA"/>
              </w:rPr>
              <w:t xml:space="preserve">An attempt is made to flow out an attribute value that contains characters which are </w:t>
            </w:r>
            <w:proofErr w:type="gramStart"/>
            <w:r w:rsidRPr="00B57864">
              <w:rPr>
                <w:lang w:val="en-ZA"/>
              </w:rPr>
              <w:t xml:space="preserve">not </w:t>
            </w:r>
            <w:proofErr w:type="spellStart"/>
            <w:r w:rsidRPr="00B57864">
              <w:rPr>
                <w:lang w:val="en-ZA"/>
              </w:rPr>
              <w:t>not</w:t>
            </w:r>
            <w:proofErr w:type="spellEnd"/>
            <w:r w:rsidRPr="00B57864">
              <w:rPr>
                <w:lang w:val="en-ZA"/>
              </w:rPr>
              <w:t xml:space="preserve"> valid for the connected data source</w:t>
            </w:r>
            <w:proofErr w:type="gramEnd"/>
            <w:r w:rsidRPr="00B57864">
              <w:rPr>
                <w:lang w:val="en-ZA"/>
              </w:rPr>
              <w:t>. For example, the attribute values exported to the fixed width, delimited, and AVP file management agents cannot contain CR, LF, or EOF characters.</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69" w:type="dxa"/>
            <w:hideMark/>
          </w:tcPr>
          <w:p w:rsidR="00B57864" w:rsidRPr="00B57864" w:rsidRDefault="00B57864" w:rsidP="00B57864">
            <w:pPr>
              <w:rPr>
                <w:lang w:val="en-ZA"/>
              </w:rPr>
            </w:pPr>
            <w:r w:rsidRPr="00B57864">
              <w:rPr>
                <w:lang w:val="en-ZA"/>
              </w:rPr>
              <w:t>invalid-</w:t>
            </w:r>
            <w:proofErr w:type="spellStart"/>
            <w:r w:rsidRPr="00B57864">
              <w:rPr>
                <w:lang w:val="en-ZA"/>
              </w:rPr>
              <w:t>dn</w:t>
            </w:r>
            <w:proofErr w:type="spellEnd"/>
          </w:p>
        </w:tc>
        <w:tc>
          <w:tcPr>
            <w:tcW w:w="5895" w:type="dxa"/>
            <w:hideMark/>
          </w:tcPr>
          <w:p w:rsidR="00B57864" w:rsidRPr="00B57864" w:rsidRDefault="00B57864" w:rsidP="00B57864">
            <w:pPr>
              <w:rPr>
                <w:lang w:val="en-ZA"/>
              </w:rPr>
            </w:pPr>
            <w:r w:rsidRPr="00B57864">
              <w:rPr>
                <w:lang w:val="en-ZA"/>
              </w:rPr>
              <w:t>An attempt is made to export a newly provisioned object or rename an existing object, and the distinguished name is incompatible with the connected data source naming requirements. This error can be returned by LDAP management agents and the Windows NT 4.0 management agent.</w:t>
            </w:r>
          </w:p>
        </w:tc>
      </w:tr>
      <w:tr w:rsidR="00B57864" w:rsidRPr="00B57864" w:rsidTr="00F26C66">
        <w:tc>
          <w:tcPr>
            <w:tcW w:w="3369" w:type="dxa"/>
            <w:hideMark/>
          </w:tcPr>
          <w:p w:rsidR="00B57864" w:rsidRPr="00B57864" w:rsidRDefault="00B57864" w:rsidP="00B57864">
            <w:pPr>
              <w:rPr>
                <w:lang w:val="en-ZA"/>
              </w:rPr>
            </w:pPr>
            <w:r w:rsidRPr="00B57864">
              <w:rPr>
                <w:lang w:val="en-ZA"/>
              </w:rPr>
              <w:t>invalid-provisioning-attribute-value</w:t>
            </w:r>
          </w:p>
        </w:tc>
        <w:tc>
          <w:tcPr>
            <w:tcW w:w="5895" w:type="dxa"/>
            <w:hideMark/>
          </w:tcPr>
          <w:p w:rsidR="00B57864" w:rsidRPr="00B57864" w:rsidRDefault="00B57864" w:rsidP="00B57864">
            <w:pPr>
              <w:rPr>
                <w:lang w:val="en-ZA"/>
              </w:rPr>
            </w:pPr>
            <w:r w:rsidRPr="00B57864">
              <w:rPr>
                <w:lang w:val="en-ZA"/>
              </w:rPr>
              <w:t>An attempt is made to export a newly provisioned object, but certain attributes for provisioning set by the customer extension are not valid (such as not in a certain value range).</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69" w:type="dxa"/>
            <w:hideMark/>
          </w:tcPr>
          <w:p w:rsidR="00B57864" w:rsidRPr="00B57864" w:rsidRDefault="00B57864" w:rsidP="00B57864">
            <w:pPr>
              <w:rPr>
                <w:lang w:val="en-ZA"/>
              </w:rPr>
            </w:pPr>
            <w:proofErr w:type="spellStart"/>
            <w:r w:rsidRPr="00B57864">
              <w:rPr>
                <w:lang w:val="en-ZA"/>
              </w:rPr>
              <w:lastRenderedPageBreak/>
              <w:t>kerberos</w:t>
            </w:r>
            <w:proofErr w:type="spellEnd"/>
            <w:r w:rsidRPr="00B57864">
              <w:rPr>
                <w:lang w:val="en-ZA"/>
              </w:rPr>
              <w:t>-no-logon-server</w:t>
            </w:r>
          </w:p>
        </w:tc>
        <w:tc>
          <w:tcPr>
            <w:tcW w:w="5895" w:type="dxa"/>
            <w:hideMark/>
          </w:tcPr>
          <w:p w:rsidR="00B57864" w:rsidRPr="00B57864" w:rsidRDefault="00B57864" w:rsidP="00B57864">
            <w:pPr>
              <w:rPr>
                <w:lang w:val="en-ZA"/>
              </w:rPr>
            </w:pPr>
            <w:r w:rsidRPr="00B57864">
              <w:rPr>
                <w:lang w:val="en-ZA"/>
              </w:rPr>
              <w:t>An attempt is made to set or change a password attribute, and the management agent cannot resolve a server for the domain part of the logon credentials. This generally means a NetBIOS or DNS misconfiguration. This error can be returned by the Active Directory management agent or the global address list synchronization management agent.</w:t>
            </w:r>
          </w:p>
        </w:tc>
      </w:tr>
      <w:tr w:rsidR="00B57864" w:rsidRPr="00B57864" w:rsidTr="00F26C66">
        <w:tc>
          <w:tcPr>
            <w:tcW w:w="3369" w:type="dxa"/>
            <w:hideMark/>
          </w:tcPr>
          <w:p w:rsidR="00B57864" w:rsidRPr="00B57864" w:rsidRDefault="00B57864" w:rsidP="00B57864">
            <w:pPr>
              <w:rPr>
                <w:lang w:val="en-ZA"/>
              </w:rPr>
            </w:pPr>
            <w:proofErr w:type="spellStart"/>
            <w:r w:rsidRPr="00B57864">
              <w:rPr>
                <w:lang w:val="en-ZA"/>
              </w:rPr>
              <w:t>kerberos</w:t>
            </w:r>
            <w:proofErr w:type="spellEnd"/>
            <w:r w:rsidRPr="00B57864">
              <w:rPr>
                <w:lang w:val="en-ZA"/>
              </w:rPr>
              <w:t>-time-skew</w:t>
            </w:r>
          </w:p>
        </w:tc>
        <w:tc>
          <w:tcPr>
            <w:tcW w:w="5895" w:type="dxa"/>
            <w:hideMark/>
          </w:tcPr>
          <w:p w:rsidR="00B57864" w:rsidRPr="00B57864" w:rsidRDefault="00B57864" w:rsidP="00B57864">
            <w:pPr>
              <w:rPr>
                <w:lang w:val="en-ZA"/>
              </w:rPr>
            </w:pPr>
            <w:r w:rsidRPr="00B57864">
              <w:rPr>
                <w:lang w:val="en-ZA"/>
              </w:rPr>
              <w:t>The password attribute is being set or changed, and the time on the server running Identity Integration Services differs from the time on the Active Directory domain controller by more than five minutes. This error can be returned by the management agent for Active Directory or the management agent for Active Directory global address list (GAL).</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69" w:type="dxa"/>
            <w:hideMark/>
          </w:tcPr>
          <w:p w:rsidR="00B57864" w:rsidRPr="00B57864" w:rsidRDefault="00B57864" w:rsidP="00B57864">
            <w:pPr>
              <w:rPr>
                <w:lang w:val="en-ZA"/>
              </w:rPr>
            </w:pPr>
            <w:r w:rsidRPr="00B57864">
              <w:rPr>
                <w:lang w:val="en-ZA"/>
              </w:rPr>
              <w:t>locking-error-needs-retry</w:t>
            </w:r>
          </w:p>
        </w:tc>
        <w:tc>
          <w:tcPr>
            <w:tcW w:w="5895" w:type="dxa"/>
            <w:hideMark/>
          </w:tcPr>
          <w:p w:rsidR="00B57864" w:rsidRPr="00B57864" w:rsidRDefault="00B57864" w:rsidP="00B57864">
            <w:pPr>
              <w:rPr>
                <w:lang w:val="en-ZA"/>
              </w:rPr>
            </w:pPr>
            <w:r w:rsidRPr="00B57864">
              <w:rPr>
                <w:lang w:val="en-ZA"/>
              </w:rPr>
              <w:t>Returned by a management agent when another management agent is trying to synchronize the same connector spaces object. To resolve this error, rerun the management agent a second time and error should not reoccur.</w:t>
            </w:r>
          </w:p>
        </w:tc>
      </w:tr>
      <w:tr w:rsidR="00B57864" w:rsidRPr="00B57864" w:rsidTr="00F26C66">
        <w:tc>
          <w:tcPr>
            <w:tcW w:w="3369" w:type="dxa"/>
            <w:hideMark/>
          </w:tcPr>
          <w:p w:rsidR="00B57864" w:rsidRPr="00B57864" w:rsidRDefault="00B57864" w:rsidP="00B57864">
            <w:pPr>
              <w:rPr>
                <w:lang w:val="en-ZA"/>
              </w:rPr>
            </w:pPr>
            <w:r w:rsidRPr="00B57864">
              <w:rPr>
                <w:lang w:val="en-ZA"/>
              </w:rPr>
              <w:t>missing-anchor-component</w:t>
            </w:r>
          </w:p>
        </w:tc>
        <w:tc>
          <w:tcPr>
            <w:tcW w:w="5895" w:type="dxa"/>
            <w:hideMark/>
          </w:tcPr>
          <w:p w:rsidR="00B57864" w:rsidRPr="00B57864" w:rsidRDefault="00B57864" w:rsidP="00B57864">
            <w:pPr>
              <w:rPr>
                <w:lang w:val="en-ZA"/>
              </w:rPr>
            </w:pPr>
            <w:r w:rsidRPr="00B57864">
              <w:rPr>
                <w:lang w:val="en-ZA"/>
              </w:rPr>
              <w:t xml:space="preserve">An attempt is made to export a newly provisioned object, but an anchor cannot be generated because a value required for constructing the anchor is not available. Possible for reasons for this error are that the attribute was not set at provisioning time (in the case of the </w:t>
            </w:r>
            <w:proofErr w:type="spellStart"/>
            <w:r w:rsidRPr="00B57864">
              <w:rPr>
                <w:lang w:val="en-ZA"/>
              </w:rPr>
              <w:t>iPlanet</w:t>
            </w:r>
            <w:proofErr w:type="spellEnd"/>
            <w:r w:rsidRPr="00B57864">
              <w:rPr>
                <w:lang w:val="en-ZA"/>
              </w:rPr>
              <w:t xml:space="preserve"> 4.0 management agent, database management agents, or file management agents) or it cannot be read from the connected data source (Active Directory management agents, the </w:t>
            </w:r>
            <w:proofErr w:type="spellStart"/>
            <w:r w:rsidRPr="00B57864">
              <w:rPr>
                <w:lang w:val="en-ZA"/>
              </w:rPr>
              <w:t>iPlanet</w:t>
            </w:r>
            <w:proofErr w:type="spellEnd"/>
            <w:r w:rsidRPr="00B57864">
              <w:rPr>
                <w:lang w:val="en-ZA"/>
              </w:rPr>
              <w:t xml:space="preserve"> 5.0 management agent, and database management agents when the anchor is constructed from an auto-increment column).</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69" w:type="dxa"/>
            <w:hideMark/>
          </w:tcPr>
          <w:p w:rsidR="00B57864" w:rsidRPr="00B57864" w:rsidRDefault="00B57864" w:rsidP="00B57864">
            <w:pPr>
              <w:rPr>
                <w:lang w:val="en-ZA"/>
              </w:rPr>
            </w:pPr>
            <w:r w:rsidRPr="00B57864">
              <w:rPr>
                <w:lang w:val="en-ZA"/>
              </w:rPr>
              <w:t>missing-provisioning-attribute</w:t>
            </w:r>
          </w:p>
        </w:tc>
        <w:tc>
          <w:tcPr>
            <w:tcW w:w="5895" w:type="dxa"/>
            <w:hideMark/>
          </w:tcPr>
          <w:p w:rsidR="00B57864" w:rsidRPr="00B57864" w:rsidRDefault="00B57864" w:rsidP="00B57864">
            <w:pPr>
              <w:rPr>
                <w:lang w:val="en-ZA"/>
              </w:rPr>
            </w:pPr>
            <w:r w:rsidRPr="00B57864">
              <w:rPr>
                <w:lang w:val="en-ZA"/>
              </w:rPr>
              <w:t>An attempt is made to export a newly provisioned object, but certain attributes that are required for provisioning a new object have not been set by the customer extension. This error can be returned by the Notes management agent.</w:t>
            </w:r>
          </w:p>
        </w:tc>
      </w:tr>
      <w:tr w:rsidR="00B57864" w:rsidRPr="00B57864" w:rsidTr="00F26C66">
        <w:tc>
          <w:tcPr>
            <w:tcW w:w="3369" w:type="dxa"/>
            <w:hideMark/>
          </w:tcPr>
          <w:p w:rsidR="00B57864" w:rsidRPr="00B57864" w:rsidRDefault="00B57864" w:rsidP="00B57864">
            <w:pPr>
              <w:rPr>
                <w:lang w:val="en-ZA"/>
              </w:rPr>
            </w:pPr>
            <w:r w:rsidRPr="00B57864">
              <w:rPr>
                <w:lang w:val="en-ZA"/>
              </w:rPr>
              <w:t>modify-naming-attribute</w:t>
            </w:r>
          </w:p>
        </w:tc>
        <w:tc>
          <w:tcPr>
            <w:tcW w:w="5895" w:type="dxa"/>
            <w:hideMark/>
          </w:tcPr>
          <w:p w:rsidR="00B57864" w:rsidRPr="00B57864" w:rsidRDefault="00B57864" w:rsidP="00B57864">
            <w:pPr>
              <w:rPr>
                <w:lang w:val="en-ZA"/>
              </w:rPr>
            </w:pPr>
            <w:r w:rsidRPr="00B57864">
              <w:rPr>
                <w:lang w:val="en-ZA"/>
              </w:rPr>
              <w:t>An attempt is made to export a request where a naming attribute (such as CN for many object types) is set to a value that conflicts with the RDN value. This error can be returned by LDAP management agents. This error can occur because of a poorly defined export attribute flow rule or an error in the process code that sets initial values on a newly provisioned object.</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69" w:type="dxa"/>
            <w:hideMark/>
          </w:tcPr>
          <w:p w:rsidR="00B57864" w:rsidRPr="00B57864" w:rsidRDefault="00B57864" w:rsidP="00B57864">
            <w:pPr>
              <w:rPr>
                <w:lang w:val="en-ZA"/>
              </w:rPr>
            </w:pPr>
            <w:r w:rsidRPr="00B57864">
              <w:rPr>
                <w:lang w:val="en-ZA"/>
              </w:rPr>
              <w:t>multi-valued-anchor-component</w:t>
            </w:r>
          </w:p>
        </w:tc>
        <w:tc>
          <w:tcPr>
            <w:tcW w:w="5895" w:type="dxa"/>
            <w:hideMark/>
          </w:tcPr>
          <w:p w:rsidR="00B57864" w:rsidRPr="00B57864" w:rsidRDefault="00B57864" w:rsidP="00B57864">
            <w:pPr>
              <w:rPr>
                <w:lang w:val="en-ZA"/>
              </w:rPr>
            </w:pPr>
            <w:r w:rsidRPr="00B57864">
              <w:rPr>
                <w:lang w:val="en-ZA"/>
              </w:rPr>
              <w:t xml:space="preserve">An attempt is made to construct the anchor for a newly provisioned object, but one of the attributes used in constructing the anchor has multiple values. This error can be returned by the </w:t>
            </w:r>
            <w:proofErr w:type="spellStart"/>
            <w:r w:rsidRPr="00B57864">
              <w:rPr>
                <w:lang w:val="en-ZA"/>
              </w:rPr>
              <w:t>iPlanet</w:t>
            </w:r>
            <w:proofErr w:type="spellEnd"/>
            <w:r w:rsidRPr="00B57864">
              <w:rPr>
                <w:lang w:val="en-ZA"/>
              </w:rPr>
              <w:t xml:space="preserve"> 4.0 management agent. Attributes used in the anchor construction can be defined to be </w:t>
            </w:r>
            <w:r w:rsidRPr="00B57864">
              <w:rPr>
                <w:lang w:val="en-ZA"/>
              </w:rPr>
              <w:lastRenderedPageBreak/>
              <w:t>multivalued in the connected data source schema, but they must only have a single value on the objects in Identity Integration Server.</w:t>
            </w:r>
          </w:p>
        </w:tc>
      </w:tr>
      <w:tr w:rsidR="00B57864" w:rsidRPr="00B57864" w:rsidTr="00F26C66">
        <w:tc>
          <w:tcPr>
            <w:tcW w:w="3369" w:type="dxa"/>
            <w:hideMark/>
          </w:tcPr>
          <w:p w:rsidR="00B57864" w:rsidRPr="00B57864" w:rsidRDefault="00B57864" w:rsidP="00B57864">
            <w:pPr>
              <w:rPr>
                <w:lang w:val="en-ZA"/>
              </w:rPr>
            </w:pPr>
            <w:r w:rsidRPr="00B57864">
              <w:rPr>
                <w:lang w:val="en-ZA"/>
              </w:rPr>
              <w:lastRenderedPageBreak/>
              <w:t>no-export-to-this-object-type</w:t>
            </w:r>
          </w:p>
        </w:tc>
        <w:tc>
          <w:tcPr>
            <w:tcW w:w="5895" w:type="dxa"/>
            <w:hideMark/>
          </w:tcPr>
          <w:p w:rsidR="00B57864" w:rsidRPr="00B57864" w:rsidRDefault="00B57864" w:rsidP="00B57864">
            <w:pPr>
              <w:rPr>
                <w:lang w:val="en-ZA"/>
              </w:rPr>
            </w:pPr>
            <w:r w:rsidRPr="00B57864">
              <w:rPr>
                <w:lang w:val="en-ZA"/>
              </w:rPr>
              <w:t>The management agent only allows import of objects of this object type. No export operations are allowed on this type of object. This error is returned by the NT 4.0 management agent if you try to perform provisioning operations or export attribute flow on computer objects.</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69" w:type="dxa"/>
            <w:hideMark/>
          </w:tcPr>
          <w:p w:rsidR="00B57864" w:rsidRPr="00B57864" w:rsidRDefault="00B57864" w:rsidP="00B57864">
            <w:pPr>
              <w:rPr>
                <w:lang w:val="en-ZA"/>
              </w:rPr>
            </w:pPr>
            <w:r w:rsidRPr="00B57864">
              <w:rPr>
                <w:lang w:val="en-ZA"/>
              </w:rPr>
              <w:t>non-existent-parent</w:t>
            </w:r>
          </w:p>
        </w:tc>
        <w:tc>
          <w:tcPr>
            <w:tcW w:w="5895" w:type="dxa"/>
            <w:hideMark/>
          </w:tcPr>
          <w:p w:rsidR="00B57864" w:rsidRPr="00B57864" w:rsidRDefault="00B57864" w:rsidP="00B57864">
            <w:pPr>
              <w:rPr>
                <w:lang w:val="en-ZA"/>
              </w:rPr>
            </w:pPr>
            <w:r w:rsidRPr="00B57864">
              <w:rPr>
                <w:lang w:val="en-ZA"/>
              </w:rPr>
              <w:t xml:space="preserve">An attempt is made to export </w:t>
            </w:r>
            <w:proofErr w:type="gramStart"/>
            <w:r w:rsidRPr="00B57864">
              <w:rPr>
                <w:lang w:val="en-ZA"/>
              </w:rPr>
              <w:t>an add</w:t>
            </w:r>
            <w:proofErr w:type="gramEnd"/>
            <w:r w:rsidRPr="00B57864">
              <w:rPr>
                <w:lang w:val="en-ZA"/>
              </w:rPr>
              <w:t xml:space="preserve"> or a rename request but the parent object does not exist in the connected data source. This error can be returned by LDAP management agents.</w:t>
            </w:r>
          </w:p>
        </w:tc>
      </w:tr>
      <w:tr w:rsidR="00B57864" w:rsidRPr="00B57864" w:rsidTr="00F26C66">
        <w:tc>
          <w:tcPr>
            <w:tcW w:w="3369" w:type="dxa"/>
            <w:hideMark/>
          </w:tcPr>
          <w:p w:rsidR="00B57864" w:rsidRPr="00B57864" w:rsidRDefault="00B57864" w:rsidP="00B57864">
            <w:pPr>
              <w:rPr>
                <w:lang w:val="en-ZA"/>
              </w:rPr>
            </w:pPr>
            <w:r w:rsidRPr="00B57864">
              <w:rPr>
                <w:lang w:val="en-ZA"/>
              </w:rPr>
              <w:t>password-policy-violation</w:t>
            </w:r>
          </w:p>
        </w:tc>
        <w:tc>
          <w:tcPr>
            <w:tcW w:w="5895" w:type="dxa"/>
            <w:hideMark/>
          </w:tcPr>
          <w:p w:rsidR="00B57864" w:rsidRPr="00B57864" w:rsidRDefault="00B57864" w:rsidP="00B57864">
            <w:pPr>
              <w:rPr>
                <w:lang w:val="en-ZA"/>
              </w:rPr>
            </w:pPr>
            <w:r w:rsidRPr="00B57864">
              <w:rPr>
                <w:lang w:val="en-ZA"/>
              </w:rPr>
              <w:t>The password attribute is set or changed to a value which does not meet the administrator defined password policy of the connected data source. This error can be returned by the Active Directory management agent and global access list directory synchronization management agents.</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69" w:type="dxa"/>
            <w:hideMark/>
          </w:tcPr>
          <w:p w:rsidR="00B57864" w:rsidRPr="00B57864" w:rsidRDefault="00B57864" w:rsidP="00B57864">
            <w:pPr>
              <w:rPr>
                <w:lang w:val="en-ZA"/>
              </w:rPr>
            </w:pPr>
            <w:r w:rsidRPr="00B57864">
              <w:rPr>
                <w:lang w:val="en-ZA"/>
              </w:rPr>
              <w:t>password-set-disallowed</w:t>
            </w:r>
          </w:p>
        </w:tc>
        <w:tc>
          <w:tcPr>
            <w:tcW w:w="5895" w:type="dxa"/>
            <w:hideMark/>
          </w:tcPr>
          <w:p w:rsidR="00B57864" w:rsidRPr="00B57864" w:rsidRDefault="00B57864" w:rsidP="00B57864">
            <w:pPr>
              <w:rPr>
                <w:lang w:val="en-ZA"/>
              </w:rPr>
            </w:pPr>
            <w:r w:rsidRPr="00B57864">
              <w:rPr>
                <w:lang w:val="en-ZA"/>
              </w:rPr>
              <w:t>The password encryption is set to either no encryption or less than 128-bit SSL and the administrator has not explicitly made an override to allow password sets. This error can be returned by the Active Directory management agent.</w:t>
            </w:r>
          </w:p>
        </w:tc>
      </w:tr>
      <w:tr w:rsidR="00B57864" w:rsidRPr="00B57864" w:rsidTr="00F26C66">
        <w:tc>
          <w:tcPr>
            <w:tcW w:w="3369" w:type="dxa"/>
            <w:hideMark/>
          </w:tcPr>
          <w:p w:rsidR="00B57864" w:rsidRPr="00B57864" w:rsidRDefault="00B57864" w:rsidP="00B57864">
            <w:pPr>
              <w:rPr>
                <w:lang w:val="en-ZA"/>
              </w:rPr>
            </w:pPr>
            <w:r w:rsidRPr="00B57864">
              <w:rPr>
                <w:lang w:val="en-ZA"/>
              </w:rPr>
              <w:t>permission-issue</w:t>
            </w:r>
          </w:p>
        </w:tc>
        <w:tc>
          <w:tcPr>
            <w:tcW w:w="5895" w:type="dxa"/>
            <w:hideMark/>
          </w:tcPr>
          <w:p w:rsidR="00B57864" w:rsidRPr="00B57864" w:rsidRDefault="00B57864" w:rsidP="00B57864">
            <w:pPr>
              <w:rPr>
                <w:lang w:val="en-ZA"/>
              </w:rPr>
            </w:pPr>
            <w:r w:rsidRPr="00B57864">
              <w:rPr>
                <w:lang w:val="en-ZA"/>
              </w:rPr>
              <w:t xml:space="preserve">An attempt is made to export </w:t>
            </w:r>
            <w:proofErr w:type="gramStart"/>
            <w:r w:rsidRPr="00B57864">
              <w:rPr>
                <w:lang w:val="en-ZA"/>
              </w:rPr>
              <w:t>an add</w:t>
            </w:r>
            <w:proofErr w:type="gramEnd"/>
            <w:r w:rsidRPr="00B57864">
              <w:rPr>
                <w:lang w:val="en-ZA"/>
              </w:rPr>
              <w:t>, modify, or delete request and the management agent has insufficient permissions to perform the operation against the connected data source. This error can be returned by LDAP management agents and the NT4.0 management agent.</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69" w:type="dxa"/>
            <w:hideMark/>
          </w:tcPr>
          <w:p w:rsidR="00B57864" w:rsidRPr="00B57864" w:rsidRDefault="00B57864" w:rsidP="00B57864">
            <w:pPr>
              <w:rPr>
                <w:lang w:val="en-ZA"/>
              </w:rPr>
            </w:pPr>
            <w:r w:rsidRPr="00B57864">
              <w:rPr>
                <w:lang w:val="en-ZA"/>
              </w:rPr>
              <w:t>provision-to-secondary-nab</w:t>
            </w:r>
          </w:p>
        </w:tc>
        <w:tc>
          <w:tcPr>
            <w:tcW w:w="5895" w:type="dxa"/>
            <w:hideMark/>
          </w:tcPr>
          <w:p w:rsidR="00B57864" w:rsidRPr="00B57864" w:rsidRDefault="00B57864" w:rsidP="00B57864">
            <w:pPr>
              <w:rPr>
                <w:lang w:val="en-ZA"/>
              </w:rPr>
            </w:pPr>
            <w:r w:rsidRPr="00B57864">
              <w:rPr>
                <w:lang w:val="en-ZA"/>
              </w:rPr>
              <w:t>An attempt is made to provision a person or certifier object to a secondary Notes address book. This error can be returned by the Notes management agent. Lotus Notes only allows provisioning contacts to secondary Notes address books.</w:t>
            </w:r>
          </w:p>
        </w:tc>
      </w:tr>
      <w:tr w:rsidR="00B57864" w:rsidRPr="00B57864" w:rsidTr="00F26C66">
        <w:tc>
          <w:tcPr>
            <w:tcW w:w="3369" w:type="dxa"/>
            <w:hideMark/>
          </w:tcPr>
          <w:p w:rsidR="00B57864" w:rsidRPr="00B57864" w:rsidRDefault="00B57864" w:rsidP="00B57864">
            <w:pPr>
              <w:rPr>
                <w:lang w:val="en-ZA"/>
              </w:rPr>
            </w:pPr>
            <w:r w:rsidRPr="00B57864">
              <w:rPr>
                <w:lang w:val="en-ZA"/>
              </w:rPr>
              <w:t>rename-to-existing-</w:t>
            </w:r>
            <w:proofErr w:type="spellStart"/>
            <w:r w:rsidRPr="00B57864">
              <w:rPr>
                <w:lang w:val="en-ZA"/>
              </w:rPr>
              <w:t>dn</w:t>
            </w:r>
            <w:proofErr w:type="spellEnd"/>
          </w:p>
        </w:tc>
        <w:tc>
          <w:tcPr>
            <w:tcW w:w="5895" w:type="dxa"/>
            <w:hideMark/>
          </w:tcPr>
          <w:p w:rsidR="00B57864" w:rsidRPr="00B57864" w:rsidRDefault="00B57864" w:rsidP="00B57864">
            <w:pPr>
              <w:rPr>
                <w:lang w:val="en-ZA"/>
              </w:rPr>
            </w:pPr>
            <w:r w:rsidRPr="00B57864">
              <w:rPr>
                <w:lang w:val="en-ZA"/>
              </w:rPr>
              <w:t xml:space="preserve">An attempt is made to change the distinguished name of the object at the time of export but there is already an object in the connector space with that distinguished name. The distinguished name of an object can be changed on export in two ways: </w:t>
            </w:r>
          </w:p>
          <w:p w:rsidR="00B57864" w:rsidRPr="00B57864" w:rsidRDefault="00B57864" w:rsidP="00B57864">
            <w:pPr>
              <w:rPr>
                <w:lang w:val="en-ZA"/>
              </w:rPr>
            </w:pPr>
            <w:r w:rsidRPr="00B57864">
              <w:rPr>
                <w:lang w:val="en-ZA"/>
              </w:rPr>
              <w:t xml:space="preserve">Database management agents, where the distinguished name is calculated based on the values of the attributes making up the anchor (these values may not be present until the object is exported) </w:t>
            </w:r>
          </w:p>
          <w:p w:rsidR="00B57864" w:rsidRPr="00B57864" w:rsidRDefault="00B57864" w:rsidP="00B57864">
            <w:pPr>
              <w:rPr>
                <w:lang w:val="en-ZA"/>
              </w:rPr>
            </w:pPr>
            <w:r w:rsidRPr="00B57864">
              <w:rPr>
                <w:lang w:val="en-ZA"/>
              </w:rPr>
              <w:t xml:space="preserve">LDAP management agents where the connected data source applies certain normalization rules that cause the distinguished </w:t>
            </w:r>
            <w:r w:rsidRPr="00B57864">
              <w:rPr>
                <w:lang w:val="en-ZA"/>
              </w:rPr>
              <w:lastRenderedPageBreak/>
              <w:t xml:space="preserve">name to change. </w:t>
            </w:r>
          </w:p>
          <w:p w:rsidR="00B57864" w:rsidRPr="00B57864" w:rsidRDefault="00B57864" w:rsidP="00B57864">
            <w:pPr>
              <w:rPr>
                <w:lang w:val="en-ZA"/>
              </w:rPr>
            </w:pPr>
            <w:r w:rsidRPr="00B57864">
              <w:rPr>
                <w:lang w:val="en-ZA"/>
              </w:rPr>
              <w:t>In either case, examine how the distinguished name property of the object is created in the provisioning extension.</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69" w:type="dxa"/>
            <w:hideMark/>
          </w:tcPr>
          <w:p w:rsidR="00B57864" w:rsidRPr="00B57864" w:rsidRDefault="00B57864" w:rsidP="00B57864">
            <w:pPr>
              <w:rPr>
                <w:lang w:val="en-ZA"/>
              </w:rPr>
            </w:pPr>
            <w:r w:rsidRPr="00B57864">
              <w:rPr>
                <w:lang w:val="en-ZA"/>
              </w:rPr>
              <w:lastRenderedPageBreak/>
              <w:t>schema-violation</w:t>
            </w:r>
          </w:p>
        </w:tc>
        <w:tc>
          <w:tcPr>
            <w:tcW w:w="5895" w:type="dxa"/>
            <w:hideMark/>
          </w:tcPr>
          <w:p w:rsidR="00B57864" w:rsidRPr="00B57864" w:rsidRDefault="00B57864" w:rsidP="00B57864">
            <w:pPr>
              <w:rPr>
                <w:lang w:val="en-ZA"/>
              </w:rPr>
            </w:pPr>
            <w:r w:rsidRPr="00B57864">
              <w:rPr>
                <w:lang w:val="en-ZA"/>
              </w:rPr>
              <w:t>An attempt is made to export an object modification that would add an attribute that is not in the connected data source schema or remove an attribute from an object which is required by the schema. This error can be returned by LDAP management agents. In most cases Identity Integration Server will not allow this error to occur since its rules check the stored copy of the connected data source schema. However, this error can occur if the Identity Integration Server schema is out of date with the connected data source schema. If this error is encountered, use the Identity Manager to refresh the schema stored with the management agent.</w:t>
            </w:r>
          </w:p>
        </w:tc>
      </w:tr>
      <w:tr w:rsidR="00B57864" w:rsidRPr="00B57864" w:rsidTr="00F26C66">
        <w:tc>
          <w:tcPr>
            <w:tcW w:w="3369" w:type="dxa"/>
            <w:hideMark/>
          </w:tcPr>
          <w:p w:rsidR="00B57864" w:rsidRPr="00B57864" w:rsidRDefault="00B57864" w:rsidP="00B57864">
            <w:pPr>
              <w:rPr>
                <w:lang w:val="en-ZA"/>
              </w:rPr>
            </w:pPr>
            <w:r w:rsidRPr="00B57864">
              <w:rPr>
                <w:lang w:val="en-ZA"/>
              </w:rPr>
              <w:t>syntax-violation</w:t>
            </w:r>
          </w:p>
        </w:tc>
        <w:tc>
          <w:tcPr>
            <w:tcW w:w="5895" w:type="dxa"/>
            <w:hideMark/>
          </w:tcPr>
          <w:p w:rsidR="00B57864" w:rsidRPr="00B57864" w:rsidRDefault="00B57864" w:rsidP="00B57864">
            <w:pPr>
              <w:rPr>
                <w:lang w:val="en-ZA"/>
              </w:rPr>
            </w:pPr>
            <w:r w:rsidRPr="00B57864">
              <w:rPr>
                <w:lang w:val="en-ZA"/>
              </w:rPr>
              <w:t>An attempt is made to export a request where the value for an attribute violates certain value constraints. This error can be returned by the management agent for LDAP Data Interchange Format (LDIF) files and the management agent for Windows NT 4.0. A typical case of this error is when the value being exported contains a character that is not valid.</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69" w:type="dxa"/>
            <w:hideMark/>
          </w:tcPr>
          <w:p w:rsidR="00B57864" w:rsidRPr="00B57864" w:rsidRDefault="00B57864" w:rsidP="00B57864">
            <w:pPr>
              <w:rPr>
                <w:lang w:val="en-ZA"/>
              </w:rPr>
            </w:pPr>
            <w:r w:rsidRPr="00B57864">
              <w:rPr>
                <w:lang w:val="en-ZA"/>
              </w:rPr>
              <w:t>temporary-certifier-file-creation-failure</w:t>
            </w:r>
          </w:p>
        </w:tc>
        <w:tc>
          <w:tcPr>
            <w:tcW w:w="5895" w:type="dxa"/>
            <w:hideMark/>
          </w:tcPr>
          <w:p w:rsidR="00B57864" w:rsidRPr="00B57864" w:rsidRDefault="00B57864" w:rsidP="00B57864">
            <w:pPr>
              <w:rPr>
                <w:lang w:val="en-ZA"/>
              </w:rPr>
            </w:pPr>
            <w:r w:rsidRPr="00B57864">
              <w:rPr>
                <w:lang w:val="en-ZA"/>
              </w:rPr>
              <w:t>An attempt was made to fetch the certifier information for the certifier container specified by the "_</w:t>
            </w:r>
            <w:proofErr w:type="spellStart"/>
            <w:r w:rsidRPr="00B57864">
              <w:rPr>
                <w:lang w:val="en-ZA"/>
              </w:rPr>
              <w:t>MMS_Certifier</w:t>
            </w:r>
            <w:proofErr w:type="spellEnd"/>
            <w:r w:rsidRPr="00B57864">
              <w:rPr>
                <w:lang w:val="en-ZA"/>
              </w:rPr>
              <w:t xml:space="preserve">" attribute and temporarily create a certifier file in the </w:t>
            </w:r>
            <w:proofErr w:type="spellStart"/>
            <w:r w:rsidRPr="00B57864">
              <w:rPr>
                <w:lang w:val="en-ZA"/>
              </w:rPr>
              <w:t>MAData</w:t>
            </w:r>
            <w:proofErr w:type="spellEnd"/>
            <w:r w:rsidRPr="00B57864">
              <w:rPr>
                <w:lang w:val="en-ZA"/>
              </w:rPr>
              <w:t xml:space="preserve"> directory of the Notes MA for use by the Notes API. This occurs when a new user or container (o or </w:t>
            </w:r>
            <w:proofErr w:type="spellStart"/>
            <w:r w:rsidRPr="00B57864">
              <w:rPr>
                <w:lang w:val="en-ZA"/>
              </w:rPr>
              <w:t>ou</w:t>
            </w:r>
            <w:proofErr w:type="spellEnd"/>
            <w:r w:rsidRPr="00B57864">
              <w:rPr>
                <w:lang w:val="en-ZA"/>
              </w:rPr>
              <w:t xml:space="preserve">) is provisioned. If this process of creating the certifier file fails for any reason (for example, out of disk space, permissions, </w:t>
            </w:r>
            <w:proofErr w:type="spellStart"/>
            <w:r w:rsidRPr="00B57864">
              <w:rPr>
                <w:lang w:val="en-ZA"/>
              </w:rPr>
              <w:t>etc</w:t>
            </w:r>
            <w:proofErr w:type="spellEnd"/>
            <w:r w:rsidRPr="00B57864">
              <w:rPr>
                <w:lang w:val="en-ZA"/>
              </w:rPr>
              <w:t>) this export error is reported. This error can be returned by the Lotus Notes management agent.</w:t>
            </w:r>
          </w:p>
        </w:tc>
      </w:tr>
      <w:tr w:rsidR="00B57864" w:rsidRPr="00B57864" w:rsidTr="00F26C66">
        <w:tc>
          <w:tcPr>
            <w:tcW w:w="3369" w:type="dxa"/>
            <w:hideMark/>
          </w:tcPr>
          <w:p w:rsidR="00B57864" w:rsidRPr="00B57864" w:rsidRDefault="00B57864" w:rsidP="00B57864">
            <w:pPr>
              <w:rPr>
                <w:lang w:val="en-ZA"/>
              </w:rPr>
            </w:pPr>
            <w:r w:rsidRPr="00B57864">
              <w:rPr>
                <w:lang w:val="en-ZA"/>
              </w:rPr>
              <w:t>unexpected-error</w:t>
            </w:r>
          </w:p>
        </w:tc>
        <w:tc>
          <w:tcPr>
            <w:tcW w:w="5895" w:type="dxa"/>
            <w:hideMark/>
          </w:tcPr>
          <w:p w:rsidR="00B57864" w:rsidRPr="00B57864" w:rsidRDefault="00B57864" w:rsidP="00B57864">
            <w:pPr>
              <w:rPr>
                <w:lang w:val="en-ZA"/>
              </w:rPr>
            </w:pPr>
            <w:r w:rsidRPr="00B57864">
              <w:rPr>
                <w:lang w:val="en-ZA"/>
              </w:rPr>
              <w:t xml:space="preserve">An attempt is made to export a change and an unexpected error is encountered. To help troubleshoot this error, examine the event log. This error should not be encountered as part of normal operation and indicates a product malfunction. If you do encounter this error, contact Microsoft Product Support. </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69" w:type="dxa"/>
            <w:hideMark/>
          </w:tcPr>
          <w:p w:rsidR="00B57864" w:rsidRPr="00B57864" w:rsidRDefault="00B57864" w:rsidP="00B57864">
            <w:pPr>
              <w:rPr>
                <w:lang w:val="en-ZA"/>
              </w:rPr>
            </w:pPr>
            <w:r w:rsidRPr="00B57864">
              <w:rPr>
                <w:lang w:val="en-ZA"/>
              </w:rPr>
              <w:t>unexpected-provisioning-attribute</w:t>
            </w:r>
          </w:p>
        </w:tc>
        <w:tc>
          <w:tcPr>
            <w:tcW w:w="5895" w:type="dxa"/>
            <w:hideMark/>
          </w:tcPr>
          <w:p w:rsidR="00B57864" w:rsidRPr="00B57864" w:rsidRDefault="00B57864" w:rsidP="00B57864">
            <w:pPr>
              <w:rPr>
                <w:lang w:val="en-ZA"/>
              </w:rPr>
            </w:pPr>
            <w:r w:rsidRPr="00B57864">
              <w:rPr>
                <w:lang w:val="en-ZA"/>
              </w:rPr>
              <w:t xml:space="preserve">This error is returned when you are exporting a newly provisioned object and certain attributes for provisioning set by the customer extension should not be included because they are incompatible with the values of other provisioning attributes. This error is returned by the Notes management in the following cases: </w:t>
            </w:r>
          </w:p>
          <w:p w:rsidR="00B57864" w:rsidRPr="00B57864" w:rsidRDefault="00B57864" w:rsidP="00B57864">
            <w:pPr>
              <w:rPr>
                <w:lang w:val="en-ZA"/>
              </w:rPr>
            </w:pPr>
            <w:r w:rsidRPr="00B57864">
              <w:rPr>
                <w:lang w:val="en-ZA"/>
              </w:rPr>
              <w:t>When you create a contact (_</w:t>
            </w:r>
            <w:proofErr w:type="spellStart"/>
            <w:r w:rsidRPr="00B57864">
              <w:rPr>
                <w:lang w:val="en-ZA"/>
              </w:rPr>
              <w:t>MMS_IDRegType</w:t>
            </w:r>
            <w:proofErr w:type="spellEnd"/>
            <w:r w:rsidRPr="00B57864">
              <w:rPr>
                <w:lang w:val="en-ZA"/>
              </w:rPr>
              <w:t xml:space="preserve">=0) and supply any one of the following attributes: </w:t>
            </w:r>
          </w:p>
          <w:p w:rsidR="00B57864" w:rsidRPr="00B57864" w:rsidRDefault="00B57864" w:rsidP="00C60913">
            <w:pPr>
              <w:numPr>
                <w:ilvl w:val="0"/>
                <w:numId w:val="18"/>
              </w:numPr>
              <w:rPr>
                <w:lang w:val="en-ZA"/>
              </w:rPr>
            </w:pPr>
            <w:r w:rsidRPr="00B57864">
              <w:rPr>
                <w:lang w:val="en-ZA"/>
              </w:rPr>
              <w:lastRenderedPageBreak/>
              <w:t>_</w:t>
            </w:r>
            <w:proofErr w:type="spellStart"/>
            <w:r w:rsidRPr="00B57864">
              <w:rPr>
                <w:lang w:val="en-ZA"/>
              </w:rPr>
              <w:t>MMS_Certifier</w:t>
            </w:r>
            <w:proofErr w:type="spellEnd"/>
            <w:r w:rsidRPr="00B57864">
              <w:rPr>
                <w:lang w:val="en-ZA"/>
              </w:rPr>
              <w:t xml:space="preserve"> </w:t>
            </w:r>
          </w:p>
          <w:p w:rsidR="00B57864" w:rsidRPr="00B57864" w:rsidRDefault="00B57864" w:rsidP="00C60913">
            <w:pPr>
              <w:numPr>
                <w:ilvl w:val="0"/>
                <w:numId w:val="18"/>
              </w:numPr>
              <w:rPr>
                <w:lang w:val="en-ZA"/>
              </w:rPr>
            </w:pPr>
            <w:r w:rsidRPr="00B57864">
              <w:rPr>
                <w:lang w:val="en-ZA"/>
              </w:rPr>
              <w:t xml:space="preserve">_MMS_OU </w:t>
            </w:r>
          </w:p>
          <w:p w:rsidR="00B57864" w:rsidRPr="00B57864" w:rsidRDefault="00B57864" w:rsidP="00C60913">
            <w:pPr>
              <w:numPr>
                <w:ilvl w:val="0"/>
                <w:numId w:val="18"/>
              </w:numPr>
              <w:rPr>
                <w:lang w:val="en-ZA"/>
              </w:rPr>
            </w:pPr>
            <w:r w:rsidRPr="00B57864">
              <w:rPr>
                <w:lang w:val="en-ZA"/>
              </w:rPr>
              <w:t>_</w:t>
            </w:r>
            <w:proofErr w:type="spellStart"/>
            <w:r w:rsidRPr="00B57864">
              <w:rPr>
                <w:lang w:val="en-ZA"/>
              </w:rPr>
              <w:t>MMS_Password</w:t>
            </w:r>
            <w:proofErr w:type="spellEnd"/>
            <w:r w:rsidRPr="00B57864">
              <w:rPr>
                <w:lang w:val="en-ZA"/>
              </w:rPr>
              <w:t xml:space="preserve"> </w:t>
            </w:r>
          </w:p>
          <w:p w:rsidR="00B57864" w:rsidRPr="00B57864" w:rsidRDefault="00B57864" w:rsidP="00C60913">
            <w:pPr>
              <w:numPr>
                <w:ilvl w:val="0"/>
                <w:numId w:val="18"/>
              </w:numPr>
              <w:rPr>
                <w:lang w:val="en-ZA"/>
              </w:rPr>
            </w:pPr>
            <w:r w:rsidRPr="00B57864">
              <w:rPr>
                <w:lang w:val="en-ZA"/>
              </w:rPr>
              <w:t>_</w:t>
            </w:r>
            <w:proofErr w:type="spellStart"/>
            <w:r w:rsidRPr="00B57864">
              <w:rPr>
                <w:lang w:val="en-ZA"/>
              </w:rPr>
              <w:t>MMS_IDStoreType</w:t>
            </w:r>
            <w:proofErr w:type="spellEnd"/>
            <w:r w:rsidRPr="00B57864">
              <w:rPr>
                <w:lang w:val="en-ZA"/>
              </w:rPr>
              <w:t xml:space="preserve"> </w:t>
            </w:r>
          </w:p>
          <w:p w:rsidR="00B57864" w:rsidRPr="00B57864" w:rsidRDefault="00B57864" w:rsidP="00C60913">
            <w:pPr>
              <w:numPr>
                <w:ilvl w:val="0"/>
                <w:numId w:val="18"/>
              </w:numPr>
              <w:rPr>
                <w:lang w:val="en-ZA"/>
              </w:rPr>
            </w:pPr>
            <w:r w:rsidRPr="00B57864">
              <w:rPr>
                <w:lang w:val="en-ZA"/>
              </w:rPr>
              <w:t>_</w:t>
            </w:r>
            <w:proofErr w:type="spellStart"/>
            <w:r w:rsidRPr="00B57864">
              <w:rPr>
                <w:lang w:val="en-ZA"/>
              </w:rPr>
              <w:t>MMS_IDPath</w:t>
            </w:r>
            <w:proofErr w:type="spellEnd"/>
            <w:r w:rsidRPr="00B57864">
              <w:rPr>
                <w:lang w:val="en-ZA"/>
              </w:rPr>
              <w:t xml:space="preserve"> </w:t>
            </w:r>
          </w:p>
          <w:p w:rsidR="00B57864" w:rsidRPr="00B57864" w:rsidRDefault="00B57864" w:rsidP="00C60913">
            <w:pPr>
              <w:numPr>
                <w:ilvl w:val="0"/>
                <w:numId w:val="18"/>
              </w:numPr>
              <w:rPr>
                <w:lang w:val="en-ZA"/>
              </w:rPr>
            </w:pPr>
            <w:proofErr w:type="spellStart"/>
            <w:r w:rsidRPr="00B57864">
              <w:rPr>
                <w:lang w:val="en-ZA"/>
              </w:rPr>
              <w:t>MailFile</w:t>
            </w:r>
            <w:proofErr w:type="spellEnd"/>
            <w:r w:rsidRPr="00B57864">
              <w:rPr>
                <w:lang w:val="en-ZA"/>
              </w:rPr>
              <w:t xml:space="preserve"> </w:t>
            </w:r>
          </w:p>
          <w:p w:rsidR="00B57864" w:rsidRPr="00B57864" w:rsidRDefault="00B57864" w:rsidP="00B57864">
            <w:pPr>
              <w:rPr>
                <w:lang w:val="en-ZA"/>
              </w:rPr>
            </w:pPr>
            <w:r w:rsidRPr="00B57864">
              <w:rPr>
                <w:lang w:val="en-ZA"/>
              </w:rPr>
              <w:t>When you create a U.S. user or International user but do not specify creating an ID file (_</w:t>
            </w:r>
            <w:proofErr w:type="spellStart"/>
            <w:r w:rsidRPr="00B57864">
              <w:rPr>
                <w:lang w:val="en-ZA"/>
              </w:rPr>
              <w:t>MMS_IDStoreType</w:t>
            </w:r>
            <w:proofErr w:type="spellEnd"/>
            <w:r w:rsidRPr="00B57864">
              <w:rPr>
                <w:lang w:val="en-ZA"/>
              </w:rPr>
              <w:t>=0), but supply the _</w:t>
            </w:r>
            <w:proofErr w:type="spellStart"/>
            <w:r w:rsidRPr="00B57864">
              <w:rPr>
                <w:lang w:val="en-ZA"/>
              </w:rPr>
              <w:t>MMS_IDPath</w:t>
            </w:r>
            <w:proofErr w:type="spellEnd"/>
            <w:r w:rsidRPr="00B57864">
              <w:rPr>
                <w:lang w:val="en-ZA"/>
              </w:rPr>
              <w:t xml:space="preserve"> or </w:t>
            </w:r>
            <w:proofErr w:type="spellStart"/>
            <w:r w:rsidRPr="00B57864">
              <w:rPr>
                <w:lang w:val="en-ZA"/>
              </w:rPr>
              <w:t>MailFile</w:t>
            </w:r>
            <w:proofErr w:type="spellEnd"/>
            <w:r w:rsidRPr="00B57864">
              <w:rPr>
                <w:lang w:val="en-ZA"/>
              </w:rPr>
              <w:t xml:space="preserve"> attributes. </w:t>
            </w:r>
          </w:p>
          <w:p w:rsidR="00B57864" w:rsidRPr="00B57864" w:rsidRDefault="00B57864" w:rsidP="00B57864">
            <w:pPr>
              <w:rPr>
                <w:lang w:val="en-ZA"/>
              </w:rPr>
            </w:pPr>
            <w:r w:rsidRPr="00B57864">
              <w:rPr>
                <w:lang w:val="en-ZA"/>
              </w:rPr>
              <w:t xml:space="preserve">When you create an OU (certifier), and supply the _MMS_OU attribute. </w:t>
            </w:r>
          </w:p>
          <w:p w:rsidR="00B57864" w:rsidRPr="00B57864" w:rsidRDefault="00B57864" w:rsidP="00B57864">
            <w:pPr>
              <w:rPr>
                <w:lang w:val="en-ZA"/>
              </w:rPr>
            </w:pPr>
            <w:r w:rsidRPr="00B57864">
              <w:rPr>
                <w:lang w:val="en-ZA"/>
              </w:rPr>
              <w:t>When you create an O (certifier), and supply the _</w:t>
            </w:r>
            <w:proofErr w:type="spellStart"/>
            <w:r w:rsidRPr="00B57864">
              <w:rPr>
                <w:lang w:val="en-ZA"/>
              </w:rPr>
              <w:t>MMS_Certifier</w:t>
            </w:r>
            <w:proofErr w:type="spellEnd"/>
            <w:r w:rsidRPr="00B57864">
              <w:rPr>
                <w:lang w:val="en-ZA"/>
              </w:rPr>
              <w:t xml:space="preserve"> attribute.</w:t>
            </w:r>
          </w:p>
        </w:tc>
      </w:tr>
    </w:tbl>
    <w:p w:rsidR="00B57864" w:rsidRDefault="00B57864" w:rsidP="00F26C66">
      <w:pPr>
        <w:pStyle w:val="Heading3"/>
        <w:rPr>
          <w:lang w:val="en-ZA"/>
        </w:rPr>
      </w:pPr>
      <w:r w:rsidRPr="00B57864">
        <w:rPr>
          <w:lang w:val="en-ZA"/>
        </w:rPr>
        <w:lastRenderedPageBreak/>
        <w:t xml:space="preserve">WMI PROVIDER </w:t>
      </w:r>
      <w:proofErr w:type="gramStart"/>
      <w:r w:rsidRPr="00B57864">
        <w:rPr>
          <w:lang w:val="en-ZA"/>
        </w:rPr>
        <w:t>RETURN</w:t>
      </w:r>
      <w:proofErr w:type="gramEnd"/>
      <w:r w:rsidRPr="00B57864">
        <w:rPr>
          <w:lang w:val="en-ZA"/>
        </w:rPr>
        <w:t xml:space="preserve"> STRINGS:</w:t>
      </w:r>
    </w:p>
    <w:tbl>
      <w:tblPr>
        <w:tblStyle w:val="MediumGrid3-Accent1"/>
        <w:tblW w:w="10200" w:type="dxa"/>
        <w:tblLook w:val="0420" w:firstRow="1" w:lastRow="0" w:firstColumn="0" w:lastColumn="0" w:noHBand="0" w:noVBand="1"/>
      </w:tblPr>
      <w:tblGrid>
        <w:gridCol w:w="3375"/>
        <w:gridCol w:w="6825"/>
      </w:tblGrid>
      <w:tr w:rsidR="00F26C66" w:rsidRPr="00B57864" w:rsidTr="00F26C66">
        <w:trPr>
          <w:cnfStyle w:val="100000000000" w:firstRow="1" w:lastRow="0" w:firstColumn="0" w:lastColumn="0" w:oddVBand="0" w:evenVBand="0" w:oddHBand="0" w:evenHBand="0" w:firstRowFirstColumn="0" w:firstRowLastColumn="0" w:lastRowFirstColumn="0" w:lastRowLastColumn="0"/>
          <w:tblHeader/>
        </w:trPr>
        <w:tc>
          <w:tcPr>
            <w:tcW w:w="3375" w:type="dxa"/>
          </w:tcPr>
          <w:p w:rsidR="00F26C66" w:rsidRPr="00B57864" w:rsidRDefault="00F26C66" w:rsidP="00F26C66">
            <w:pPr>
              <w:rPr>
                <w:lang w:val="en-ZA"/>
              </w:rPr>
            </w:pPr>
            <w:r w:rsidRPr="00F26C66">
              <w:rPr>
                <w:lang w:val="en-ZA"/>
              </w:rPr>
              <w:t>Return code/value</w:t>
            </w:r>
          </w:p>
        </w:tc>
        <w:tc>
          <w:tcPr>
            <w:tcW w:w="6825" w:type="dxa"/>
          </w:tcPr>
          <w:p w:rsidR="00F26C66" w:rsidRPr="00B57864" w:rsidRDefault="00F26C66" w:rsidP="00F26C66">
            <w:pPr>
              <w:rPr>
                <w:lang w:val="en-ZA"/>
              </w:rPr>
            </w:pPr>
            <w:r w:rsidRPr="00F26C66">
              <w:rPr>
                <w:lang w:val="en-ZA"/>
              </w:rPr>
              <w:t>Description</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t>call-failure</w:t>
            </w:r>
          </w:p>
        </w:tc>
        <w:tc>
          <w:tcPr>
            <w:tcW w:w="6825" w:type="dxa"/>
            <w:hideMark/>
          </w:tcPr>
          <w:p w:rsidR="00B57864" w:rsidRPr="00B57864" w:rsidRDefault="00B57864" w:rsidP="00B57864">
            <w:pPr>
              <w:rPr>
                <w:lang w:val="en-ZA"/>
              </w:rPr>
            </w:pPr>
            <w:r w:rsidRPr="00B57864">
              <w:rPr>
                <w:lang w:val="en-ZA"/>
              </w:rPr>
              <w:t xml:space="preserve">An unexpected error occurred. </w:t>
            </w:r>
          </w:p>
          <w:p w:rsidR="00B57864" w:rsidRPr="00B57864" w:rsidRDefault="00B57864" w:rsidP="00B57864">
            <w:pPr>
              <w:rPr>
                <w:lang w:val="en-ZA"/>
              </w:rPr>
            </w:pPr>
            <w:r w:rsidRPr="00B57864">
              <w:rPr>
                <w:lang w:val="en-ZA"/>
              </w:rPr>
              <w:t>Check the event log for more information.</w:t>
            </w:r>
          </w:p>
        </w:tc>
      </w:tr>
      <w:tr w:rsidR="00B57864" w:rsidRPr="00B57864" w:rsidTr="00F26C66">
        <w:tc>
          <w:tcPr>
            <w:tcW w:w="3375" w:type="dxa"/>
            <w:hideMark/>
          </w:tcPr>
          <w:p w:rsidR="00B57864" w:rsidRPr="00B57864" w:rsidRDefault="00B57864" w:rsidP="00B57864">
            <w:pPr>
              <w:rPr>
                <w:lang w:val="en-ZA"/>
              </w:rPr>
            </w:pPr>
            <w:r w:rsidRPr="00B57864">
              <w:rPr>
                <w:lang w:val="en-ZA"/>
              </w:rPr>
              <w:t>connection-failure</w:t>
            </w:r>
          </w:p>
        </w:tc>
        <w:tc>
          <w:tcPr>
            <w:tcW w:w="6825" w:type="dxa"/>
            <w:hideMark/>
          </w:tcPr>
          <w:p w:rsidR="00B57864" w:rsidRPr="00B57864" w:rsidRDefault="00B57864" w:rsidP="00B57864">
            <w:pPr>
              <w:rPr>
                <w:lang w:val="en-ZA"/>
              </w:rPr>
            </w:pPr>
            <w:r w:rsidRPr="00B57864">
              <w:rPr>
                <w:lang w:val="en-ZA"/>
              </w:rPr>
              <w:t xml:space="preserve">This error is returned when you have successfully obtained a WMI object, but either the service has been stopped or your security identity has been removed from the security </w:t>
            </w:r>
            <w:proofErr w:type="gramStart"/>
            <w:r w:rsidRPr="00B57864">
              <w:rPr>
                <w:lang w:val="en-ZA"/>
              </w:rPr>
              <w:t>group(s) that have</w:t>
            </w:r>
            <w:proofErr w:type="gramEnd"/>
            <w:r w:rsidRPr="00B57864">
              <w:rPr>
                <w:lang w:val="en-ZA"/>
              </w:rPr>
              <w:t xml:space="preserve"> rights to use the WMI interface (administrators, operators, password set, and browse).</w:t>
            </w:r>
          </w:p>
        </w:tc>
      </w:tr>
    </w:tbl>
    <w:p w:rsidR="00B57864" w:rsidRPr="000F2565" w:rsidRDefault="000F2565" w:rsidP="000F2565">
      <w:pPr>
        <w:pStyle w:val="Heading3"/>
        <w:rPr>
          <w:caps w:val="0"/>
          <w:lang w:val="en"/>
        </w:rPr>
      </w:pPr>
      <w:r w:rsidRPr="000F2565">
        <w:rPr>
          <w:caps w:val="0"/>
          <w:lang w:val="en"/>
        </w:rPr>
        <w:t>COMMON</w:t>
      </w:r>
      <w:r w:rsidR="00B57864" w:rsidRPr="000F2565">
        <w:rPr>
          <w:caps w:val="0"/>
          <w:lang w:val="en"/>
        </w:rPr>
        <w:t xml:space="preserve"> </w:t>
      </w:r>
      <w:r w:rsidRPr="000F2565">
        <w:rPr>
          <w:caps w:val="0"/>
          <w:lang w:val="en"/>
        </w:rPr>
        <w:t>TO THE FOLLOWING METHODS</w:t>
      </w:r>
      <w:r w:rsidR="00B57864" w:rsidRPr="000F2565">
        <w:rPr>
          <w:caps w:val="0"/>
          <w:lang w:val="en"/>
        </w:rPr>
        <w:t xml:space="preserve">, </w:t>
      </w:r>
      <w:r w:rsidRPr="000F2565">
        <w:rPr>
          <w:caps w:val="0"/>
          <w:lang w:val="en"/>
        </w:rPr>
        <w:t>PROPERTIES AND</w:t>
      </w:r>
      <w:r w:rsidR="00B57864" w:rsidRPr="000F2565">
        <w:rPr>
          <w:caps w:val="0"/>
          <w:lang w:val="en"/>
        </w:rPr>
        <w:t xml:space="preserve"> </w:t>
      </w:r>
      <w:r w:rsidRPr="000F2565">
        <w:rPr>
          <w:caps w:val="0"/>
          <w:lang w:val="en"/>
        </w:rPr>
        <w:t>XML ELEMENTS</w:t>
      </w:r>
      <w:r w:rsidR="00B57864" w:rsidRPr="000F2565">
        <w:rPr>
          <w:caps w:val="0"/>
          <w:lang w:val="en"/>
        </w:rPr>
        <w:t>:</w:t>
      </w:r>
    </w:p>
    <w:p w:rsidR="00B57864" w:rsidRPr="00F26C66" w:rsidRDefault="00B57864" w:rsidP="00C60913">
      <w:pPr>
        <w:pStyle w:val="ListParagraph"/>
        <w:numPr>
          <w:ilvl w:val="0"/>
          <w:numId w:val="20"/>
        </w:numPr>
        <w:rPr>
          <w:lang w:val="en"/>
        </w:rPr>
      </w:pPr>
      <w:hyperlink r:id="rId25" w:history="1">
        <w:proofErr w:type="spellStart"/>
        <w:r w:rsidRPr="00F26C66">
          <w:rPr>
            <w:rStyle w:val="Hyperlink"/>
            <w:b/>
            <w:bCs/>
            <w:lang w:val="en"/>
          </w:rPr>
          <w:t>MIIS_ManagementAgent.Execute</w:t>
        </w:r>
        <w:proofErr w:type="spellEnd"/>
      </w:hyperlink>
      <w:r w:rsidRPr="00F26C66">
        <w:rPr>
          <w:lang w:val="en"/>
        </w:rPr>
        <w:t xml:space="preserve"> method </w:t>
      </w:r>
    </w:p>
    <w:p w:rsidR="00B57864" w:rsidRPr="00F26C66" w:rsidRDefault="00B57864" w:rsidP="00C60913">
      <w:pPr>
        <w:pStyle w:val="ListParagraph"/>
        <w:numPr>
          <w:ilvl w:val="0"/>
          <w:numId w:val="20"/>
        </w:numPr>
        <w:rPr>
          <w:lang w:val="en"/>
        </w:rPr>
      </w:pPr>
      <w:hyperlink r:id="rId26" w:history="1">
        <w:proofErr w:type="spellStart"/>
        <w:r w:rsidRPr="00F26C66">
          <w:rPr>
            <w:rStyle w:val="Hyperlink"/>
            <w:b/>
            <w:bCs/>
            <w:lang w:val="en"/>
          </w:rPr>
          <w:t>MIIS_ManagementAgent.RunStatus</w:t>
        </w:r>
        <w:proofErr w:type="spellEnd"/>
      </w:hyperlink>
      <w:r w:rsidRPr="00F26C66">
        <w:rPr>
          <w:lang w:val="en"/>
        </w:rPr>
        <w:t xml:space="preserve"> property </w:t>
      </w:r>
    </w:p>
    <w:p w:rsidR="00B57864" w:rsidRPr="00F26C66" w:rsidRDefault="00B57864" w:rsidP="00C60913">
      <w:pPr>
        <w:pStyle w:val="ListParagraph"/>
        <w:numPr>
          <w:ilvl w:val="0"/>
          <w:numId w:val="20"/>
        </w:numPr>
        <w:rPr>
          <w:lang w:val="en"/>
        </w:rPr>
      </w:pPr>
      <w:hyperlink r:id="rId27" w:history="1">
        <w:proofErr w:type="spellStart"/>
        <w:r w:rsidRPr="00F26C66">
          <w:rPr>
            <w:rStyle w:val="Hyperlink"/>
            <w:b/>
            <w:bCs/>
            <w:lang w:val="en"/>
          </w:rPr>
          <w:t>MIIS_RunHistory.RunStatus</w:t>
        </w:r>
        <w:proofErr w:type="spellEnd"/>
      </w:hyperlink>
      <w:r w:rsidRPr="00F26C66">
        <w:rPr>
          <w:lang w:val="en"/>
        </w:rPr>
        <w:t xml:space="preserve"> property </w:t>
      </w:r>
    </w:p>
    <w:p w:rsidR="00B57864" w:rsidRPr="00F26C66" w:rsidRDefault="00B57864" w:rsidP="00C60913">
      <w:pPr>
        <w:pStyle w:val="ListParagraph"/>
        <w:numPr>
          <w:ilvl w:val="0"/>
          <w:numId w:val="20"/>
        </w:numPr>
        <w:rPr>
          <w:lang w:val="en"/>
        </w:rPr>
      </w:pPr>
      <w:hyperlink r:id="rId28" w:history="1">
        <w:r w:rsidRPr="00F26C66">
          <w:rPr>
            <w:rStyle w:val="Hyperlink"/>
            <w:b/>
            <w:bCs/>
            <w:lang w:val="en"/>
          </w:rPr>
          <w:t>&lt; step-result &gt;</w:t>
        </w:r>
      </w:hyperlink>
      <w:r w:rsidRPr="00F26C66">
        <w:rPr>
          <w:lang w:val="en"/>
        </w:rPr>
        <w:t xml:space="preserve"> element of the </w:t>
      </w:r>
      <w:hyperlink r:id="rId29" w:history="1">
        <w:r w:rsidRPr="00F26C66">
          <w:rPr>
            <w:rStyle w:val="Hyperlink"/>
            <w:b/>
            <w:bCs/>
            <w:lang w:val="en"/>
          </w:rPr>
          <w:t>&lt; run-history &gt;</w:t>
        </w:r>
      </w:hyperlink>
      <w:r w:rsidRPr="00F26C66">
        <w:rPr>
          <w:lang w:val="en"/>
        </w:rPr>
        <w:t xml:space="preserve"> XML string</w:t>
      </w:r>
    </w:p>
    <w:tbl>
      <w:tblPr>
        <w:tblStyle w:val="MediumGrid3-Accent1"/>
        <w:tblW w:w="10200" w:type="dxa"/>
        <w:tblLook w:val="0420" w:firstRow="1" w:lastRow="0" w:firstColumn="0" w:lastColumn="0" w:noHBand="0" w:noVBand="1"/>
      </w:tblPr>
      <w:tblGrid>
        <w:gridCol w:w="3375"/>
        <w:gridCol w:w="6825"/>
      </w:tblGrid>
      <w:tr w:rsidR="00F26C66" w:rsidRPr="00B57864" w:rsidTr="000F2565">
        <w:trPr>
          <w:cnfStyle w:val="100000000000" w:firstRow="1" w:lastRow="0" w:firstColumn="0" w:lastColumn="0" w:oddVBand="0" w:evenVBand="0" w:oddHBand="0" w:evenHBand="0" w:firstRowFirstColumn="0" w:firstRowLastColumn="0" w:lastRowFirstColumn="0" w:lastRowLastColumn="0"/>
          <w:tblHeader/>
        </w:trPr>
        <w:tc>
          <w:tcPr>
            <w:tcW w:w="3375" w:type="dxa"/>
          </w:tcPr>
          <w:p w:rsidR="00F26C66" w:rsidRPr="00B57864" w:rsidRDefault="00F26C66" w:rsidP="00F26C66">
            <w:pPr>
              <w:rPr>
                <w:lang w:val="en-ZA"/>
              </w:rPr>
            </w:pPr>
            <w:r w:rsidRPr="00F26C66">
              <w:rPr>
                <w:lang w:val="en-ZA"/>
              </w:rPr>
              <w:t>Return code/value</w:t>
            </w:r>
          </w:p>
        </w:tc>
        <w:tc>
          <w:tcPr>
            <w:tcW w:w="6825" w:type="dxa"/>
          </w:tcPr>
          <w:p w:rsidR="00F26C66" w:rsidRPr="00B57864" w:rsidRDefault="00F26C66" w:rsidP="00F26C66">
            <w:pPr>
              <w:rPr>
                <w:lang w:val="en-ZA"/>
              </w:rPr>
            </w:pPr>
            <w:r w:rsidRPr="00F26C66">
              <w:rPr>
                <w:lang w:val="en-ZA"/>
              </w:rPr>
              <w:t>Description</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0F2565">
            <w:pPr>
              <w:rPr>
                <w:lang w:val="en-ZA"/>
              </w:rPr>
            </w:pPr>
            <w:r w:rsidRPr="00B57864">
              <w:rPr>
                <w:lang w:val="en-ZA"/>
              </w:rPr>
              <w:t>completed-discovery-errors</w:t>
            </w:r>
          </w:p>
        </w:tc>
        <w:tc>
          <w:tcPr>
            <w:tcW w:w="6825" w:type="dxa"/>
            <w:hideMark/>
          </w:tcPr>
          <w:p w:rsidR="00B57864" w:rsidRPr="00B57864" w:rsidRDefault="00B57864" w:rsidP="000F2565">
            <w:pPr>
              <w:rPr>
                <w:lang w:val="en-ZA"/>
              </w:rPr>
            </w:pPr>
            <w:r w:rsidRPr="00B57864">
              <w:rPr>
                <w:lang w:val="en-ZA"/>
              </w:rPr>
              <w:t xml:space="preserve">The full import run step stopped and the data was not obsoleted because of discovery errors between the connected directory and the connector space.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 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c>
          <w:tcPr>
            <w:tcW w:w="3375" w:type="dxa"/>
            <w:hideMark/>
          </w:tcPr>
          <w:p w:rsidR="00B57864" w:rsidRPr="00B57864" w:rsidRDefault="00B57864" w:rsidP="00B57864">
            <w:pPr>
              <w:rPr>
                <w:lang w:val="en-ZA"/>
              </w:rPr>
            </w:pPr>
            <w:r w:rsidRPr="00B57864">
              <w:rPr>
                <w:lang w:val="en-ZA"/>
              </w:rPr>
              <w:lastRenderedPageBreak/>
              <w:t>completed-export-errors</w:t>
            </w:r>
          </w:p>
        </w:tc>
        <w:tc>
          <w:tcPr>
            <w:tcW w:w="6825" w:type="dxa"/>
            <w:hideMark/>
          </w:tcPr>
          <w:p w:rsidR="00B57864" w:rsidRPr="00B57864" w:rsidRDefault="00B57864" w:rsidP="00B57864">
            <w:pPr>
              <w:rPr>
                <w:lang w:val="en-ZA"/>
              </w:rPr>
            </w:pPr>
            <w:r w:rsidRPr="00B57864">
              <w:rPr>
                <w:lang w:val="en-ZA"/>
              </w:rPr>
              <w:t xml:space="preserve">The run step completed with export errors. The next step in the run profile will run. 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t>completed-no-objects</w:t>
            </w:r>
          </w:p>
        </w:tc>
        <w:tc>
          <w:tcPr>
            <w:tcW w:w="6825" w:type="dxa"/>
            <w:hideMark/>
          </w:tcPr>
          <w:p w:rsidR="00B57864" w:rsidRPr="00B57864" w:rsidRDefault="00B57864" w:rsidP="00B57864">
            <w:pPr>
              <w:rPr>
                <w:lang w:val="en-ZA"/>
              </w:rPr>
            </w:pPr>
            <w:r w:rsidRPr="00B57864">
              <w:rPr>
                <w:lang w:val="en-ZA"/>
              </w:rPr>
              <w:t>The full import run step found nothing to import.</w:t>
            </w:r>
          </w:p>
        </w:tc>
      </w:tr>
      <w:tr w:rsidR="00B57864" w:rsidRPr="00B57864" w:rsidTr="00F26C66">
        <w:tc>
          <w:tcPr>
            <w:tcW w:w="3375" w:type="dxa"/>
            <w:hideMark/>
          </w:tcPr>
          <w:p w:rsidR="00B57864" w:rsidRPr="00B57864" w:rsidRDefault="00B57864" w:rsidP="00B57864">
            <w:pPr>
              <w:rPr>
                <w:lang w:val="en-ZA"/>
              </w:rPr>
            </w:pPr>
            <w:r w:rsidRPr="00B57864">
              <w:rPr>
                <w:lang w:val="en-ZA"/>
              </w:rPr>
              <w:t>completed-sync-errors</w:t>
            </w:r>
          </w:p>
        </w:tc>
        <w:tc>
          <w:tcPr>
            <w:tcW w:w="6825" w:type="dxa"/>
            <w:hideMark/>
          </w:tcPr>
          <w:p w:rsidR="00B57864" w:rsidRPr="00B57864" w:rsidRDefault="00B57864" w:rsidP="00B57864">
            <w:pPr>
              <w:rPr>
                <w:lang w:val="en-ZA"/>
              </w:rPr>
            </w:pPr>
            <w:r w:rsidRPr="00B57864">
              <w:rPr>
                <w:lang w:val="en-ZA"/>
              </w:rPr>
              <w:t xml:space="preserve">The run step completed with synchronization errors or warnings. The next step in the run profile will run and data will be obsoleted. 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t>completed-transient-objects</w:t>
            </w:r>
          </w:p>
        </w:tc>
        <w:tc>
          <w:tcPr>
            <w:tcW w:w="6825" w:type="dxa"/>
            <w:hideMark/>
          </w:tcPr>
          <w:p w:rsidR="00B57864" w:rsidRPr="00B57864" w:rsidRDefault="00B57864" w:rsidP="00B57864">
            <w:pPr>
              <w:rPr>
                <w:lang w:val="en-ZA"/>
              </w:rPr>
            </w:pPr>
            <w:r w:rsidRPr="00B57864">
              <w:rPr>
                <w:lang w:val="en-ZA"/>
              </w:rPr>
              <w:t xml:space="preserve">The run step completed with objects in the connector space in a transient state. For more information about the transient state, see "The </w:t>
            </w:r>
            <w:proofErr w:type="spellStart"/>
            <w:r w:rsidRPr="00B57864">
              <w:rPr>
                <w:lang w:val="en-ZA"/>
              </w:rPr>
              <w:t>metaverse</w:t>
            </w:r>
            <w:proofErr w:type="spellEnd"/>
            <w:r w:rsidRPr="00B57864">
              <w:rPr>
                <w:lang w:val="en-ZA"/>
              </w:rPr>
              <w:t xml:space="preserve"> and the connector space" in the ILM 2007 FP1 Help. The next step in the run profile will run and data will be obsoleted. 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c>
          <w:tcPr>
            <w:tcW w:w="3375" w:type="dxa"/>
            <w:hideMark/>
          </w:tcPr>
          <w:p w:rsidR="00B57864" w:rsidRPr="00B57864" w:rsidRDefault="00B57864" w:rsidP="00B57864">
            <w:pPr>
              <w:rPr>
                <w:lang w:val="en-ZA"/>
              </w:rPr>
            </w:pPr>
            <w:r w:rsidRPr="00B57864">
              <w:rPr>
                <w:lang w:val="en-ZA"/>
              </w:rPr>
              <w:t>completed-warnings</w:t>
            </w:r>
          </w:p>
        </w:tc>
        <w:tc>
          <w:tcPr>
            <w:tcW w:w="6825" w:type="dxa"/>
            <w:hideMark/>
          </w:tcPr>
          <w:p w:rsidR="00B57864" w:rsidRPr="00B57864" w:rsidRDefault="00B57864" w:rsidP="00B57864">
            <w:pPr>
              <w:rPr>
                <w:lang w:val="en-ZA"/>
              </w:rPr>
            </w:pPr>
            <w:r w:rsidRPr="00B57864">
              <w:rPr>
                <w:lang w:val="en-ZA"/>
              </w:rPr>
              <w:t xml:space="preserve">The run step completed with synchronization warnings. The next step in the run profile will run and data will be obsoleted. 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t>completing-</w:t>
            </w:r>
            <w:proofErr w:type="spellStart"/>
            <w:r w:rsidRPr="00B57864">
              <w:rPr>
                <w:lang w:val="en-ZA"/>
              </w:rPr>
              <w:t>obsoletion</w:t>
            </w:r>
            <w:proofErr w:type="spellEnd"/>
          </w:p>
        </w:tc>
        <w:tc>
          <w:tcPr>
            <w:tcW w:w="6825" w:type="dxa"/>
            <w:hideMark/>
          </w:tcPr>
          <w:p w:rsidR="00B57864" w:rsidRPr="00B57864" w:rsidRDefault="00B57864" w:rsidP="00B57864">
            <w:pPr>
              <w:rPr>
                <w:lang w:val="en-ZA"/>
              </w:rPr>
            </w:pPr>
            <w:r w:rsidRPr="00B57864">
              <w:rPr>
                <w:lang w:val="en-ZA"/>
              </w:rPr>
              <w:t xml:space="preserve">The system is in the process of marking objects in the connector space that no longer exist in the connected data source as obsolete. You can see how complete by the value of </w:t>
            </w:r>
            <w:r w:rsidRPr="00B57864">
              <w:rPr>
                <w:b/>
                <w:bCs/>
                <w:lang w:val="en-ZA"/>
              </w:rPr>
              <w:t>in-progress</w:t>
            </w:r>
            <w:r w:rsidRPr="00B57864">
              <w:rPr>
                <w:lang w:val="en-ZA"/>
              </w:rPr>
              <w:t>.</w:t>
            </w:r>
          </w:p>
        </w:tc>
      </w:tr>
      <w:tr w:rsidR="00B57864" w:rsidRPr="00B57864" w:rsidTr="00F26C66">
        <w:tc>
          <w:tcPr>
            <w:tcW w:w="3375" w:type="dxa"/>
            <w:hideMark/>
          </w:tcPr>
          <w:p w:rsidR="00B57864" w:rsidRPr="00B57864" w:rsidRDefault="00B57864" w:rsidP="00B57864">
            <w:pPr>
              <w:rPr>
                <w:lang w:val="en-ZA"/>
              </w:rPr>
            </w:pPr>
            <w:r w:rsidRPr="00B57864">
              <w:rPr>
                <w:lang w:val="en-ZA"/>
              </w:rPr>
              <w:t>completing-referential-updates</w:t>
            </w:r>
          </w:p>
        </w:tc>
        <w:tc>
          <w:tcPr>
            <w:tcW w:w="6825" w:type="dxa"/>
            <w:hideMark/>
          </w:tcPr>
          <w:p w:rsidR="00B57864" w:rsidRPr="00B57864" w:rsidRDefault="00B57864" w:rsidP="00B57864">
            <w:pPr>
              <w:rPr>
                <w:lang w:val="en-ZA"/>
              </w:rPr>
            </w:pPr>
            <w:r w:rsidRPr="00B57864">
              <w:rPr>
                <w:lang w:val="en-ZA"/>
              </w:rPr>
              <w:t xml:space="preserve">The system is in the process of completing its referential updates. You can see how complete by the value of </w:t>
            </w:r>
            <w:r w:rsidRPr="00B57864">
              <w:rPr>
                <w:b/>
                <w:bCs/>
                <w:lang w:val="en-ZA"/>
              </w:rPr>
              <w:t>in-progress</w:t>
            </w:r>
            <w:r w:rsidRPr="00B57864">
              <w:rPr>
                <w:lang w:val="en-ZA"/>
              </w:rPr>
              <w:t>.</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t>connection-failure</w:t>
            </w:r>
          </w:p>
        </w:tc>
        <w:tc>
          <w:tcPr>
            <w:tcW w:w="6825" w:type="dxa"/>
            <w:hideMark/>
          </w:tcPr>
          <w:p w:rsidR="00B57864" w:rsidRPr="00B57864" w:rsidRDefault="00B57864" w:rsidP="00B57864">
            <w:pPr>
              <w:rPr>
                <w:lang w:val="en-ZA"/>
              </w:rPr>
            </w:pPr>
            <w:r w:rsidRPr="00B57864">
              <w:rPr>
                <w:lang w:val="en-ZA"/>
              </w:rPr>
              <w:t>The server is not running or your credentials were removed from the security groups.</w:t>
            </w:r>
          </w:p>
          <w:p w:rsidR="00B57864" w:rsidRPr="00B57864" w:rsidRDefault="00B57864" w:rsidP="00B57864">
            <w:pPr>
              <w:rPr>
                <w:lang w:val="en-ZA"/>
              </w:rPr>
            </w:pPr>
            <w:r w:rsidRPr="00B57864">
              <w:rPr>
                <w:lang w:val="en-ZA"/>
              </w:rPr>
              <w:t xml:space="preserve">Check that the credentials used is a member of </w:t>
            </w:r>
            <w:proofErr w:type="gramStart"/>
            <w:r w:rsidRPr="00B57864">
              <w:rPr>
                <w:lang w:val="en-ZA"/>
              </w:rPr>
              <w:t>a</w:t>
            </w:r>
            <w:proofErr w:type="gramEnd"/>
            <w:r w:rsidRPr="00B57864">
              <w:rPr>
                <w:lang w:val="en-ZA"/>
              </w:rPr>
              <w:t xml:space="preserve"> ILM 2007 FP1 security group. The method can return this string after you obtain the WMI provider object.</w:t>
            </w:r>
          </w:p>
        </w:tc>
      </w:tr>
      <w:tr w:rsidR="00B57864" w:rsidRPr="00B57864" w:rsidTr="00F26C66">
        <w:tc>
          <w:tcPr>
            <w:tcW w:w="3375" w:type="dxa"/>
            <w:hideMark/>
          </w:tcPr>
          <w:p w:rsidR="00B57864" w:rsidRPr="00B57864" w:rsidRDefault="00B57864" w:rsidP="00B57864">
            <w:pPr>
              <w:rPr>
                <w:lang w:val="en-ZA"/>
              </w:rPr>
            </w:pPr>
            <w:r w:rsidRPr="00B57864">
              <w:rPr>
                <w:lang w:val="en-ZA"/>
              </w:rPr>
              <w:t>in-progress</w:t>
            </w:r>
          </w:p>
        </w:tc>
        <w:tc>
          <w:tcPr>
            <w:tcW w:w="6825" w:type="dxa"/>
            <w:hideMark/>
          </w:tcPr>
          <w:p w:rsidR="00B57864" w:rsidRPr="00B57864" w:rsidRDefault="00B57864" w:rsidP="00B57864">
            <w:pPr>
              <w:rPr>
                <w:lang w:val="en-ZA"/>
              </w:rPr>
            </w:pPr>
            <w:r w:rsidRPr="00B57864">
              <w:rPr>
                <w:lang w:val="en-ZA"/>
              </w:rPr>
              <w:t>Indicates the percentage of completion for processes that are not yet complete.</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t>no-start-bad-ma-configuration</w:t>
            </w:r>
          </w:p>
        </w:tc>
        <w:tc>
          <w:tcPr>
            <w:tcW w:w="6825" w:type="dxa"/>
            <w:hideMark/>
          </w:tcPr>
          <w:p w:rsidR="00B57864" w:rsidRPr="00B57864" w:rsidRDefault="00B57864" w:rsidP="00B57864">
            <w:pPr>
              <w:rPr>
                <w:lang w:val="en-ZA"/>
              </w:rPr>
            </w:pPr>
            <w:r w:rsidRPr="00B57864">
              <w:rPr>
                <w:lang w:val="en-ZA"/>
              </w:rPr>
              <w:t xml:space="preserve">The run step failed to start because the management agent configuration is corrupt.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Recreate the management agent to prevent this return value.</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b/>
                <w:bCs/>
                <w:lang w:val="en-ZA"/>
              </w:rPr>
              <w:t xml:space="preserve"> </w:t>
            </w:r>
            <w:r w:rsidRPr="00B57864">
              <w:rPr>
                <w:lang w:val="en-ZA"/>
              </w:rPr>
              <w:lastRenderedPageBreak/>
              <w:t>property, then no run step is currently running but a run step has been run in the past.</w:t>
            </w:r>
          </w:p>
        </w:tc>
      </w:tr>
      <w:tr w:rsidR="00B57864" w:rsidRPr="00B57864" w:rsidTr="00F26C66">
        <w:tc>
          <w:tcPr>
            <w:tcW w:w="3375" w:type="dxa"/>
            <w:hideMark/>
          </w:tcPr>
          <w:p w:rsidR="00B57864" w:rsidRPr="00B57864" w:rsidRDefault="00B57864" w:rsidP="00B57864">
            <w:pPr>
              <w:rPr>
                <w:lang w:val="en-ZA"/>
              </w:rPr>
            </w:pPr>
            <w:r w:rsidRPr="00B57864">
              <w:rPr>
                <w:lang w:val="en-ZA"/>
              </w:rPr>
              <w:lastRenderedPageBreak/>
              <w:t>no-start-change-log-not-enabled</w:t>
            </w:r>
          </w:p>
        </w:tc>
        <w:tc>
          <w:tcPr>
            <w:tcW w:w="6825" w:type="dxa"/>
            <w:hideMark/>
          </w:tcPr>
          <w:p w:rsidR="00B57864" w:rsidRPr="00B57864" w:rsidRDefault="00B57864" w:rsidP="00B57864">
            <w:pPr>
              <w:rPr>
                <w:lang w:val="en-ZA"/>
              </w:rPr>
            </w:pPr>
            <w:r w:rsidRPr="00B57864">
              <w:rPr>
                <w:lang w:val="en-ZA"/>
              </w:rPr>
              <w:t xml:space="preserve">The delta import run step failed to start because the change log in the Sun ONE Directory Server 5.1 (formerly </w:t>
            </w:r>
            <w:proofErr w:type="spellStart"/>
            <w:r w:rsidRPr="00B57864">
              <w:rPr>
                <w:lang w:val="en-ZA"/>
              </w:rPr>
              <w:t>iPlanet</w:t>
            </w:r>
            <w:proofErr w:type="spellEnd"/>
            <w:r w:rsidRPr="00B57864">
              <w:rPr>
                <w:lang w:val="en-ZA"/>
              </w:rPr>
              <w:t xml:space="preserve"> Directory Server) was not enabled.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Enable the change log in the server to prevent this return value. For more information about enabling the change log, see the Sun ONE Directory Server 5.1 documentation.</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b/>
                <w:bCs/>
                <w:lang w:val="en-ZA"/>
              </w:rPr>
              <w:t xml:space="preserve"> </w:t>
            </w:r>
            <w:r w:rsidRPr="00B57864">
              <w:rPr>
                <w:lang w:val="en-ZA"/>
              </w:rPr>
              <w:t>property, then no run step is currently running but a run step has been run in the past.</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t>no-start-connection</w:t>
            </w:r>
          </w:p>
        </w:tc>
        <w:tc>
          <w:tcPr>
            <w:tcW w:w="6825" w:type="dxa"/>
            <w:hideMark/>
          </w:tcPr>
          <w:p w:rsidR="00B57864" w:rsidRPr="00B57864" w:rsidRDefault="00B57864" w:rsidP="00B57864">
            <w:pPr>
              <w:rPr>
                <w:lang w:val="en-ZA"/>
              </w:rPr>
            </w:pPr>
            <w:r w:rsidRPr="00B57864">
              <w:rPr>
                <w:lang w:val="en-ZA"/>
              </w:rPr>
              <w:t xml:space="preserve">The run step failed to start because of connection problems.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Verify that you are connected to the server to prevent this return value.</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b/>
                <w:bCs/>
                <w:lang w:val="en-ZA"/>
              </w:rPr>
              <w:t xml:space="preserve"> </w:t>
            </w:r>
            <w:r w:rsidRPr="00B57864">
              <w:rPr>
                <w:lang w:val="en-ZA"/>
              </w:rPr>
              <w:t>property, then no run step is currently running but a run step has been run in the past.</w:t>
            </w:r>
          </w:p>
        </w:tc>
      </w:tr>
      <w:tr w:rsidR="00B57864" w:rsidRPr="00B57864" w:rsidTr="00F26C66">
        <w:tc>
          <w:tcPr>
            <w:tcW w:w="3375" w:type="dxa"/>
            <w:hideMark/>
          </w:tcPr>
          <w:p w:rsidR="00B57864" w:rsidRPr="00B57864" w:rsidRDefault="00B57864" w:rsidP="00B57864">
            <w:pPr>
              <w:rPr>
                <w:lang w:val="en-ZA"/>
              </w:rPr>
            </w:pPr>
            <w:r w:rsidRPr="00B57864">
              <w:rPr>
                <w:lang w:val="en-ZA"/>
              </w:rPr>
              <w:t>no-start-credentials</w:t>
            </w:r>
          </w:p>
        </w:tc>
        <w:tc>
          <w:tcPr>
            <w:tcW w:w="6825" w:type="dxa"/>
            <w:hideMark/>
          </w:tcPr>
          <w:p w:rsidR="00B57864" w:rsidRPr="00B57864" w:rsidRDefault="00B57864" w:rsidP="00B57864">
            <w:pPr>
              <w:rPr>
                <w:lang w:val="en-ZA"/>
              </w:rPr>
            </w:pPr>
            <w:r w:rsidRPr="00B57864">
              <w:rPr>
                <w:lang w:val="en-ZA"/>
              </w:rPr>
              <w:t xml:space="preserve">The run step failed to start because of credential problems.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Verify that the credentials used to execute the run profile are members of the appropriate security group. For more information about ILM 2007 FP1 security groups, see "Using security groups" in the Microsoft Identity Integration Server 2003 Help.</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b/>
                <w:bCs/>
                <w:lang w:val="en-ZA"/>
              </w:rPr>
              <w:t xml:space="preserve"> </w:t>
            </w:r>
            <w:r w:rsidRPr="00B57864">
              <w:rPr>
                <w:lang w:val="en-ZA"/>
              </w:rPr>
              <w:t>property, then no run step is currently running but a run step has been run in the past.</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t>no-start-database-permission</w:t>
            </w:r>
          </w:p>
        </w:tc>
        <w:tc>
          <w:tcPr>
            <w:tcW w:w="6825" w:type="dxa"/>
            <w:hideMark/>
          </w:tcPr>
          <w:p w:rsidR="00B57864" w:rsidRPr="00B57864" w:rsidRDefault="00B57864" w:rsidP="00B57864">
            <w:pPr>
              <w:rPr>
                <w:lang w:val="en-ZA"/>
              </w:rPr>
            </w:pPr>
            <w:r w:rsidRPr="00B57864">
              <w:rPr>
                <w:lang w:val="en-ZA"/>
              </w:rPr>
              <w:t xml:space="preserve">The run step failed to start because the account used does not have permission to access to the database or the table.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Verify that the account used to run the management agent has access to the database or table.</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b/>
                <w:bCs/>
                <w:lang w:val="en-ZA"/>
              </w:rPr>
              <w:t xml:space="preserve"> </w:t>
            </w:r>
            <w:r w:rsidRPr="00B57864">
              <w:rPr>
                <w:lang w:val="en-ZA"/>
              </w:rPr>
              <w:t xml:space="preserve">property, then no run step is currently running but a run step has been </w:t>
            </w:r>
            <w:r w:rsidRPr="00B57864">
              <w:rPr>
                <w:lang w:val="en-ZA"/>
              </w:rPr>
              <w:lastRenderedPageBreak/>
              <w:t>run in the past.</w:t>
            </w:r>
          </w:p>
        </w:tc>
      </w:tr>
      <w:tr w:rsidR="00B57864" w:rsidRPr="00B57864" w:rsidTr="00F26C66">
        <w:tc>
          <w:tcPr>
            <w:tcW w:w="3375" w:type="dxa"/>
            <w:hideMark/>
          </w:tcPr>
          <w:p w:rsidR="00B57864" w:rsidRPr="00B57864" w:rsidRDefault="00B57864" w:rsidP="00B57864">
            <w:pPr>
              <w:rPr>
                <w:lang w:val="en-ZA"/>
              </w:rPr>
            </w:pPr>
            <w:r w:rsidRPr="00B57864">
              <w:rPr>
                <w:lang w:val="en-ZA"/>
              </w:rPr>
              <w:lastRenderedPageBreak/>
              <w:t>no-start-database-schema-mismatch</w:t>
            </w:r>
          </w:p>
        </w:tc>
        <w:tc>
          <w:tcPr>
            <w:tcW w:w="6825" w:type="dxa"/>
            <w:hideMark/>
          </w:tcPr>
          <w:p w:rsidR="00B57864" w:rsidRPr="00B57864" w:rsidRDefault="00B57864" w:rsidP="00B57864">
            <w:pPr>
              <w:rPr>
                <w:lang w:val="en-ZA"/>
              </w:rPr>
            </w:pPr>
            <w:r w:rsidRPr="00B57864">
              <w:rPr>
                <w:lang w:val="en-ZA"/>
              </w:rPr>
              <w:t xml:space="preserve">The run step failed to start because the configured schema does not match the schema in the connected directory.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Verify that the schemas in the connected directory and the configuration match.</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t>no-start-database-table</w:t>
            </w:r>
          </w:p>
        </w:tc>
        <w:tc>
          <w:tcPr>
            <w:tcW w:w="6825" w:type="dxa"/>
            <w:hideMark/>
          </w:tcPr>
          <w:p w:rsidR="00B57864" w:rsidRPr="00B57864" w:rsidRDefault="00B57864" w:rsidP="00B57864">
            <w:pPr>
              <w:rPr>
                <w:lang w:val="en-ZA"/>
              </w:rPr>
            </w:pPr>
            <w:r w:rsidRPr="00B57864">
              <w:rPr>
                <w:lang w:val="en-ZA"/>
              </w:rPr>
              <w:t xml:space="preserve">The run step failed to start because the management agent is connected to the database but could not access the specified table.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tc>
      </w:tr>
      <w:tr w:rsidR="00B57864" w:rsidRPr="00B57864" w:rsidTr="00F26C66">
        <w:tc>
          <w:tcPr>
            <w:tcW w:w="3375" w:type="dxa"/>
            <w:hideMark/>
          </w:tcPr>
          <w:p w:rsidR="00B57864" w:rsidRPr="00B57864" w:rsidRDefault="00B57864" w:rsidP="00B57864">
            <w:pPr>
              <w:rPr>
                <w:lang w:val="en-ZA"/>
              </w:rPr>
            </w:pPr>
            <w:r w:rsidRPr="00B57864">
              <w:rPr>
                <w:lang w:val="en-ZA"/>
              </w:rPr>
              <w:t>no-start-delta-step-type-not-configured</w:t>
            </w:r>
          </w:p>
        </w:tc>
        <w:tc>
          <w:tcPr>
            <w:tcW w:w="6825" w:type="dxa"/>
            <w:hideMark/>
          </w:tcPr>
          <w:p w:rsidR="00B57864" w:rsidRPr="00B57864" w:rsidRDefault="00B57864" w:rsidP="00B57864">
            <w:pPr>
              <w:rPr>
                <w:lang w:val="en-ZA"/>
              </w:rPr>
            </w:pPr>
            <w:r w:rsidRPr="00B57864">
              <w:rPr>
                <w:lang w:val="en-ZA"/>
              </w:rPr>
              <w:t xml:space="preserve">The delta import run step failed to start because the management agent is not configured for a delta import.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t>no-start-file-access-denied</w:t>
            </w:r>
          </w:p>
        </w:tc>
        <w:tc>
          <w:tcPr>
            <w:tcW w:w="6825" w:type="dxa"/>
            <w:hideMark/>
          </w:tcPr>
          <w:p w:rsidR="00B57864" w:rsidRPr="00B57864" w:rsidRDefault="00B57864" w:rsidP="00B57864">
            <w:pPr>
              <w:rPr>
                <w:lang w:val="en-ZA"/>
              </w:rPr>
            </w:pPr>
            <w:r w:rsidRPr="00B57864">
              <w:rPr>
                <w:lang w:val="en-ZA"/>
              </w:rPr>
              <w:t xml:space="preserve">The run step failed to start because access to the file specified in the </w:t>
            </w:r>
            <w:r w:rsidRPr="00B57864">
              <w:rPr>
                <w:b/>
                <w:bCs/>
                <w:lang w:val="en-ZA"/>
              </w:rPr>
              <w:t>Input file name</w:t>
            </w:r>
            <w:r w:rsidRPr="00B57864">
              <w:rPr>
                <w:lang w:val="en-ZA"/>
              </w:rPr>
              <w:t xml:space="preserve"> text box of </w:t>
            </w:r>
            <w:r w:rsidRPr="00B57864">
              <w:rPr>
                <w:b/>
                <w:bCs/>
                <w:lang w:val="en-ZA"/>
              </w:rPr>
              <w:t>Management agent configuration</w:t>
            </w:r>
            <w:r w:rsidRPr="00B57864">
              <w:rPr>
                <w:lang w:val="en-ZA"/>
              </w:rPr>
              <w:t xml:space="preserve"> in the </w:t>
            </w:r>
            <w:r w:rsidRPr="00B57864">
              <w:rPr>
                <w:b/>
                <w:bCs/>
                <w:lang w:val="en-ZA"/>
              </w:rPr>
              <w:t>Configure Run Profile</w:t>
            </w:r>
            <w:r w:rsidRPr="00B57864">
              <w:rPr>
                <w:lang w:val="en-ZA"/>
              </w:rPr>
              <w:t xml:space="preserve"> dialog box was denied. Verify that you have access to the file.</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c>
          <w:tcPr>
            <w:tcW w:w="3375" w:type="dxa"/>
            <w:hideMark/>
          </w:tcPr>
          <w:p w:rsidR="00B57864" w:rsidRPr="00B57864" w:rsidRDefault="00B57864" w:rsidP="00B57864">
            <w:pPr>
              <w:rPr>
                <w:lang w:val="en-ZA"/>
              </w:rPr>
            </w:pPr>
            <w:r w:rsidRPr="00B57864">
              <w:rPr>
                <w:lang w:val="en-ZA"/>
              </w:rPr>
              <w:t>no-start-file-code-page</w:t>
            </w:r>
          </w:p>
        </w:tc>
        <w:tc>
          <w:tcPr>
            <w:tcW w:w="6825" w:type="dxa"/>
            <w:hideMark/>
          </w:tcPr>
          <w:p w:rsidR="00B57864" w:rsidRPr="00B57864" w:rsidRDefault="00B57864" w:rsidP="00B57864">
            <w:pPr>
              <w:rPr>
                <w:lang w:val="en-ZA"/>
              </w:rPr>
            </w:pPr>
            <w:r w:rsidRPr="00B57864">
              <w:rPr>
                <w:lang w:val="en-ZA"/>
              </w:rPr>
              <w:t xml:space="preserve">The run step failed to start because the selected code page does not match the file specified in </w:t>
            </w:r>
            <w:r w:rsidRPr="00B57864">
              <w:rPr>
                <w:b/>
                <w:bCs/>
                <w:lang w:val="en-ZA"/>
              </w:rPr>
              <w:t>Template Input File</w:t>
            </w:r>
            <w:r w:rsidRPr="00B57864">
              <w:rPr>
                <w:lang w:val="en-ZA"/>
              </w:rPr>
              <w:t xml:space="preserve"> of the management agent properties.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Use the code page that is appropriate for the input file. For more information about specifying the code page, see "Select a template input file" in the ILM 2007 FP1 Help.</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t>no-start-file-contains-incorrect-</w:t>
            </w:r>
            <w:r w:rsidRPr="00B57864">
              <w:rPr>
                <w:lang w:val="en-ZA"/>
              </w:rPr>
              <w:lastRenderedPageBreak/>
              <w:t>step-type</w:t>
            </w:r>
          </w:p>
        </w:tc>
        <w:tc>
          <w:tcPr>
            <w:tcW w:w="6825" w:type="dxa"/>
            <w:hideMark/>
          </w:tcPr>
          <w:p w:rsidR="00B57864" w:rsidRPr="00B57864" w:rsidRDefault="00B57864" w:rsidP="00B57864">
            <w:pPr>
              <w:rPr>
                <w:lang w:val="en-ZA"/>
              </w:rPr>
            </w:pPr>
            <w:r w:rsidRPr="00B57864">
              <w:rPr>
                <w:lang w:val="en-ZA"/>
              </w:rPr>
              <w:lastRenderedPageBreak/>
              <w:t xml:space="preserve">The run step failed to start because the step requires a different type of drop file. For example, the step might require a delta-import drop file but </w:t>
            </w:r>
            <w:r w:rsidRPr="00B57864">
              <w:rPr>
                <w:lang w:val="en-ZA"/>
              </w:rPr>
              <w:lastRenderedPageBreak/>
              <w:t>the drop file is from a full-import step.</w:t>
            </w:r>
          </w:p>
          <w:p w:rsidR="00B57864" w:rsidRPr="00B57864" w:rsidRDefault="00B57864" w:rsidP="00B57864">
            <w:pPr>
              <w:rPr>
                <w:lang w:val="en-ZA"/>
              </w:rPr>
            </w:pPr>
            <w:r w:rsidRPr="00B57864">
              <w:rPr>
                <w:lang w:val="en-ZA"/>
              </w:rPr>
              <w:t>Verify that you are providing the correct type of drop file.</w:t>
            </w:r>
          </w:p>
        </w:tc>
      </w:tr>
      <w:tr w:rsidR="00B57864" w:rsidRPr="00B57864" w:rsidTr="00F26C66">
        <w:tc>
          <w:tcPr>
            <w:tcW w:w="3375" w:type="dxa"/>
            <w:hideMark/>
          </w:tcPr>
          <w:p w:rsidR="00B57864" w:rsidRPr="00B57864" w:rsidRDefault="00B57864" w:rsidP="00B57864">
            <w:pPr>
              <w:rPr>
                <w:lang w:val="en-ZA"/>
              </w:rPr>
            </w:pPr>
            <w:r w:rsidRPr="00B57864">
              <w:rPr>
                <w:lang w:val="en-ZA"/>
              </w:rPr>
              <w:lastRenderedPageBreak/>
              <w:t>no-start-file-not-found</w:t>
            </w:r>
          </w:p>
        </w:tc>
        <w:tc>
          <w:tcPr>
            <w:tcW w:w="6825" w:type="dxa"/>
            <w:hideMark/>
          </w:tcPr>
          <w:p w:rsidR="00B57864" w:rsidRPr="00B57864" w:rsidRDefault="00B57864" w:rsidP="00B57864">
            <w:pPr>
              <w:rPr>
                <w:lang w:val="en-ZA"/>
              </w:rPr>
            </w:pPr>
            <w:r w:rsidRPr="00B57864">
              <w:rPr>
                <w:lang w:val="en-ZA"/>
              </w:rPr>
              <w:t xml:space="preserve">The run step failed to start because the file specified in </w:t>
            </w:r>
            <w:r w:rsidRPr="00B57864">
              <w:rPr>
                <w:b/>
                <w:bCs/>
                <w:lang w:val="en-ZA"/>
              </w:rPr>
              <w:t>Input file name</w:t>
            </w:r>
            <w:r w:rsidRPr="00B57864">
              <w:rPr>
                <w:lang w:val="en-ZA"/>
              </w:rPr>
              <w:t xml:space="preserve"> text box of </w:t>
            </w:r>
            <w:r w:rsidRPr="00B57864">
              <w:rPr>
                <w:b/>
                <w:bCs/>
                <w:lang w:val="en-ZA"/>
              </w:rPr>
              <w:t>Management agent configuration</w:t>
            </w:r>
            <w:r w:rsidRPr="00B57864">
              <w:rPr>
                <w:lang w:val="en-ZA"/>
              </w:rPr>
              <w:t xml:space="preserve"> in the </w:t>
            </w:r>
            <w:r w:rsidRPr="00B57864">
              <w:rPr>
                <w:b/>
                <w:bCs/>
                <w:lang w:val="en-ZA"/>
              </w:rPr>
              <w:t>Configure Run Profile</w:t>
            </w:r>
            <w:r w:rsidRPr="00B57864">
              <w:rPr>
                <w:lang w:val="en-ZA"/>
              </w:rPr>
              <w:t xml:space="preserve"> dialog box could not be found.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Verify the specified input file is in the working folder of the management agent. For more information about specifying the input file used by a run profile step, see "Example: Running a Management Agent With a Specified Run Profile" in the ILM 2007 FP1 Help.</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t>no-start-file-open</w:t>
            </w:r>
          </w:p>
        </w:tc>
        <w:tc>
          <w:tcPr>
            <w:tcW w:w="6825" w:type="dxa"/>
            <w:hideMark/>
          </w:tcPr>
          <w:p w:rsidR="00B57864" w:rsidRPr="00B57864" w:rsidRDefault="00B57864" w:rsidP="00B57864">
            <w:pPr>
              <w:rPr>
                <w:lang w:val="en-ZA"/>
              </w:rPr>
            </w:pPr>
            <w:r w:rsidRPr="00B57864">
              <w:rPr>
                <w:lang w:val="en-ZA"/>
              </w:rPr>
              <w:t xml:space="preserve">The run step failed because the file specified in </w:t>
            </w:r>
            <w:r w:rsidRPr="00B57864">
              <w:rPr>
                <w:b/>
                <w:bCs/>
                <w:lang w:val="en-ZA"/>
              </w:rPr>
              <w:t>Input file name</w:t>
            </w:r>
            <w:r w:rsidRPr="00B57864">
              <w:rPr>
                <w:lang w:val="en-ZA"/>
              </w:rPr>
              <w:t xml:space="preserve"> text box of </w:t>
            </w:r>
            <w:r w:rsidRPr="00B57864">
              <w:rPr>
                <w:b/>
                <w:bCs/>
                <w:lang w:val="en-ZA"/>
              </w:rPr>
              <w:t>Management agent configuration</w:t>
            </w:r>
            <w:r w:rsidRPr="00B57864">
              <w:rPr>
                <w:lang w:val="en-ZA"/>
              </w:rPr>
              <w:t xml:space="preserve"> in the </w:t>
            </w:r>
            <w:r w:rsidRPr="00B57864">
              <w:rPr>
                <w:b/>
                <w:bCs/>
                <w:lang w:val="en-ZA"/>
              </w:rPr>
              <w:t>Configure Run Profile</w:t>
            </w:r>
            <w:r w:rsidRPr="00B57864">
              <w:rPr>
                <w:lang w:val="en-ZA"/>
              </w:rPr>
              <w:t xml:space="preserve"> dialog box could not be opened.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c>
          <w:tcPr>
            <w:tcW w:w="3375" w:type="dxa"/>
            <w:hideMark/>
          </w:tcPr>
          <w:p w:rsidR="00B57864" w:rsidRPr="00B57864" w:rsidRDefault="00B57864" w:rsidP="00B57864">
            <w:pPr>
              <w:rPr>
                <w:lang w:val="en-ZA"/>
              </w:rPr>
            </w:pPr>
            <w:r w:rsidRPr="00B57864">
              <w:rPr>
                <w:lang w:val="en-ZA"/>
              </w:rPr>
              <w:t>no-start-file-sharing-violation</w:t>
            </w:r>
          </w:p>
        </w:tc>
        <w:tc>
          <w:tcPr>
            <w:tcW w:w="6825" w:type="dxa"/>
            <w:hideMark/>
          </w:tcPr>
          <w:p w:rsidR="00B57864" w:rsidRPr="00B57864" w:rsidRDefault="00B57864" w:rsidP="00B57864">
            <w:pPr>
              <w:rPr>
                <w:lang w:val="en-ZA"/>
              </w:rPr>
            </w:pPr>
            <w:r w:rsidRPr="00B57864">
              <w:rPr>
                <w:lang w:val="en-ZA"/>
              </w:rPr>
              <w:t xml:space="preserve">The run step failed to start because of a sharing violation on the file specified in </w:t>
            </w:r>
            <w:r w:rsidRPr="00B57864">
              <w:rPr>
                <w:b/>
                <w:bCs/>
                <w:lang w:val="en-ZA"/>
              </w:rPr>
              <w:t>Input file name</w:t>
            </w:r>
            <w:r w:rsidRPr="00B57864">
              <w:rPr>
                <w:lang w:val="en-ZA"/>
              </w:rPr>
              <w:t xml:space="preserve"> text box of </w:t>
            </w:r>
            <w:r w:rsidRPr="00B57864">
              <w:rPr>
                <w:b/>
                <w:bCs/>
                <w:lang w:val="en-ZA"/>
              </w:rPr>
              <w:t>Management agent configuration</w:t>
            </w:r>
            <w:r w:rsidRPr="00B57864">
              <w:rPr>
                <w:lang w:val="en-ZA"/>
              </w:rPr>
              <w:t xml:space="preserve"> in the </w:t>
            </w:r>
            <w:r w:rsidRPr="00B57864">
              <w:rPr>
                <w:b/>
                <w:bCs/>
                <w:lang w:val="en-ZA"/>
              </w:rPr>
              <w:t>Configure Run Profile</w:t>
            </w:r>
            <w:r w:rsidRPr="00B57864">
              <w:rPr>
                <w:lang w:val="en-ZA"/>
              </w:rPr>
              <w:t xml:space="preserve"> dialog box.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Verify that ILM 2007 FP1 is the only program that is using this file. If not, close all other programs.</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t>no-start-full-import-required</w:t>
            </w:r>
          </w:p>
        </w:tc>
        <w:tc>
          <w:tcPr>
            <w:tcW w:w="6825" w:type="dxa"/>
            <w:hideMark/>
          </w:tcPr>
          <w:p w:rsidR="00B57864" w:rsidRPr="00B57864" w:rsidRDefault="00B57864" w:rsidP="00B57864">
            <w:pPr>
              <w:rPr>
                <w:lang w:val="en-ZA"/>
              </w:rPr>
            </w:pPr>
            <w:r w:rsidRPr="00B57864">
              <w:rPr>
                <w:lang w:val="en-ZA"/>
              </w:rPr>
              <w:t xml:space="preserve">The delta import run step failed to start because you first need to complete a full import step.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 xml:space="preserve">Complete a full import step before starting a delta import to prevent this </w:t>
            </w:r>
            <w:r w:rsidRPr="00B57864">
              <w:rPr>
                <w:lang w:val="en-ZA"/>
              </w:rPr>
              <w:lastRenderedPageBreak/>
              <w:t>return value.</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c>
          <w:tcPr>
            <w:tcW w:w="3375" w:type="dxa"/>
            <w:hideMark/>
          </w:tcPr>
          <w:p w:rsidR="00B57864" w:rsidRPr="00B57864" w:rsidRDefault="00B57864" w:rsidP="00B57864">
            <w:pPr>
              <w:rPr>
                <w:lang w:val="en-ZA"/>
              </w:rPr>
            </w:pPr>
            <w:r w:rsidRPr="00B57864">
              <w:rPr>
                <w:lang w:val="en-ZA"/>
              </w:rPr>
              <w:lastRenderedPageBreak/>
              <w:t>no-start-header-row-mismatch</w:t>
            </w:r>
          </w:p>
        </w:tc>
        <w:tc>
          <w:tcPr>
            <w:tcW w:w="6825" w:type="dxa"/>
            <w:hideMark/>
          </w:tcPr>
          <w:p w:rsidR="00B57864" w:rsidRPr="00B57864" w:rsidRDefault="00B57864" w:rsidP="00B57864">
            <w:pPr>
              <w:rPr>
                <w:lang w:val="en-ZA"/>
              </w:rPr>
            </w:pPr>
            <w:r w:rsidRPr="00B57864">
              <w:rPr>
                <w:lang w:val="en-ZA"/>
              </w:rPr>
              <w:t>The import run step stopped because the header row in the file did not match the configured header row.</w:t>
            </w:r>
          </w:p>
          <w:p w:rsidR="00B57864" w:rsidRPr="00B57864" w:rsidRDefault="00B57864" w:rsidP="00B57864">
            <w:pPr>
              <w:rPr>
                <w:lang w:val="en-ZA"/>
              </w:rPr>
            </w:pPr>
            <w:r w:rsidRPr="00B57864">
              <w:rPr>
                <w:lang w:val="en-ZA"/>
              </w:rPr>
              <w:t>Make the necessary modifications so that the header row in the file matches the configured header row.</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t>no-start-ma</w:t>
            </w:r>
          </w:p>
        </w:tc>
        <w:tc>
          <w:tcPr>
            <w:tcW w:w="6825" w:type="dxa"/>
            <w:hideMark/>
          </w:tcPr>
          <w:p w:rsidR="00B57864" w:rsidRPr="00B57864" w:rsidRDefault="00B57864" w:rsidP="00B57864">
            <w:pPr>
              <w:rPr>
                <w:lang w:val="en-ZA"/>
              </w:rPr>
            </w:pPr>
            <w:r w:rsidRPr="00B57864">
              <w:rPr>
                <w:lang w:val="en-ZA"/>
              </w:rPr>
              <w:t xml:space="preserve">The run step failed to start because of an unknown management agent error.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c>
          <w:tcPr>
            <w:tcW w:w="3375" w:type="dxa"/>
            <w:hideMark/>
          </w:tcPr>
          <w:p w:rsidR="00B57864" w:rsidRPr="00B57864" w:rsidRDefault="00B57864" w:rsidP="00B57864">
            <w:pPr>
              <w:rPr>
                <w:lang w:val="en-ZA"/>
              </w:rPr>
            </w:pPr>
            <w:r w:rsidRPr="00B57864">
              <w:rPr>
                <w:lang w:val="en-ZA"/>
              </w:rPr>
              <w:t>no-start-no-domain-controller</w:t>
            </w:r>
          </w:p>
        </w:tc>
        <w:tc>
          <w:tcPr>
            <w:tcW w:w="6825" w:type="dxa"/>
            <w:hideMark/>
          </w:tcPr>
          <w:p w:rsidR="00B57864" w:rsidRPr="00B57864" w:rsidRDefault="00B57864" w:rsidP="00B57864">
            <w:pPr>
              <w:rPr>
                <w:lang w:val="en-ZA"/>
              </w:rPr>
            </w:pPr>
            <w:r w:rsidRPr="00B57864">
              <w:rPr>
                <w:lang w:val="en-ZA"/>
              </w:rPr>
              <w:t xml:space="preserve">The run step failed to start because the domain controller could not be contacted by the server.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Verify that the domain controller is connected to the network.</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t>no-start-no-partition-delete</w:t>
            </w:r>
          </w:p>
        </w:tc>
        <w:tc>
          <w:tcPr>
            <w:tcW w:w="6825" w:type="dxa"/>
            <w:hideMark/>
          </w:tcPr>
          <w:p w:rsidR="00B57864" w:rsidRPr="00B57864" w:rsidRDefault="00B57864" w:rsidP="00B57864">
            <w:pPr>
              <w:rPr>
                <w:lang w:val="en-ZA"/>
              </w:rPr>
            </w:pPr>
            <w:r w:rsidRPr="00B57864">
              <w:rPr>
                <w:lang w:val="en-ZA"/>
              </w:rPr>
              <w:t xml:space="preserve">The run step failed to start because domain or naming context has been deleted.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Verify that the specified partition still exists.</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c>
          <w:tcPr>
            <w:tcW w:w="3375" w:type="dxa"/>
            <w:hideMark/>
          </w:tcPr>
          <w:p w:rsidR="00B57864" w:rsidRPr="00B57864" w:rsidRDefault="00B57864" w:rsidP="00B57864">
            <w:pPr>
              <w:rPr>
                <w:lang w:val="en-ZA"/>
              </w:rPr>
            </w:pPr>
            <w:r w:rsidRPr="00B57864">
              <w:rPr>
                <w:lang w:val="en-ZA"/>
              </w:rPr>
              <w:t>no-start-partition-not-configured</w:t>
            </w:r>
          </w:p>
        </w:tc>
        <w:tc>
          <w:tcPr>
            <w:tcW w:w="6825" w:type="dxa"/>
            <w:hideMark/>
          </w:tcPr>
          <w:p w:rsidR="00B57864" w:rsidRPr="00B57864" w:rsidRDefault="00B57864" w:rsidP="00B57864">
            <w:pPr>
              <w:rPr>
                <w:lang w:val="en-ZA"/>
              </w:rPr>
            </w:pPr>
            <w:r w:rsidRPr="00B57864">
              <w:rPr>
                <w:lang w:val="en-ZA"/>
              </w:rPr>
              <w:t xml:space="preserve">The run step failed to start because the required partition is not selected in </w:t>
            </w:r>
            <w:r w:rsidRPr="00B57864">
              <w:rPr>
                <w:b/>
                <w:bCs/>
                <w:lang w:val="en-ZA"/>
              </w:rPr>
              <w:t>Configure Directory Partitions</w:t>
            </w:r>
            <w:r w:rsidRPr="00B57864">
              <w:rPr>
                <w:lang w:val="en-ZA"/>
              </w:rPr>
              <w:t xml:space="preserve"> dialog box of the management agent properties.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Verify that the appropriate partition is selected. For more information see "Configure directory partitions" in the ILM 2007 FP1 Help.</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w:t>
            </w:r>
            <w:r w:rsidRPr="00B57864">
              <w:rPr>
                <w:lang w:val="en-ZA"/>
              </w:rPr>
              <w:lastRenderedPageBreak/>
              <w:t>property, then no run step is currently running but a run step has been run in the past.</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lastRenderedPageBreak/>
              <w:t>no-start-partition-rename</w:t>
            </w:r>
          </w:p>
        </w:tc>
        <w:tc>
          <w:tcPr>
            <w:tcW w:w="6825" w:type="dxa"/>
            <w:hideMark/>
          </w:tcPr>
          <w:p w:rsidR="00B57864" w:rsidRPr="00B57864" w:rsidRDefault="00B57864" w:rsidP="00B57864">
            <w:pPr>
              <w:rPr>
                <w:lang w:val="en-ZA"/>
              </w:rPr>
            </w:pPr>
            <w:r w:rsidRPr="00B57864">
              <w:rPr>
                <w:lang w:val="en-ZA"/>
              </w:rPr>
              <w:t xml:space="preserve">The run step failed to start because the selected partition in </w:t>
            </w:r>
            <w:r w:rsidRPr="00B57864">
              <w:rPr>
                <w:b/>
                <w:bCs/>
                <w:lang w:val="en-ZA"/>
              </w:rPr>
              <w:t>Configure Directory Partitions</w:t>
            </w:r>
            <w:r w:rsidRPr="00B57864">
              <w:rPr>
                <w:lang w:val="en-ZA"/>
              </w:rPr>
              <w:t xml:space="preserve"> dialog box of the management agent properties has been renamed. Verify that the appropriate partition is selected. For more information, see "Configure directory partitions" in the ILM 2007 FP1 Help.</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c>
          <w:tcPr>
            <w:tcW w:w="3375" w:type="dxa"/>
            <w:hideMark/>
          </w:tcPr>
          <w:p w:rsidR="00B57864" w:rsidRPr="00B57864" w:rsidRDefault="00B57864" w:rsidP="00B57864">
            <w:pPr>
              <w:rPr>
                <w:lang w:val="en-ZA"/>
              </w:rPr>
            </w:pPr>
            <w:r w:rsidRPr="00B57864">
              <w:rPr>
                <w:lang w:val="en-ZA"/>
              </w:rPr>
              <w:t>no-start-server</w:t>
            </w:r>
          </w:p>
        </w:tc>
        <w:tc>
          <w:tcPr>
            <w:tcW w:w="6825" w:type="dxa"/>
            <w:hideMark/>
          </w:tcPr>
          <w:p w:rsidR="00B57864" w:rsidRPr="00B57864" w:rsidRDefault="00B57864" w:rsidP="00B57864">
            <w:pPr>
              <w:rPr>
                <w:lang w:val="en-ZA"/>
              </w:rPr>
            </w:pPr>
            <w:r w:rsidRPr="00B57864">
              <w:rPr>
                <w:lang w:val="en-ZA"/>
              </w:rPr>
              <w:t xml:space="preserve">The run step failed to start because of an unknown server error.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t>no-start-unknown-profile-name</w:t>
            </w:r>
          </w:p>
        </w:tc>
        <w:tc>
          <w:tcPr>
            <w:tcW w:w="6825" w:type="dxa"/>
            <w:hideMark/>
          </w:tcPr>
          <w:p w:rsidR="00B57864" w:rsidRPr="00B57864" w:rsidRDefault="00B57864" w:rsidP="00B57864">
            <w:pPr>
              <w:rPr>
                <w:lang w:val="en-ZA"/>
              </w:rPr>
            </w:pPr>
            <w:r w:rsidRPr="00B57864">
              <w:rPr>
                <w:lang w:val="en-ZA"/>
              </w:rPr>
              <w:t xml:space="preserve">Could not execute management agent because the name of the profile passed as a parameter to the </w:t>
            </w:r>
            <w:r w:rsidRPr="00B57864">
              <w:rPr>
                <w:b/>
                <w:bCs/>
                <w:lang w:val="en-ZA"/>
              </w:rPr>
              <w:t>Execute</w:t>
            </w:r>
            <w:r w:rsidRPr="00B57864">
              <w:rPr>
                <w:lang w:val="en-ZA"/>
              </w:rPr>
              <w:t xml:space="preserve"> call is unknown.</w:t>
            </w:r>
          </w:p>
        </w:tc>
      </w:tr>
      <w:tr w:rsidR="00B57864" w:rsidRPr="00B57864" w:rsidTr="00F26C66">
        <w:tc>
          <w:tcPr>
            <w:tcW w:w="3375" w:type="dxa"/>
            <w:hideMark/>
          </w:tcPr>
          <w:p w:rsidR="00B57864" w:rsidRPr="00B57864" w:rsidRDefault="00B57864" w:rsidP="00B57864">
            <w:pPr>
              <w:rPr>
                <w:lang w:val="en-ZA"/>
              </w:rPr>
            </w:pPr>
            <w:r w:rsidRPr="00B57864">
              <w:rPr>
                <w:lang w:val="en-ZA"/>
              </w:rPr>
              <w:t>stopped-bad-ma-configuration</w:t>
            </w:r>
          </w:p>
        </w:tc>
        <w:tc>
          <w:tcPr>
            <w:tcW w:w="6825" w:type="dxa"/>
            <w:hideMark/>
          </w:tcPr>
          <w:p w:rsidR="00B57864" w:rsidRPr="00B57864" w:rsidRDefault="00B57864" w:rsidP="00B57864">
            <w:pPr>
              <w:rPr>
                <w:lang w:val="en-ZA"/>
              </w:rPr>
            </w:pPr>
            <w:r w:rsidRPr="00B57864">
              <w:rPr>
                <w:lang w:val="en-ZA"/>
              </w:rPr>
              <w:t xml:space="preserve">The run step stopped because of a corrupted management agent configuration.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Verify that your management agent is configured correctly. For more information about configuring your management agent, see Configure Management Agents in the ILM 2007 FP1 Help.</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t>stopped-change-log-out-of-order</w:t>
            </w:r>
          </w:p>
        </w:tc>
        <w:tc>
          <w:tcPr>
            <w:tcW w:w="6825" w:type="dxa"/>
            <w:hideMark/>
          </w:tcPr>
          <w:p w:rsidR="00B57864" w:rsidRPr="00B57864" w:rsidRDefault="00B57864" w:rsidP="00B57864">
            <w:pPr>
              <w:rPr>
                <w:lang w:val="en-ZA"/>
              </w:rPr>
            </w:pPr>
            <w:r w:rsidRPr="00B57864">
              <w:rPr>
                <w:lang w:val="en-ZA"/>
              </w:rPr>
              <w:t>In some cases the Sun ONE Directory Server can write a change log (used for delta imports) with entries which are not numbered sequentially.</w:t>
            </w:r>
          </w:p>
          <w:p w:rsidR="00B57864" w:rsidRPr="00B57864" w:rsidRDefault="00B57864" w:rsidP="00B57864">
            <w:pPr>
              <w:rPr>
                <w:lang w:val="en-ZA"/>
              </w:rPr>
            </w:pPr>
            <w:r w:rsidRPr="00B57864">
              <w:rPr>
                <w:lang w:val="en-ZA"/>
              </w:rPr>
              <w:t>To fix this problem, run a full import before doing more delta imports.</w:t>
            </w:r>
          </w:p>
        </w:tc>
      </w:tr>
      <w:tr w:rsidR="00B57864" w:rsidRPr="00B57864" w:rsidTr="00F26C66">
        <w:tc>
          <w:tcPr>
            <w:tcW w:w="3375" w:type="dxa"/>
            <w:hideMark/>
          </w:tcPr>
          <w:p w:rsidR="00B57864" w:rsidRPr="00B57864" w:rsidRDefault="00B57864" w:rsidP="00B57864">
            <w:pPr>
              <w:rPr>
                <w:lang w:val="en-ZA"/>
              </w:rPr>
            </w:pPr>
            <w:r w:rsidRPr="00B57864">
              <w:rPr>
                <w:lang w:val="en-ZA"/>
              </w:rPr>
              <w:t>stopped-code-page-conversion</w:t>
            </w:r>
          </w:p>
        </w:tc>
        <w:tc>
          <w:tcPr>
            <w:tcW w:w="6825" w:type="dxa"/>
            <w:hideMark/>
          </w:tcPr>
          <w:p w:rsidR="00B57864" w:rsidRPr="00B57864" w:rsidRDefault="00B57864" w:rsidP="00B57864">
            <w:pPr>
              <w:rPr>
                <w:lang w:val="en-ZA"/>
              </w:rPr>
            </w:pPr>
            <w:r w:rsidRPr="00B57864">
              <w:rPr>
                <w:lang w:val="en-ZA"/>
              </w:rPr>
              <w:t xml:space="preserve">The import run step stopped because of a code page conversion error.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Verify that you are using the appropriate code page for the template input file. For more information about setting the code page, see "Select template input file" in the ILM 2007 FP1 Help.</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t>stopped-connectivity</w:t>
            </w:r>
          </w:p>
        </w:tc>
        <w:tc>
          <w:tcPr>
            <w:tcW w:w="6825" w:type="dxa"/>
            <w:hideMark/>
          </w:tcPr>
          <w:p w:rsidR="00B57864" w:rsidRPr="00B57864" w:rsidRDefault="00B57864" w:rsidP="00B57864">
            <w:pPr>
              <w:rPr>
                <w:lang w:val="en-ZA"/>
              </w:rPr>
            </w:pPr>
            <w:r w:rsidRPr="00B57864">
              <w:rPr>
                <w:lang w:val="en-ZA"/>
              </w:rPr>
              <w:t xml:space="preserve">The run step stopped because of connectivity loss.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w:t>
            </w:r>
            <w:r w:rsidRPr="00B57864">
              <w:rPr>
                <w:lang w:val="en-ZA"/>
              </w:rPr>
              <w:lastRenderedPageBreak/>
              <w:t>placeholder objects will not be performed.</w:t>
            </w:r>
          </w:p>
          <w:p w:rsidR="00B57864" w:rsidRPr="00B57864" w:rsidRDefault="00B57864" w:rsidP="00B57864">
            <w:pPr>
              <w:rPr>
                <w:lang w:val="en-ZA"/>
              </w:rPr>
            </w:pPr>
            <w:r w:rsidRPr="00B57864">
              <w:rPr>
                <w:lang w:val="en-ZA"/>
              </w:rPr>
              <w:t>Restore connectivity to the server.</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c>
          <w:tcPr>
            <w:tcW w:w="3375" w:type="dxa"/>
            <w:hideMark/>
          </w:tcPr>
          <w:p w:rsidR="00B57864" w:rsidRPr="00B57864" w:rsidRDefault="00B57864" w:rsidP="00B57864">
            <w:pPr>
              <w:rPr>
                <w:lang w:val="en-ZA"/>
              </w:rPr>
            </w:pPr>
            <w:r w:rsidRPr="00B57864">
              <w:rPr>
                <w:lang w:val="en-ZA"/>
              </w:rPr>
              <w:lastRenderedPageBreak/>
              <w:t>stopped-database-connection-lost</w:t>
            </w:r>
          </w:p>
        </w:tc>
        <w:tc>
          <w:tcPr>
            <w:tcW w:w="6825" w:type="dxa"/>
            <w:hideMark/>
          </w:tcPr>
          <w:p w:rsidR="00B57864" w:rsidRPr="00B57864" w:rsidRDefault="00B57864" w:rsidP="00B57864">
            <w:pPr>
              <w:rPr>
                <w:lang w:val="en-ZA"/>
              </w:rPr>
            </w:pPr>
            <w:r w:rsidRPr="00B57864">
              <w:rPr>
                <w:lang w:val="en-ZA"/>
              </w:rPr>
              <w:t xml:space="preserve">The run step stopped because the server is not connected to the SQL Server database used by the ILM 2007 FP1 server. This value occurs if the server stores the metadirectory on a separate computer that is running SQL Server.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Resolve the connection problem.</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t>stopped-database-disk-full</w:t>
            </w:r>
          </w:p>
        </w:tc>
        <w:tc>
          <w:tcPr>
            <w:tcW w:w="6825" w:type="dxa"/>
            <w:hideMark/>
          </w:tcPr>
          <w:p w:rsidR="00B57864" w:rsidRPr="00B57864" w:rsidRDefault="00B57864" w:rsidP="00B57864">
            <w:pPr>
              <w:rPr>
                <w:lang w:val="en-ZA"/>
              </w:rPr>
            </w:pPr>
            <w:r w:rsidRPr="00B57864">
              <w:rPr>
                <w:lang w:val="en-ZA"/>
              </w:rPr>
              <w:t xml:space="preserve">The run stopped because the SQL Server database used by the ILM 2007 FP1 server is full.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Create some space in the SQL Server database.</w:t>
            </w:r>
          </w:p>
        </w:tc>
      </w:tr>
      <w:tr w:rsidR="00B57864" w:rsidRPr="00B57864" w:rsidTr="00F26C66">
        <w:tc>
          <w:tcPr>
            <w:tcW w:w="3375" w:type="dxa"/>
            <w:hideMark/>
          </w:tcPr>
          <w:p w:rsidR="00B57864" w:rsidRPr="00B57864" w:rsidRDefault="00B57864" w:rsidP="00B57864">
            <w:pPr>
              <w:rPr>
                <w:lang w:val="en-ZA"/>
              </w:rPr>
            </w:pPr>
            <w:r w:rsidRPr="00B57864">
              <w:rPr>
                <w:lang w:val="en-ZA"/>
              </w:rPr>
              <w:t>stopped-deadlocked</w:t>
            </w:r>
          </w:p>
        </w:tc>
        <w:tc>
          <w:tcPr>
            <w:tcW w:w="6825" w:type="dxa"/>
            <w:hideMark/>
          </w:tcPr>
          <w:p w:rsidR="00B57864" w:rsidRPr="00B57864" w:rsidRDefault="00B57864" w:rsidP="00B57864">
            <w:pPr>
              <w:rPr>
                <w:lang w:val="en-ZA"/>
              </w:rPr>
            </w:pPr>
            <w:r w:rsidRPr="00B57864">
              <w:rPr>
                <w:lang w:val="en-ZA"/>
              </w:rPr>
              <w:t xml:space="preserve">The run step stopped because of an internal server deadlock between multiple management agent runs.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Resolve the deadlock.</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t>stopped-disk-full</w:t>
            </w:r>
          </w:p>
        </w:tc>
        <w:tc>
          <w:tcPr>
            <w:tcW w:w="6825" w:type="dxa"/>
            <w:hideMark/>
          </w:tcPr>
          <w:p w:rsidR="00B57864" w:rsidRPr="00B57864" w:rsidRDefault="00B57864" w:rsidP="00B57864">
            <w:pPr>
              <w:rPr>
                <w:lang w:val="en-ZA"/>
              </w:rPr>
            </w:pPr>
            <w:r w:rsidRPr="00B57864">
              <w:rPr>
                <w:lang w:val="en-ZA"/>
              </w:rPr>
              <w:t xml:space="preserve">The run step stopped because of a full disk. Create space on the disk.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Create space on the disk.</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c>
          <w:tcPr>
            <w:tcW w:w="3375" w:type="dxa"/>
            <w:hideMark/>
          </w:tcPr>
          <w:p w:rsidR="00B57864" w:rsidRPr="00B57864" w:rsidRDefault="00B57864" w:rsidP="00B57864">
            <w:pPr>
              <w:rPr>
                <w:lang w:val="en-ZA"/>
              </w:rPr>
            </w:pPr>
            <w:r w:rsidRPr="00B57864">
              <w:rPr>
                <w:lang w:val="en-ZA"/>
              </w:rPr>
              <w:t>stopped-error-limit</w:t>
            </w:r>
          </w:p>
        </w:tc>
        <w:tc>
          <w:tcPr>
            <w:tcW w:w="6825" w:type="dxa"/>
            <w:hideMark/>
          </w:tcPr>
          <w:p w:rsidR="00B57864" w:rsidRPr="00B57864" w:rsidRDefault="00B57864" w:rsidP="00B57864">
            <w:pPr>
              <w:rPr>
                <w:lang w:val="en-ZA"/>
              </w:rPr>
            </w:pPr>
            <w:r w:rsidRPr="00B57864">
              <w:rPr>
                <w:lang w:val="en-ZA"/>
              </w:rPr>
              <w:t xml:space="preserve">The run step stopped because the run profile reached the error limit. The errors appear in </w:t>
            </w:r>
            <w:r w:rsidRPr="00B57864">
              <w:rPr>
                <w:b/>
                <w:bCs/>
                <w:lang w:val="en-ZA"/>
              </w:rPr>
              <w:t>Synchronization Errors</w:t>
            </w:r>
            <w:r w:rsidRPr="00B57864">
              <w:rPr>
                <w:lang w:val="en-ZA"/>
              </w:rPr>
              <w:t xml:space="preserve"> in Identity Manager.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Resolve these errors.</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w:t>
            </w:r>
            <w:r w:rsidRPr="00B57864">
              <w:rPr>
                <w:lang w:val="en-ZA"/>
              </w:rPr>
              <w:lastRenderedPageBreak/>
              <w:t>run in the past.</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lastRenderedPageBreak/>
              <w:t>stopped-export-write</w:t>
            </w:r>
          </w:p>
        </w:tc>
        <w:tc>
          <w:tcPr>
            <w:tcW w:w="6825" w:type="dxa"/>
            <w:hideMark/>
          </w:tcPr>
          <w:p w:rsidR="00B57864" w:rsidRPr="00B57864" w:rsidRDefault="00B57864" w:rsidP="00B57864">
            <w:pPr>
              <w:rPr>
                <w:lang w:val="en-ZA"/>
              </w:rPr>
            </w:pPr>
            <w:r w:rsidRPr="00B57864">
              <w:rPr>
                <w:lang w:val="en-ZA"/>
              </w:rPr>
              <w:t xml:space="preserve">The export run step stopped because of an error writing to the connected directory.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Verify that the server is connected to the network and has write access to the connected directory.</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c>
          <w:tcPr>
            <w:tcW w:w="3375" w:type="dxa"/>
            <w:hideMark/>
          </w:tcPr>
          <w:p w:rsidR="00B57864" w:rsidRPr="00B57864" w:rsidRDefault="00B57864" w:rsidP="00B57864">
            <w:pPr>
              <w:rPr>
                <w:lang w:val="en-ZA"/>
              </w:rPr>
            </w:pPr>
            <w:r w:rsidRPr="00B57864">
              <w:rPr>
                <w:lang w:val="en-ZA"/>
              </w:rPr>
              <w:t>stopped-extension-</w:t>
            </w:r>
            <w:proofErr w:type="spellStart"/>
            <w:r w:rsidRPr="00B57864">
              <w:rPr>
                <w:lang w:val="en-ZA"/>
              </w:rPr>
              <w:t>dll</w:t>
            </w:r>
            <w:proofErr w:type="spellEnd"/>
            <w:r w:rsidRPr="00B57864">
              <w:rPr>
                <w:lang w:val="en-ZA"/>
              </w:rPr>
              <w:t>-access</w:t>
            </w:r>
          </w:p>
        </w:tc>
        <w:tc>
          <w:tcPr>
            <w:tcW w:w="6825" w:type="dxa"/>
            <w:hideMark/>
          </w:tcPr>
          <w:p w:rsidR="00B57864" w:rsidRPr="00B57864" w:rsidRDefault="00B57864" w:rsidP="00B57864">
            <w:pPr>
              <w:rPr>
                <w:lang w:val="en-ZA"/>
              </w:rPr>
            </w:pPr>
            <w:r w:rsidRPr="00B57864">
              <w:rPr>
                <w:lang w:val="en-ZA"/>
              </w:rPr>
              <w:t xml:space="preserve">The run step stopped because the ILM 2007 FP1 service account does not have the required permissions to access the </w:t>
            </w:r>
            <w:r w:rsidRPr="00B57864">
              <w:rPr>
                <w:b/>
                <w:bCs/>
                <w:lang w:val="en-ZA"/>
              </w:rPr>
              <w:t>Extensions</w:t>
            </w:r>
            <w:r w:rsidRPr="00B57864">
              <w:rPr>
                <w:lang w:val="en-ZA"/>
              </w:rPr>
              <w:t xml:space="preserve"> folder.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 xml:space="preserve">Verify that the ILM 2007 FP1 service account is in the Security tab in the properties of the </w:t>
            </w:r>
            <w:r w:rsidRPr="00B57864">
              <w:rPr>
                <w:b/>
                <w:bCs/>
                <w:lang w:val="en-ZA"/>
              </w:rPr>
              <w:t>Extensions</w:t>
            </w:r>
            <w:r w:rsidRPr="00B57864">
              <w:rPr>
                <w:lang w:val="en-ZA"/>
              </w:rPr>
              <w:t xml:space="preserve"> folder.</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t>stopped-extension-</w:t>
            </w:r>
            <w:proofErr w:type="spellStart"/>
            <w:r w:rsidRPr="00B57864">
              <w:rPr>
                <w:lang w:val="en-ZA"/>
              </w:rPr>
              <w:t>dll</w:t>
            </w:r>
            <w:proofErr w:type="spellEnd"/>
            <w:r w:rsidRPr="00B57864">
              <w:rPr>
                <w:lang w:val="en-ZA"/>
              </w:rPr>
              <w:t>-ambiguous</w:t>
            </w:r>
          </w:p>
        </w:tc>
        <w:tc>
          <w:tcPr>
            <w:tcW w:w="6825" w:type="dxa"/>
            <w:hideMark/>
          </w:tcPr>
          <w:p w:rsidR="00B57864" w:rsidRPr="00B57864" w:rsidRDefault="00B57864" w:rsidP="00B57864">
            <w:pPr>
              <w:rPr>
                <w:lang w:val="en-ZA"/>
              </w:rPr>
            </w:pPr>
            <w:r w:rsidRPr="00B57864">
              <w:rPr>
                <w:lang w:val="en-ZA"/>
              </w:rPr>
              <w:t xml:space="preserve">The run step stopped because the rules extension contains multiple implementations of the </w:t>
            </w:r>
            <w:hyperlink r:id="rId30" w:history="1">
              <w:proofErr w:type="spellStart"/>
              <w:r w:rsidRPr="00B57864">
                <w:rPr>
                  <w:rStyle w:val="Hyperlink"/>
                  <w:b/>
                  <w:bCs/>
                  <w:lang w:val="en-ZA"/>
                </w:rPr>
                <w:t>IMASynchronization</w:t>
              </w:r>
              <w:proofErr w:type="spellEnd"/>
            </w:hyperlink>
            <w:r w:rsidRPr="00B57864">
              <w:rPr>
                <w:lang w:val="en-ZA"/>
              </w:rPr>
              <w:t xml:space="preserve"> or </w:t>
            </w:r>
            <w:hyperlink r:id="rId31" w:history="1">
              <w:proofErr w:type="spellStart"/>
              <w:r w:rsidRPr="00B57864">
                <w:rPr>
                  <w:rStyle w:val="Hyperlink"/>
                  <w:b/>
                  <w:bCs/>
                  <w:lang w:val="en-ZA"/>
                </w:rPr>
                <w:t>IMVSynchronization</w:t>
              </w:r>
              <w:proofErr w:type="spellEnd"/>
            </w:hyperlink>
            <w:r w:rsidRPr="00B57864">
              <w:rPr>
                <w:lang w:val="en-ZA"/>
              </w:rPr>
              <w:t xml:space="preserve"> interface.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 xml:space="preserve">Verify that the rules extension contains only a single implementation of the </w:t>
            </w:r>
            <w:proofErr w:type="spellStart"/>
            <w:r w:rsidRPr="00B57864">
              <w:rPr>
                <w:b/>
                <w:bCs/>
                <w:lang w:val="en-ZA"/>
              </w:rPr>
              <w:t>IMASynchronization</w:t>
            </w:r>
            <w:proofErr w:type="spellEnd"/>
            <w:r w:rsidRPr="00B57864">
              <w:rPr>
                <w:lang w:val="en-ZA"/>
              </w:rPr>
              <w:t xml:space="preserve"> or </w:t>
            </w:r>
            <w:proofErr w:type="spellStart"/>
            <w:r w:rsidRPr="00B57864">
              <w:rPr>
                <w:b/>
                <w:bCs/>
                <w:lang w:val="en-ZA"/>
              </w:rPr>
              <w:t>IMVSynchronization</w:t>
            </w:r>
            <w:proofErr w:type="spellEnd"/>
            <w:r w:rsidRPr="00B57864">
              <w:rPr>
                <w:lang w:val="en-ZA"/>
              </w:rPr>
              <w:t xml:space="preserve"> interface.</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c>
          <w:tcPr>
            <w:tcW w:w="3375" w:type="dxa"/>
            <w:hideMark/>
          </w:tcPr>
          <w:p w:rsidR="00B57864" w:rsidRPr="00B57864" w:rsidRDefault="00B57864" w:rsidP="00B57864">
            <w:pPr>
              <w:rPr>
                <w:lang w:val="en-ZA"/>
              </w:rPr>
            </w:pPr>
            <w:r w:rsidRPr="00B57864">
              <w:rPr>
                <w:lang w:val="en-ZA"/>
              </w:rPr>
              <w:t>stopped-extension-</w:t>
            </w:r>
            <w:proofErr w:type="spellStart"/>
            <w:r w:rsidRPr="00B57864">
              <w:rPr>
                <w:lang w:val="en-ZA"/>
              </w:rPr>
              <w:t>dll</w:t>
            </w:r>
            <w:proofErr w:type="spellEnd"/>
            <w:r w:rsidRPr="00B57864">
              <w:rPr>
                <w:lang w:val="en-ZA"/>
              </w:rPr>
              <w:t>-exception</w:t>
            </w:r>
          </w:p>
        </w:tc>
        <w:tc>
          <w:tcPr>
            <w:tcW w:w="6825" w:type="dxa"/>
            <w:hideMark/>
          </w:tcPr>
          <w:p w:rsidR="00B57864" w:rsidRPr="00B57864" w:rsidRDefault="00B57864" w:rsidP="00B57864">
            <w:pPr>
              <w:rPr>
                <w:lang w:val="en-ZA"/>
              </w:rPr>
            </w:pPr>
            <w:r w:rsidRPr="00B57864">
              <w:rPr>
                <w:lang w:val="en-ZA"/>
              </w:rPr>
              <w:t xml:space="preserve">The run step stopped because of an exception in the either the </w:t>
            </w:r>
            <w:hyperlink r:id="rId32" w:history="1">
              <w:proofErr w:type="spellStart"/>
              <w:r w:rsidRPr="00B57864">
                <w:rPr>
                  <w:rStyle w:val="Hyperlink"/>
                  <w:b/>
                  <w:bCs/>
                  <w:lang w:val="en-ZA"/>
                </w:rPr>
                <w:t>IMASynchronization.Initialize</w:t>
              </w:r>
              <w:proofErr w:type="spellEnd"/>
            </w:hyperlink>
            <w:r w:rsidRPr="00B57864">
              <w:rPr>
                <w:lang w:val="en-ZA"/>
              </w:rPr>
              <w:t xml:space="preserve"> or </w:t>
            </w:r>
            <w:hyperlink r:id="rId33" w:history="1">
              <w:proofErr w:type="spellStart"/>
              <w:r w:rsidRPr="00B57864">
                <w:rPr>
                  <w:rStyle w:val="Hyperlink"/>
                  <w:b/>
                  <w:bCs/>
                  <w:lang w:val="en-ZA"/>
                </w:rPr>
                <w:t>IMVSynchronization.Initialize</w:t>
              </w:r>
              <w:proofErr w:type="spellEnd"/>
            </w:hyperlink>
            <w:r w:rsidRPr="00B57864">
              <w:rPr>
                <w:lang w:val="en-ZA"/>
              </w:rPr>
              <w:t xml:space="preserve"> methods.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Check the event log for the assembly name and the exception call stack. Resolve the exception in the method.</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lastRenderedPageBreak/>
              <w:t>stopped-extension-</w:t>
            </w:r>
            <w:proofErr w:type="spellStart"/>
            <w:r w:rsidRPr="00B57864">
              <w:rPr>
                <w:lang w:val="en-ZA"/>
              </w:rPr>
              <w:t>dll</w:t>
            </w:r>
            <w:proofErr w:type="spellEnd"/>
            <w:r w:rsidRPr="00B57864">
              <w:rPr>
                <w:lang w:val="en-ZA"/>
              </w:rPr>
              <w:t>-file-not-found</w:t>
            </w:r>
          </w:p>
        </w:tc>
        <w:tc>
          <w:tcPr>
            <w:tcW w:w="6825" w:type="dxa"/>
            <w:hideMark/>
          </w:tcPr>
          <w:p w:rsidR="00B57864" w:rsidRPr="00B57864" w:rsidRDefault="00B57864" w:rsidP="00B57864">
            <w:pPr>
              <w:rPr>
                <w:lang w:val="en-ZA"/>
              </w:rPr>
            </w:pPr>
            <w:r w:rsidRPr="00B57864">
              <w:rPr>
                <w:lang w:val="en-ZA"/>
              </w:rPr>
              <w:t xml:space="preserve">The run step stopped because the specified assembly name cannot be found.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 xml:space="preserve">Check the event log for the assembly name that the server was trying to load. Then specify the correct assembly name in </w:t>
            </w:r>
            <w:r w:rsidRPr="00B57864">
              <w:rPr>
                <w:b/>
                <w:bCs/>
                <w:lang w:val="en-ZA"/>
              </w:rPr>
              <w:t>Properties</w:t>
            </w:r>
            <w:r w:rsidRPr="00B57864">
              <w:rPr>
                <w:lang w:val="en-ZA"/>
              </w:rPr>
              <w:t xml:space="preserve">, in the </w:t>
            </w:r>
            <w:r w:rsidRPr="00B57864">
              <w:rPr>
                <w:b/>
                <w:bCs/>
                <w:lang w:val="en-ZA"/>
              </w:rPr>
              <w:t>Configure Rules Extensions</w:t>
            </w:r>
            <w:r w:rsidRPr="00B57864">
              <w:rPr>
                <w:lang w:val="en-ZA"/>
              </w:rPr>
              <w:t xml:space="preserve"> dialog box of the management agent or in </w:t>
            </w:r>
            <w:r w:rsidRPr="00B57864">
              <w:rPr>
                <w:b/>
                <w:bCs/>
                <w:lang w:val="en-ZA"/>
              </w:rPr>
              <w:t>Configure Rules Extensions</w:t>
            </w:r>
            <w:r w:rsidRPr="00B57864">
              <w:rPr>
                <w:lang w:val="en-ZA"/>
              </w:rPr>
              <w:t xml:space="preserve"> on the </w:t>
            </w:r>
            <w:r w:rsidRPr="00B57864">
              <w:rPr>
                <w:b/>
                <w:bCs/>
                <w:lang w:val="en-ZA"/>
              </w:rPr>
              <w:t>Metaverse Rules Extensions</w:t>
            </w:r>
            <w:r w:rsidRPr="00B57864">
              <w:rPr>
                <w:lang w:val="en-ZA"/>
              </w:rPr>
              <w:t xml:space="preserve"> tab to prevent this return value. For more information, see "Configure rules extensions" for management agent rules extensions or "Configure provisioning for </w:t>
            </w:r>
            <w:proofErr w:type="spellStart"/>
            <w:r w:rsidRPr="00B57864">
              <w:rPr>
                <w:lang w:val="en-ZA"/>
              </w:rPr>
              <w:t>metaverse</w:t>
            </w:r>
            <w:proofErr w:type="spellEnd"/>
            <w:r w:rsidRPr="00B57864">
              <w:rPr>
                <w:lang w:val="en-ZA"/>
              </w:rPr>
              <w:t xml:space="preserve"> rules extensions" in the ILM 2007 FP1 Help.</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c>
          <w:tcPr>
            <w:tcW w:w="3375" w:type="dxa"/>
            <w:hideMark/>
          </w:tcPr>
          <w:p w:rsidR="00B57864" w:rsidRPr="00B57864" w:rsidRDefault="00B57864" w:rsidP="00B57864">
            <w:pPr>
              <w:rPr>
                <w:lang w:val="en-ZA"/>
              </w:rPr>
            </w:pPr>
            <w:r w:rsidRPr="00B57864">
              <w:rPr>
                <w:lang w:val="en-ZA"/>
              </w:rPr>
              <w:t>stopped-extension-</w:t>
            </w:r>
            <w:proofErr w:type="spellStart"/>
            <w:r w:rsidRPr="00B57864">
              <w:rPr>
                <w:lang w:val="en-ZA"/>
              </w:rPr>
              <w:t>dll</w:t>
            </w:r>
            <w:proofErr w:type="spellEnd"/>
            <w:r w:rsidRPr="00B57864">
              <w:rPr>
                <w:lang w:val="en-ZA"/>
              </w:rPr>
              <w:t>-instantiation</w:t>
            </w:r>
          </w:p>
        </w:tc>
        <w:tc>
          <w:tcPr>
            <w:tcW w:w="6825" w:type="dxa"/>
            <w:hideMark/>
          </w:tcPr>
          <w:p w:rsidR="00B57864" w:rsidRPr="00B57864" w:rsidRDefault="00B57864" w:rsidP="00B57864">
            <w:pPr>
              <w:rPr>
                <w:lang w:val="en-ZA"/>
              </w:rPr>
            </w:pPr>
            <w:r w:rsidRPr="00B57864">
              <w:rPr>
                <w:lang w:val="en-ZA"/>
              </w:rPr>
              <w:t xml:space="preserve">The run step stopped because the constructor method in the rules extension threw an exception.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Resolve the exception.</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t>stopped-extension-</w:t>
            </w:r>
            <w:proofErr w:type="spellStart"/>
            <w:r w:rsidRPr="00B57864">
              <w:rPr>
                <w:lang w:val="en-ZA"/>
              </w:rPr>
              <w:t>dll</w:t>
            </w:r>
            <w:proofErr w:type="spellEnd"/>
            <w:r w:rsidRPr="00B57864">
              <w:rPr>
                <w:lang w:val="en-ZA"/>
              </w:rPr>
              <w:t>-invalid-assembly</w:t>
            </w:r>
          </w:p>
        </w:tc>
        <w:tc>
          <w:tcPr>
            <w:tcW w:w="6825" w:type="dxa"/>
            <w:hideMark/>
          </w:tcPr>
          <w:p w:rsidR="00B57864" w:rsidRPr="00B57864" w:rsidRDefault="00B57864" w:rsidP="00B57864">
            <w:pPr>
              <w:rPr>
                <w:lang w:val="en-ZA"/>
              </w:rPr>
            </w:pPr>
            <w:r w:rsidRPr="00B57864">
              <w:rPr>
                <w:lang w:val="en-ZA"/>
              </w:rPr>
              <w:t xml:space="preserve">The run step stopped because the specified assembly name is not a valid .NET Framework assembly.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Check the event log for the assembly name that the server was trying to load and verify that the specified assembly is a .NET Framework assembly.</w:t>
            </w:r>
          </w:p>
          <w:p w:rsidR="00B57864" w:rsidRPr="00B57864" w:rsidRDefault="00B57864" w:rsidP="00B57864">
            <w:pPr>
              <w:rPr>
                <w:lang w:val="en-ZA"/>
              </w:rPr>
            </w:pPr>
            <w:r w:rsidRPr="00B57864">
              <w:rPr>
                <w:lang w:val="en-ZA"/>
              </w:rPr>
              <w:t xml:space="preserve">For more information about specifying the assembly name, see "Configure rules extensions" for management agent rules extensions or "Configure provisioning" for </w:t>
            </w:r>
            <w:proofErr w:type="spellStart"/>
            <w:r w:rsidRPr="00B57864">
              <w:rPr>
                <w:lang w:val="en-ZA"/>
              </w:rPr>
              <w:t>metaverse</w:t>
            </w:r>
            <w:proofErr w:type="spellEnd"/>
            <w:r w:rsidRPr="00B57864">
              <w:rPr>
                <w:lang w:val="en-ZA"/>
              </w:rPr>
              <w:t xml:space="preserve"> rules extensions in the ILM 2007 FP1 Help.</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c>
          <w:tcPr>
            <w:tcW w:w="3375" w:type="dxa"/>
            <w:hideMark/>
          </w:tcPr>
          <w:p w:rsidR="00B57864" w:rsidRPr="00B57864" w:rsidRDefault="00B57864" w:rsidP="00B57864">
            <w:pPr>
              <w:rPr>
                <w:lang w:val="en-ZA"/>
              </w:rPr>
            </w:pPr>
            <w:r w:rsidRPr="00B57864">
              <w:rPr>
                <w:lang w:val="en-ZA"/>
              </w:rPr>
              <w:t>stopped-extension-</w:t>
            </w:r>
            <w:proofErr w:type="spellStart"/>
            <w:r w:rsidRPr="00B57864">
              <w:rPr>
                <w:lang w:val="en-ZA"/>
              </w:rPr>
              <w:t>dll</w:t>
            </w:r>
            <w:proofErr w:type="spellEnd"/>
            <w:r w:rsidRPr="00B57864">
              <w:rPr>
                <w:lang w:val="en-ZA"/>
              </w:rPr>
              <w:t>-load</w:t>
            </w:r>
          </w:p>
        </w:tc>
        <w:tc>
          <w:tcPr>
            <w:tcW w:w="6825" w:type="dxa"/>
            <w:hideMark/>
          </w:tcPr>
          <w:p w:rsidR="00B57864" w:rsidRPr="00B57864" w:rsidRDefault="00B57864" w:rsidP="00B57864">
            <w:pPr>
              <w:rPr>
                <w:lang w:val="en-ZA"/>
              </w:rPr>
            </w:pPr>
            <w:r w:rsidRPr="00B57864">
              <w:rPr>
                <w:lang w:val="en-ZA"/>
              </w:rPr>
              <w:t xml:space="preserve">The run step stopped because the specified assembly name cannot be loaded due to an unknown error.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w:t>
            </w:r>
            <w:r w:rsidRPr="00B57864">
              <w:rPr>
                <w:lang w:val="en-ZA"/>
              </w:rPr>
              <w:lastRenderedPageBreak/>
              <w:t>not be performed.</w:t>
            </w:r>
          </w:p>
          <w:p w:rsidR="00B57864" w:rsidRPr="00B57864" w:rsidRDefault="00B57864" w:rsidP="00B57864">
            <w:pPr>
              <w:rPr>
                <w:lang w:val="en-ZA"/>
              </w:rPr>
            </w:pPr>
            <w:r w:rsidRPr="00B57864">
              <w:rPr>
                <w:lang w:val="en-ZA"/>
              </w:rPr>
              <w:t>Check the event log for the assembly name that the server was trying to load.</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lastRenderedPageBreak/>
              <w:t>stopped-extension-</w:t>
            </w:r>
            <w:proofErr w:type="spellStart"/>
            <w:r w:rsidRPr="00B57864">
              <w:rPr>
                <w:lang w:val="en-ZA"/>
              </w:rPr>
              <w:t>dll</w:t>
            </w:r>
            <w:proofErr w:type="spellEnd"/>
            <w:r w:rsidRPr="00B57864">
              <w:rPr>
                <w:lang w:val="en-ZA"/>
              </w:rPr>
              <w:t>-missing-dependency</w:t>
            </w:r>
          </w:p>
        </w:tc>
        <w:tc>
          <w:tcPr>
            <w:tcW w:w="6825" w:type="dxa"/>
            <w:hideMark/>
          </w:tcPr>
          <w:p w:rsidR="00B57864" w:rsidRPr="00B57864" w:rsidRDefault="00B57864" w:rsidP="00B57864">
            <w:pPr>
              <w:rPr>
                <w:lang w:val="en-ZA"/>
              </w:rPr>
            </w:pPr>
            <w:r w:rsidRPr="00B57864">
              <w:rPr>
                <w:lang w:val="en-ZA"/>
              </w:rPr>
              <w:t xml:space="preserve">The run step stopped because the extension object cannot be instantiated because the rules extension is missing a dependency file.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Verify that all files required by your rules extension are installed and registered on the server.</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c>
          <w:tcPr>
            <w:tcW w:w="3375" w:type="dxa"/>
            <w:hideMark/>
          </w:tcPr>
          <w:p w:rsidR="00B57864" w:rsidRPr="00B57864" w:rsidRDefault="00B57864" w:rsidP="00B57864">
            <w:pPr>
              <w:rPr>
                <w:lang w:val="en-ZA"/>
              </w:rPr>
            </w:pPr>
            <w:r w:rsidRPr="00B57864">
              <w:rPr>
                <w:lang w:val="en-ZA"/>
              </w:rPr>
              <w:t>stopped-extension-</w:t>
            </w:r>
            <w:proofErr w:type="spellStart"/>
            <w:r w:rsidRPr="00B57864">
              <w:rPr>
                <w:lang w:val="en-ZA"/>
              </w:rPr>
              <w:t>dll</w:t>
            </w:r>
            <w:proofErr w:type="spellEnd"/>
            <w:r w:rsidRPr="00B57864">
              <w:rPr>
                <w:lang w:val="en-ZA"/>
              </w:rPr>
              <w:t>-no-implementation</w:t>
            </w:r>
          </w:p>
        </w:tc>
        <w:tc>
          <w:tcPr>
            <w:tcW w:w="6825" w:type="dxa"/>
            <w:hideMark/>
          </w:tcPr>
          <w:p w:rsidR="00B57864" w:rsidRPr="00B57864" w:rsidRDefault="00B57864" w:rsidP="00B57864">
            <w:pPr>
              <w:rPr>
                <w:lang w:val="en-ZA"/>
              </w:rPr>
            </w:pPr>
            <w:r w:rsidRPr="00B57864">
              <w:rPr>
                <w:lang w:val="en-ZA"/>
              </w:rPr>
              <w:t xml:space="preserve">The run step stopped because the class that is implementing the </w:t>
            </w:r>
            <w:proofErr w:type="spellStart"/>
            <w:r w:rsidRPr="00B57864">
              <w:rPr>
                <w:b/>
                <w:bCs/>
                <w:lang w:val="en-ZA"/>
              </w:rPr>
              <w:t>IMASynchronization</w:t>
            </w:r>
            <w:proofErr w:type="spellEnd"/>
            <w:r w:rsidRPr="00B57864">
              <w:rPr>
                <w:lang w:val="en-ZA"/>
              </w:rPr>
              <w:t xml:space="preserve"> or </w:t>
            </w:r>
            <w:proofErr w:type="spellStart"/>
            <w:r w:rsidRPr="00B57864">
              <w:rPr>
                <w:b/>
                <w:bCs/>
                <w:lang w:val="en-ZA"/>
              </w:rPr>
              <w:t>IMVSynchronization</w:t>
            </w:r>
            <w:proofErr w:type="spellEnd"/>
            <w:r w:rsidRPr="00B57864">
              <w:rPr>
                <w:lang w:val="en-ZA"/>
              </w:rPr>
              <w:t xml:space="preserve"> interface cannot be found in the specified assembly name of the rules extension.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Check the event log for the name of the rules extension that is being used and verify that the rules extension implements the required interfaces.</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t>stopped-extension-</w:t>
            </w:r>
            <w:proofErr w:type="spellStart"/>
            <w:r w:rsidRPr="00B57864">
              <w:rPr>
                <w:lang w:val="en-ZA"/>
              </w:rPr>
              <w:t>dll</w:t>
            </w:r>
            <w:proofErr w:type="spellEnd"/>
            <w:r w:rsidRPr="00B57864">
              <w:rPr>
                <w:lang w:val="en-ZA"/>
              </w:rPr>
              <w:t>-not-configured-for-ma</w:t>
            </w:r>
          </w:p>
        </w:tc>
        <w:tc>
          <w:tcPr>
            <w:tcW w:w="6825" w:type="dxa"/>
            <w:hideMark/>
          </w:tcPr>
          <w:p w:rsidR="00B57864" w:rsidRPr="00B57864" w:rsidRDefault="00B57864" w:rsidP="00B57864">
            <w:pPr>
              <w:rPr>
                <w:lang w:val="en-ZA"/>
              </w:rPr>
            </w:pPr>
            <w:r w:rsidRPr="00B57864">
              <w:rPr>
                <w:lang w:val="en-ZA"/>
              </w:rPr>
              <w:t xml:space="preserve">The run step stopped because the specified assembly name is not a management agent rules extension.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 xml:space="preserve">Check the event log for the name of the management agent that is being used and that the specified assembly name in </w:t>
            </w:r>
            <w:r w:rsidRPr="00B57864">
              <w:rPr>
                <w:b/>
                <w:bCs/>
                <w:lang w:val="en-ZA"/>
              </w:rPr>
              <w:t>Configure Extensions</w:t>
            </w:r>
            <w:r w:rsidRPr="00B57864">
              <w:rPr>
                <w:lang w:val="en-ZA"/>
              </w:rPr>
              <w:t xml:space="preserve"> of the management agent </w:t>
            </w:r>
            <w:r w:rsidRPr="00B57864">
              <w:rPr>
                <w:b/>
                <w:bCs/>
                <w:lang w:val="en-ZA"/>
              </w:rPr>
              <w:t>Properties</w:t>
            </w:r>
            <w:r w:rsidRPr="00B57864">
              <w:rPr>
                <w:lang w:val="en-ZA"/>
              </w:rPr>
              <w:t xml:space="preserve"> dialog box is a management agent rules extension. For more information about specifying the assembly name for a management agent, see "Configure rules extensions" in the ILM 2007 FP1 Help.</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c>
          <w:tcPr>
            <w:tcW w:w="3375" w:type="dxa"/>
            <w:hideMark/>
          </w:tcPr>
          <w:p w:rsidR="00B57864" w:rsidRPr="00B57864" w:rsidRDefault="00B57864" w:rsidP="00B57864">
            <w:pPr>
              <w:rPr>
                <w:lang w:val="en-ZA"/>
              </w:rPr>
            </w:pPr>
            <w:r w:rsidRPr="00B57864">
              <w:rPr>
                <w:lang w:val="en-ZA"/>
              </w:rPr>
              <w:lastRenderedPageBreak/>
              <w:t>stopped-extension-</w:t>
            </w:r>
            <w:proofErr w:type="spellStart"/>
            <w:r w:rsidRPr="00B57864">
              <w:rPr>
                <w:lang w:val="en-ZA"/>
              </w:rPr>
              <w:t>dll</w:t>
            </w:r>
            <w:proofErr w:type="spellEnd"/>
            <w:r w:rsidRPr="00B57864">
              <w:rPr>
                <w:lang w:val="en-ZA"/>
              </w:rPr>
              <w:t>-not-configured-for-mv</w:t>
            </w:r>
          </w:p>
        </w:tc>
        <w:tc>
          <w:tcPr>
            <w:tcW w:w="6825" w:type="dxa"/>
            <w:hideMark/>
          </w:tcPr>
          <w:p w:rsidR="00B57864" w:rsidRPr="00B57864" w:rsidRDefault="00B57864" w:rsidP="00B57864">
            <w:pPr>
              <w:rPr>
                <w:lang w:val="en-ZA"/>
              </w:rPr>
            </w:pPr>
            <w:r w:rsidRPr="00B57864">
              <w:rPr>
                <w:lang w:val="en-ZA"/>
              </w:rPr>
              <w:t xml:space="preserve">The run step stopped because the specified assembly name is not a </w:t>
            </w:r>
            <w:proofErr w:type="spellStart"/>
            <w:r w:rsidRPr="00B57864">
              <w:rPr>
                <w:lang w:val="en-ZA"/>
              </w:rPr>
              <w:t>metaverse</w:t>
            </w:r>
            <w:proofErr w:type="spellEnd"/>
            <w:r w:rsidRPr="00B57864">
              <w:rPr>
                <w:lang w:val="en-ZA"/>
              </w:rPr>
              <w:t xml:space="preserve"> rules extension.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 xml:space="preserve">Verify that the name specified in </w:t>
            </w:r>
            <w:r w:rsidRPr="00B57864">
              <w:rPr>
                <w:b/>
                <w:bCs/>
                <w:lang w:val="en-ZA"/>
              </w:rPr>
              <w:t>Assembly name</w:t>
            </w:r>
            <w:r w:rsidRPr="00B57864">
              <w:rPr>
                <w:lang w:val="en-ZA"/>
              </w:rPr>
              <w:t xml:space="preserve"> in the </w:t>
            </w:r>
            <w:r w:rsidRPr="00B57864">
              <w:rPr>
                <w:b/>
                <w:bCs/>
                <w:lang w:val="en-ZA"/>
              </w:rPr>
              <w:t>Configure Extension</w:t>
            </w:r>
            <w:r w:rsidRPr="00B57864">
              <w:rPr>
                <w:lang w:val="en-ZA"/>
              </w:rPr>
              <w:t xml:space="preserve"> tab of </w:t>
            </w:r>
            <w:r w:rsidRPr="00B57864">
              <w:rPr>
                <w:b/>
                <w:bCs/>
                <w:lang w:val="en-ZA"/>
              </w:rPr>
              <w:t>Configure Extensions</w:t>
            </w:r>
            <w:r w:rsidRPr="00B57864">
              <w:rPr>
                <w:lang w:val="en-ZA"/>
              </w:rPr>
              <w:t xml:space="preserve"> dialog box is a </w:t>
            </w:r>
            <w:proofErr w:type="spellStart"/>
            <w:r w:rsidRPr="00B57864">
              <w:rPr>
                <w:lang w:val="en-ZA"/>
              </w:rPr>
              <w:t>metaverse</w:t>
            </w:r>
            <w:proofErr w:type="spellEnd"/>
            <w:r w:rsidRPr="00B57864">
              <w:rPr>
                <w:lang w:val="en-ZA"/>
              </w:rPr>
              <w:t xml:space="preserve"> rules extension. For more information, see To enable </w:t>
            </w:r>
            <w:proofErr w:type="spellStart"/>
            <w:r w:rsidRPr="00B57864">
              <w:rPr>
                <w:lang w:val="en-ZA"/>
              </w:rPr>
              <w:t>metaverse</w:t>
            </w:r>
            <w:proofErr w:type="spellEnd"/>
            <w:r w:rsidRPr="00B57864">
              <w:rPr>
                <w:lang w:val="en-ZA"/>
              </w:rPr>
              <w:t xml:space="preserve"> rules extensions in the ILM 2007 FP1 Help.</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t>stopped-extension-</w:t>
            </w:r>
            <w:proofErr w:type="spellStart"/>
            <w:r w:rsidRPr="00B57864">
              <w:rPr>
                <w:lang w:val="en-ZA"/>
              </w:rPr>
              <w:t>dll</w:t>
            </w:r>
            <w:proofErr w:type="spellEnd"/>
            <w:r w:rsidRPr="00B57864">
              <w:rPr>
                <w:lang w:val="en-ZA"/>
              </w:rPr>
              <w:t>-updated-version</w:t>
            </w:r>
          </w:p>
        </w:tc>
        <w:tc>
          <w:tcPr>
            <w:tcW w:w="6825" w:type="dxa"/>
            <w:hideMark/>
          </w:tcPr>
          <w:p w:rsidR="00B57864" w:rsidRPr="00B57864" w:rsidRDefault="00B57864" w:rsidP="00B57864">
            <w:pPr>
              <w:rPr>
                <w:lang w:val="en-ZA"/>
              </w:rPr>
            </w:pPr>
            <w:r w:rsidRPr="00B57864">
              <w:rPr>
                <w:lang w:val="en-ZA"/>
              </w:rPr>
              <w:t xml:space="preserve">The run step failed because the Extensions folder was updated when the run step executed.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Do not add, delete, or modify any files in the Extensions folder while running a management agent run profile. Modify the files in this folder only after running a management agent run profile.</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c>
          <w:tcPr>
            <w:tcW w:w="3375" w:type="dxa"/>
            <w:hideMark/>
          </w:tcPr>
          <w:p w:rsidR="00B57864" w:rsidRPr="00B57864" w:rsidRDefault="00B57864" w:rsidP="00B57864">
            <w:pPr>
              <w:rPr>
                <w:lang w:val="en-ZA"/>
              </w:rPr>
            </w:pPr>
            <w:r w:rsidRPr="00B57864">
              <w:rPr>
                <w:lang w:val="en-ZA"/>
              </w:rPr>
              <w:t>stopped-file-embedded-nulls</w:t>
            </w:r>
          </w:p>
        </w:tc>
        <w:tc>
          <w:tcPr>
            <w:tcW w:w="6825" w:type="dxa"/>
            <w:hideMark/>
          </w:tcPr>
          <w:p w:rsidR="00B57864" w:rsidRPr="00B57864" w:rsidRDefault="00B57864" w:rsidP="00B57864">
            <w:pPr>
              <w:rPr>
                <w:lang w:val="en-ZA"/>
              </w:rPr>
            </w:pPr>
            <w:r w:rsidRPr="00B57864">
              <w:rPr>
                <w:lang w:val="en-ZA"/>
              </w:rPr>
              <w:t xml:space="preserve">The import run step stopped because the file contains embedded null characters.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Remove the embedded null characters and restart the run profile.</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t>stopped-file-error</w:t>
            </w:r>
          </w:p>
        </w:tc>
        <w:tc>
          <w:tcPr>
            <w:tcW w:w="6825" w:type="dxa"/>
            <w:hideMark/>
          </w:tcPr>
          <w:p w:rsidR="00B57864" w:rsidRPr="00B57864" w:rsidRDefault="00B57864" w:rsidP="00B57864">
            <w:pPr>
              <w:rPr>
                <w:lang w:val="en-ZA"/>
              </w:rPr>
            </w:pPr>
            <w:r w:rsidRPr="00B57864">
              <w:rPr>
                <w:lang w:val="en-ZA"/>
              </w:rPr>
              <w:t xml:space="preserve">The run step stopped because the program could not write to the file.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c>
          <w:tcPr>
            <w:tcW w:w="3375" w:type="dxa"/>
            <w:hideMark/>
          </w:tcPr>
          <w:p w:rsidR="00B57864" w:rsidRPr="00B57864" w:rsidRDefault="00B57864" w:rsidP="00B57864">
            <w:pPr>
              <w:rPr>
                <w:lang w:val="en-ZA"/>
              </w:rPr>
            </w:pPr>
            <w:r w:rsidRPr="00B57864">
              <w:rPr>
                <w:lang w:val="en-ZA"/>
              </w:rPr>
              <w:t>stopped-import-read</w:t>
            </w:r>
          </w:p>
        </w:tc>
        <w:tc>
          <w:tcPr>
            <w:tcW w:w="6825" w:type="dxa"/>
            <w:hideMark/>
          </w:tcPr>
          <w:p w:rsidR="00B57864" w:rsidRPr="00B57864" w:rsidRDefault="00B57864" w:rsidP="00B57864">
            <w:pPr>
              <w:rPr>
                <w:lang w:val="en-ZA"/>
              </w:rPr>
            </w:pPr>
            <w:r w:rsidRPr="00B57864">
              <w:rPr>
                <w:lang w:val="en-ZA"/>
              </w:rPr>
              <w:t xml:space="preserve">The import run step stopped because of a read error on the connected directory.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Verify that the server is connected to the connected directory and that the server has read permissions for the connected directory.</w:t>
            </w:r>
          </w:p>
          <w:p w:rsidR="00B57864" w:rsidRPr="00B57864" w:rsidRDefault="00B57864" w:rsidP="00B57864">
            <w:pPr>
              <w:rPr>
                <w:lang w:val="en-ZA"/>
              </w:rPr>
            </w:pPr>
            <w:r w:rsidRPr="00B57864">
              <w:rPr>
                <w:lang w:val="en-ZA"/>
              </w:rPr>
              <w:lastRenderedPageBreak/>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lastRenderedPageBreak/>
              <w:t>stopped-ma</w:t>
            </w:r>
          </w:p>
        </w:tc>
        <w:tc>
          <w:tcPr>
            <w:tcW w:w="6825" w:type="dxa"/>
            <w:hideMark/>
          </w:tcPr>
          <w:p w:rsidR="00B57864" w:rsidRPr="00B57864" w:rsidRDefault="00B57864" w:rsidP="00B57864">
            <w:pPr>
              <w:rPr>
                <w:lang w:val="en-ZA"/>
              </w:rPr>
            </w:pPr>
            <w:r w:rsidRPr="00B57864">
              <w:rPr>
                <w:lang w:val="en-ZA"/>
              </w:rPr>
              <w:t xml:space="preserve">The run step stopped because of an unknown error from the management agent.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c>
          <w:tcPr>
            <w:tcW w:w="3375" w:type="dxa"/>
            <w:hideMark/>
          </w:tcPr>
          <w:p w:rsidR="00B57864" w:rsidRPr="00B57864" w:rsidRDefault="00B57864" w:rsidP="00B57864">
            <w:pPr>
              <w:rPr>
                <w:lang w:val="en-ZA"/>
              </w:rPr>
            </w:pPr>
            <w:r w:rsidRPr="00B57864">
              <w:rPr>
                <w:lang w:val="en-ZA"/>
              </w:rPr>
              <w:t>stopped-object-limit</w:t>
            </w:r>
          </w:p>
        </w:tc>
        <w:tc>
          <w:tcPr>
            <w:tcW w:w="6825" w:type="dxa"/>
            <w:hideMark/>
          </w:tcPr>
          <w:p w:rsidR="00B57864" w:rsidRPr="00B57864" w:rsidRDefault="00B57864" w:rsidP="00B57864">
            <w:pPr>
              <w:rPr>
                <w:lang w:val="en-ZA"/>
              </w:rPr>
            </w:pPr>
            <w:r w:rsidRPr="00B57864">
              <w:rPr>
                <w:lang w:val="en-ZA"/>
              </w:rPr>
              <w:t xml:space="preserve">The run step stopped because the object limit specified in </w:t>
            </w:r>
            <w:r w:rsidRPr="00B57864">
              <w:rPr>
                <w:b/>
                <w:bCs/>
                <w:lang w:val="en-ZA"/>
              </w:rPr>
              <w:t>Threshold</w:t>
            </w:r>
            <w:r w:rsidRPr="00B57864">
              <w:rPr>
                <w:lang w:val="en-ZA"/>
              </w:rPr>
              <w:t xml:space="preserve"> text box of the </w:t>
            </w:r>
            <w:r w:rsidRPr="00B57864">
              <w:rPr>
                <w:b/>
                <w:bCs/>
                <w:lang w:val="en-ZA"/>
              </w:rPr>
              <w:t>Configure Step</w:t>
            </w:r>
            <w:r w:rsidRPr="00B57864">
              <w:rPr>
                <w:lang w:val="en-ZA"/>
              </w:rPr>
              <w:t xml:space="preserve"> page in </w:t>
            </w:r>
            <w:r w:rsidRPr="00B57864">
              <w:rPr>
                <w:b/>
                <w:bCs/>
                <w:lang w:val="en-ZA"/>
              </w:rPr>
              <w:t>Configure Run Profile</w:t>
            </w:r>
            <w:r w:rsidRPr="00B57864">
              <w:rPr>
                <w:lang w:val="en-ZA"/>
              </w:rPr>
              <w:t xml:space="preserve"> dialog box. The next step in the run profile will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Increase the object limit. For more information about increasing the object limit, see To add or edit a step for a management agent run profile in the ILM 2007 FP1 Help.</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t>stopped-out-of-memory</w:t>
            </w:r>
          </w:p>
        </w:tc>
        <w:tc>
          <w:tcPr>
            <w:tcW w:w="6825" w:type="dxa"/>
            <w:hideMark/>
          </w:tcPr>
          <w:p w:rsidR="00B57864" w:rsidRPr="00B57864" w:rsidRDefault="00B57864" w:rsidP="00B57864">
            <w:pPr>
              <w:rPr>
                <w:lang w:val="en-ZA"/>
              </w:rPr>
            </w:pPr>
            <w:r w:rsidRPr="00B57864">
              <w:rPr>
                <w:lang w:val="en-ZA"/>
              </w:rPr>
              <w:t xml:space="preserve">The run step stopped because of insufficient server memory.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Increase the server memory.</w:t>
            </w:r>
          </w:p>
        </w:tc>
      </w:tr>
      <w:tr w:rsidR="00B57864" w:rsidRPr="00B57864" w:rsidTr="00F26C66">
        <w:tc>
          <w:tcPr>
            <w:tcW w:w="3375" w:type="dxa"/>
            <w:hideMark/>
          </w:tcPr>
          <w:p w:rsidR="00B57864" w:rsidRPr="00B57864" w:rsidRDefault="00B57864" w:rsidP="00B57864">
            <w:pPr>
              <w:rPr>
                <w:lang w:val="en-ZA"/>
              </w:rPr>
            </w:pPr>
            <w:r w:rsidRPr="00B57864">
              <w:rPr>
                <w:lang w:val="en-ZA"/>
              </w:rPr>
              <w:t>stopped-parsing-errors</w:t>
            </w:r>
          </w:p>
        </w:tc>
        <w:tc>
          <w:tcPr>
            <w:tcW w:w="6825" w:type="dxa"/>
            <w:hideMark/>
          </w:tcPr>
          <w:p w:rsidR="00B57864" w:rsidRPr="00B57864" w:rsidRDefault="00B57864" w:rsidP="00B57864">
            <w:pPr>
              <w:rPr>
                <w:lang w:val="en-ZA"/>
              </w:rPr>
            </w:pPr>
            <w:r w:rsidRPr="00B57864">
              <w:rPr>
                <w:lang w:val="en-ZA"/>
              </w:rPr>
              <w:t xml:space="preserve">The run step stopped because the program could not parse the specified file or Sun ONE Directory Server 5.1 change log.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t>stopped-server</w:t>
            </w:r>
          </w:p>
        </w:tc>
        <w:tc>
          <w:tcPr>
            <w:tcW w:w="6825" w:type="dxa"/>
            <w:hideMark/>
          </w:tcPr>
          <w:p w:rsidR="00B57864" w:rsidRPr="00B57864" w:rsidRDefault="00B57864" w:rsidP="00B57864">
            <w:pPr>
              <w:rPr>
                <w:lang w:val="en-ZA"/>
              </w:rPr>
            </w:pPr>
            <w:r w:rsidRPr="00B57864">
              <w:rPr>
                <w:lang w:val="en-ZA"/>
              </w:rPr>
              <w:t xml:space="preserve">The run step stopped because of an unknown server error.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Resolve the server error.</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w:t>
            </w:r>
            <w:r w:rsidRPr="00B57864">
              <w:rPr>
                <w:lang w:val="en-ZA"/>
              </w:rPr>
              <w:lastRenderedPageBreak/>
              <w:t>property, then no run step is currently running but a run step has been run in the past.</w:t>
            </w:r>
          </w:p>
        </w:tc>
      </w:tr>
      <w:tr w:rsidR="00B57864" w:rsidRPr="00B57864" w:rsidTr="00F26C66">
        <w:tc>
          <w:tcPr>
            <w:tcW w:w="3375" w:type="dxa"/>
            <w:hideMark/>
          </w:tcPr>
          <w:p w:rsidR="00B57864" w:rsidRPr="00B57864" w:rsidRDefault="00B57864" w:rsidP="00B57864">
            <w:pPr>
              <w:rPr>
                <w:lang w:val="en-ZA"/>
              </w:rPr>
            </w:pPr>
            <w:r w:rsidRPr="00B57864">
              <w:rPr>
                <w:lang w:val="en-ZA"/>
              </w:rPr>
              <w:lastRenderedPageBreak/>
              <w:t>stopped-service-shutdown</w:t>
            </w:r>
          </w:p>
        </w:tc>
        <w:tc>
          <w:tcPr>
            <w:tcW w:w="6825" w:type="dxa"/>
            <w:hideMark/>
          </w:tcPr>
          <w:p w:rsidR="00B57864" w:rsidRPr="00B57864" w:rsidRDefault="00B57864" w:rsidP="00B57864">
            <w:pPr>
              <w:rPr>
                <w:lang w:val="en-ZA"/>
              </w:rPr>
            </w:pPr>
            <w:r w:rsidRPr="00B57864">
              <w:rPr>
                <w:lang w:val="en-ZA"/>
              </w:rPr>
              <w:t xml:space="preserve">The run step stopped because the ILM 2007 FP1 service stopped. The next step in the run profile will not run and data will not be obsoleted.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Verify that the service is running.</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t>stopped-user-termination-from-extension</w:t>
            </w:r>
          </w:p>
        </w:tc>
        <w:tc>
          <w:tcPr>
            <w:tcW w:w="6825" w:type="dxa"/>
            <w:hideMark/>
          </w:tcPr>
          <w:p w:rsidR="00B57864" w:rsidRPr="00B57864" w:rsidRDefault="00B57864" w:rsidP="00B57864">
            <w:pPr>
              <w:rPr>
                <w:lang w:val="en-ZA"/>
              </w:rPr>
            </w:pPr>
            <w:r w:rsidRPr="00B57864">
              <w:rPr>
                <w:lang w:val="en-ZA"/>
              </w:rPr>
              <w:t xml:space="preserve">The run step stopped because the rules extension </w:t>
            </w:r>
            <w:proofErr w:type="spellStart"/>
            <w:r w:rsidRPr="00B57864">
              <w:rPr>
                <w:lang w:val="en-ZA"/>
              </w:rPr>
              <w:t>threw</w:t>
            </w:r>
            <w:proofErr w:type="spellEnd"/>
            <w:r w:rsidRPr="00B57864">
              <w:rPr>
                <w:lang w:val="en-ZA"/>
              </w:rPr>
              <w:t xml:space="preserve"> the </w:t>
            </w:r>
            <w:hyperlink r:id="rId34" w:history="1">
              <w:proofErr w:type="spellStart"/>
              <w:r w:rsidRPr="00B57864">
                <w:rPr>
                  <w:rStyle w:val="Hyperlink"/>
                  <w:b/>
                  <w:bCs/>
                  <w:lang w:val="en-ZA"/>
                </w:rPr>
                <w:t>TerminateRunException</w:t>
              </w:r>
              <w:proofErr w:type="spellEnd"/>
            </w:hyperlink>
            <w:r w:rsidRPr="00B57864">
              <w:rPr>
                <w:lang w:val="en-ZA"/>
              </w:rPr>
              <w:t xml:space="preserve"> exception to stop the run.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Check the event log for the assembly name and the exception call stack. Resolve the exception in the method.</w:t>
            </w:r>
          </w:p>
        </w:tc>
      </w:tr>
      <w:tr w:rsidR="00B57864" w:rsidRPr="00B57864" w:rsidTr="00F26C66">
        <w:tc>
          <w:tcPr>
            <w:tcW w:w="3375" w:type="dxa"/>
            <w:hideMark/>
          </w:tcPr>
          <w:p w:rsidR="00B57864" w:rsidRPr="00B57864" w:rsidRDefault="00B57864" w:rsidP="00B57864">
            <w:pPr>
              <w:rPr>
                <w:lang w:val="en-ZA"/>
              </w:rPr>
            </w:pPr>
            <w:r w:rsidRPr="00B57864">
              <w:rPr>
                <w:lang w:val="en-ZA"/>
              </w:rPr>
              <w:t>stopped-user-termination-from-</w:t>
            </w:r>
            <w:proofErr w:type="spellStart"/>
            <w:r w:rsidRPr="00B57864">
              <w:rPr>
                <w:lang w:val="en-ZA"/>
              </w:rPr>
              <w:t>wmi</w:t>
            </w:r>
            <w:proofErr w:type="spellEnd"/>
            <w:r w:rsidRPr="00B57864">
              <w:rPr>
                <w:lang w:val="en-ZA"/>
              </w:rPr>
              <w:t>-or-</w:t>
            </w:r>
            <w:proofErr w:type="spellStart"/>
            <w:r w:rsidRPr="00B57864">
              <w:rPr>
                <w:lang w:val="en-ZA"/>
              </w:rPr>
              <w:t>ui</w:t>
            </w:r>
            <w:proofErr w:type="spellEnd"/>
          </w:p>
        </w:tc>
        <w:tc>
          <w:tcPr>
            <w:tcW w:w="6825" w:type="dxa"/>
            <w:hideMark/>
          </w:tcPr>
          <w:p w:rsidR="00B57864" w:rsidRPr="00B57864" w:rsidRDefault="00B57864" w:rsidP="00B57864">
            <w:pPr>
              <w:rPr>
                <w:lang w:val="en-ZA"/>
              </w:rPr>
            </w:pPr>
            <w:r w:rsidRPr="00B57864">
              <w:rPr>
                <w:lang w:val="en-ZA"/>
              </w:rPr>
              <w:t xml:space="preserve">The run step stopped because the user stopped running the run profile. The next step in the run profile will not run and data will not be obsoleted. If an import run step returned this value, the processing of retries and </w:t>
            </w:r>
            <w:proofErr w:type="spellStart"/>
            <w:r w:rsidRPr="00B57864">
              <w:rPr>
                <w:lang w:val="en-ZA"/>
              </w:rPr>
              <w:t>cleanup</w:t>
            </w:r>
            <w:proofErr w:type="spellEnd"/>
            <w:r w:rsidRPr="00B57864">
              <w:rPr>
                <w:lang w:val="en-ZA"/>
              </w:rPr>
              <w:t xml:space="preserve"> of placeholder objects will not be performed.</w:t>
            </w:r>
          </w:p>
          <w:p w:rsidR="00B57864" w:rsidRPr="00B57864" w:rsidRDefault="00B57864" w:rsidP="00B57864">
            <w:pPr>
              <w:rPr>
                <w:lang w:val="en-ZA"/>
              </w:rPr>
            </w:pPr>
            <w:r w:rsidRPr="00B57864">
              <w:rPr>
                <w:lang w:val="en-ZA"/>
              </w:rPr>
              <w:t xml:space="preserve">If this string is the value for the </w:t>
            </w:r>
            <w:proofErr w:type="spellStart"/>
            <w:r w:rsidRPr="00B57864">
              <w:rPr>
                <w:b/>
                <w:bCs/>
                <w:lang w:val="en-ZA"/>
              </w:rPr>
              <w:t>MIIS_ManagementAgent.RunStatus</w:t>
            </w:r>
            <w:proofErr w:type="spellEnd"/>
            <w:r w:rsidRPr="00B57864">
              <w:rPr>
                <w:lang w:val="en-ZA"/>
              </w:rPr>
              <w:t xml:space="preserve"> property, then no run step is currently running but a run step has been run in the past.</w:t>
            </w:r>
          </w:p>
        </w:tc>
      </w:tr>
      <w:tr w:rsidR="00B57864" w:rsidRPr="00B57864" w:rsidTr="00F26C66">
        <w:trPr>
          <w:cnfStyle w:val="000000100000" w:firstRow="0" w:lastRow="0" w:firstColumn="0" w:lastColumn="0" w:oddVBand="0" w:evenVBand="0" w:oddHBand="1" w:evenHBand="0" w:firstRowFirstColumn="0" w:firstRowLastColumn="0" w:lastRowFirstColumn="0" w:lastRowLastColumn="0"/>
        </w:trPr>
        <w:tc>
          <w:tcPr>
            <w:tcW w:w="3375" w:type="dxa"/>
            <w:hideMark/>
          </w:tcPr>
          <w:p w:rsidR="00B57864" w:rsidRPr="00B57864" w:rsidRDefault="00B57864" w:rsidP="00B57864">
            <w:pPr>
              <w:rPr>
                <w:lang w:val="en-ZA"/>
              </w:rPr>
            </w:pPr>
            <w:r w:rsidRPr="00B57864">
              <w:rPr>
                <w:lang w:val="en-ZA"/>
              </w:rPr>
              <w:t>success</w:t>
            </w:r>
          </w:p>
        </w:tc>
        <w:tc>
          <w:tcPr>
            <w:tcW w:w="6825" w:type="dxa"/>
            <w:hideMark/>
          </w:tcPr>
          <w:p w:rsidR="00B57864" w:rsidRPr="00B57864" w:rsidRDefault="00B57864" w:rsidP="00B57864">
            <w:pPr>
              <w:rPr>
                <w:lang w:val="en-ZA"/>
              </w:rPr>
            </w:pPr>
            <w:r w:rsidRPr="00B57864">
              <w:rPr>
                <w:lang w:val="en-ZA"/>
              </w:rPr>
              <w:t>The operation completed with no errors.</w:t>
            </w:r>
          </w:p>
        </w:tc>
      </w:tr>
    </w:tbl>
    <w:p w:rsidR="00BC02B9" w:rsidRPr="000F2565" w:rsidRDefault="000F2565" w:rsidP="000F2565">
      <w:pPr>
        <w:pStyle w:val="Heading3"/>
      </w:pPr>
      <w:r w:rsidRPr="000F2565">
        <w:rPr>
          <w:caps w:val="0"/>
        </w:rPr>
        <w:t xml:space="preserve">TROUBLESHOOTING GENERIC FIM SYNCHRONICZATION ERRORS </w:t>
      </w:r>
    </w:p>
    <w:p w:rsidR="00BC02B9" w:rsidRDefault="00BC02B9" w:rsidP="00BC02B9">
      <w:pPr>
        <w:rPr>
          <w:lang w:val="en-ZA"/>
        </w:rPr>
      </w:pPr>
      <w:r>
        <w:rPr>
          <w:lang w:val="en-ZA"/>
        </w:rPr>
        <w:t xml:space="preserve">The flowing section comes from the </w:t>
      </w:r>
      <w:proofErr w:type="spellStart"/>
      <w:r>
        <w:rPr>
          <w:lang w:val="en-ZA"/>
        </w:rPr>
        <w:t>technet</w:t>
      </w:r>
      <w:proofErr w:type="spellEnd"/>
      <w:r>
        <w:rPr>
          <w:lang w:val="en-ZA"/>
        </w:rPr>
        <w:t xml:space="preserve"> wiki below:</w:t>
      </w:r>
    </w:p>
    <w:p w:rsidR="00BC02B9" w:rsidRDefault="00B57864" w:rsidP="00BC02B9">
      <w:pPr>
        <w:rPr>
          <w:lang w:val="en-ZA"/>
        </w:rPr>
      </w:pPr>
      <w:hyperlink r:id="rId35" w:history="1">
        <w:r w:rsidR="00BC02B9" w:rsidRPr="006040E9">
          <w:rPr>
            <w:rStyle w:val="Hyperlink"/>
            <w:lang w:val="en-ZA"/>
          </w:rPr>
          <w:t>http://social.technet.microsoft.com/wiki/contents/articles/troubleshooting-generic-fim-synchronization-errors.aspx</w:t>
        </w:r>
      </w:hyperlink>
    </w:p>
    <w:p w:rsidR="00BC02B9" w:rsidRDefault="00BC02B9" w:rsidP="00BC02B9">
      <w:pPr>
        <w:rPr>
          <w:lang w:val="en"/>
        </w:rPr>
      </w:pPr>
      <w:r>
        <w:rPr>
          <w:lang w:val="en"/>
        </w:rPr>
        <w:t xml:space="preserve">Although this refers to ForeFront </w:t>
      </w:r>
      <w:proofErr w:type="spellStart"/>
      <w:r>
        <w:rPr>
          <w:lang w:val="en"/>
        </w:rPr>
        <w:t>Identiry</w:t>
      </w:r>
      <w:proofErr w:type="spellEnd"/>
      <w:r>
        <w:rPr>
          <w:lang w:val="en"/>
        </w:rPr>
        <w:t xml:space="preserve"> Manager 2010 (FIM 2010) the concepts described are the same.</w:t>
      </w:r>
    </w:p>
    <w:p w:rsidR="00BC02B9" w:rsidRPr="002C2761" w:rsidRDefault="00BC02B9" w:rsidP="00BC02B9">
      <w:pPr>
        <w:rPr>
          <w:lang w:val="en"/>
        </w:rPr>
      </w:pPr>
      <w:r w:rsidRPr="002C2761">
        <w:rPr>
          <w:lang w:val="en"/>
        </w:rPr>
        <w:t>A generic synchronization error doesn’t have a specific error as starting point.</w:t>
      </w:r>
      <w:r w:rsidRPr="002C2761">
        <w:rPr>
          <w:lang w:val="en"/>
        </w:rPr>
        <w:br/>
        <w:t xml:space="preserve">Typically, these errors are first identified in a target system. </w:t>
      </w:r>
      <w:r w:rsidRPr="002C2761">
        <w:rPr>
          <w:lang w:val="en"/>
        </w:rPr>
        <w:br/>
        <w:t xml:space="preserve">For example, a specific object or specific attributes of an object do not appear in an external system or in the database of the </w:t>
      </w:r>
      <w:r>
        <w:rPr>
          <w:lang w:val="en"/>
        </w:rPr>
        <w:t>FIM</w:t>
      </w:r>
      <w:r w:rsidRPr="002C2761">
        <w:rPr>
          <w:lang w:val="en"/>
        </w:rPr>
        <w:t xml:space="preserve"> Service.</w:t>
      </w:r>
    </w:p>
    <w:p w:rsidR="00BC02B9" w:rsidRPr="002C2761" w:rsidRDefault="00BC02B9" w:rsidP="00BC02B9">
      <w:pPr>
        <w:rPr>
          <w:lang w:val="en"/>
        </w:rPr>
      </w:pPr>
      <w:r w:rsidRPr="002C2761">
        <w:rPr>
          <w:lang w:val="en"/>
        </w:rPr>
        <w:t xml:space="preserve">Your troubleshooting analysis should start with a picture that outlines your expected data flow under ideal conditions. </w:t>
      </w:r>
      <w:r w:rsidRPr="002C2761">
        <w:rPr>
          <w:lang w:val="en"/>
        </w:rPr>
        <w:br/>
      </w:r>
      <w:r w:rsidRPr="002C2761">
        <w:rPr>
          <w:lang w:val="en"/>
        </w:rPr>
        <w:lastRenderedPageBreak/>
        <w:t xml:space="preserve">The following illustration outlines the data flow from a source to a target during the synchronization process from the FIM Service database to an AD DS: </w:t>
      </w:r>
    </w:p>
    <w:p w:rsidR="00BC02B9" w:rsidRPr="002C2761" w:rsidRDefault="00BC02B9" w:rsidP="00BC02B9">
      <w:pPr>
        <w:rPr>
          <w:lang w:val="en"/>
        </w:rPr>
      </w:pPr>
      <w:r w:rsidRPr="002C2761">
        <w:rPr>
          <w:noProof/>
          <w:lang w:val="en-ZA" w:eastAsia="en-ZA" w:bidi="ar-SA"/>
        </w:rPr>
        <w:drawing>
          <wp:inline distT="0" distB="0" distL="0" distR="0" wp14:anchorId="4792FFE9" wp14:editId="6D70720C">
            <wp:extent cx="5181600" cy="2409825"/>
            <wp:effectExtent l="0" t="0" r="0" b="9525"/>
            <wp:docPr id="19" name="Picture 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81600" cy="2409825"/>
                    </a:xfrm>
                    <a:prstGeom prst="rect">
                      <a:avLst/>
                    </a:prstGeom>
                    <a:noFill/>
                    <a:ln>
                      <a:noFill/>
                    </a:ln>
                  </pic:spPr>
                </pic:pic>
              </a:graphicData>
            </a:graphic>
          </wp:inline>
        </w:drawing>
      </w:r>
    </w:p>
    <w:p w:rsidR="00BC02B9" w:rsidRPr="002C2761" w:rsidRDefault="00BC02B9" w:rsidP="00BC02B9">
      <w:pPr>
        <w:rPr>
          <w:lang w:val="en"/>
        </w:rPr>
      </w:pPr>
      <w:r w:rsidRPr="002C2761">
        <w:rPr>
          <w:lang w:val="en"/>
        </w:rPr>
        <w:t>In this scenario, for a successfully synchronized object called Britta Simon, the following must be true:</w:t>
      </w:r>
    </w:p>
    <w:p w:rsidR="00BC02B9" w:rsidRPr="002C2761" w:rsidRDefault="00BC02B9" w:rsidP="00C60913">
      <w:pPr>
        <w:numPr>
          <w:ilvl w:val="0"/>
          <w:numId w:val="11"/>
        </w:numPr>
        <w:rPr>
          <w:lang w:val="en"/>
        </w:rPr>
      </w:pPr>
      <w:r w:rsidRPr="002C2761">
        <w:rPr>
          <w:lang w:val="en"/>
        </w:rPr>
        <w:t xml:space="preserve">A representation of Britta Simon must exist in the FIM service database </w:t>
      </w:r>
    </w:p>
    <w:p w:rsidR="00BC02B9" w:rsidRPr="002C2761" w:rsidRDefault="00BC02B9" w:rsidP="00C60913">
      <w:pPr>
        <w:numPr>
          <w:ilvl w:val="0"/>
          <w:numId w:val="11"/>
        </w:numPr>
        <w:rPr>
          <w:lang w:val="en"/>
        </w:rPr>
      </w:pPr>
      <w:r w:rsidRPr="002C2761">
        <w:rPr>
          <w:lang w:val="en"/>
        </w:rPr>
        <w:t xml:space="preserve">A representation of Britta Simon must be staged in the FIM connector space </w:t>
      </w:r>
    </w:p>
    <w:p w:rsidR="00BC02B9" w:rsidRPr="002C2761" w:rsidRDefault="00BC02B9" w:rsidP="00C60913">
      <w:pPr>
        <w:numPr>
          <w:ilvl w:val="0"/>
          <w:numId w:val="11"/>
        </w:numPr>
        <w:rPr>
          <w:lang w:val="en"/>
        </w:rPr>
      </w:pPr>
      <w:r w:rsidRPr="002C2761">
        <w:rPr>
          <w:lang w:val="en"/>
        </w:rPr>
        <w:t xml:space="preserve">The object in the FIM connector space must be linked to a representation of Britta Simon in the </w:t>
      </w:r>
      <w:proofErr w:type="spellStart"/>
      <w:r w:rsidRPr="002C2761">
        <w:rPr>
          <w:lang w:val="en"/>
        </w:rPr>
        <w:t>metaverse</w:t>
      </w:r>
      <w:proofErr w:type="spellEnd"/>
      <w:r w:rsidRPr="002C2761">
        <w:rPr>
          <w:lang w:val="en"/>
        </w:rPr>
        <w:t xml:space="preserve"> </w:t>
      </w:r>
    </w:p>
    <w:p w:rsidR="00BC02B9" w:rsidRPr="002C2761" w:rsidRDefault="00BC02B9" w:rsidP="00C60913">
      <w:pPr>
        <w:numPr>
          <w:ilvl w:val="0"/>
          <w:numId w:val="11"/>
        </w:numPr>
        <w:rPr>
          <w:lang w:val="en"/>
        </w:rPr>
      </w:pPr>
      <w:r w:rsidRPr="002C2761">
        <w:rPr>
          <w:lang w:val="en"/>
        </w:rPr>
        <w:t xml:space="preserve">The </w:t>
      </w:r>
      <w:proofErr w:type="spellStart"/>
      <w:r w:rsidRPr="002C2761">
        <w:rPr>
          <w:lang w:val="en"/>
        </w:rPr>
        <w:t>metaverse</w:t>
      </w:r>
      <w:proofErr w:type="spellEnd"/>
      <w:r w:rsidRPr="002C2761">
        <w:rPr>
          <w:lang w:val="en"/>
        </w:rPr>
        <w:t xml:space="preserve"> representation of Britta Simon must be linked to a representation in the AD DS connector space </w:t>
      </w:r>
    </w:p>
    <w:p w:rsidR="00BC02B9" w:rsidRPr="002C2761" w:rsidRDefault="00BC02B9" w:rsidP="00C60913">
      <w:pPr>
        <w:numPr>
          <w:ilvl w:val="0"/>
          <w:numId w:val="11"/>
        </w:numPr>
        <w:rPr>
          <w:lang w:val="en"/>
        </w:rPr>
      </w:pPr>
      <w:r w:rsidRPr="002C2761">
        <w:rPr>
          <w:lang w:val="en"/>
        </w:rPr>
        <w:t xml:space="preserve">A representation of Britta Simon must exist in AD DS. </w:t>
      </w:r>
    </w:p>
    <w:p w:rsidR="00BC02B9" w:rsidRPr="002C2761" w:rsidRDefault="00BC02B9" w:rsidP="00BC02B9">
      <w:pPr>
        <w:rPr>
          <w:lang w:val="en"/>
        </w:rPr>
      </w:pPr>
      <w:r w:rsidRPr="002C2761">
        <w:rPr>
          <w:lang w:val="en"/>
        </w:rPr>
        <w:t>To troubleshoot a generic synchronization error, you should compare your expected data flow with the actual data flow in your system.</w:t>
      </w:r>
      <w:r w:rsidRPr="002C2761">
        <w:rPr>
          <w:lang w:val="en"/>
        </w:rPr>
        <w:br/>
        <w:t>Your comparison should start at the beginning of the complete synchronization process.</w:t>
      </w:r>
      <w:r w:rsidRPr="002C2761">
        <w:rPr>
          <w:lang w:val="en"/>
        </w:rPr>
        <w:br/>
        <w:t xml:space="preserve">In the case of the current example, this is the representation of Britta Simon in the FIM service database. </w:t>
      </w:r>
      <w:r w:rsidRPr="002C2761">
        <w:rPr>
          <w:lang w:val="en"/>
        </w:rPr>
        <w:br/>
        <w:t>In addition to that you should map your expected data flow parts to the processing phases.</w:t>
      </w:r>
      <w:r w:rsidRPr="002C2761">
        <w:rPr>
          <w:lang w:val="en"/>
        </w:rPr>
        <w:br/>
        <w:t>This is necessary because your verification steps might be dependent on the processing phase.</w:t>
      </w:r>
    </w:p>
    <w:p w:rsidR="00BC02B9" w:rsidRPr="002C2761" w:rsidRDefault="00BC02B9" w:rsidP="00BC02B9">
      <w:pPr>
        <w:rPr>
          <w:lang w:val="en"/>
        </w:rPr>
      </w:pPr>
      <w:r w:rsidRPr="002C2761">
        <w:rPr>
          <w:lang w:val="en"/>
        </w:rPr>
        <w:t>In FIM, synchronizing identity data between external systems (</w:t>
      </w:r>
      <w:r w:rsidRPr="002C2761">
        <w:rPr>
          <w:b/>
          <w:bCs/>
          <w:lang w:val="en"/>
        </w:rPr>
        <w:t>ES</w:t>
      </w:r>
      <w:r w:rsidRPr="002C2761">
        <w:rPr>
          <w:lang w:val="en"/>
        </w:rPr>
        <w:t>) is the objective of the FIM synchronization service.</w:t>
      </w:r>
      <w:r w:rsidRPr="002C2761">
        <w:rPr>
          <w:lang w:val="en"/>
        </w:rPr>
        <w:br/>
        <w:t>The complete end-to-end process from a source to a target consists of three distinct phases:</w:t>
      </w:r>
    </w:p>
    <w:p w:rsidR="00BC02B9" w:rsidRPr="002C2761" w:rsidRDefault="00BC02B9" w:rsidP="00C60913">
      <w:pPr>
        <w:numPr>
          <w:ilvl w:val="0"/>
          <w:numId w:val="12"/>
        </w:numPr>
        <w:rPr>
          <w:lang w:val="en"/>
        </w:rPr>
      </w:pPr>
      <w:r w:rsidRPr="002C2761">
        <w:rPr>
          <w:b/>
          <w:bCs/>
          <w:lang w:val="en"/>
        </w:rPr>
        <w:t>Import</w:t>
      </w:r>
      <w:r w:rsidRPr="002C2761">
        <w:rPr>
          <w:lang w:val="en"/>
        </w:rPr>
        <w:t xml:space="preserve"> – Identity data from an external system ES1 is staged in a connector space CS1 </w:t>
      </w:r>
    </w:p>
    <w:p w:rsidR="00BC02B9" w:rsidRPr="002C2761" w:rsidRDefault="00BC02B9" w:rsidP="00C60913">
      <w:pPr>
        <w:numPr>
          <w:ilvl w:val="0"/>
          <w:numId w:val="12"/>
        </w:numPr>
        <w:rPr>
          <w:lang w:val="en"/>
        </w:rPr>
      </w:pPr>
      <w:r w:rsidRPr="002C2761">
        <w:rPr>
          <w:b/>
          <w:bCs/>
          <w:lang w:val="en"/>
        </w:rPr>
        <w:t>Synchronization</w:t>
      </w:r>
      <w:r w:rsidRPr="002C2761">
        <w:rPr>
          <w:lang w:val="en"/>
        </w:rPr>
        <w:t xml:space="preserve"> – Identity data is synchronized between the connector spaces CS1 and CS2 </w:t>
      </w:r>
    </w:p>
    <w:p w:rsidR="00BC02B9" w:rsidRPr="002C2761" w:rsidRDefault="00BC02B9" w:rsidP="00C60913">
      <w:pPr>
        <w:numPr>
          <w:ilvl w:val="0"/>
          <w:numId w:val="12"/>
        </w:numPr>
        <w:rPr>
          <w:lang w:val="en"/>
        </w:rPr>
      </w:pPr>
      <w:r w:rsidRPr="002C2761">
        <w:rPr>
          <w:b/>
          <w:bCs/>
          <w:lang w:val="en"/>
        </w:rPr>
        <w:t>Export</w:t>
      </w:r>
      <w:r w:rsidRPr="002C2761">
        <w:rPr>
          <w:lang w:val="en"/>
        </w:rPr>
        <w:t xml:space="preserve"> – identity data that is staged in a connector space CS2 is exported to an external system ES2 </w:t>
      </w:r>
    </w:p>
    <w:p w:rsidR="00BC02B9" w:rsidRPr="002C2761" w:rsidRDefault="00BC02B9" w:rsidP="00BC02B9">
      <w:pPr>
        <w:rPr>
          <w:lang w:val="en"/>
        </w:rPr>
      </w:pPr>
      <w:r w:rsidRPr="002C2761">
        <w:rPr>
          <w:lang w:val="en"/>
        </w:rPr>
        <w:t>The following illustration outlines the process flow in these phases:</w:t>
      </w:r>
    </w:p>
    <w:p w:rsidR="00BC02B9" w:rsidRPr="002C2761" w:rsidRDefault="00BC02B9" w:rsidP="00BC02B9">
      <w:pPr>
        <w:rPr>
          <w:lang w:val="en"/>
        </w:rPr>
      </w:pPr>
      <w:r w:rsidRPr="002C2761">
        <w:rPr>
          <w:noProof/>
          <w:lang w:val="en-ZA" w:eastAsia="en-ZA" w:bidi="ar-SA"/>
        </w:rPr>
        <w:drawing>
          <wp:inline distT="0" distB="0" distL="0" distR="0" wp14:anchorId="0DD41F7D" wp14:editId="1DC8ABE5">
            <wp:extent cx="4905375" cy="466725"/>
            <wp:effectExtent l="0" t="0" r="9525" b="9525"/>
            <wp:docPr id="18" name="Picture 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05375" cy="466725"/>
                    </a:xfrm>
                    <a:prstGeom prst="rect">
                      <a:avLst/>
                    </a:prstGeom>
                    <a:noFill/>
                    <a:ln>
                      <a:noFill/>
                    </a:ln>
                  </pic:spPr>
                </pic:pic>
              </a:graphicData>
            </a:graphic>
          </wp:inline>
        </w:drawing>
      </w:r>
    </w:p>
    <w:p w:rsidR="00BC02B9" w:rsidRPr="002C2761" w:rsidRDefault="00BC02B9" w:rsidP="00BC02B9">
      <w:pPr>
        <w:rPr>
          <w:lang w:val="en"/>
        </w:rPr>
      </w:pPr>
      <w:r w:rsidRPr="002C2761">
        <w:rPr>
          <w:lang w:val="en"/>
        </w:rPr>
        <w:lastRenderedPageBreak/>
        <w:t>In the case of a generic synchronization error, it is very unlikely for the error to be related to the import or export process.</w:t>
      </w:r>
      <w:r w:rsidRPr="002C2761">
        <w:rPr>
          <w:lang w:val="en"/>
        </w:rPr>
        <w:br/>
        <w:t>If something goes wrong in these phases, you will usually see a related error reported by the system in the Synchronization Service Manager.</w:t>
      </w:r>
      <w:r w:rsidRPr="002C2761">
        <w:rPr>
          <w:lang w:val="en"/>
        </w:rPr>
        <w:br/>
        <w:t xml:space="preserve">In other words, if an expected object does not appear in a target system, it is very likely that nothing was staged for an export in the target connector space. </w:t>
      </w:r>
      <w:r w:rsidRPr="002C2761">
        <w:rPr>
          <w:lang w:val="en"/>
        </w:rPr>
        <w:br/>
        <w:t>In this case, the export process has done what it is supposed to do.</w:t>
      </w:r>
      <w:r w:rsidRPr="002C2761">
        <w:rPr>
          <w:lang w:val="en"/>
        </w:rPr>
        <w:br/>
        <w:t>As a consequence of this, you can remove import and export from your troubleshooting related analysis and set the focus on the synchronization process.</w:t>
      </w:r>
    </w:p>
    <w:p w:rsidR="00BC02B9" w:rsidRPr="002C2761" w:rsidRDefault="00BC02B9" w:rsidP="00BC02B9">
      <w:pPr>
        <w:rPr>
          <w:lang w:val="en"/>
        </w:rPr>
      </w:pPr>
      <w:r w:rsidRPr="002C2761">
        <w:rPr>
          <w:lang w:val="en"/>
        </w:rPr>
        <w:t xml:space="preserve">The synchronization process from a source to a target involves a source connector space, the </w:t>
      </w:r>
      <w:proofErr w:type="spellStart"/>
      <w:r w:rsidRPr="002C2761">
        <w:rPr>
          <w:lang w:val="en"/>
        </w:rPr>
        <w:t>metaverse</w:t>
      </w:r>
      <w:proofErr w:type="spellEnd"/>
      <w:r w:rsidRPr="002C2761">
        <w:rPr>
          <w:lang w:val="en"/>
        </w:rPr>
        <w:t xml:space="preserve"> and at least one target connector space. Technically, the synchronization process consists of two distinct phases:</w:t>
      </w:r>
    </w:p>
    <w:p w:rsidR="00BC02B9" w:rsidRPr="002C2761" w:rsidRDefault="00BC02B9" w:rsidP="00C60913">
      <w:pPr>
        <w:numPr>
          <w:ilvl w:val="0"/>
          <w:numId w:val="13"/>
        </w:numPr>
        <w:rPr>
          <w:lang w:val="en"/>
        </w:rPr>
      </w:pPr>
      <w:r w:rsidRPr="002C2761">
        <w:rPr>
          <w:lang w:val="en"/>
        </w:rPr>
        <w:t xml:space="preserve">Inbound synchronization </w:t>
      </w:r>
    </w:p>
    <w:p w:rsidR="00BC02B9" w:rsidRPr="002C2761" w:rsidRDefault="00BC02B9" w:rsidP="00C60913">
      <w:pPr>
        <w:numPr>
          <w:ilvl w:val="0"/>
          <w:numId w:val="13"/>
        </w:numPr>
        <w:rPr>
          <w:lang w:val="en"/>
        </w:rPr>
      </w:pPr>
      <w:r w:rsidRPr="002C2761">
        <w:rPr>
          <w:lang w:val="en"/>
        </w:rPr>
        <w:t xml:space="preserve">Outbound synchronization </w:t>
      </w:r>
    </w:p>
    <w:p w:rsidR="00BC02B9" w:rsidRPr="002C2761" w:rsidRDefault="00BC02B9" w:rsidP="00BC02B9">
      <w:pPr>
        <w:rPr>
          <w:lang w:val="en"/>
        </w:rPr>
      </w:pPr>
      <w:r w:rsidRPr="002C2761">
        <w:rPr>
          <w:lang w:val="en"/>
        </w:rPr>
        <w:t>The objective of the inbound synchronization phase is to bring identity data that has been staged in a connector space (</w:t>
      </w:r>
      <w:r w:rsidRPr="002C2761">
        <w:rPr>
          <w:b/>
          <w:bCs/>
          <w:lang w:val="en"/>
        </w:rPr>
        <w:t>CS</w:t>
      </w:r>
      <w:r w:rsidRPr="002C2761">
        <w:rPr>
          <w:lang w:val="en"/>
        </w:rPr>
        <w:t xml:space="preserve">) into the </w:t>
      </w:r>
      <w:proofErr w:type="spellStart"/>
      <w:r w:rsidRPr="002C2761">
        <w:rPr>
          <w:lang w:val="en"/>
        </w:rPr>
        <w:t>metaverse</w:t>
      </w:r>
      <w:proofErr w:type="spellEnd"/>
      <w:r w:rsidRPr="002C2761">
        <w:rPr>
          <w:lang w:val="en"/>
        </w:rPr>
        <w:t xml:space="preserve"> (</w:t>
      </w:r>
      <w:r w:rsidRPr="002C2761">
        <w:rPr>
          <w:b/>
          <w:bCs/>
          <w:lang w:val="en"/>
        </w:rPr>
        <w:t>MV</w:t>
      </w:r>
      <w:r w:rsidRPr="002C2761">
        <w:rPr>
          <w:lang w:val="en"/>
        </w:rPr>
        <w:t>).</w:t>
      </w:r>
      <w:r w:rsidRPr="002C2761">
        <w:rPr>
          <w:lang w:val="en"/>
        </w:rPr>
        <w:br/>
        <w:t xml:space="preserve">When the inbound synchronization phase results in updates to the </w:t>
      </w:r>
      <w:proofErr w:type="spellStart"/>
      <w:r w:rsidRPr="002C2761">
        <w:rPr>
          <w:lang w:val="en"/>
        </w:rPr>
        <w:t>metaverse</w:t>
      </w:r>
      <w:proofErr w:type="spellEnd"/>
      <w:r w:rsidRPr="002C2761">
        <w:rPr>
          <w:lang w:val="en"/>
        </w:rPr>
        <w:t>, the outbound synchronization phase is triggered.</w:t>
      </w:r>
      <w:r w:rsidRPr="002C2761">
        <w:rPr>
          <w:lang w:val="en"/>
        </w:rPr>
        <w:br/>
        <w:t xml:space="preserve">The following illustration outlines the related process flow: </w:t>
      </w:r>
    </w:p>
    <w:p w:rsidR="00BC02B9" w:rsidRPr="002C2761" w:rsidRDefault="00BC02B9" w:rsidP="00BC02B9">
      <w:pPr>
        <w:rPr>
          <w:lang w:val="en"/>
        </w:rPr>
      </w:pPr>
      <w:r w:rsidRPr="002C2761">
        <w:rPr>
          <w:noProof/>
          <w:lang w:val="en-ZA" w:eastAsia="en-ZA" w:bidi="ar-SA"/>
        </w:rPr>
        <w:drawing>
          <wp:inline distT="0" distB="0" distL="0" distR="0" wp14:anchorId="36772D7C" wp14:editId="1518B7DB">
            <wp:extent cx="3695700" cy="466725"/>
            <wp:effectExtent l="0" t="0" r="0" b="9525"/>
            <wp:docPr id="17" name="Picture 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95700" cy="466725"/>
                    </a:xfrm>
                    <a:prstGeom prst="rect">
                      <a:avLst/>
                    </a:prstGeom>
                    <a:noFill/>
                    <a:ln>
                      <a:noFill/>
                    </a:ln>
                  </pic:spPr>
                </pic:pic>
              </a:graphicData>
            </a:graphic>
          </wp:inline>
        </w:drawing>
      </w:r>
    </w:p>
    <w:p w:rsidR="00BC02B9" w:rsidRPr="002C2761" w:rsidRDefault="00BC02B9" w:rsidP="00BC02B9">
      <w:pPr>
        <w:rPr>
          <w:lang w:val="en"/>
        </w:rPr>
      </w:pPr>
      <w:r w:rsidRPr="002C2761">
        <w:rPr>
          <w:lang w:val="en"/>
        </w:rPr>
        <w:t xml:space="preserve">You can use the architecture of the synchronization process to scope your troubleshooting analysis. </w:t>
      </w:r>
      <w:r w:rsidRPr="002C2761">
        <w:rPr>
          <w:lang w:val="en"/>
        </w:rPr>
        <w:br/>
        <w:t xml:space="preserve">For example, using the scenario outlined above, in which an object in the FIM service database is supposed to be provisioned to an AD DS, you should start your error analysis in the connector space of this FIM management agent and follow the data flow chain from the related source object to the connector space of the AD DS management agent. </w:t>
      </w:r>
    </w:p>
    <w:p w:rsidR="00BC02B9" w:rsidRPr="002C2761" w:rsidRDefault="00BC02B9" w:rsidP="00BC02B9">
      <w:pPr>
        <w:rPr>
          <w:lang w:val="en"/>
        </w:rPr>
      </w:pPr>
      <w:r w:rsidRPr="002C2761">
        <w:rPr>
          <w:lang w:val="en"/>
        </w:rPr>
        <w:t xml:space="preserve">Using the architecture of the synchronization process, you can draw the following conclusions: </w:t>
      </w:r>
    </w:p>
    <w:p w:rsidR="00BC02B9" w:rsidRPr="002C2761" w:rsidRDefault="00BC02B9" w:rsidP="00C60913">
      <w:pPr>
        <w:numPr>
          <w:ilvl w:val="0"/>
          <w:numId w:val="14"/>
        </w:numPr>
        <w:rPr>
          <w:lang w:val="en"/>
        </w:rPr>
      </w:pPr>
      <w:r w:rsidRPr="002C2761">
        <w:rPr>
          <w:lang w:val="en"/>
        </w:rPr>
        <w:t xml:space="preserve">If the required identity data does not appear in the connector space of the FIM management agent, you have an issue with the import process </w:t>
      </w:r>
    </w:p>
    <w:p w:rsidR="00BC02B9" w:rsidRPr="002C2761" w:rsidRDefault="00BC02B9" w:rsidP="00C60913">
      <w:pPr>
        <w:numPr>
          <w:ilvl w:val="0"/>
          <w:numId w:val="14"/>
        </w:numPr>
        <w:rPr>
          <w:lang w:val="en"/>
        </w:rPr>
      </w:pPr>
      <w:r w:rsidRPr="002C2761">
        <w:rPr>
          <w:lang w:val="en"/>
        </w:rPr>
        <w:t xml:space="preserve">If the required identity data does not appear in the </w:t>
      </w:r>
      <w:proofErr w:type="spellStart"/>
      <w:r w:rsidRPr="002C2761">
        <w:rPr>
          <w:lang w:val="en"/>
        </w:rPr>
        <w:t>metaverse</w:t>
      </w:r>
      <w:proofErr w:type="spellEnd"/>
      <w:r w:rsidRPr="002C2761">
        <w:rPr>
          <w:lang w:val="en"/>
        </w:rPr>
        <w:t xml:space="preserve">, you have an issue with the inbound synchronization process </w:t>
      </w:r>
    </w:p>
    <w:p w:rsidR="00BC02B9" w:rsidRPr="002C2761" w:rsidRDefault="00BC02B9" w:rsidP="00C60913">
      <w:pPr>
        <w:numPr>
          <w:ilvl w:val="0"/>
          <w:numId w:val="14"/>
        </w:numPr>
        <w:rPr>
          <w:lang w:val="en"/>
        </w:rPr>
      </w:pPr>
      <w:r w:rsidRPr="002C2761">
        <w:rPr>
          <w:lang w:val="en"/>
        </w:rPr>
        <w:t xml:space="preserve">If the required identity data does not appear in the connector space of the ADDS management agent, you have an issue with the outbound synchronization process </w:t>
      </w:r>
    </w:p>
    <w:p w:rsidR="00BC02B9" w:rsidRPr="002C2761" w:rsidRDefault="00BC02B9" w:rsidP="00BC02B9">
      <w:pPr>
        <w:rPr>
          <w:lang w:val="en"/>
        </w:rPr>
      </w:pPr>
      <w:r w:rsidRPr="002C2761">
        <w:rPr>
          <w:lang w:val="en"/>
        </w:rPr>
        <w:t>As stated earlier in this document, it is very unlikely that you have a generic error issue with the import process, which means, you can focus your attention on the inbound and outbound synchronization process.</w:t>
      </w:r>
    </w:p>
    <w:p w:rsidR="00BC02B9" w:rsidRPr="002C2761" w:rsidRDefault="00BC02B9" w:rsidP="00BC02B9">
      <w:pPr>
        <w:rPr>
          <w:lang w:val="en"/>
        </w:rPr>
      </w:pPr>
      <w:r w:rsidRPr="002C2761">
        <w:rPr>
          <w:lang w:val="en"/>
        </w:rPr>
        <w:t>The second scoping level for your troubleshooting strategy is the part of the identity data that is missing.</w:t>
      </w:r>
      <w:r w:rsidRPr="002C2761">
        <w:rPr>
          <w:lang w:val="en"/>
        </w:rPr>
        <w:br/>
        <w:t>In other words, is you should scope your analysis based on whether a complete object or are attribute values are missing.</w:t>
      </w:r>
      <w:r w:rsidRPr="002C2761">
        <w:rPr>
          <w:lang w:val="en"/>
        </w:rPr>
        <w:br/>
        <w:t xml:space="preserve">When you are done scoping your issue, you are ready to use the tools that are available to troubleshoot your issue. </w:t>
      </w:r>
    </w:p>
    <w:p w:rsidR="00BC02B9" w:rsidRPr="001E1DA0" w:rsidRDefault="00BC02B9" w:rsidP="00BC02B9">
      <w:pPr>
        <w:rPr>
          <w:b/>
          <w:bCs/>
          <w:lang w:val="en"/>
        </w:rPr>
      </w:pPr>
      <w:r w:rsidRPr="001E1DA0">
        <w:rPr>
          <w:b/>
          <w:bCs/>
          <w:lang w:val="en"/>
        </w:rPr>
        <w:t>Connector Space Search Feature</w:t>
      </w:r>
    </w:p>
    <w:p w:rsidR="00BC02B9" w:rsidRPr="001E1DA0" w:rsidRDefault="00BC02B9" w:rsidP="00BC02B9">
      <w:pPr>
        <w:rPr>
          <w:lang w:val="en"/>
        </w:rPr>
      </w:pPr>
      <w:r w:rsidRPr="001E1DA0">
        <w:rPr>
          <w:lang w:val="en"/>
        </w:rPr>
        <w:lastRenderedPageBreak/>
        <w:t>In the case of the initialization of a scenario or in the case of a troubleshooting exercise, before you synchronize objects, you should first get an overview of what is staged in a source connector space.</w:t>
      </w:r>
      <w:r w:rsidRPr="001E1DA0">
        <w:rPr>
          <w:lang w:val="en"/>
        </w:rPr>
        <w:br/>
        <w:t xml:space="preserve">Next to </w:t>
      </w:r>
      <w:proofErr w:type="spellStart"/>
      <w:r w:rsidRPr="001E1DA0">
        <w:rPr>
          <w:lang w:val="en"/>
        </w:rPr>
        <w:t>CSExport</w:t>
      </w:r>
      <w:proofErr w:type="spellEnd"/>
      <w:r w:rsidRPr="001E1DA0">
        <w:rPr>
          <w:lang w:val="en"/>
        </w:rPr>
        <w:t xml:space="preserve">, you can also use the Search Connector Space feature of the Synchronization Service Manager to do this. </w:t>
      </w:r>
      <w:r w:rsidRPr="001E1DA0">
        <w:rPr>
          <w:lang w:val="en"/>
        </w:rPr>
        <w:br/>
        <w:t xml:space="preserve">The Search Connector Space feature provides an option to limit the scope of the returned objects. </w:t>
      </w:r>
      <w:r w:rsidRPr="001E1DA0">
        <w:rPr>
          <w:lang w:val="en"/>
        </w:rPr>
        <w:br/>
        <w:t xml:space="preserve">For example, you can set the scope of a search to only return objects with a specific name or state. </w:t>
      </w:r>
      <w:r w:rsidRPr="001E1DA0">
        <w:rPr>
          <w:lang w:val="en"/>
        </w:rPr>
        <w:br/>
        <w:t>The following screenshot shows an example for the available scopes in the Search Connector Space dialog:</w:t>
      </w:r>
    </w:p>
    <w:p w:rsidR="00BC02B9" w:rsidRPr="001E1DA0" w:rsidRDefault="00BC02B9" w:rsidP="00BC02B9">
      <w:pPr>
        <w:rPr>
          <w:lang w:val="en"/>
        </w:rPr>
      </w:pPr>
      <w:r w:rsidRPr="001E1DA0">
        <w:rPr>
          <w:noProof/>
          <w:lang w:val="en-ZA" w:eastAsia="en-ZA" w:bidi="ar-SA"/>
        </w:rPr>
        <w:drawing>
          <wp:inline distT="0" distB="0" distL="0" distR="0" wp14:anchorId="7051FCCF" wp14:editId="145C9081">
            <wp:extent cx="6391275" cy="2143125"/>
            <wp:effectExtent l="0" t="0" r="9525" b="9525"/>
            <wp:docPr id="20" name="Picture 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91275" cy="2143125"/>
                    </a:xfrm>
                    <a:prstGeom prst="rect">
                      <a:avLst/>
                    </a:prstGeom>
                    <a:noFill/>
                    <a:ln>
                      <a:noFill/>
                    </a:ln>
                  </pic:spPr>
                </pic:pic>
              </a:graphicData>
            </a:graphic>
          </wp:inline>
        </w:drawing>
      </w:r>
    </w:p>
    <w:p w:rsidR="00BC02B9" w:rsidRPr="001E1DA0" w:rsidRDefault="00BC02B9" w:rsidP="00BC02B9">
      <w:pPr>
        <w:rPr>
          <w:lang w:val="en"/>
        </w:rPr>
      </w:pPr>
      <w:r w:rsidRPr="001E1DA0">
        <w:rPr>
          <w:lang w:val="en"/>
        </w:rPr>
        <w:t>The search results are returned in form of a table with configurable column settings.</w:t>
      </w:r>
      <w:r w:rsidRPr="001E1DA0">
        <w:rPr>
          <w:lang w:val="en"/>
        </w:rPr>
        <w:br/>
        <w:t>The table view enables you to get an overview of the settings for a group of objects.</w:t>
      </w:r>
      <w:r w:rsidRPr="001E1DA0">
        <w:rPr>
          <w:lang w:val="en"/>
        </w:rPr>
        <w:br/>
        <w:t>Using Sub-Tree a scope without specifying a distinguished name (DN) returns all of the objects within the connector space.</w:t>
      </w:r>
      <w:r w:rsidRPr="001E1DA0">
        <w:rPr>
          <w:lang w:val="en"/>
        </w:rPr>
        <w:br/>
        <w:t xml:space="preserve">If you have many objects staged in your connector space, you can reduce the amount of returned data by specifying a scope. </w:t>
      </w:r>
    </w:p>
    <w:p w:rsidR="00BC02B9" w:rsidRPr="001E1DA0" w:rsidRDefault="00BC02B9" w:rsidP="00BC02B9">
      <w:pPr>
        <w:rPr>
          <w:lang w:val="en"/>
        </w:rPr>
      </w:pPr>
      <w:r w:rsidRPr="001E1DA0">
        <w:rPr>
          <w:lang w:val="en"/>
        </w:rPr>
        <w:t xml:space="preserve">The following screenshot shows an example for the results returned by a connector space search: </w:t>
      </w:r>
    </w:p>
    <w:p w:rsidR="00BC02B9" w:rsidRPr="001E1DA0" w:rsidRDefault="00BC02B9" w:rsidP="00BC02B9">
      <w:pPr>
        <w:rPr>
          <w:lang w:val="en"/>
        </w:rPr>
      </w:pPr>
      <w:r w:rsidRPr="001E1DA0">
        <w:rPr>
          <w:noProof/>
          <w:lang w:val="en-ZA" w:eastAsia="en-ZA" w:bidi="ar-SA"/>
        </w:rPr>
        <w:drawing>
          <wp:inline distT="0" distB="0" distL="0" distR="0" wp14:anchorId="3E206FB8" wp14:editId="7D6AAAED">
            <wp:extent cx="5114925" cy="2219325"/>
            <wp:effectExtent l="0" t="0" r="9525" b="9525"/>
            <wp:docPr id="23" name="Picture 2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14925" cy="2219325"/>
                    </a:xfrm>
                    <a:prstGeom prst="rect">
                      <a:avLst/>
                    </a:prstGeom>
                    <a:noFill/>
                    <a:ln>
                      <a:noFill/>
                    </a:ln>
                  </pic:spPr>
                </pic:pic>
              </a:graphicData>
            </a:graphic>
          </wp:inline>
        </w:drawing>
      </w:r>
    </w:p>
    <w:p w:rsidR="00BC02B9" w:rsidRPr="001E1DA0" w:rsidRDefault="00BC02B9" w:rsidP="00BC02B9">
      <w:pPr>
        <w:rPr>
          <w:lang w:val="en"/>
        </w:rPr>
      </w:pPr>
      <w:r w:rsidRPr="001E1DA0">
        <w:rPr>
          <w:lang w:val="en"/>
        </w:rPr>
        <w:t>More details about a result can be obtained by double-clicking the result:</w:t>
      </w:r>
    </w:p>
    <w:p w:rsidR="00BC02B9" w:rsidRPr="001E1DA0" w:rsidRDefault="00BC02B9" w:rsidP="00BC02B9">
      <w:pPr>
        <w:rPr>
          <w:lang w:val="en"/>
        </w:rPr>
      </w:pPr>
      <w:r w:rsidRPr="001E1DA0">
        <w:rPr>
          <w:noProof/>
          <w:lang w:val="en-ZA" w:eastAsia="en-ZA" w:bidi="ar-SA"/>
        </w:rPr>
        <w:lastRenderedPageBreak/>
        <w:drawing>
          <wp:inline distT="0" distB="0" distL="0" distR="0" wp14:anchorId="002C3213" wp14:editId="3A89ACA3">
            <wp:extent cx="6619875" cy="2190750"/>
            <wp:effectExtent l="0" t="0" r="9525" b="0"/>
            <wp:docPr id="22" name="Picture 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19875" cy="2190750"/>
                    </a:xfrm>
                    <a:prstGeom prst="rect">
                      <a:avLst/>
                    </a:prstGeom>
                    <a:noFill/>
                    <a:ln>
                      <a:noFill/>
                    </a:ln>
                  </pic:spPr>
                </pic:pic>
              </a:graphicData>
            </a:graphic>
          </wp:inline>
        </w:drawing>
      </w:r>
    </w:p>
    <w:p w:rsidR="00BC02B9" w:rsidRPr="001E1DA0" w:rsidRDefault="00BC02B9" w:rsidP="00BC02B9">
      <w:pPr>
        <w:rPr>
          <w:lang w:val="en"/>
        </w:rPr>
      </w:pPr>
      <w:r w:rsidRPr="001E1DA0">
        <w:rPr>
          <w:lang w:val="en"/>
        </w:rPr>
        <w:t xml:space="preserve">The connector space search result returns: </w:t>
      </w:r>
    </w:p>
    <w:p w:rsidR="00BC02B9" w:rsidRPr="001E1DA0" w:rsidRDefault="00BC02B9" w:rsidP="00C60913">
      <w:pPr>
        <w:numPr>
          <w:ilvl w:val="0"/>
          <w:numId w:val="15"/>
        </w:numPr>
        <w:rPr>
          <w:lang w:val="en"/>
        </w:rPr>
      </w:pPr>
      <w:r w:rsidRPr="001E1DA0">
        <w:rPr>
          <w:lang w:val="en"/>
        </w:rPr>
        <w:t xml:space="preserve">The attribute values of a connector space object. </w:t>
      </w:r>
    </w:p>
    <w:p w:rsidR="00BC02B9" w:rsidRPr="001E1DA0" w:rsidRDefault="00BC02B9" w:rsidP="00C60913">
      <w:pPr>
        <w:numPr>
          <w:ilvl w:val="0"/>
          <w:numId w:val="15"/>
        </w:numPr>
        <w:rPr>
          <w:lang w:val="en"/>
        </w:rPr>
      </w:pPr>
      <w:r w:rsidRPr="001E1DA0">
        <w:rPr>
          <w:lang w:val="en"/>
        </w:rPr>
        <w:t xml:space="preserve">Important state information regarding the synchronization process. </w:t>
      </w:r>
    </w:p>
    <w:p w:rsidR="00BC02B9" w:rsidRPr="001E1DA0" w:rsidRDefault="00BC02B9" w:rsidP="00C60913">
      <w:pPr>
        <w:numPr>
          <w:ilvl w:val="0"/>
          <w:numId w:val="15"/>
        </w:numPr>
        <w:rPr>
          <w:lang w:val="en"/>
        </w:rPr>
      </w:pPr>
      <w:r w:rsidRPr="001E1DA0">
        <w:rPr>
          <w:lang w:val="en"/>
        </w:rPr>
        <w:t xml:space="preserve">The </w:t>
      </w:r>
      <w:proofErr w:type="spellStart"/>
      <w:r w:rsidRPr="001E1DA0">
        <w:rPr>
          <w:lang w:val="en"/>
        </w:rPr>
        <w:t>metaverse</w:t>
      </w:r>
      <w:proofErr w:type="spellEnd"/>
      <w:r w:rsidRPr="001E1DA0">
        <w:rPr>
          <w:lang w:val="en"/>
        </w:rPr>
        <w:t xml:space="preserve"> object the connector space object is linked to. </w:t>
      </w:r>
    </w:p>
    <w:p w:rsidR="00BC02B9" w:rsidRPr="001E1DA0" w:rsidRDefault="00BC02B9" w:rsidP="00BC02B9">
      <w:pPr>
        <w:rPr>
          <w:lang w:val="en"/>
        </w:rPr>
      </w:pPr>
      <w:r w:rsidRPr="001E1DA0">
        <w:rPr>
          <w:lang w:val="en"/>
        </w:rPr>
        <w:t xml:space="preserve">In other words, you can use the connector space object properties to troubleshoot synchronization process related issues. </w:t>
      </w:r>
    </w:p>
    <w:p w:rsidR="00BC02B9" w:rsidRPr="001E1DA0" w:rsidRDefault="00BC02B9" w:rsidP="00BC02B9">
      <w:pPr>
        <w:rPr>
          <w:b/>
          <w:bCs/>
          <w:lang w:val="en"/>
        </w:rPr>
      </w:pPr>
      <w:bookmarkStart w:id="3" w:name="Metaverse_Search_Feature"/>
      <w:bookmarkEnd w:id="3"/>
      <w:r w:rsidRPr="001E1DA0">
        <w:rPr>
          <w:b/>
          <w:bCs/>
          <w:lang w:val="en"/>
        </w:rPr>
        <w:t>Metaverse Search Feature</w:t>
      </w:r>
    </w:p>
    <w:p w:rsidR="00BC02B9" w:rsidRPr="001E1DA0" w:rsidRDefault="00BC02B9" w:rsidP="00BC02B9">
      <w:pPr>
        <w:rPr>
          <w:lang w:val="en"/>
        </w:rPr>
      </w:pPr>
      <w:r w:rsidRPr="001E1DA0">
        <w:rPr>
          <w:lang w:val="en"/>
        </w:rPr>
        <w:t xml:space="preserve">The </w:t>
      </w:r>
      <w:proofErr w:type="spellStart"/>
      <w:r w:rsidRPr="001E1DA0">
        <w:rPr>
          <w:lang w:val="en"/>
        </w:rPr>
        <w:t>metaverse</w:t>
      </w:r>
      <w:proofErr w:type="spellEnd"/>
      <w:r w:rsidRPr="001E1DA0">
        <w:rPr>
          <w:lang w:val="en"/>
        </w:rPr>
        <w:t xml:space="preserve"> search feature is similar to the connector space search. </w:t>
      </w:r>
      <w:r w:rsidRPr="001E1DA0">
        <w:rPr>
          <w:lang w:val="en"/>
        </w:rPr>
        <w:br/>
        <w:t xml:space="preserve">The main difference is the perspective used to look at your identity data. </w:t>
      </w:r>
      <w:r w:rsidRPr="001E1DA0">
        <w:rPr>
          <w:lang w:val="en"/>
        </w:rPr>
        <w:br/>
        <w:t xml:space="preserve">For a </w:t>
      </w:r>
      <w:proofErr w:type="spellStart"/>
      <w:r w:rsidRPr="001E1DA0">
        <w:rPr>
          <w:lang w:val="en"/>
        </w:rPr>
        <w:t>metaverse</w:t>
      </w:r>
      <w:proofErr w:type="spellEnd"/>
      <w:r w:rsidRPr="001E1DA0">
        <w:rPr>
          <w:lang w:val="en"/>
        </w:rPr>
        <w:t xml:space="preserve"> search, the entry point is a </w:t>
      </w:r>
      <w:proofErr w:type="spellStart"/>
      <w:r w:rsidRPr="001E1DA0">
        <w:rPr>
          <w:lang w:val="en"/>
        </w:rPr>
        <w:t>metaverse</w:t>
      </w:r>
      <w:proofErr w:type="spellEnd"/>
      <w:r w:rsidRPr="001E1DA0">
        <w:rPr>
          <w:lang w:val="en"/>
        </w:rPr>
        <w:t xml:space="preserve"> object.</w:t>
      </w:r>
      <w:r w:rsidRPr="001E1DA0">
        <w:rPr>
          <w:lang w:val="en"/>
        </w:rPr>
        <w:br/>
        <w:t xml:space="preserve">The objects returned by a </w:t>
      </w:r>
      <w:proofErr w:type="spellStart"/>
      <w:r w:rsidRPr="001E1DA0">
        <w:rPr>
          <w:lang w:val="en"/>
        </w:rPr>
        <w:t>metaverse</w:t>
      </w:r>
      <w:proofErr w:type="spellEnd"/>
      <w:r w:rsidRPr="001E1DA0">
        <w:rPr>
          <w:lang w:val="en"/>
        </w:rPr>
        <w:t xml:space="preserve"> search include information about the connector space objects a </w:t>
      </w:r>
      <w:proofErr w:type="spellStart"/>
      <w:r w:rsidRPr="001E1DA0">
        <w:rPr>
          <w:lang w:val="en"/>
        </w:rPr>
        <w:t>metaverse</w:t>
      </w:r>
      <w:proofErr w:type="spellEnd"/>
      <w:r w:rsidRPr="001E1DA0">
        <w:rPr>
          <w:lang w:val="en"/>
        </w:rPr>
        <w:t xml:space="preserve"> object is linked to as well as the method that was used to establish the connection:</w:t>
      </w:r>
    </w:p>
    <w:p w:rsidR="00BC02B9" w:rsidRPr="001E1DA0" w:rsidRDefault="00BC02B9" w:rsidP="00BC02B9">
      <w:pPr>
        <w:rPr>
          <w:lang w:val="en"/>
        </w:rPr>
      </w:pPr>
      <w:r w:rsidRPr="001E1DA0">
        <w:rPr>
          <w:noProof/>
          <w:lang w:val="en-ZA" w:eastAsia="en-ZA" w:bidi="ar-SA"/>
        </w:rPr>
        <w:drawing>
          <wp:inline distT="0" distB="0" distL="0" distR="0" wp14:anchorId="4EB0C9B9" wp14:editId="6F37A4A2">
            <wp:extent cx="5133975" cy="1638300"/>
            <wp:effectExtent l="0" t="0" r="9525" b="0"/>
            <wp:docPr id="21" name="Picture 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33975" cy="1638300"/>
                    </a:xfrm>
                    <a:prstGeom prst="rect">
                      <a:avLst/>
                    </a:prstGeom>
                    <a:noFill/>
                    <a:ln>
                      <a:noFill/>
                    </a:ln>
                  </pic:spPr>
                </pic:pic>
              </a:graphicData>
            </a:graphic>
          </wp:inline>
        </w:drawing>
      </w:r>
    </w:p>
    <w:p w:rsidR="00BC02B9" w:rsidRDefault="00BC02B9" w:rsidP="00BC02B9">
      <w:pPr>
        <w:rPr>
          <w:lang w:val="en-ZA"/>
        </w:rPr>
      </w:pPr>
    </w:p>
    <w:p w:rsidR="00BC02B9" w:rsidRPr="001E1DA0" w:rsidRDefault="00BC02B9" w:rsidP="00BC02B9">
      <w:pPr>
        <w:rPr>
          <w:b/>
          <w:bCs/>
          <w:lang w:val="en"/>
        </w:rPr>
      </w:pPr>
      <w:r w:rsidRPr="001E1DA0">
        <w:rPr>
          <w:b/>
          <w:bCs/>
          <w:lang w:val="en"/>
        </w:rPr>
        <w:t>Tools to analyze the synchronization process</w:t>
      </w:r>
    </w:p>
    <w:p w:rsidR="00BC02B9" w:rsidRPr="001E1DA0" w:rsidRDefault="00BC02B9" w:rsidP="00BC02B9">
      <w:pPr>
        <w:rPr>
          <w:lang w:val="en"/>
        </w:rPr>
      </w:pPr>
      <w:r w:rsidRPr="001E1DA0">
        <w:rPr>
          <w:lang w:val="en"/>
        </w:rPr>
        <w:t>Verifying your configuration is the first step to detect configuration mistakes.</w:t>
      </w:r>
      <w:r w:rsidRPr="001E1DA0">
        <w:rPr>
          <w:lang w:val="en"/>
        </w:rPr>
        <w:br/>
        <w:t>However, this does not always help to find the error.</w:t>
      </w:r>
      <w:r w:rsidRPr="001E1DA0">
        <w:rPr>
          <w:lang w:val="en"/>
        </w:rPr>
        <w:br/>
        <w:t>In this case, you can either initiate a test synchronization run for a specific object or you can analyze the reported statistics of an actual synchronization run</w:t>
      </w:r>
      <w:r w:rsidRPr="001E1DA0">
        <w:rPr>
          <w:lang w:val="en"/>
        </w:rPr>
        <w:br/>
      </w:r>
      <w:proofErr w:type="gramStart"/>
      <w:r w:rsidRPr="001E1DA0">
        <w:rPr>
          <w:lang w:val="en"/>
        </w:rPr>
        <w:t>For</w:t>
      </w:r>
      <w:proofErr w:type="gramEnd"/>
      <w:r w:rsidRPr="001E1DA0">
        <w:rPr>
          <w:lang w:val="en"/>
        </w:rPr>
        <w:t xml:space="preserve"> both methods to work, you should always start with an expectation.</w:t>
      </w:r>
      <w:r w:rsidRPr="001E1DA0">
        <w:rPr>
          <w:lang w:val="en"/>
        </w:rPr>
        <w:br/>
        <w:t>For example, if you plan to synchronize 100 new objects from a source to a target, you should review the reported values and compare them with your expectation.</w:t>
      </w:r>
      <w:r w:rsidRPr="001E1DA0">
        <w:rPr>
          <w:lang w:val="en"/>
        </w:rPr>
        <w:br/>
        <w:t xml:space="preserve">As a best practice, you should write your expectation and the reported values down. </w:t>
      </w:r>
      <w:r w:rsidRPr="001E1DA0">
        <w:rPr>
          <w:lang w:val="en"/>
        </w:rPr>
        <w:br/>
      </w:r>
      <w:r w:rsidRPr="001E1DA0">
        <w:rPr>
          <w:lang w:val="en"/>
        </w:rPr>
        <w:lastRenderedPageBreak/>
        <w:t xml:space="preserve">When you use the related tools to analyze the synchronization process, you should always keep the architecture of the synchronization process in mind: </w:t>
      </w:r>
    </w:p>
    <w:p w:rsidR="00BC02B9" w:rsidRPr="001E1DA0" w:rsidRDefault="00BC02B9" w:rsidP="00BC02B9">
      <w:pPr>
        <w:rPr>
          <w:lang w:val="en"/>
        </w:rPr>
      </w:pPr>
      <w:r w:rsidRPr="001E1DA0">
        <w:rPr>
          <w:noProof/>
          <w:lang w:val="en-ZA" w:eastAsia="en-ZA" w:bidi="ar-SA"/>
        </w:rPr>
        <w:drawing>
          <wp:inline distT="0" distB="0" distL="0" distR="0" wp14:anchorId="44B3C04E" wp14:editId="3EE547ED">
            <wp:extent cx="3695700" cy="466725"/>
            <wp:effectExtent l="0" t="0" r="0" b="9525"/>
            <wp:docPr id="25" name="Picture 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95700" cy="466725"/>
                    </a:xfrm>
                    <a:prstGeom prst="rect">
                      <a:avLst/>
                    </a:prstGeom>
                    <a:noFill/>
                    <a:ln>
                      <a:noFill/>
                    </a:ln>
                  </pic:spPr>
                </pic:pic>
              </a:graphicData>
            </a:graphic>
          </wp:inline>
        </w:drawing>
      </w:r>
    </w:p>
    <w:p w:rsidR="00BC02B9" w:rsidRPr="001E1DA0" w:rsidRDefault="00BC02B9" w:rsidP="00BC02B9">
      <w:pPr>
        <w:rPr>
          <w:lang w:val="en"/>
        </w:rPr>
      </w:pPr>
      <w:r w:rsidRPr="001E1DA0">
        <w:rPr>
          <w:lang w:val="en"/>
        </w:rPr>
        <w:t>The available tools to analyze the synchronization process are structured in a way that provides the related information in alignment with this process.</w:t>
      </w:r>
    </w:p>
    <w:p w:rsidR="00BC02B9" w:rsidRPr="001E1DA0" w:rsidRDefault="00BC02B9" w:rsidP="00BC02B9">
      <w:pPr>
        <w:rPr>
          <w:lang w:val="en"/>
        </w:rPr>
      </w:pPr>
      <w:r w:rsidRPr="001E1DA0">
        <w:rPr>
          <w:lang w:val="en"/>
        </w:rPr>
        <w:t xml:space="preserve">To provide information about the synchronization process, FIM provides the following tools: </w:t>
      </w:r>
    </w:p>
    <w:p w:rsidR="00BC02B9" w:rsidRPr="001E1DA0" w:rsidRDefault="00BC02B9" w:rsidP="00C60913">
      <w:pPr>
        <w:numPr>
          <w:ilvl w:val="0"/>
          <w:numId w:val="16"/>
        </w:numPr>
        <w:rPr>
          <w:lang w:val="en"/>
        </w:rPr>
      </w:pPr>
      <w:r w:rsidRPr="001E1DA0">
        <w:rPr>
          <w:lang w:val="en"/>
        </w:rPr>
        <w:t xml:space="preserve">Management Agent Statistics </w:t>
      </w:r>
    </w:p>
    <w:p w:rsidR="00BC02B9" w:rsidRPr="001E1DA0" w:rsidRDefault="00BC02B9" w:rsidP="00C60913">
      <w:pPr>
        <w:numPr>
          <w:ilvl w:val="0"/>
          <w:numId w:val="16"/>
        </w:numPr>
        <w:rPr>
          <w:lang w:val="en"/>
        </w:rPr>
      </w:pPr>
      <w:r w:rsidRPr="001E1DA0">
        <w:rPr>
          <w:lang w:val="en"/>
        </w:rPr>
        <w:t xml:space="preserve">Synchronization Statistics </w:t>
      </w:r>
    </w:p>
    <w:p w:rsidR="00BC02B9" w:rsidRPr="001E1DA0" w:rsidRDefault="00BC02B9" w:rsidP="00C60913">
      <w:pPr>
        <w:numPr>
          <w:ilvl w:val="0"/>
          <w:numId w:val="16"/>
        </w:numPr>
        <w:rPr>
          <w:lang w:val="en"/>
        </w:rPr>
      </w:pPr>
      <w:r w:rsidRPr="001E1DA0">
        <w:rPr>
          <w:lang w:val="en"/>
        </w:rPr>
        <w:t xml:space="preserve">Synchronization Process Preview </w:t>
      </w:r>
    </w:p>
    <w:p w:rsidR="00BC02B9" w:rsidRPr="001E1DA0" w:rsidRDefault="00BC02B9" w:rsidP="00BC02B9">
      <w:pPr>
        <w:rPr>
          <w:b/>
          <w:bCs/>
          <w:lang w:val="en"/>
        </w:rPr>
      </w:pPr>
      <w:bookmarkStart w:id="4" w:name="Management_Agent_Statistics"/>
      <w:bookmarkEnd w:id="4"/>
      <w:r w:rsidRPr="001E1DA0">
        <w:rPr>
          <w:b/>
          <w:bCs/>
          <w:lang w:val="en"/>
        </w:rPr>
        <w:t>Management Agent Statistics</w:t>
      </w:r>
    </w:p>
    <w:p w:rsidR="00BC02B9" w:rsidRPr="001E1DA0" w:rsidRDefault="00BC02B9" w:rsidP="00BC02B9">
      <w:pPr>
        <w:rPr>
          <w:lang w:val="en"/>
        </w:rPr>
      </w:pPr>
      <w:r w:rsidRPr="001E1DA0">
        <w:rPr>
          <w:lang w:val="en"/>
        </w:rPr>
        <w:t>The management agent statistics dialog of the Synchronization Service Manager gives you a high level report about the data that has been staged in the connector space of an object.</w:t>
      </w:r>
      <w:r w:rsidRPr="001E1DA0">
        <w:rPr>
          <w:lang w:val="en"/>
        </w:rPr>
        <w:br/>
        <w:t>This data gives you a first impression about the health of a connector space.</w:t>
      </w:r>
      <w:r w:rsidRPr="001E1DA0">
        <w:rPr>
          <w:lang w:val="en"/>
        </w:rPr>
        <w:br/>
        <w:t xml:space="preserve">For example, if the number of </w:t>
      </w:r>
      <w:proofErr w:type="spellStart"/>
      <w:r w:rsidRPr="001E1DA0">
        <w:rPr>
          <w:lang w:val="en"/>
        </w:rPr>
        <w:t>disconnecters</w:t>
      </w:r>
      <w:proofErr w:type="spellEnd"/>
      <w:r w:rsidRPr="001E1DA0">
        <w:rPr>
          <w:lang w:val="en"/>
        </w:rPr>
        <w:t xml:space="preserve"> is high you might have an issue with your inbound synchronization rule.</w:t>
      </w:r>
    </w:p>
    <w:p w:rsidR="00BC02B9" w:rsidRPr="001E1DA0" w:rsidRDefault="00BC02B9" w:rsidP="00BC02B9">
      <w:pPr>
        <w:rPr>
          <w:lang w:val="en"/>
        </w:rPr>
      </w:pPr>
      <w:r w:rsidRPr="001E1DA0">
        <w:rPr>
          <w:lang w:val="en"/>
        </w:rPr>
        <w:t xml:space="preserve">The following screenshot shows an example of the management agent statistics: </w:t>
      </w:r>
    </w:p>
    <w:p w:rsidR="00BC02B9" w:rsidRPr="001E1DA0" w:rsidRDefault="00BC02B9" w:rsidP="00BC02B9">
      <w:pPr>
        <w:rPr>
          <w:lang w:val="en"/>
        </w:rPr>
      </w:pPr>
      <w:r w:rsidRPr="001E1DA0">
        <w:rPr>
          <w:noProof/>
          <w:lang w:val="en-ZA" w:eastAsia="en-ZA" w:bidi="ar-SA"/>
        </w:rPr>
        <w:drawing>
          <wp:inline distT="0" distB="0" distL="0" distR="0" wp14:anchorId="7D0535E5" wp14:editId="4BF19A7C">
            <wp:extent cx="5734050" cy="1428750"/>
            <wp:effectExtent l="0" t="0" r="0" b="0"/>
            <wp:docPr id="24" name="Picture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4050" cy="1428750"/>
                    </a:xfrm>
                    <a:prstGeom prst="rect">
                      <a:avLst/>
                    </a:prstGeom>
                    <a:noFill/>
                    <a:ln>
                      <a:noFill/>
                    </a:ln>
                  </pic:spPr>
                </pic:pic>
              </a:graphicData>
            </a:graphic>
          </wp:inline>
        </w:drawing>
      </w:r>
    </w:p>
    <w:p w:rsidR="00BC02B9" w:rsidRPr="001E1DA0" w:rsidRDefault="00BC02B9" w:rsidP="00BC02B9">
      <w:pPr>
        <w:rPr>
          <w:b/>
          <w:bCs/>
          <w:lang w:val="en"/>
        </w:rPr>
      </w:pPr>
      <w:r w:rsidRPr="001E1DA0">
        <w:rPr>
          <w:b/>
          <w:bCs/>
          <w:lang w:val="en"/>
        </w:rPr>
        <w:t>Synchronization Statistics</w:t>
      </w:r>
    </w:p>
    <w:p w:rsidR="00BC02B9" w:rsidRPr="001E1DA0" w:rsidRDefault="00BC02B9" w:rsidP="00BC02B9">
      <w:pPr>
        <w:rPr>
          <w:lang w:val="en"/>
        </w:rPr>
      </w:pPr>
      <w:r w:rsidRPr="001E1DA0">
        <w:rPr>
          <w:lang w:val="en"/>
        </w:rPr>
        <w:t>When you run a run profile, you can use the Synchronization Statistics in the user interface of the Synchronization Service Manager to retrieve processing information.</w:t>
      </w:r>
      <w:r w:rsidRPr="001E1DA0">
        <w:rPr>
          <w:lang w:val="en"/>
        </w:rPr>
        <w:br/>
        <w:t xml:space="preserve">Reported updates are indicated in form of a link you can use to review the affected objects. </w:t>
      </w:r>
      <w:r w:rsidRPr="001E1DA0">
        <w:rPr>
          <w:lang w:val="en"/>
        </w:rPr>
        <w:br/>
        <w:t xml:space="preserve">The following screenshot shows an example of the reported statistics for a delta import synchronization run: </w:t>
      </w:r>
    </w:p>
    <w:p w:rsidR="00BC02B9" w:rsidRPr="001E1DA0" w:rsidRDefault="00BC02B9" w:rsidP="00BC02B9">
      <w:pPr>
        <w:rPr>
          <w:lang w:val="en"/>
        </w:rPr>
      </w:pPr>
      <w:r w:rsidRPr="001E1DA0">
        <w:rPr>
          <w:noProof/>
          <w:lang w:val="en-ZA" w:eastAsia="en-ZA" w:bidi="ar-SA"/>
        </w:rPr>
        <w:drawing>
          <wp:inline distT="0" distB="0" distL="0" distR="0" wp14:anchorId="0EC07079" wp14:editId="07A79B3E">
            <wp:extent cx="2971800" cy="1485900"/>
            <wp:effectExtent l="0" t="0" r="0" b="0"/>
            <wp:docPr id="26" name="Picture 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71800" cy="1485900"/>
                    </a:xfrm>
                    <a:prstGeom prst="rect">
                      <a:avLst/>
                    </a:prstGeom>
                    <a:noFill/>
                    <a:ln>
                      <a:noFill/>
                    </a:ln>
                  </pic:spPr>
                </pic:pic>
              </a:graphicData>
            </a:graphic>
          </wp:inline>
        </w:drawing>
      </w:r>
    </w:p>
    <w:p w:rsidR="00BC02B9" w:rsidRPr="001E1DA0" w:rsidRDefault="00BC02B9" w:rsidP="00BC02B9">
      <w:pPr>
        <w:rPr>
          <w:lang w:val="en"/>
        </w:rPr>
      </w:pPr>
      <w:r w:rsidRPr="001E1DA0">
        <w:rPr>
          <w:lang w:val="en"/>
        </w:rPr>
        <w:t xml:space="preserve">Synchronization statistics are grouped according to the architecture of the synchronization process into inbound and outbound synchronization. </w:t>
      </w:r>
      <w:r w:rsidRPr="001E1DA0">
        <w:rPr>
          <w:lang w:val="en"/>
        </w:rPr>
        <w:br/>
        <w:t xml:space="preserve">While inbound synchronization has always one connector space as source and the </w:t>
      </w:r>
      <w:proofErr w:type="spellStart"/>
      <w:r w:rsidRPr="001E1DA0">
        <w:rPr>
          <w:lang w:val="en"/>
        </w:rPr>
        <w:t>metaverse</w:t>
      </w:r>
      <w:proofErr w:type="spellEnd"/>
      <w:r w:rsidRPr="001E1DA0">
        <w:rPr>
          <w:lang w:val="en"/>
        </w:rPr>
        <w:t xml:space="preserve"> as target, outbound synchronization statistics have to be grouped by target connector spaces. </w:t>
      </w:r>
      <w:r w:rsidRPr="001E1DA0">
        <w:rPr>
          <w:lang w:val="en"/>
        </w:rPr>
        <w:br/>
      </w:r>
      <w:r w:rsidRPr="001E1DA0">
        <w:rPr>
          <w:lang w:val="en"/>
        </w:rPr>
        <w:lastRenderedPageBreak/>
        <w:t xml:space="preserve">The following screenshot shows an example for the synchronization statistics of a synchronization run: </w:t>
      </w:r>
    </w:p>
    <w:p w:rsidR="00BC02B9" w:rsidRPr="001E1DA0" w:rsidRDefault="00BC02B9" w:rsidP="00BC02B9">
      <w:pPr>
        <w:rPr>
          <w:lang w:val="en"/>
        </w:rPr>
      </w:pPr>
      <w:r w:rsidRPr="001E1DA0">
        <w:rPr>
          <w:noProof/>
          <w:lang w:val="en-ZA" w:eastAsia="en-ZA" w:bidi="ar-SA"/>
        </w:rPr>
        <w:drawing>
          <wp:inline distT="0" distB="0" distL="0" distR="0" wp14:anchorId="43FB3F5D" wp14:editId="18BAA236">
            <wp:extent cx="2695575" cy="2476500"/>
            <wp:effectExtent l="0" t="0" r="9525" b="0"/>
            <wp:docPr id="29" name="Picture 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95575" cy="2476500"/>
                    </a:xfrm>
                    <a:prstGeom prst="rect">
                      <a:avLst/>
                    </a:prstGeom>
                    <a:noFill/>
                    <a:ln>
                      <a:noFill/>
                    </a:ln>
                  </pic:spPr>
                </pic:pic>
              </a:graphicData>
            </a:graphic>
          </wp:inline>
        </w:drawing>
      </w:r>
    </w:p>
    <w:p w:rsidR="00BC02B9" w:rsidRPr="001E1DA0" w:rsidRDefault="00BC02B9" w:rsidP="00BC02B9">
      <w:pPr>
        <w:rPr>
          <w:b/>
          <w:bCs/>
          <w:lang w:val="en"/>
        </w:rPr>
      </w:pPr>
      <w:bookmarkStart w:id="5" w:name="Synchronization_Process_Preview"/>
      <w:bookmarkEnd w:id="5"/>
      <w:r w:rsidRPr="001E1DA0">
        <w:rPr>
          <w:b/>
          <w:bCs/>
          <w:lang w:val="en"/>
        </w:rPr>
        <w:t>Synchronization Process Preview</w:t>
      </w:r>
    </w:p>
    <w:p w:rsidR="00BC02B9" w:rsidRPr="001E1DA0" w:rsidRDefault="00BC02B9" w:rsidP="00BC02B9">
      <w:pPr>
        <w:rPr>
          <w:lang w:val="en"/>
        </w:rPr>
      </w:pPr>
      <w:r w:rsidRPr="001E1DA0">
        <w:rPr>
          <w:lang w:val="en"/>
        </w:rPr>
        <w:t>In the Synchronization Service Manager, you can get information about the current state of your objects and you can also use it to simulate (“what if”) a synchronization run for an object.</w:t>
      </w:r>
      <w:r w:rsidRPr="001E1DA0">
        <w:rPr>
          <w:lang w:val="en"/>
        </w:rPr>
        <w:br/>
        <w:t xml:space="preserve">In the FIM terminology, this is also known as preview. </w:t>
      </w:r>
      <w:r w:rsidRPr="001E1DA0">
        <w:rPr>
          <w:lang w:val="en"/>
        </w:rPr>
        <w:br/>
        <w:t xml:space="preserve">All dialogs that are displaying connector space object details provide the option to run a preview. </w:t>
      </w:r>
      <w:r w:rsidRPr="001E1DA0">
        <w:rPr>
          <w:lang w:val="en"/>
        </w:rPr>
        <w:br/>
        <w:t xml:space="preserve">This includes, for example, the Search Connector Space feature that was introduced in a previous section. </w:t>
      </w:r>
    </w:p>
    <w:p w:rsidR="00BC02B9" w:rsidRPr="001E1DA0" w:rsidRDefault="00BC02B9" w:rsidP="00BC02B9">
      <w:pPr>
        <w:rPr>
          <w:lang w:val="en"/>
        </w:rPr>
      </w:pPr>
      <w:r w:rsidRPr="001E1DA0">
        <w:rPr>
          <w:lang w:val="en"/>
        </w:rPr>
        <w:t xml:space="preserve">To launch the Preview dialog, you click the Preview button on the properties dialog page of a connector space object: </w:t>
      </w:r>
    </w:p>
    <w:p w:rsidR="00BC02B9" w:rsidRPr="001E1DA0" w:rsidRDefault="00BC02B9" w:rsidP="00BC02B9">
      <w:pPr>
        <w:rPr>
          <w:lang w:val="en"/>
        </w:rPr>
      </w:pPr>
      <w:r w:rsidRPr="001E1DA0">
        <w:rPr>
          <w:noProof/>
          <w:lang w:val="en-ZA" w:eastAsia="en-ZA" w:bidi="ar-SA"/>
        </w:rPr>
        <w:lastRenderedPageBreak/>
        <w:drawing>
          <wp:inline distT="0" distB="0" distL="0" distR="0" wp14:anchorId="4AEDB9C6" wp14:editId="1CFCB7B3">
            <wp:extent cx="6629400" cy="5105400"/>
            <wp:effectExtent l="0" t="0" r="0" b="0"/>
            <wp:docPr id="28" name="Picture 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629400" cy="5105400"/>
                    </a:xfrm>
                    <a:prstGeom prst="rect">
                      <a:avLst/>
                    </a:prstGeom>
                    <a:noFill/>
                    <a:ln>
                      <a:noFill/>
                    </a:ln>
                  </pic:spPr>
                </pic:pic>
              </a:graphicData>
            </a:graphic>
          </wp:inline>
        </w:drawing>
      </w:r>
    </w:p>
    <w:p w:rsidR="00BC02B9" w:rsidRPr="001E1DA0" w:rsidRDefault="00BC02B9" w:rsidP="00BC02B9">
      <w:pPr>
        <w:rPr>
          <w:lang w:val="en"/>
        </w:rPr>
      </w:pPr>
      <w:r w:rsidRPr="001E1DA0">
        <w:rPr>
          <w:lang w:val="en"/>
        </w:rPr>
        <w:t xml:space="preserve">During a preview run, your synchronization rules are applied to the selected object and the processing results are displayed. </w:t>
      </w:r>
      <w:r w:rsidRPr="001E1DA0">
        <w:rPr>
          <w:lang w:val="en"/>
        </w:rPr>
        <w:br/>
        <w:t>The following screenshot shows an example for this:</w:t>
      </w:r>
    </w:p>
    <w:p w:rsidR="00BC02B9" w:rsidRPr="001E1DA0" w:rsidRDefault="00BC02B9" w:rsidP="00BC02B9">
      <w:pPr>
        <w:rPr>
          <w:lang w:val="en"/>
        </w:rPr>
      </w:pPr>
      <w:r w:rsidRPr="001E1DA0">
        <w:rPr>
          <w:noProof/>
          <w:lang w:val="en-ZA" w:eastAsia="en-ZA" w:bidi="ar-SA"/>
        </w:rPr>
        <w:drawing>
          <wp:inline distT="0" distB="0" distL="0" distR="0" wp14:anchorId="26200E8B" wp14:editId="36DAAD09">
            <wp:extent cx="7886700" cy="1781175"/>
            <wp:effectExtent l="0" t="0" r="0" b="9525"/>
            <wp:docPr id="27" name="Picture 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886700" cy="1781175"/>
                    </a:xfrm>
                    <a:prstGeom prst="rect">
                      <a:avLst/>
                    </a:prstGeom>
                    <a:noFill/>
                    <a:ln>
                      <a:noFill/>
                    </a:ln>
                  </pic:spPr>
                </pic:pic>
              </a:graphicData>
            </a:graphic>
          </wp:inline>
        </w:drawing>
      </w:r>
    </w:p>
    <w:p w:rsidR="00BC02B9" w:rsidRPr="001E1DA0" w:rsidRDefault="00BC02B9" w:rsidP="00BC02B9">
      <w:pPr>
        <w:rPr>
          <w:lang w:val="en"/>
        </w:rPr>
      </w:pPr>
      <w:r w:rsidRPr="001E1DA0">
        <w:rPr>
          <w:lang w:val="en"/>
        </w:rPr>
        <w:t>The option to apply your synchronization rules to an object makes the preview feature a very powerful tool in the troubleshooting process.</w:t>
      </w:r>
    </w:p>
    <w:p w:rsidR="00BC02B9" w:rsidRPr="001E1DA0" w:rsidRDefault="00BC02B9" w:rsidP="00BC02B9">
      <w:pPr>
        <w:rPr>
          <w:b/>
          <w:bCs/>
          <w:lang w:val="en"/>
        </w:rPr>
      </w:pPr>
      <w:r w:rsidRPr="001E1DA0">
        <w:rPr>
          <w:b/>
          <w:bCs/>
          <w:lang w:val="en"/>
        </w:rPr>
        <w:t>Attribute Flow Precedence Configuration Verification</w:t>
      </w:r>
    </w:p>
    <w:p w:rsidR="00BC02B9" w:rsidRPr="001E1DA0" w:rsidRDefault="00BC02B9" w:rsidP="00BC02B9">
      <w:pPr>
        <w:rPr>
          <w:lang w:val="en"/>
        </w:rPr>
      </w:pPr>
      <w:r w:rsidRPr="001E1DA0">
        <w:rPr>
          <w:lang w:val="en"/>
        </w:rPr>
        <w:t xml:space="preserve">During the synchronization process, alleged data loss can also be a result of your attribute flow precedence configuration. </w:t>
      </w:r>
      <w:r w:rsidRPr="001E1DA0">
        <w:rPr>
          <w:lang w:val="en"/>
        </w:rPr>
        <w:br/>
      </w:r>
      <w:r w:rsidRPr="001E1DA0">
        <w:rPr>
          <w:lang w:val="en"/>
        </w:rPr>
        <w:lastRenderedPageBreak/>
        <w:t xml:space="preserve">The attribute flow precedence process determines whether a source is granted permission to flow an attribute value to a target. </w:t>
      </w:r>
      <w:r w:rsidRPr="001E1DA0">
        <w:rPr>
          <w:lang w:val="en"/>
        </w:rPr>
        <w:br/>
        <w:t xml:space="preserve">If the source does not have a sufficient precedence value, the precedence process rejects an attempt to flow an attribute value. </w:t>
      </w:r>
      <w:r w:rsidRPr="001E1DA0">
        <w:rPr>
          <w:lang w:val="en"/>
        </w:rPr>
        <w:br/>
        <w:t xml:space="preserve">The following illustration outlines how this process works: </w:t>
      </w:r>
    </w:p>
    <w:p w:rsidR="00BC02B9" w:rsidRPr="001E1DA0" w:rsidRDefault="00BC02B9" w:rsidP="00BC02B9">
      <w:pPr>
        <w:rPr>
          <w:lang w:val="en"/>
        </w:rPr>
      </w:pPr>
      <w:r w:rsidRPr="001E1DA0">
        <w:rPr>
          <w:noProof/>
          <w:lang w:val="en-ZA" w:eastAsia="en-ZA" w:bidi="ar-SA"/>
        </w:rPr>
        <w:drawing>
          <wp:inline distT="0" distB="0" distL="0" distR="0" wp14:anchorId="7E2CF122" wp14:editId="1D2B8E67">
            <wp:extent cx="4343400" cy="1514475"/>
            <wp:effectExtent l="0" t="0" r="0" b="9525"/>
            <wp:docPr id="30" name="Picture 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43400" cy="1514475"/>
                    </a:xfrm>
                    <a:prstGeom prst="rect">
                      <a:avLst/>
                    </a:prstGeom>
                    <a:noFill/>
                    <a:ln>
                      <a:noFill/>
                    </a:ln>
                  </pic:spPr>
                </pic:pic>
              </a:graphicData>
            </a:graphic>
          </wp:inline>
        </w:drawing>
      </w:r>
    </w:p>
    <w:p w:rsidR="00BC02B9" w:rsidRPr="001E1DA0" w:rsidRDefault="00BC02B9" w:rsidP="00BC02B9">
      <w:pPr>
        <w:rPr>
          <w:lang w:val="en"/>
        </w:rPr>
      </w:pPr>
      <w:r w:rsidRPr="001E1DA0">
        <w:rPr>
          <w:lang w:val="en"/>
        </w:rPr>
        <w:t xml:space="preserve">An attribute flow precedence check is applied during inbound and outbound attribute flows. The best method to detect attribute flow precedence related issues is using the preview feature. When the flow precedence process rejects an attribute flow, you will find a skipped not precedent status for the related flow. The following screenshot shows an example for this: </w:t>
      </w:r>
    </w:p>
    <w:p w:rsidR="00BC02B9" w:rsidRPr="001E1DA0" w:rsidRDefault="00BC02B9" w:rsidP="00BC02B9">
      <w:pPr>
        <w:rPr>
          <w:lang w:val="en"/>
        </w:rPr>
      </w:pPr>
      <w:proofErr w:type="gramStart"/>
      <w:r w:rsidRPr="001E1DA0">
        <w:rPr>
          <w:lang w:val="en"/>
        </w:rPr>
        <w:t>example</w:t>
      </w:r>
      <w:proofErr w:type="gramEnd"/>
      <w:r w:rsidRPr="001E1DA0">
        <w:rPr>
          <w:lang w:val="en"/>
        </w:rPr>
        <w:t xml:space="preserve"> for this: </w:t>
      </w:r>
    </w:p>
    <w:p w:rsidR="00BC02B9" w:rsidRPr="001E1DA0" w:rsidRDefault="00BC02B9" w:rsidP="00BC02B9">
      <w:pPr>
        <w:rPr>
          <w:lang w:val="en"/>
        </w:rPr>
      </w:pPr>
      <w:r w:rsidRPr="001E1DA0">
        <w:rPr>
          <w:noProof/>
          <w:lang w:val="en-ZA" w:eastAsia="en-ZA" w:bidi="ar-SA"/>
        </w:rPr>
        <w:drawing>
          <wp:inline distT="0" distB="0" distL="0" distR="0" wp14:anchorId="2B02D239" wp14:editId="26478F27">
            <wp:extent cx="7324725" cy="2171700"/>
            <wp:effectExtent l="0" t="0" r="9525" b="0"/>
            <wp:docPr id="39" name="Picture 3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324725" cy="2171700"/>
                    </a:xfrm>
                    <a:prstGeom prst="rect">
                      <a:avLst/>
                    </a:prstGeom>
                    <a:noFill/>
                    <a:ln>
                      <a:noFill/>
                    </a:ln>
                  </pic:spPr>
                </pic:pic>
              </a:graphicData>
            </a:graphic>
          </wp:inline>
        </w:drawing>
      </w:r>
    </w:p>
    <w:p w:rsidR="00BC02B9" w:rsidRDefault="00BC02B9" w:rsidP="00BC02B9">
      <w:pPr>
        <w:rPr>
          <w:b/>
          <w:bCs/>
          <w:lang w:val="en"/>
        </w:rPr>
      </w:pPr>
      <w:bookmarkStart w:id="6" w:name="Generic_Synchronization_Troubleshooting_"/>
      <w:bookmarkEnd w:id="6"/>
    </w:p>
    <w:p w:rsidR="00BC02B9" w:rsidRPr="001E1DA0" w:rsidRDefault="00BC02B9" w:rsidP="00BC02B9">
      <w:pPr>
        <w:rPr>
          <w:lang w:val="en"/>
        </w:rPr>
      </w:pPr>
      <w:r w:rsidRPr="001E1DA0">
        <w:rPr>
          <w:lang w:val="en"/>
        </w:rPr>
        <w:br/>
      </w:r>
    </w:p>
    <w:p w:rsidR="00BC02B9" w:rsidRPr="001E1DA0" w:rsidRDefault="00BC02B9" w:rsidP="00BC02B9">
      <w:pPr>
        <w:rPr>
          <w:lang w:val="en"/>
        </w:rPr>
      </w:pPr>
      <w:r w:rsidRPr="001E1DA0">
        <w:rPr>
          <w:noProof/>
          <w:lang w:val="en-ZA" w:eastAsia="en-ZA" w:bidi="ar-SA"/>
        </w:rPr>
        <w:lastRenderedPageBreak/>
        <w:drawing>
          <wp:inline distT="0" distB="0" distL="0" distR="0" wp14:anchorId="224B98B9" wp14:editId="492EA49C">
            <wp:extent cx="5372100" cy="3810000"/>
            <wp:effectExtent l="0" t="0" r="0" b="0"/>
            <wp:docPr id="33" name="Picture 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72100" cy="3810000"/>
                    </a:xfrm>
                    <a:prstGeom prst="rect">
                      <a:avLst/>
                    </a:prstGeom>
                    <a:noFill/>
                    <a:ln>
                      <a:noFill/>
                    </a:ln>
                  </pic:spPr>
                </pic:pic>
              </a:graphicData>
            </a:graphic>
          </wp:inline>
        </w:drawing>
      </w:r>
    </w:p>
    <w:p w:rsidR="00BC02B9" w:rsidRPr="001E1DA0" w:rsidRDefault="00BC02B9" w:rsidP="00BC02B9">
      <w:pPr>
        <w:rPr>
          <w:b/>
          <w:bCs/>
          <w:lang w:val="en"/>
        </w:rPr>
      </w:pPr>
      <w:bookmarkStart w:id="7" w:name="Summary"/>
      <w:bookmarkEnd w:id="7"/>
      <w:r w:rsidRPr="001E1DA0">
        <w:rPr>
          <w:b/>
          <w:bCs/>
          <w:lang w:val="en"/>
        </w:rPr>
        <w:t>Summary</w:t>
      </w:r>
    </w:p>
    <w:p w:rsidR="00BC02B9" w:rsidRPr="001E1DA0" w:rsidRDefault="00BC02B9" w:rsidP="00BC02B9">
      <w:pPr>
        <w:rPr>
          <w:lang w:val="en"/>
        </w:rPr>
      </w:pPr>
      <w:r w:rsidRPr="001E1DA0">
        <w:rPr>
          <w:lang w:val="en"/>
        </w:rPr>
        <w:t>Troubleshooting generic synchronization errors is not that difficult if you are familiar with the synchronization process and its components.</w:t>
      </w:r>
      <w:r w:rsidRPr="001E1DA0">
        <w:rPr>
          <w:lang w:val="en"/>
        </w:rPr>
        <w:br/>
        <w:t>It is important to start at the right place with your analysis.</w:t>
      </w:r>
      <w:r w:rsidRPr="001E1DA0">
        <w:rPr>
          <w:lang w:val="en"/>
        </w:rPr>
        <w:br/>
        <w:t>The right place is the source connector space of your object.</w:t>
      </w:r>
      <w:r w:rsidRPr="001E1DA0">
        <w:rPr>
          <w:lang w:val="en"/>
        </w:rPr>
        <w:br/>
        <w:t xml:space="preserve">From the source connector space, you follow the processing chain through the </w:t>
      </w:r>
      <w:proofErr w:type="spellStart"/>
      <w:r w:rsidRPr="001E1DA0">
        <w:rPr>
          <w:lang w:val="en"/>
        </w:rPr>
        <w:t>metaverse</w:t>
      </w:r>
      <w:proofErr w:type="spellEnd"/>
      <w:r w:rsidRPr="001E1DA0">
        <w:rPr>
          <w:lang w:val="en"/>
        </w:rPr>
        <w:t xml:space="preserve"> to the target connector space. </w:t>
      </w:r>
      <w:r w:rsidRPr="001E1DA0">
        <w:rPr>
          <w:lang w:val="en"/>
        </w:rPr>
        <w:br/>
        <w:t xml:space="preserve">By using the related search tool such as connector space and </w:t>
      </w:r>
      <w:proofErr w:type="spellStart"/>
      <w:r w:rsidRPr="001E1DA0">
        <w:rPr>
          <w:lang w:val="en"/>
        </w:rPr>
        <w:t>metaverse</w:t>
      </w:r>
      <w:proofErr w:type="spellEnd"/>
      <w:r w:rsidRPr="001E1DA0">
        <w:rPr>
          <w:lang w:val="en"/>
        </w:rPr>
        <w:t xml:space="preserve"> search, you examine the attributes and the connection state of the affected object to determine what the issue is.</w:t>
      </w:r>
      <w:r w:rsidRPr="001E1DA0">
        <w:rPr>
          <w:lang w:val="en"/>
        </w:rPr>
        <w:br/>
        <w:t>If analyzing the current state of the objects doesn’t provide the required information to solve the issue, you should run synchronization in preview mode, which will tell you how the synchronization service would process the objects.</w:t>
      </w:r>
    </w:p>
    <w:p w:rsidR="00BC02B9" w:rsidRPr="001E1DA0" w:rsidRDefault="00BC02B9" w:rsidP="00BC02B9">
      <w:pPr>
        <w:rPr>
          <w:lang w:val="en"/>
        </w:rPr>
      </w:pPr>
      <w:r w:rsidRPr="001E1DA0">
        <w:rPr>
          <w:lang w:val="en"/>
        </w:rPr>
        <w:t>Key for your analysis is to write down your expectations first, and then to compare them with your actual results. Recording your troubleshooting steps is helpful – even if you can’t solve the issue.</w:t>
      </w:r>
      <w:r w:rsidRPr="001E1DA0">
        <w:rPr>
          <w:lang w:val="en"/>
        </w:rPr>
        <w:br/>
        <w:t>You can use the data in a post to the FIM forum or when you contact PSS to speed up the troubleshooting process.</w:t>
      </w:r>
      <w:r w:rsidRPr="001E1DA0">
        <w:rPr>
          <w:lang w:val="en"/>
        </w:rPr>
        <w:br/>
        <w:t>In many cases, it is advisable to also include a report of your current configuration.</w:t>
      </w:r>
      <w:r w:rsidRPr="001E1DA0">
        <w:rPr>
          <w:lang w:val="en"/>
        </w:rPr>
        <w:br/>
      </w:r>
    </w:p>
    <w:p w:rsidR="00BC02B9" w:rsidRPr="002C2761" w:rsidRDefault="00BC02B9" w:rsidP="00BC02B9">
      <w:pPr>
        <w:rPr>
          <w:lang w:val="en-ZA"/>
        </w:rPr>
      </w:pPr>
    </w:p>
    <w:p w:rsidR="00BC02B9" w:rsidRDefault="000F2565" w:rsidP="000F2565">
      <w:pPr>
        <w:pStyle w:val="Heading3"/>
        <w:rPr>
          <w:lang w:val="en-ZA"/>
        </w:rPr>
      </w:pPr>
      <w:r>
        <w:rPr>
          <w:caps w:val="0"/>
          <w:lang w:val="en-ZA"/>
        </w:rPr>
        <w:t>ATTRIBUTE FLOW PRECEDENCE</w:t>
      </w:r>
    </w:p>
    <w:p w:rsidR="00BC02B9" w:rsidRDefault="00BC02B9" w:rsidP="00BC02B9">
      <w:pPr>
        <w:rPr>
          <w:lang w:val="en-ZA"/>
        </w:rPr>
      </w:pPr>
      <w:r>
        <w:rPr>
          <w:lang w:val="en-ZA"/>
        </w:rPr>
        <w:t xml:space="preserve">The flowing section comes from the </w:t>
      </w:r>
      <w:proofErr w:type="spellStart"/>
      <w:r>
        <w:rPr>
          <w:lang w:val="en-ZA"/>
        </w:rPr>
        <w:t>technet</w:t>
      </w:r>
      <w:proofErr w:type="spellEnd"/>
      <w:r>
        <w:rPr>
          <w:lang w:val="en-ZA"/>
        </w:rPr>
        <w:t xml:space="preserve"> forum below:</w:t>
      </w:r>
    </w:p>
    <w:p w:rsidR="00BC02B9" w:rsidRDefault="00B57864" w:rsidP="00BC02B9">
      <w:pPr>
        <w:rPr>
          <w:lang w:val="en-ZA"/>
        </w:rPr>
      </w:pPr>
      <w:hyperlink r:id="rId51" w:history="1">
        <w:r w:rsidR="00BC02B9" w:rsidRPr="006040E9">
          <w:rPr>
            <w:rStyle w:val="Hyperlink"/>
            <w:lang w:val="en-ZA"/>
          </w:rPr>
          <w:t>http://social.technet.microsoft.com/Forums/en-US/identitylifecyclemanager/thread/2c4f5c39-de0b-4fed-9cdd-057d0394085b</w:t>
        </w:r>
      </w:hyperlink>
    </w:p>
    <w:p w:rsidR="00BC02B9" w:rsidRDefault="00BC02B9" w:rsidP="00BC02B9">
      <w:pPr>
        <w:rPr>
          <w:lang w:val="en-ZA"/>
        </w:rPr>
      </w:pPr>
    </w:p>
    <w:p w:rsidR="00BC02B9" w:rsidRPr="002C2761" w:rsidRDefault="00BC02B9" w:rsidP="00BC02B9">
      <w:pPr>
        <w:rPr>
          <w:lang w:val="en-ZA"/>
        </w:rPr>
      </w:pPr>
      <w:r w:rsidRPr="002C2761">
        <w:rPr>
          <w:lang w:val="en-ZA"/>
        </w:rPr>
        <w:lastRenderedPageBreak/>
        <w:t xml:space="preserve">Very often we think of precedence in terms of authoritative sources: the repository where the lifecycle of an object begins and from where the major changes are triggered. </w:t>
      </w:r>
      <w:r w:rsidRPr="002C2761">
        <w:rPr>
          <w:lang w:val="en-ZA"/>
        </w:rPr>
        <w:br/>
        <w:t>However, this is not the only source of authority: also for individual attributes authority can be defined, or, as it is called in ILM speak, “</w:t>
      </w:r>
      <w:r w:rsidRPr="002C2761">
        <w:rPr>
          <w:i/>
          <w:iCs/>
          <w:lang w:val="en-ZA"/>
        </w:rPr>
        <w:t>attribute precedence</w:t>
      </w:r>
      <w:r w:rsidRPr="002C2761">
        <w:rPr>
          <w:lang w:val="en-ZA"/>
        </w:rPr>
        <w:t>”.</w:t>
      </w:r>
    </w:p>
    <w:p w:rsidR="00BC02B9" w:rsidRPr="002C2761" w:rsidRDefault="00BC02B9" w:rsidP="00BC02B9">
      <w:pPr>
        <w:rPr>
          <w:lang w:val="en-ZA"/>
        </w:rPr>
      </w:pPr>
      <w:r w:rsidRPr="002C2761">
        <w:rPr>
          <w:lang w:val="en-ZA"/>
        </w:rPr>
        <w:t xml:space="preserve">On the way from the connector space of a connected system to the </w:t>
      </w:r>
      <w:proofErr w:type="spellStart"/>
      <w:r w:rsidRPr="002C2761">
        <w:rPr>
          <w:lang w:val="en-ZA"/>
        </w:rPr>
        <w:t>metaverse</w:t>
      </w:r>
      <w:proofErr w:type="spellEnd"/>
      <w:r w:rsidRPr="002C2761">
        <w:rPr>
          <w:lang w:val="en-ZA"/>
        </w:rPr>
        <w:t xml:space="preserve">, there are two gates that must be passed. </w:t>
      </w:r>
      <w:r w:rsidRPr="002C2761">
        <w:rPr>
          <w:lang w:val="en-ZA"/>
        </w:rPr>
        <w:br/>
        <w:t xml:space="preserve">The first gate is implemented in the form of an import attribute flow rule. </w:t>
      </w:r>
      <w:r w:rsidRPr="002C2761">
        <w:rPr>
          <w:lang w:val="en-ZA"/>
        </w:rPr>
        <w:br/>
        <w:t>However, when an attribute has passed this gate, it also needs to pass the next gate – the attribute flow precedence, as illustrated in the following picture:</w:t>
      </w:r>
    </w:p>
    <w:p w:rsidR="00BC02B9" w:rsidRPr="002C2761" w:rsidRDefault="00BC02B9" w:rsidP="00BC02B9">
      <w:pPr>
        <w:rPr>
          <w:lang w:val="en-ZA"/>
        </w:rPr>
      </w:pPr>
      <w:r w:rsidRPr="002C2761">
        <w:rPr>
          <w:noProof/>
          <w:lang w:val="en-ZA" w:eastAsia="en-ZA" w:bidi="ar-SA"/>
        </w:rPr>
        <w:drawing>
          <wp:inline distT="0" distB="0" distL="0" distR="0" wp14:anchorId="1D6DBF61" wp14:editId="1653A363">
            <wp:extent cx="4381500" cy="923925"/>
            <wp:effectExtent l="0" t="0" r="0" b="9525"/>
            <wp:docPr id="16" name="Picture 16" descr="http://3pji8g.bay.livefilestore.com/y1pr74CT36g3ajuYDemDu9W_4_jCrfJbbokNxOPINF8Oy-46PKfQsNCoCcj1JFzNcSBE14uvdxjFx-oqNeS2AVrAitWtDOvCq7v/GHAPL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pji8g.bay.livefilestore.com/y1pr74CT36g3ajuYDemDu9W_4_jCrfJbbokNxOPINF8Oy-46PKfQsNCoCcj1JFzNcSBE14uvdxjFx-oqNeS2AVrAitWtDOvCq7v/GHAPL01.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81500" cy="923925"/>
                    </a:xfrm>
                    <a:prstGeom prst="rect">
                      <a:avLst/>
                    </a:prstGeom>
                    <a:noFill/>
                    <a:ln>
                      <a:noFill/>
                    </a:ln>
                  </pic:spPr>
                </pic:pic>
              </a:graphicData>
            </a:graphic>
          </wp:inline>
        </w:drawing>
      </w:r>
    </w:p>
    <w:p w:rsidR="00BC02B9" w:rsidRPr="002C2761" w:rsidRDefault="00BC02B9" w:rsidP="00BC02B9">
      <w:pPr>
        <w:rPr>
          <w:lang w:val="en-ZA"/>
        </w:rPr>
      </w:pPr>
      <w:r w:rsidRPr="002C2761">
        <w:rPr>
          <w:lang w:val="en-ZA"/>
        </w:rPr>
        <w:t xml:space="preserve">The fact that there are actually two gates that govern on the import flow side and on the export flow side how and whether attributes flow to and out of the </w:t>
      </w:r>
      <w:proofErr w:type="spellStart"/>
      <w:r w:rsidRPr="002C2761">
        <w:rPr>
          <w:lang w:val="en-ZA"/>
        </w:rPr>
        <w:t>metaverse</w:t>
      </w:r>
      <w:proofErr w:type="spellEnd"/>
      <w:r w:rsidRPr="002C2761">
        <w:rPr>
          <w:lang w:val="en-ZA"/>
        </w:rPr>
        <w:t>, is a fact people tend to forget when working with ILM.</w:t>
      </w:r>
    </w:p>
    <w:p w:rsidR="00BC02B9" w:rsidRPr="002C2761" w:rsidRDefault="00BC02B9" w:rsidP="00BC02B9">
      <w:pPr>
        <w:rPr>
          <w:lang w:val="en-ZA"/>
        </w:rPr>
      </w:pPr>
      <w:r w:rsidRPr="002C2761">
        <w:rPr>
          <w:lang w:val="en-ZA"/>
        </w:rPr>
        <w:t>This is why I’m writing this article.</w:t>
      </w:r>
    </w:p>
    <w:p w:rsidR="00BC02B9" w:rsidRPr="002C2761" w:rsidRDefault="00BC02B9" w:rsidP="00BC02B9">
      <w:pPr>
        <w:rPr>
          <w:lang w:val="en-ZA"/>
        </w:rPr>
      </w:pPr>
      <w:r w:rsidRPr="002C2761">
        <w:rPr>
          <w:lang w:val="en-ZA"/>
        </w:rPr>
        <w:t>Precedence defined</w:t>
      </w:r>
    </w:p>
    <w:p w:rsidR="00BC02B9" w:rsidRPr="002C2761" w:rsidRDefault="00BC02B9" w:rsidP="00BC02B9">
      <w:pPr>
        <w:rPr>
          <w:lang w:val="en-ZA"/>
        </w:rPr>
      </w:pPr>
      <w:r w:rsidRPr="002C2761">
        <w:rPr>
          <w:lang w:val="en-ZA"/>
        </w:rPr>
        <w:t xml:space="preserve">When multiple </w:t>
      </w:r>
      <w:r w:rsidRPr="002C2761">
        <w:rPr>
          <w:b/>
          <w:bCs/>
          <w:lang w:val="en-ZA"/>
        </w:rPr>
        <w:t xml:space="preserve">management agents (MAs) </w:t>
      </w:r>
      <w:r w:rsidRPr="002C2761">
        <w:rPr>
          <w:lang w:val="en-ZA"/>
        </w:rPr>
        <w:t xml:space="preserve">define an </w:t>
      </w:r>
      <w:r w:rsidRPr="002C2761">
        <w:rPr>
          <w:b/>
          <w:bCs/>
          <w:lang w:val="en-ZA"/>
        </w:rPr>
        <w:t>import attribute flow (IAF)</w:t>
      </w:r>
      <w:r w:rsidRPr="002C2761">
        <w:rPr>
          <w:lang w:val="en-ZA"/>
        </w:rPr>
        <w:t xml:space="preserve"> for the same </w:t>
      </w:r>
      <w:proofErr w:type="spellStart"/>
      <w:r w:rsidRPr="002C2761">
        <w:rPr>
          <w:b/>
          <w:bCs/>
          <w:lang w:val="en-ZA"/>
        </w:rPr>
        <w:t>metaverse</w:t>
      </w:r>
      <w:proofErr w:type="spellEnd"/>
      <w:r w:rsidRPr="002C2761">
        <w:rPr>
          <w:b/>
          <w:bCs/>
          <w:lang w:val="en-ZA"/>
        </w:rPr>
        <w:t xml:space="preserve"> (MV)</w:t>
      </w:r>
      <w:r w:rsidRPr="002C2761">
        <w:rPr>
          <w:lang w:val="en-ZA"/>
        </w:rPr>
        <w:t xml:space="preserve"> attribute of a single object, ILM needs a way to decide which of these IAFs wins.</w:t>
      </w:r>
      <w:r w:rsidRPr="002C2761">
        <w:rPr>
          <w:lang w:val="en-ZA"/>
        </w:rPr>
        <w:br/>
        <w:t>By default, the flow that is defined first is the one that wins.</w:t>
      </w:r>
    </w:p>
    <w:p w:rsidR="00BC02B9" w:rsidRPr="002C2761" w:rsidRDefault="00BC02B9" w:rsidP="00BC02B9">
      <w:pPr>
        <w:rPr>
          <w:lang w:val="en-ZA"/>
        </w:rPr>
      </w:pPr>
      <w:r w:rsidRPr="002C2761">
        <w:rPr>
          <w:lang w:val="en-ZA"/>
        </w:rPr>
        <w:t>Obviously, this default flow may not be the one that you would want to win.</w:t>
      </w:r>
      <w:r w:rsidRPr="002C2761">
        <w:rPr>
          <w:lang w:val="en-ZA"/>
        </w:rPr>
        <w:br/>
        <w:t>Therefore, for this kind of flow, attribute precedence, or precedence needs to be defined.</w:t>
      </w:r>
      <w:r w:rsidRPr="002C2761">
        <w:rPr>
          <w:lang w:val="en-ZA"/>
        </w:rPr>
        <w:br/>
        <w:t>Precedence is defined on a per attribute basis for each of the objects for which the attribute is available and is configured in the MV designer tool.</w:t>
      </w:r>
    </w:p>
    <w:p w:rsidR="00BC02B9" w:rsidRPr="002C2761" w:rsidRDefault="00BC02B9" w:rsidP="00BC02B9">
      <w:pPr>
        <w:rPr>
          <w:lang w:val="en-ZA"/>
        </w:rPr>
      </w:pPr>
      <w:r w:rsidRPr="002C2761">
        <w:rPr>
          <w:lang w:val="en-ZA"/>
        </w:rPr>
        <w:t>Precedence is applied both for import and export attribute flows.</w:t>
      </w:r>
      <w:r w:rsidRPr="002C2761">
        <w:rPr>
          <w:lang w:val="en-ZA"/>
        </w:rPr>
        <w:br/>
        <w:t>The reason for precedence on IAF has been indicated above.</w:t>
      </w:r>
      <w:r w:rsidRPr="002C2761">
        <w:rPr>
          <w:lang w:val="en-ZA"/>
        </w:rPr>
        <w:br/>
        <w:t xml:space="preserve">For </w:t>
      </w:r>
      <w:r w:rsidRPr="002C2761">
        <w:rPr>
          <w:b/>
          <w:bCs/>
          <w:lang w:val="en-ZA"/>
        </w:rPr>
        <w:t>export attributes flows (EAFs)</w:t>
      </w:r>
      <w:r w:rsidRPr="002C2761">
        <w:rPr>
          <w:lang w:val="en-ZA"/>
        </w:rPr>
        <w:t xml:space="preserve">, precedence rules are needed in order to avoid </w:t>
      </w:r>
      <w:proofErr w:type="gramStart"/>
      <w:r w:rsidRPr="002C2761">
        <w:rPr>
          <w:lang w:val="en-ZA"/>
        </w:rPr>
        <w:t>that values</w:t>
      </w:r>
      <w:proofErr w:type="gramEnd"/>
      <w:r w:rsidRPr="002C2761">
        <w:rPr>
          <w:lang w:val="en-ZA"/>
        </w:rPr>
        <w:t xml:space="preserve"> of attributes coming from connected data sources with lower precedence flow to connected data sources with higher precedence, possibly leading to unwanted data loss.</w:t>
      </w:r>
    </w:p>
    <w:p w:rsidR="00BC02B9" w:rsidRPr="002C2761" w:rsidRDefault="00BC02B9" w:rsidP="00BC02B9">
      <w:pPr>
        <w:rPr>
          <w:lang w:val="en-ZA"/>
        </w:rPr>
      </w:pPr>
      <w:r w:rsidRPr="002C2761">
        <w:rPr>
          <w:lang w:val="en-ZA"/>
        </w:rPr>
        <w:t xml:space="preserve">Logically, ILM stores a value in the MV like this: </w:t>
      </w:r>
      <w:r w:rsidRPr="002C2761">
        <w:rPr>
          <w:i/>
          <w:iCs/>
          <w:lang w:val="en-ZA"/>
        </w:rPr>
        <w:t xml:space="preserve">Attribute Name, Attribute Value, </w:t>
      </w:r>
      <w:proofErr w:type="gramStart"/>
      <w:r w:rsidRPr="002C2761">
        <w:rPr>
          <w:i/>
          <w:iCs/>
          <w:lang w:val="en-ZA"/>
        </w:rPr>
        <w:t>Precedence</w:t>
      </w:r>
      <w:proofErr w:type="gramEnd"/>
      <w:r w:rsidRPr="002C2761">
        <w:rPr>
          <w:i/>
          <w:iCs/>
          <w:lang w:val="en-ZA"/>
        </w:rPr>
        <w:t xml:space="preserve"> of contributor </w:t>
      </w:r>
    </w:p>
    <w:p w:rsidR="00BC02B9" w:rsidRPr="002C2761" w:rsidRDefault="00BC02B9" w:rsidP="00BC02B9">
      <w:pPr>
        <w:rPr>
          <w:lang w:val="en-ZA"/>
        </w:rPr>
      </w:pPr>
      <w:r w:rsidRPr="002C2761">
        <w:rPr>
          <w:lang w:val="en-ZA"/>
        </w:rPr>
        <w:t>So, let’s imagine that for a given attribute X, we have 3 possible contributing MA’s, in order of precedence:</w:t>
      </w:r>
    </w:p>
    <w:p w:rsidR="00BC02B9" w:rsidRPr="002C2761" w:rsidRDefault="00BC02B9" w:rsidP="00C60913">
      <w:pPr>
        <w:numPr>
          <w:ilvl w:val="1"/>
          <w:numId w:val="10"/>
        </w:numPr>
        <w:rPr>
          <w:lang w:val="en-ZA"/>
        </w:rPr>
      </w:pPr>
      <w:r w:rsidRPr="002C2761">
        <w:rPr>
          <w:lang w:val="en-ZA"/>
        </w:rPr>
        <w:t>HR MA</w:t>
      </w:r>
    </w:p>
    <w:p w:rsidR="00BC02B9" w:rsidRPr="002C2761" w:rsidRDefault="00BC02B9" w:rsidP="00C60913">
      <w:pPr>
        <w:numPr>
          <w:ilvl w:val="1"/>
          <w:numId w:val="10"/>
        </w:numPr>
        <w:rPr>
          <w:lang w:val="en-ZA"/>
        </w:rPr>
      </w:pPr>
      <w:r w:rsidRPr="002C2761">
        <w:rPr>
          <w:lang w:val="en-ZA"/>
        </w:rPr>
        <w:t>AD MA</w:t>
      </w:r>
    </w:p>
    <w:p w:rsidR="00BC02B9" w:rsidRPr="002C2761" w:rsidRDefault="00BC02B9" w:rsidP="00C60913">
      <w:pPr>
        <w:numPr>
          <w:ilvl w:val="1"/>
          <w:numId w:val="10"/>
        </w:numPr>
        <w:rPr>
          <w:lang w:val="en-ZA"/>
        </w:rPr>
      </w:pPr>
      <w:r w:rsidRPr="002C2761">
        <w:rPr>
          <w:lang w:val="en-ZA"/>
        </w:rPr>
        <w:t>File MA</w:t>
      </w:r>
    </w:p>
    <w:p w:rsidR="00BC02B9" w:rsidRPr="002C2761" w:rsidRDefault="00BC02B9" w:rsidP="00BC02B9">
      <w:pPr>
        <w:rPr>
          <w:lang w:val="en-ZA"/>
        </w:rPr>
      </w:pPr>
      <w:r w:rsidRPr="002C2761">
        <w:rPr>
          <w:lang w:val="en-ZA"/>
        </w:rPr>
        <w:t>Practically, File MA can contribute a value to the MV as long as the attribute has not been populated yet.</w:t>
      </w:r>
    </w:p>
    <w:p w:rsidR="00BC02B9" w:rsidRPr="002C2761" w:rsidRDefault="00BC02B9" w:rsidP="00BC02B9">
      <w:pPr>
        <w:rPr>
          <w:lang w:val="en-ZA"/>
        </w:rPr>
      </w:pPr>
      <w:r w:rsidRPr="002C2761">
        <w:rPr>
          <w:lang w:val="en-ZA"/>
        </w:rPr>
        <w:t>If ADMA has a value, it can contribute the value at which point values from File MA are blocked.</w:t>
      </w:r>
      <w:r w:rsidRPr="002C2761">
        <w:rPr>
          <w:lang w:val="en-ZA"/>
        </w:rPr>
        <w:br/>
        <w:t>In the same way, as soon as HR MA contributes a value, the AD MA (and File MA) is blocked from contributing.</w:t>
      </w:r>
    </w:p>
    <w:p w:rsidR="00BC02B9" w:rsidRPr="002C2761" w:rsidRDefault="00BC02B9" w:rsidP="00BC02B9">
      <w:pPr>
        <w:rPr>
          <w:lang w:val="en-ZA"/>
        </w:rPr>
      </w:pPr>
      <w:r w:rsidRPr="002C2761">
        <w:rPr>
          <w:lang w:val="en-ZA"/>
        </w:rPr>
        <w:lastRenderedPageBreak/>
        <w:t>So, there is a little “game” (show me your precedence and I tell you whether you can contribute) going on and I don’t think that many folks are aware of how this works.</w:t>
      </w:r>
    </w:p>
    <w:p w:rsidR="00BC02B9" w:rsidRPr="002C2761" w:rsidRDefault="00BC02B9" w:rsidP="00BC02B9">
      <w:pPr>
        <w:rPr>
          <w:lang w:val="en-ZA"/>
        </w:rPr>
      </w:pPr>
      <w:r w:rsidRPr="002C2761">
        <w:rPr>
          <w:lang w:val="en-ZA"/>
        </w:rPr>
        <w:t xml:space="preserve">One last thing to remember is that precedence rules for attributes are defined on an object by object basis. </w:t>
      </w:r>
      <w:r w:rsidRPr="002C2761">
        <w:rPr>
          <w:lang w:val="en-ZA"/>
        </w:rPr>
        <w:br/>
        <w:t>So, if given an attribute x that is available for object types y and z, then precedence for that attribute needs to be defined for both object types (of course when multiple flows are defined for that particular object-attribute pair).</w:t>
      </w:r>
    </w:p>
    <w:p w:rsidR="00BC02B9" w:rsidRPr="002C2761" w:rsidRDefault="00BC02B9" w:rsidP="00BC02B9">
      <w:pPr>
        <w:rPr>
          <w:lang w:val="en-ZA"/>
        </w:rPr>
      </w:pPr>
      <w:r w:rsidRPr="002C2761">
        <w:rPr>
          <w:lang w:val="en-ZA"/>
        </w:rPr>
        <w:t>Implementing precedence</w:t>
      </w:r>
    </w:p>
    <w:p w:rsidR="00BC02B9" w:rsidRPr="002C2761" w:rsidRDefault="00BC02B9" w:rsidP="00BC02B9">
      <w:pPr>
        <w:rPr>
          <w:lang w:val="en-ZA"/>
        </w:rPr>
      </w:pPr>
      <w:r w:rsidRPr="002C2761">
        <w:rPr>
          <w:lang w:val="en-ZA"/>
        </w:rPr>
        <w:t xml:space="preserve">As it turns out, precedence comes in two shapes: in many cases you can define a fixed order of precedence. </w:t>
      </w:r>
      <w:r w:rsidRPr="002C2761">
        <w:rPr>
          <w:lang w:val="en-ZA"/>
        </w:rPr>
        <w:br/>
        <w:t>This fixed order can easily be implemented using the MV Designer tool in Identity Manager.</w:t>
      </w:r>
    </w:p>
    <w:p w:rsidR="00BC02B9" w:rsidRPr="002C2761" w:rsidRDefault="00BC02B9" w:rsidP="00BC02B9">
      <w:pPr>
        <w:rPr>
          <w:lang w:val="en-ZA"/>
        </w:rPr>
      </w:pPr>
      <w:r w:rsidRPr="002C2761">
        <w:rPr>
          <w:lang w:val="en-ZA"/>
        </w:rPr>
        <w:t>You can use the following procedure to configure attribute flow precedence:</w:t>
      </w:r>
    </w:p>
    <w:p w:rsidR="00BC02B9" w:rsidRPr="002C2761" w:rsidRDefault="00BC02B9" w:rsidP="00C60913">
      <w:pPr>
        <w:numPr>
          <w:ilvl w:val="1"/>
          <w:numId w:val="10"/>
        </w:numPr>
        <w:rPr>
          <w:lang w:val="en-ZA"/>
        </w:rPr>
      </w:pPr>
      <w:r w:rsidRPr="002C2761">
        <w:rPr>
          <w:lang w:val="en-ZA"/>
        </w:rPr>
        <w:t>In ILM, open Identity Manager.</w:t>
      </w:r>
    </w:p>
    <w:p w:rsidR="00BC02B9" w:rsidRPr="002C2761" w:rsidRDefault="00BC02B9" w:rsidP="00C60913">
      <w:pPr>
        <w:numPr>
          <w:ilvl w:val="1"/>
          <w:numId w:val="10"/>
        </w:numPr>
        <w:rPr>
          <w:lang w:val="en-ZA"/>
        </w:rPr>
      </w:pPr>
      <w:r w:rsidRPr="002C2761">
        <w:rPr>
          <w:lang w:val="en-ZA"/>
        </w:rPr>
        <w:t>Switch to the Metaverse Designer view.</w:t>
      </w:r>
    </w:p>
    <w:p w:rsidR="00BC02B9" w:rsidRPr="002C2761" w:rsidRDefault="00BC02B9" w:rsidP="00C60913">
      <w:pPr>
        <w:numPr>
          <w:ilvl w:val="1"/>
          <w:numId w:val="10"/>
        </w:numPr>
        <w:rPr>
          <w:lang w:val="en-ZA"/>
        </w:rPr>
      </w:pPr>
      <w:r w:rsidRPr="002C2761">
        <w:rPr>
          <w:lang w:val="en-ZA"/>
        </w:rPr>
        <w:t>In the Object types list, select the object type for which attribute(s) you need to change the attribute precedence (e.g. person)</w:t>
      </w:r>
    </w:p>
    <w:p w:rsidR="00BC02B9" w:rsidRPr="002C2761" w:rsidRDefault="00BC02B9" w:rsidP="00C60913">
      <w:pPr>
        <w:numPr>
          <w:ilvl w:val="1"/>
          <w:numId w:val="10"/>
        </w:numPr>
        <w:rPr>
          <w:lang w:val="en-ZA"/>
        </w:rPr>
      </w:pPr>
      <w:r w:rsidRPr="002C2761">
        <w:rPr>
          <w:lang w:val="en-ZA"/>
        </w:rPr>
        <w:t xml:space="preserve">For each attribute that has multiple IAFs, complete the following steps: </w:t>
      </w:r>
    </w:p>
    <w:p w:rsidR="00BC02B9" w:rsidRPr="002C2761" w:rsidRDefault="00BC02B9" w:rsidP="00C60913">
      <w:pPr>
        <w:numPr>
          <w:ilvl w:val="2"/>
          <w:numId w:val="10"/>
        </w:numPr>
        <w:rPr>
          <w:lang w:val="en-ZA"/>
        </w:rPr>
      </w:pPr>
      <w:r w:rsidRPr="002C2761">
        <w:rPr>
          <w:lang w:val="en-ZA"/>
        </w:rPr>
        <w:t>Select the attribute from the Attributes list.</w:t>
      </w:r>
    </w:p>
    <w:p w:rsidR="00BC02B9" w:rsidRPr="002C2761" w:rsidRDefault="00BC02B9" w:rsidP="00C60913">
      <w:pPr>
        <w:numPr>
          <w:ilvl w:val="2"/>
          <w:numId w:val="10"/>
        </w:numPr>
        <w:rPr>
          <w:lang w:val="en-ZA"/>
        </w:rPr>
      </w:pPr>
      <w:r w:rsidRPr="002C2761">
        <w:rPr>
          <w:lang w:val="en-ZA"/>
        </w:rPr>
        <w:t>To open the Configure Attribute Flow Precedence dialog box, click Configure Attribute Flow Precedence on the Actions menu.</w:t>
      </w:r>
    </w:p>
    <w:p w:rsidR="00BC02B9" w:rsidRPr="002C2761" w:rsidRDefault="00BC02B9" w:rsidP="00C60913">
      <w:pPr>
        <w:numPr>
          <w:ilvl w:val="2"/>
          <w:numId w:val="10"/>
        </w:numPr>
        <w:rPr>
          <w:lang w:val="en-ZA"/>
        </w:rPr>
      </w:pPr>
      <w:r w:rsidRPr="002C2761">
        <w:rPr>
          <w:lang w:val="en-ZA"/>
        </w:rPr>
        <w:t>In the Management Agents list, use the up and down arrows to change the precedence order of the MAs in the list. Higher up the list means precedent over lower down the list.</w:t>
      </w:r>
    </w:p>
    <w:p w:rsidR="00BC02B9" w:rsidRPr="002C2761" w:rsidRDefault="00BC02B9" w:rsidP="00BC02B9">
      <w:pPr>
        <w:rPr>
          <w:lang w:val="en-ZA"/>
        </w:rPr>
      </w:pPr>
      <w:r w:rsidRPr="002C2761">
        <w:rPr>
          <w:noProof/>
          <w:lang w:val="en-ZA" w:eastAsia="en-ZA" w:bidi="ar-SA"/>
        </w:rPr>
        <w:drawing>
          <wp:inline distT="0" distB="0" distL="0" distR="0" wp14:anchorId="21AFDAD1" wp14:editId="726A5332">
            <wp:extent cx="4933950" cy="3457575"/>
            <wp:effectExtent l="0" t="0" r="0" b="9525"/>
            <wp:docPr id="15" name="Picture 15" descr="http://3pji8g.bay.livefilestore.com/y1pGPZlz-6PdnP6pBNvrrLaYXsUnNKpAxolTJHM9v6AX2U2-Vadd15zooI5X9KzHfU9K025z_HVkIQjuaLaBFywIQ/GHAPL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pji8g.bay.livefilestore.com/y1pGPZlz-6PdnP6pBNvrrLaYXsUnNKpAxolTJHM9v6AX2U2-Vadd15zooI5X9KzHfU9K025z_HVkIQjuaLaBFywIQ/GHAPL02.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933950" cy="3457575"/>
                    </a:xfrm>
                    <a:prstGeom prst="rect">
                      <a:avLst/>
                    </a:prstGeom>
                    <a:noFill/>
                    <a:ln>
                      <a:noFill/>
                    </a:ln>
                  </pic:spPr>
                </pic:pic>
              </a:graphicData>
            </a:graphic>
          </wp:inline>
        </w:drawing>
      </w:r>
    </w:p>
    <w:p w:rsidR="00BC02B9" w:rsidRPr="002C2761" w:rsidRDefault="00BC02B9" w:rsidP="00C60913">
      <w:pPr>
        <w:numPr>
          <w:ilvl w:val="2"/>
          <w:numId w:val="10"/>
        </w:numPr>
        <w:rPr>
          <w:lang w:val="en-ZA"/>
        </w:rPr>
      </w:pPr>
      <w:r w:rsidRPr="002C2761">
        <w:rPr>
          <w:lang w:val="en-ZA"/>
        </w:rPr>
        <w:t>To close the Configure Attribute Flow Precedence dialog box, click OK.</w:t>
      </w:r>
    </w:p>
    <w:p w:rsidR="00BC02B9" w:rsidRPr="002C2761" w:rsidRDefault="00BC02B9" w:rsidP="00BC02B9">
      <w:pPr>
        <w:rPr>
          <w:lang w:val="en-ZA"/>
        </w:rPr>
      </w:pPr>
      <w:r w:rsidRPr="002C2761">
        <w:rPr>
          <w:lang w:val="en-ZA"/>
        </w:rPr>
        <w:lastRenderedPageBreak/>
        <w:t>When the previous method is not sufficient and you need more flexibility, e.g. because your rule needs to depend on the value of an attribute, you can implement what is called manual precedence.</w:t>
      </w:r>
      <w:r w:rsidRPr="002C2761">
        <w:rPr>
          <w:lang w:val="en-ZA"/>
        </w:rPr>
        <w:br/>
        <w:t>When you define manual precedence for an attribute, the default precedence evaluation is switched off.</w:t>
      </w:r>
    </w:p>
    <w:p w:rsidR="00BC02B9" w:rsidRPr="002C2761" w:rsidRDefault="00BC02B9" w:rsidP="00BC02B9">
      <w:pPr>
        <w:rPr>
          <w:lang w:val="en-ZA"/>
        </w:rPr>
      </w:pPr>
      <w:r w:rsidRPr="002C2761">
        <w:rPr>
          <w:lang w:val="en-ZA"/>
        </w:rPr>
        <w:t>Since the default precedence evaluation rules are switched off, the implementer will need to supply his own (in code).</w:t>
      </w:r>
      <w:r w:rsidRPr="002C2761">
        <w:rPr>
          <w:lang w:val="en-ZA"/>
        </w:rPr>
        <w:br/>
        <w:t xml:space="preserve">Therefore, ILM will only allow you to switch on manual precedence when all IAFs for a given attribute are defined as advanced flows. </w:t>
      </w:r>
      <w:r w:rsidRPr="002C2761">
        <w:rPr>
          <w:lang w:val="en-ZA"/>
        </w:rPr>
        <w:br/>
        <w:t>In Figure 1 above, the check box “</w:t>
      </w:r>
      <w:r w:rsidRPr="002C2761">
        <w:rPr>
          <w:i/>
          <w:iCs/>
          <w:lang w:val="en-ZA"/>
        </w:rPr>
        <w:t>Use manual precedence</w:t>
      </w:r>
      <w:r w:rsidRPr="002C2761">
        <w:rPr>
          <w:lang w:val="en-ZA"/>
        </w:rPr>
        <w:t xml:space="preserve">” is disabled (and unchecked) as two of the four mapping types are of type Direct. </w:t>
      </w:r>
      <w:r w:rsidRPr="002C2761">
        <w:rPr>
          <w:lang w:val="en-ZA"/>
        </w:rPr>
        <w:br/>
        <w:t>As soon as these two mappings are implemented in code, precedence could be switched to manual (if required by the scenario implemented of course).</w:t>
      </w:r>
    </w:p>
    <w:p w:rsidR="00BC02B9" w:rsidRPr="002C2761" w:rsidRDefault="00BC02B9" w:rsidP="00BC02B9">
      <w:pPr>
        <w:rPr>
          <w:lang w:val="en-ZA"/>
        </w:rPr>
      </w:pPr>
      <w:r w:rsidRPr="002C2761">
        <w:rPr>
          <w:lang w:val="en-ZA"/>
        </w:rPr>
        <w:t xml:space="preserve">For completeness, ILM’s successor, </w:t>
      </w:r>
      <w:r w:rsidRPr="002C2761">
        <w:rPr>
          <w:b/>
          <w:bCs/>
          <w:lang w:val="en-ZA"/>
        </w:rPr>
        <w:t>Forefront Identity Manager 2010 (FIM)</w:t>
      </w:r>
      <w:r w:rsidRPr="002C2761">
        <w:rPr>
          <w:lang w:val="en-ZA"/>
        </w:rPr>
        <w:t xml:space="preserve">, defines a third kind of precedence called </w:t>
      </w:r>
      <w:r w:rsidRPr="002C2761">
        <w:rPr>
          <w:b/>
          <w:bCs/>
          <w:lang w:val="en-ZA"/>
        </w:rPr>
        <w:t>equal precedence</w:t>
      </w:r>
      <w:r w:rsidRPr="002C2761">
        <w:rPr>
          <w:lang w:val="en-ZA"/>
        </w:rPr>
        <w:t xml:space="preserve">. </w:t>
      </w:r>
      <w:r w:rsidRPr="002C2761">
        <w:rPr>
          <w:lang w:val="en-ZA"/>
        </w:rPr>
        <w:br/>
        <w:t xml:space="preserve">You configure </w:t>
      </w:r>
      <w:r w:rsidRPr="002C2761">
        <w:rPr>
          <w:i/>
          <w:iCs/>
          <w:lang w:val="en-ZA"/>
        </w:rPr>
        <w:t>equal precedence</w:t>
      </w:r>
      <w:r w:rsidRPr="002C2761">
        <w:rPr>
          <w:lang w:val="en-ZA"/>
        </w:rPr>
        <w:t xml:space="preserve"> when you want to remove attribute precedence for a certain MV attribute. </w:t>
      </w:r>
      <w:r w:rsidRPr="002C2761">
        <w:rPr>
          <w:lang w:val="en-ZA"/>
        </w:rPr>
        <w:br/>
        <w:t xml:space="preserve">As a net effect, when the MV attribute is multi-valued, all values contributed by the different MAs are accumulated in the MV attribute. </w:t>
      </w:r>
      <w:r w:rsidRPr="002C2761">
        <w:rPr>
          <w:lang w:val="en-ZA"/>
        </w:rPr>
        <w:br/>
        <w:t>When the MV attribute is single valued, the value that is last contributed is stored in the MV attribute, or, “</w:t>
      </w:r>
      <w:r w:rsidRPr="002C2761">
        <w:rPr>
          <w:i/>
          <w:iCs/>
          <w:lang w:val="en-ZA"/>
        </w:rPr>
        <w:t>the last writer wins</w:t>
      </w:r>
      <w:r w:rsidRPr="002C2761">
        <w:rPr>
          <w:lang w:val="en-ZA"/>
        </w:rPr>
        <w:t>”.</w:t>
      </w:r>
    </w:p>
    <w:p w:rsidR="00BC02B9" w:rsidRPr="002C2761" w:rsidRDefault="00BC02B9" w:rsidP="00BC02B9">
      <w:pPr>
        <w:rPr>
          <w:lang w:val="en-ZA"/>
        </w:rPr>
      </w:pPr>
      <w:r w:rsidRPr="002C2761">
        <w:rPr>
          <w:lang w:val="en-ZA"/>
        </w:rPr>
        <w:t>For some scenarios it is possible to also implement equal precedence in an ILM 2007 system – a notoriously impossible scenario however is an equal precedence scenario involving multi-valued reference attributes (such as e.g. members of groups – a scenario where FIM shines). For the scenarios where implementing equal precedence in ILM is possible, precedence will need to be done completely in code. However, your flow code would not have anything that is precedence related.</w:t>
      </w:r>
    </w:p>
    <w:p w:rsidR="00BC02B9" w:rsidRPr="002C2761" w:rsidRDefault="00BC02B9" w:rsidP="00BC02B9">
      <w:pPr>
        <w:rPr>
          <w:lang w:val="en-ZA"/>
        </w:rPr>
      </w:pPr>
      <w:r w:rsidRPr="002C2761">
        <w:rPr>
          <w:lang w:val="en-ZA"/>
        </w:rPr>
        <w:t>Common Problems</w:t>
      </w:r>
    </w:p>
    <w:p w:rsidR="00BC02B9" w:rsidRPr="002C2761" w:rsidRDefault="00BC02B9" w:rsidP="00BC02B9">
      <w:pPr>
        <w:rPr>
          <w:lang w:val="en-ZA"/>
        </w:rPr>
      </w:pPr>
      <w:r w:rsidRPr="002C2761">
        <w:rPr>
          <w:lang w:val="en-ZA"/>
        </w:rPr>
        <w:t>In this section, I will outline some common problems in conjunction with attribute flow precedence.</w:t>
      </w:r>
    </w:p>
    <w:p w:rsidR="00BC02B9" w:rsidRPr="002C2761" w:rsidRDefault="00BC02B9" w:rsidP="00BC02B9">
      <w:pPr>
        <w:rPr>
          <w:b/>
          <w:bCs/>
          <w:lang w:val="en-ZA"/>
        </w:rPr>
      </w:pPr>
      <w:r w:rsidRPr="002C2761">
        <w:rPr>
          <w:b/>
          <w:bCs/>
          <w:lang w:val="en-ZA"/>
        </w:rPr>
        <w:t>Missing or wrong data on export</w:t>
      </w:r>
    </w:p>
    <w:p w:rsidR="00BC02B9" w:rsidRPr="002C2761" w:rsidRDefault="00BC02B9" w:rsidP="00BC02B9">
      <w:pPr>
        <w:rPr>
          <w:lang w:val="en-ZA"/>
        </w:rPr>
      </w:pPr>
      <w:r w:rsidRPr="002C2761">
        <w:rPr>
          <w:lang w:val="en-ZA"/>
        </w:rPr>
        <w:t xml:space="preserve">A common attribute flow precedence issue is a result of adding a new management agent. When adding a new management agent, ILM administrators often only focus on the attribute flow rules. </w:t>
      </w:r>
      <w:r w:rsidRPr="002C2761">
        <w:rPr>
          <w:lang w:val="en-ZA"/>
        </w:rPr>
        <w:br/>
        <w:t xml:space="preserve">What they often forget to verify is whether the newly added flow rules have the required attribute flow precedence to produce the desired results. </w:t>
      </w:r>
      <w:r w:rsidRPr="002C2761">
        <w:rPr>
          <w:lang w:val="en-ZA"/>
        </w:rPr>
        <w:br/>
        <w:t>Good to know is that existing flows have higher precedence than the new flows defined.</w:t>
      </w:r>
    </w:p>
    <w:p w:rsidR="00BC02B9" w:rsidRPr="002C2761" w:rsidRDefault="00BC02B9" w:rsidP="00BC02B9">
      <w:pPr>
        <w:rPr>
          <w:lang w:val="en-ZA"/>
        </w:rPr>
      </w:pPr>
      <w:r w:rsidRPr="002C2761">
        <w:rPr>
          <w:lang w:val="en-ZA"/>
        </w:rPr>
        <w:t>This same error will of course also occur when you simply forget about defining precedence.</w:t>
      </w:r>
    </w:p>
    <w:p w:rsidR="00BC02B9" w:rsidRPr="002C2761" w:rsidRDefault="00BC02B9" w:rsidP="00BC02B9">
      <w:pPr>
        <w:rPr>
          <w:lang w:val="en-ZA"/>
        </w:rPr>
      </w:pPr>
      <w:r w:rsidRPr="002C2761">
        <w:rPr>
          <w:lang w:val="en-ZA"/>
        </w:rPr>
        <w:t>When defining IAFs, you always need to keep in mind that after the synchronization engine looks at your IAF and determines that work needs to be done (because of a pending import), it will also look at the defined precedence (whether forgotten or not).</w:t>
      </w:r>
    </w:p>
    <w:p w:rsidR="00BC02B9" w:rsidRPr="002C2761" w:rsidRDefault="00BC02B9" w:rsidP="00BC02B9">
      <w:pPr>
        <w:rPr>
          <w:lang w:val="en-ZA"/>
        </w:rPr>
      </w:pPr>
      <w:r w:rsidRPr="002C2761">
        <w:rPr>
          <w:lang w:val="en-ZA"/>
        </w:rPr>
        <w:t xml:space="preserve">When implementing a new MA, I recommend checking your attribute flow precedence configuration. </w:t>
      </w:r>
      <w:r w:rsidRPr="002C2761">
        <w:rPr>
          <w:lang w:val="en-ZA"/>
        </w:rPr>
        <w:br/>
        <w:t xml:space="preserve">Verify in the MV designer for each object, whether a newly added flow has the required precedence. </w:t>
      </w:r>
      <w:r w:rsidRPr="002C2761">
        <w:rPr>
          <w:lang w:val="en-ZA"/>
        </w:rPr>
        <w:br/>
        <w:t>The easiest way to do this is to simply sort the attributes on the number of import flows defined to get those attributes to the top of the list that have multiple IAFs, as shown in the following screenshot:</w:t>
      </w:r>
    </w:p>
    <w:p w:rsidR="00BC02B9" w:rsidRPr="002C2761" w:rsidRDefault="00BC02B9" w:rsidP="00BC02B9">
      <w:pPr>
        <w:rPr>
          <w:lang w:val="en-ZA"/>
        </w:rPr>
      </w:pPr>
      <w:r w:rsidRPr="002C2761">
        <w:rPr>
          <w:noProof/>
          <w:lang w:val="en-ZA" w:eastAsia="en-ZA" w:bidi="ar-SA"/>
        </w:rPr>
        <w:lastRenderedPageBreak/>
        <w:drawing>
          <wp:inline distT="0" distB="0" distL="0" distR="0" wp14:anchorId="7406AC1B" wp14:editId="3F058D42">
            <wp:extent cx="5400675" cy="3829050"/>
            <wp:effectExtent l="0" t="0" r="9525" b="0"/>
            <wp:docPr id="14" name="Picture 14" descr="http://3pji8g.bay.livefilestore.com/y1pLPlIDUjU9Q5dvq7w5rAl5HcGtFmc_LLtMMgcErqUnFdkUua9bFGxXIsH24cqPJywVDshm8VGrNuokJ1i_-H5yw/GHAPL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pji8g.bay.livefilestore.com/y1pLPlIDUjU9Q5dvq7w5rAl5HcGtFmc_LLtMMgcErqUnFdkUua9bFGxXIsH24cqPJywVDshm8VGrNuokJ1i_-H5yw/GHAPL03.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00675" cy="3829050"/>
                    </a:xfrm>
                    <a:prstGeom prst="rect">
                      <a:avLst/>
                    </a:prstGeom>
                    <a:noFill/>
                    <a:ln>
                      <a:noFill/>
                    </a:ln>
                  </pic:spPr>
                </pic:pic>
              </a:graphicData>
            </a:graphic>
          </wp:inline>
        </w:drawing>
      </w:r>
    </w:p>
    <w:p w:rsidR="00BC02B9" w:rsidRPr="002C2761" w:rsidRDefault="00BC02B9" w:rsidP="00BC02B9">
      <w:pPr>
        <w:rPr>
          <w:b/>
          <w:bCs/>
          <w:lang w:val="en-ZA"/>
        </w:rPr>
      </w:pPr>
      <w:r w:rsidRPr="002C2761">
        <w:rPr>
          <w:b/>
          <w:bCs/>
          <w:lang w:val="en-ZA"/>
        </w:rPr>
        <w:t>Export Precedence</w:t>
      </w:r>
    </w:p>
    <w:p w:rsidR="00BC02B9" w:rsidRPr="002C2761" w:rsidRDefault="00BC02B9" w:rsidP="00BC02B9">
      <w:pPr>
        <w:rPr>
          <w:lang w:val="en-ZA"/>
        </w:rPr>
      </w:pPr>
      <w:r w:rsidRPr="002C2761">
        <w:rPr>
          <w:lang w:val="en-ZA"/>
        </w:rPr>
        <w:t>More complex is a second common problem, related to the dreaded “</w:t>
      </w:r>
      <w:r w:rsidRPr="002C2761">
        <w:rPr>
          <w:i/>
          <w:iCs/>
          <w:lang w:val="en-ZA"/>
        </w:rPr>
        <w:t>Skipped: Not Precedent</w:t>
      </w:r>
      <w:r w:rsidRPr="002C2761">
        <w:rPr>
          <w:lang w:val="en-ZA"/>
        </w:rPr>
        <w:t>” message on Export Attribute Flows (EAFs).</w:t>
      </w:r>
      <w:r w:rsidRPr="002C2761">
        <w:rPr>
          <w:lang w:val="en-ZA"/>
        </w:rPr>
        <w:br/>
        <w:t>The following screenshot shows an example for this.</w:t>
      </w:r>
    </w:p>
    <w:p w:rsidR="00BC02B9" w:rsidRPr="002C2761" w:rsidRDefault="00BC02B9" w:rsidP="00BC02B9">
      <w:pPr>
        <w:rPr>
          <w:lang w:val="en-ZA"/>
        </w:rPr>
      </w:pPr>
      <w:r w:rsidRPr="002C2761">
        <w:rPr>
          <w:noProof/>
          <w:lang w:val="en-ZA" w:eastAsia="en-ZA" w:bidi="ar-SA"/>
        </w:rPr>
        <w:drawing>
          <wp:inline distT="0" distB="0" distL="0" distR="0" wp14:anchorId="5308E3C8" wp14:editId="17176273">
            <wp:extent cx="8343900" cy="1933575"/>
            <wp:effectExtent l="0" t="0" r="0" b="9525"/>
            <wp:docPr id="12" name="Picture 12" descr="http://3pji8g.bay.livefilestore.com/y1pitjjg8qdMNAHHmMd9CAO948sTKX1UZCB1PQDePcbBiAPIY4-Vg01S5GuJgnKbylkFCGYuumZNm66Q_8EJatp6g/GHAPL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pji8g.bay.livefilestore.com/y1pitjjg8qdMNAHHmMd9CAO948sTKX1UZCB1PQDePcbBiAPIY4-Vg01S5GuJgnKbylkFCGYuumZNm66Q_8EJatp6g/GHAPL04.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343900" cy="1933575"/>
                    </a:xfrm>
                    <a:prstGeom prst="rect">
                      <a:avLst/>
                    </a:prstGeom>
                    <a:noFill/>
                    <a:ln>
                      <a:noFill/>
                    </a:ln>
                  </pic:spPr>
                </pic:pic>
              </a:graphicData>
            </a:graphic>
          </wp:inline>
        </w:drawing>
      </w:r>
    </w:p>
    <w:p w:rsidR="00BC02B9" w:rsidRPr="002C2761" w:rsidRDefault="00BC02B9" w:rsidP="00BC02B9">
      <w:pPr>
        <w:rPr>
          <w:lang w:val="en-ZA"/>
        </w:rPr>
      </w:pPr>
      <w:r w:rsidRPr="002C2761">
        <w:rPr>
          <w:lang w:val="en-ZA"/>
        </w:rPr>
        <w:t xml:space="preserve">As already stated in the introduction, it is a little known fact that precedence rules also have their impact on EAFs. </w:t>
      </w:r>
      <w:r w:rsidRPr="002C2761">
        <w:rPr>
          <w:lang w:val="en-ZA"/>
        </w:rPr>
        <w:br/>
        <w:t xml:space="preserve">The synchronization engine applies an attribute flow precedence check also for EAFs. </w:t>
      </w:r>
      <w:r w:rsidRPr="002C2761">
        <w:rPr>
          <w:lang w:val="en-ZA"/>
        </w:rPr>
        <w:br/>
        <w:t xml:space="preserve">This is necessary to avoid that attribute values coming from a data source with a lower precedence flow to a target with a higher precedence. </w:t>
      </w:r>
      <w:r w:rsidRPr="002C2761">
        <w:rPr>
          <w:lang w:val="en-ZA"/>
        </w:rPr>
        <w:br/>
        <w:t xml:space="preserve">Without this check, unwanted data loss is possible. </w:t>
      </w:r>
      <w:r w:rsidRPr="002C2761">
        <w:rPr>
          <w:lang w:val="en-ZA"/>
        </w:rPr>
        <w:br/>
        <w:t xml:space="preserve">As a consequence, these rules do not apply when defining manual precedence, or when there is no source attribute (e.g. when </w:t>
      </w:r>
      <w:proofErr w:type="gramStart"/>
      <w:r w:rsidRPr="002C2761">
        <w:rPr>
          <w:lang w:val="en-ZA"/>
        </w:rPr>
        <w:t>flowing</w:t>
      </w:r>
      <w:proofErr w:type="gramEnd"/>
      <w:r w:rsidRPr="002C2761">
        <w:rPr>
          <w:lang w:val="en-ZA"/>
        </w:rPr>
        <w:t xml:space="preserve"> a constant value into the MV).</w:t>
      </w:r>
    </w:p>
    <w:p w:rsidR="00BC02B9" w:rsidRPr="002C2761" w:rsidRDefault="00BC02B9" w:rsidP="00BC02B9">
      <w:pPr>
        <w:rPr>
          <w:lang w:val="en-ZA"/>
        </w:rPr>
      </w:pPr>
      <w:r w:rsidRPr="002C2761">
        <w:rPr>
          <w:lang w:val="en-ZA"/>
        </w:rPr>
        <w:t xml:space="preserve">In general, you will get into this situation when for a given MA you define both an IAF and an EAF for an attribute, so </w:t>
      </w:r>
      <w:proofErr w:type="gramStart"/>
      <w:r w:rsidRPr="002C2761">
        <w:rPr>
          <w:lang w:val="en-ZA"/>
        </w:rPr>
        <w:t>flowing</w:t>
      </w:r>
      <w:proofErr w:type="gramEnd"/>
      <w:r w:rsidRPr="002C2761">
        <w:rPr>
          <w:lang w:val="en-ZA"/>
        </w:rPr>
        <w:t xml:space="preserve"> a value from the CS into the MV and flowing it back into the same CS.</w:t>
      </w:r>
    </w:p>
    <w:p w:rsidR="00BC02B9" w:rsidRPr="002C2761" w:rsidRDefault="00BC02B9" w:rsidP="00BC02B9">
      <w:pPr>
        <w:rPr>
          <w:lang w:val="en-ZA"/>
        </w:rPr>
      </w:pPr>
      <w:r w:rsidRPr="002C2761">
        <w:rPr>
          <w:lang w:val="en-ZA"/>
        </w:rPr>
        <w:lastRenderedPageBreak/>
        <w:t>A simple case is illustrated in the following picture.</w:t>
      </w:r>
    </w:p>
    <w:p w:rsidR="00BC02B9" w:rsidRPr="002C2761" w:rsidRDefault="00BC02B9" w:rsidP="00BC02B9">
      <w:pPr>
        <w:rPr>
          <w:lang w:val="en-ZA"/>
        </w:rPr>
      </w:pPr>
      <w:r w:rsidRPr="002C2761">
        <w:rPr>
          <w:noProof/>
          <w:lang w:val="en-ZA" w:eastAsia="en-ZA" w:bidi="ar-SA"/>
        </w:rPr>
        <w:drawing>
          <wp:inline distT="0" distB="0" distL="0" distR="0" wp14:anchorId="772893BD" wp14:editId="6AB8C22D">
            <wp:extent cx="3981450" cy="1028700"/>
            <wp:effectExtent l="0" t="0" r="0" b="0"/>
            <wp:docPr id="11" name="Picture 11" descr="http://3pji8g.bay.livefilestore.com/y1pfB-Sm5Gtqz0mr-wAEizfJcRjLF7A9LQZQf2uGY4yfv44BUr2iWuDtXVrmZ8Qn1bmmUSSB-CEAjJxwSM4c-9wgw/GHAPL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pji8g.bay.livefilestore.com/y1pfB-Sm5Gtqz0mr-wAEizfJcRjLF7A9LQZQf2uGY4yfv44BUr2iWuDtXVrmZ8Qn1bmmUSSB-CEAjJxwSM4c-9wgw/GHAPL05.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81450" cy="1028700"/>
                    </a:xfrm>
                    <a:prstGeom prst="rect">
                      <a:avLst/>
                    </a:prstGeom>
                    <a:noFill/>
                    <a:ln>
                      <a:noFill/>
                    </a:ln>
                  </pic:spPr>
                </pic:pic>
              </a:graphicData>
            </a:graphic>
          </wp:inline>
        </w:drawing>
      </w:r>
    </w:p>
    <w:p w:rsidR="00BC02B9" w:rsidRPr="002C2761" w:rsidRDefault="00BC02B9" w:rsidP="00BC02B9">
      <w:pPr>
        <w:rPr>
          <w:lang w:val="en-ZA"/>
        </w:rPr>
      </w:pPr>
      <w:r w:rsidRPr="002C2761">
        <w:rPr>
          <w:lang w:val="en-ZA"/>
        </w:rPr>
        <w:t>In this case, when B contributes to the MV, the value won’t flow to A as the precedence of A is higher.</w:t>
      </w:r>
    </w:p>
    <w:p w:rsidR="00BC02B9" w:rsidRPr="002C2761" w:rsidRDefault="00BC02B9" w:rsidP="00BC02B9">
      <w:pPr>
        <w:rPr>
          <w:lang w:val="en-ZA"/>
        </w:rPr>
      </w:pPr>
      <w:r w:rsidRPr="002C2761">
        <w:rPr>
          <w:lang w:val="en-ZA"/>
        </w:rPr>
        <w:t>This rule also applies when an advanced flow, possibly combining multiple attributes, contributes the value in the MV, as illustrated in the following picture (A and C are different attributes of the same object):</w:t>
      </w:r>
    </w:p>
    <w:p w:rsidR="00BC02B9" w:rsidRPr="002C2761" w:rsidRDefault="00BC02B9" w:rsidP="00BC02B9">
      <w:pPr>
        <w:rPr>
          <w:lang w:val="en-ZA"/>
        </w:rPr>
      </w:pPr>
      <w:r w:rsidRPr="002C2761">
        <w:rPr>
          <w:noProof/>
          <w:lang w:val="en-ZA" w:eastAsia="en-ZA" w:bidi="ar-SA"/>
        </w:rPr>
        <w:drawing>
          <wp:inline distT="0" distB="0" distL="0" distR="0" wp14:anchorId="4CFE369A" wp14:editId="4F818E42">
            <wp:extent cx="3971925" cy="1571625"/>
            <wp:effectExtent l="0" t="0" r="9525" b="9525"/>
            <wp:docPr id="7" name="Picture 7" descr="http://3pji8g.bay.livefilestore.com/y1pd-GOraddQcOo83vyOf54FyprKlAB_Gimmm_S9V9eAa9VmpFaXmcNXh2lN7Inw00X2HmqSsOTPE1QjZMmT1TAdA/GHAPL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pji8g.bay.livefilestore.com/y1pd-GOraddQcOo83vyOf54FyprKlAB_Gimmm_S9V9eAa9VmpFaXmcNXh2lN7Inw00X2HmqSsOTPE1QjZMmT1TAdA/GHAPL06.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971925" cy="1571625"/>
                    </a:xfrm>
                    <a:prstGeom prst="rect">
                      <a:avLst/>
                    </a:prstGeom>
                    <a:noFill/>
                    <a:ln>
                      <a:noFill/>
                    </a:ln>
                  </pic:spPr>
                </pic:pic>
              </a:graphicData>
            </a:graphic>
          </wp:inline>
        </w:drawing>
      </w:r>
    </w:p>
    <w:p w:rsidR="00BC02B9" w:rsidRPr="002C2761" w:rsidRDefault="00BC02B9" w:rsidP="00BC02B9">
      <w:pPr>
        <w:rPr>
          <w:b/>
          <w:bCs/>
          <w:lang w:val="en-ZA"/>
        </w:rPr>
      </w:pPr>
      <w:r w:rsidRPr="002C2761">
        <w:rPr>
          <w:b/>
          <w:bCs/>
          <w:lang w:val="en-ZA"/>
        </w:rPr>
        <w:t>Ambiguous Import Flows</w:t>
      </w:r>
    </w:p>
    <w:p w:rsidR="00BC02B9" w:rsidRPr="002C2761" w:rsidRDefault="00BC02B9" w:rsidP="00BC02B9">
      <w:pPr>
        <w:rPr>
          <w:lang w:val="en-ZA"/>
        </w:rPr>
      </w:pPr>
      <w:r w:rsidRPr="002C2761">
        <w:rPr>
          <w:lang w:val="en-ZA"/>
        </w:rPr>
        <w:t>Another problem that you may encounter when implementing attribute flows is the “</w:t>
      </w:r>
      <w:r w:rsidRPr="002C2761">
        <w:rPr>
          <w:i/>
          <w:iCs/>
          <w:lang w:val="en-ZA"/>
        </w:rPr>
        <w:t>ambiguous-import-flow-from-multiple-connectors</w:t>
      </w:r>
      <w:r w:rsidRPr="002C2761">
        <w:rPr>
          <w:lang w:val="en-ZA"/>
        </w:rPr>
        <w:t xml:space="preserve">” error problem. </w:t>
      </w:r>
      <w:r w:rsidRPr="002C2761">
        <w:rPr>
          <w:lang w:val="en-ZA"/>
        </w:rPr>
        <w:br/>
        <w:t xml:space="preserve">This error is a result of having multiple connectors coming from the same CS for the same object in the MV. </w:t>
      </w:r>
      <w:r w:rsidRPr="002C2761">
        <w:rPr>
          <w:lang w:val="en-ZA"/>
        </w:rPr>
        <w:br/>
        <w:t>The error is illustrated in following screenshot.</w:t>
      </w:r>
    </w:p>
    <w:p w:rsidR="00BC02B9" w:rsidRPr="002C2761" w:rsidRDefault="00BC02B9" w:rsidP="00BC02B9">
      <w:pPr>
        <w:rPr>
          <w:lang w:val="en-ZA"/>
        </w:rPr>
      </w:pPr>
      <w:r w:rsidRPr="002C2761">
        <w:rPr>
          <w:noProof/>
          <w:lang w:val="en-ZA" w:eastAsia="en-ZA" w:bidi="ar-SA"/>
        </w:rPr>
        <w:drawing>
          <wp:inline distT="0" distB="0" distL="0" distR="0" wp14:anchorId="383B4B6D" wp14:editId="55C95915">
            <wp:extent cx="7286625" cy="1981200"/>
            <wp:effectExtent l="0" t="0" r="9525" b="0"/>
            <wp:docPr id="6" name="Picture 6" descr="http://3pji8g.bay.livefilestore.com/y1pLNrFeby9aUCcLUfc51VNtL568zhj7LY-KsulXBEsLcRi4TbDdx2pDakjEoAnoUGm01-NWtuzxVpP370eHijz9Q/GHAPL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pji8g.bay.livefilestore.com/y1pLNrFeby9aUCcLUfc51VNtL568zhj7LY-KsulXBEsLcRi4TbDdx2pDakjEoAnoUGm01-NWtuzxVpP370eHijz9Q/GHAPL07.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286625" cy="1981200"/>
                    </a:xfrm>
                    <a:prstGeom prst="rect">
                      <a:avLst/>
                    </a:prstGeom>
                    <a:noFill/>
                    <a:ln>
                      <a:noFill/>
                    </a:ln>
                  </pic:spPr>
                </pic:pic>
              </a:graphicData>
            </a:graphic>
          </wp:inline>
        </w:drawing>
      </w:r>
    </w:p>
    <w:p w:rsidR="00BC02B9" w:rsidRPr="002C2761" w:rsidRDefault="00BC02B9" w:rsidP="00BC02B9">
      <w:pPr>
        <w:rPr>
          <w:lang w:val="en-ZA"/>
        </w:rPr>
      </w:pPr>
      <w:r w:rsidRPr="002C2761">
        <w:rPr>
          <w:lang w:val="en-ZA"/>
        </w:rPr>
        <w:t>Clicking on the “</w:t>
      </w:r>
      <w:r w:rsidRPr="002C2761">
        <w:rPr>
          <w:i/>
          <w:iCs/>
          <w:lang w:val="en-ZA"/>
        </w:rPr>
        <w:t>AVA012345</w:t>
      </w:r>
      <w:r w:rsidRPr="002C2761">
        <w:rPr>
          <w:lang w:val="en-ZA"/>
        </w:rPr>
        <w:t>” hyperlink in the previous screenshot and clicking on the “</w:t>
      </w:r>
      <w:r w:rsidRPr="002C2761">
        <w:rPr>
          <w:i/>
          <w:iCs/>
          <w:lang w:val="en-ZA"/>
        </w:rPr>
        <w:t>preview</w:t>
      </w:r>
      <w:r w:rsidRPr="002C2761">
        <w:rPr>
          <w:lang w:val="en-ZA"/>
        </w:rPr>
        <w:t>” button in the dialog box that appears reveals the following after clicking on “</w:t>
      </w:r>
      <w:r w:rsidRPr="002C2761">
        <w:rPr>
          <w:i/>
          <w:iCs/>
          <w:lang w:val="en-ZA"/>
        </w:rPr>
        <w:t>Generate Preview</w:t>
      </w:r>
      <w:r w:rsidRPr="002C2761">
        <w:rPr>
          <w:lang w:val="en-ZA"/>
        </w:rPr>
        <w:t>”:</w:t>
      </w:r>
    </w:p>
    <w:p w:rsidR="00BC02B9" w:rsidRPr="002C2761" w:rsidRDefault="00BC02B9" w:rsidP="00BC02B9">
      <w:pPr>
        <w:rPr>
          <w:lang w:val="en-ZA"/>
        </w:rPr>
      </w:pPr>
      <w:r w:rsidRPr="002C2761">
        <w:rPr>
          <w:noProof/>
          <w:lang w:val="en-ZA" w:eastAsia="en-ZA" w:bidi="ar-SA"/>
        </w:rPr>
        <w:lastRenderedPageBreak/>
        <w:drawing>
          <wp:inline distT="0" distB="0" distL="0" distR="0" wp14:anchorId="286B5538" wp14:editId="38B10FF9">
            <wp:extent cx="8620125" cy="3848100"/>
            <wp:effectExtent l="0" t="0" r="9525" b="0"/>
            <wp:docPr id="3" name="Picture 3" descr="http://3pji8g.bay.livefilestore.com/y1pBMGOYBAcpnhYMD3WMyeu1rNx691AOBhGOz0U1QVeML6Yt1bsGlZEEGu8e58Q9Ha_G-ooU4mjA7Z9wlOJYQ-GFA/GHAPL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pji8g.bay.livefilestore.com/y1pBMGOYBAcpnhYMD3WMyeu1rNx691AOBhGOz0U1QVeML6Yt1bsGlZEEGu8e58Q9Ha_G-ooU4mjA7Z9wlOJYQ-GFA/GHAPL08.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620125" cy="3848100"/>
                    </a:xfrm>
                    <a:prstGeom prst="rect">
                      <a:avLst/>
                    </a:prstGeom>
                    <a:noFill/>
                    <a:ln>
                      <a:noFill/>
                    </a:ln>
                  </pic:spPr>
                </pic:pic>
              </a:graphicData>
            </a:graphic>
          </wp:inline>
        </w:drawing>
      </w:r>
    </w:p>
    <w:p w:rsidR="00BC02B9" w:rsidRPr="002C2761" w:rsidRDefault="00BC02B9" w:rsidP="00BC02B9">
      <w:pPr>
        <w:rPr>
          <w:lang w:val="en-ZA"/>
        </w:rPr>
      </w:pPr>
      <w:r w:rsidRPr="002C2761">
        <w:rPr>
          <w:lang w:val="en-ZA"/>
        </w:rPr>
        <w:t>Clicking the “</w:t>
      </w:r>
      <w:r w:rsidRPr="002C2761">
        <w:rPr>
          <w:i/>
          <w:iCs/>
          <w:lang w:val="en-ZA"/>
        </w:rPr>
        <w:t>…</w:t>
      </w:r>
      <w:r w:rsidRPr="002C2761">
        <w:rPr>
          <w:lang w:val="en-ZA"/>
        </w:rPr>
        <w:t xml:space="preserve">” button in the previous screenshot will lead you to the MV object that your object would like to be joined to. </w:t>
      </w:r>
      <w:r w:rsidRPr="002C2761">
        <w:rPr>
          <w:lang w:val="en-ZA"/>
        </w:rPr>
        <w:br/>
        <w:t>On the MV object you can then examine the list of connectors, where you will find that there already is a connector for your CS:</w:t>
      </w:r>
    </w:p>
    <w:p w:rsidR="00BC02B9" w:rsidRPr="002C2761" w:rsidRDefault="00BC02B9" w:rsidP="00BC02B9">
      <w:pPr>
        <w:rPr>
          <w:lang w:val="en-ZA"/>
        </w:rPr>
      </w:pPr>
      <w:r w:rsidRPr="002C2761">
        <w:rPr>
          <w:noProof/>
          <w:lang w:val="en-ZA" w:eastAsia="en-ZA" w:bidi="ar-SA"/>
        </w:rPr>
        <w:drawing>
          <wp:inline distT="0" distB="0" distL="0" distR="0" wp14:anchorId="7BBE99FF" wp14:editId="5A26C3F8">
            <wp:extent cx="5705475" cy="2028825"/>
            <wp:effectExtent l="0" t="0" r="9525" b="9525"/>
            <wp:docPr id="2" name="Picture 2" descr="http://3pji8g.bay.livefilestore.com/y1pPKDGj-EdGxCAwlMUwgfdMsjMIidHutsAQTpOgMtbjkYoZQbwR5DbJxqzW_JNVOMStT8r4jJd2Nqgi-8YMjeNrA/GHAPL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3pji8g.bay.livefilestore.com/y1pPKDGj-EdGxCAwlMUwgfdMsjMIidHutsAQTpOgMtbjkYoZQbwR5DbJxqzW_JNVOMStT8r4jJd2Nqgi-8YMjeNrA/GHAPL09.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05475" cy="2028825"/>
                    </a:xfrm>
                    <a:prstGeom prst="rect">
                      <a:avLst/>
                    </a:prstGeom>
                    <a:noFill/>
                    <a:ln>
                      <a:noFill/>
                    </a:ln>
                  </pic:spPr>
                </pic:pic>
              </a:graphicData>
            </a:graphic>
          </wp:inline>
        </w:drawing>
      </w:r>
    </w:p>
    <w:p w:rsidR="00BC02B9" w:rsidRPr="002C2761" w:rsidRDefault="00BC02B9" w:rsidP="00BC02B9">
      <w:pPr>
        <w:rPr>
          <w:lang w:val="en-ZA"/>
        </w:rPr>
      </w:pPr>
      <w:r w:rsidRPr="002C2761">
        <w:rPr>
          <w:lang w:val="en-ZA"/>
        </w:rPr>
        <w:t xml:space="preserve">Which now leads to the question, how </w:t>
      </w:r>
      <w:proofErr w:type="gramStart"/>
      <w:r w:rsidRPr="002C2761">
        <w:rPr>
          <w:lang w:val="en-ZA"/>
        </w:rPr>
        <w:t>do I</w:t>
      </w:r>
      <w:proofErr w:type="gramEnd"/>
      <w:r w:rsidRPr="002C2761">
        <w:rPr>
          <w:lang w:val="en-ZA"/>
        </w:rPr>
        <w:t xml:space="preserve"> solve this problem and allow the CS object to join to the MV object in question. </w:t>
      </w:r>
      <w:r w:rsidRPr="002C2761">
        <w:rPr>
          <w:lang w:val="en-ZA"/>
        </w:rPr>
        <w:br/>
        <w:t>In the example above, having multiple connectors from the same CS, was probably not intended.</w:t>
      </w:r>
      <w:r w:rsidRPr="002C2761">
        <w:rPr>
          <w:lang w:val="en-ZA"/>
        </w:rPr>
        <w:br/>
        <w:t xml:space="preserve">The issue is a result of the configured join rule, which links objects with matching first name and last name attribute values. </w:t>
      </w:r>
      <w:r w:rsidRPr="002C2761">
        <w:rPr>
          <w:lang w:val="en-ZA"/>
        </w:rPr>
        <w:br/>
        <w:t xml:space="preserve">With this configuration, all objects with the same first name and last name attribute values will join to a single </w:t>
      </w:r>
      <w:proofErr w:type="spellStart"/>
      <w:r w:rsidRPr="002C2761">
        <w:rPr>
          <w:lang w:val="en-ZA"/>
        </w:rPr>
        <w:t>metaverse</w:t>
      </w:r>
      <w:proofErr w:type="spellEnd"/>
      <w:r w:rsidRPr="002C2761">
        <w:rPr>
          <w:lang w:val="en-ZA"/>
        </w:rPr>
        <w:t xml:space="preserve"> object. However, you should only join objects that are a representation of the same physical identity to a </w:t>
      </w:r>
      <w:proofErr w:type="spellStart"/>
      <w:r w:rsidRPr="002C2761">
        <w:rPr>
          <w:lang w:val="en-ZA"/>
        </w:rPr>
        <w:t>metaverse</w:t>
      </w:r>
      <w:proofErr w:type="spellEnd"/>
      <w:r w:rsidRPr="002C2761">
        <w:rPr>
          <w:lang w:val="en-ZA"/>
        </w:rPr>
        <w:t xml:space="preserve"> object. </w:t>
      </w:r>
      <w:r w:rsidRPr="002C2761">
        <w:rPr>
          <w:lang w:val="en-ZA"/>
        </w:rPr>
        <w:br/>
        <w:t xml:space="preserve">To identify an identity, a first name last name combination is inefficient. </w:t>
      </w:r>
      <w:r w:rsidRPr="002C2761">
        <w:rPr>
          <w:lang w:val="en-ZA"/>
        </w:rPr>
        <w:br/>
        <w:t>You can address this issue by adding additional join criteria such as a birth date. However, this is also just a quick fix.</w:t>
      </w:r>
      <w:r w:rsidRPr="002C2761">
        <w:rPr>
          <w:lang w:val="en-ZA"/>
        </w:rPr>
        <w:br/>
      </w:r>
      <w:r w:rsidRPr="002C2761">
        <w:rPr>
          <w:lang w:val="en-ZA"/>
        </w:rPr>
        <w:lastRenderedPageBreak/>
        <w:t xml:space="preserve">The ideal join criterion consists of a Correlation ID. You can find more details on this in the </w:t>
      </w:r>
      <w:hyperlink r:id="rId61" w:history="1">
        <w:r w:rsidRPr="002C2761">
          <w:rPr>
            <w:rStyle w:val="Hyperlink"/>
            <w:lang w:val="en-ZA"/>
          </w:rPr>
          <w:t>Design Concepts for Correlating Digital Identities</w:t>
        </w:r>
      </w:hyperlink>
      <w:r w:rsidRPr="002C2761">
        <w:rPr>
          <w:lang w:val="en-ZA"/>
        </w:rPr>
        <w:t>.</w:t>
      </w:r>
    </w:p>
    <w:p w:rsidR="00BC02B9" w:rsidRPr="002C2761" w:rsidRDefault="00BC02B9" w:rsidP="00BC02B9">
      <w:pPr>
        <w:rPr>
          <w:lang w:val="en-ZA"/>
        </w:rPr>
      </w:pPr>
      <w:r w:rsidRPr="002C2761">
        <w:rPr>
          <w:lang w:val="en-ZA"/>
        </w:rPr>
        <w:t xml:space="preserve">There are cases, where you actually do have multiple representations of the same physical identity in a connector space. </w:t>
      </w:r>
      <w:r w:rsidRPr="002C2761">
        <w:rPr>
          <w:lang w:val="en-ZA"/>
        </w:rPr>
        <w:br/>
        <w:t xml:space="preserve">For example, a common best practice for system administrators is to use the administrative account only to perform administrative tasks. </w:t>
      </w:r>
      <w:r w:rsidRPr="002C2761">
        <w:rPr>
          <w:lang w:val="en-ZA"/>
        </w:rPr>
        <w:br/>
        <w:t xml:space="preserve">All system </w:t>
      </w:r>
      <w:proofErr w:type="gramStart"/>
      <w:r w:rsidRPr="002C2761">
        <w:rPr>
          <w:lang w:val="en-ZA"/>
        </w:rPr>
        <w:t>administrator</w:t>
      </w:r>
      <w:proofErr w:type="gramEnd"/>
      <w:r w:rsidRPr="002C2761">
        <w:rPr>
          <w:lang w:val="en-ZA"/>
        </w:rPr>
        <w:t xml:space="preserve"> should also have a regular user account to perform non administrative tasks in a network.</w:t>
      </w:r>
      <w:r w:rsidRPr="002C2761">
        <w:rPr>
          <w:lang w:val="en-ZA"/>
        </w:rPr>
        <w:br/>
        <w:t xml:space="preserve">If the best practice is implemented, you have a scenario where a physical identity can have multiple accounts in an environment that need to be aggregated to one </w:t>
      </w:r>
      <w:proofErr w:type="spellStart"/>
      <w:r w:rsidRPr="002C2761">
        <w:rPr>
          <w:lang w:val="en-ZA"/>
        </w:rPr>
        <w:t>metaverse</w:t>
      </w:r>
      <w:proofErr w:type="spellEnd"/>
      <w:r w:rsidRPr="002C2761">
        <w:rPr>
          <w:lang w:val="en-ZA"/>
        </w:rPr>
        <w:t xml:space="preserve"> object. </w:t>
      </w:r>
      <w:r w:rsidRPr="002C2761">
        <w:rPr>
          <w:lang w:val="en-ZA"/>
        </w:rPr>
        <w:br/>
        <w:t>In this scenario, you need to convert all offending import attribute flows as advanced flows in a related rules extension.</w:t>
      </w:r>
    </w:p>
    <w:p w:rsidR="00BC02B9" w:rsidRPr="002C2761" w:rsidRDefault="00BC02B9" w:rsidP="00BC02B9">
      <w:pPr>
        <w:rPr>
          <w:lang w:val="en-ZA"/>
        </w:rPr>
      </w:pPr>
    </w:p>
    <w:bookmarkEnd w:id="1"/>
    <w:p w:rsidR="007010BB" w:rsidRPr="00091C73" w:rsidRDefault="007010BB" w:rsidP="00091C73">
      <w:pPr>
        <w:rPr>
          <w:lang w:val="en-ZA"/>
        </w:rPr>
      </w:pPr>
    </w:p>
    <w:sectPr w:rsidR="007010BB" w:rsidRPr="00091C73" w:rsidSect="005F2908">
      <w:headerReference w:type="default" r:id="rId62"/>
      <w:pgSz w:w="11906" w:h="16838"/>
      <w:pgMar w:top="1440" w:right="1418" w:bottom="1440" w:left="1440" w:header="709"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913" w:rsidRDefault="00C60913" w:rsidP="00D02D7D">
      <w:r>
        <w:separator/>
      </w:r>
    </w:p>
  </w:endnote>
  <w:endnote w:type="continuationSeparator" w:id="0">
    <w:p w:rsidR="00C60913" w:rsidRDefault="00C60913" w:rsidP="00D02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ormal">
    <w:altName w:val="Times New Roman"/>
    <w:panose1 w:val="00000000000000000000"/>
    <w:charset w:val="00"/>
    <w:family w:val="roman"/>
    <w:notTrueType/>
    <w:pitch w:val="default"/>
    <w:sig w:usb0="06079CD3" w:usb1="00009716" w:usb2="00000000" w:usb3="00000000" w:csb0="00000001" w:csb1="009E370C"/>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Bold">
    <w:panose1 w:val="020B07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Light">
    <w:panose1 w:val="00000000000000000000"/>
    <w:charset w:val="00"/>
    <w:family w:val="roman"/>
    <w:notTrueType/>
    <w:pitch w:val="default"/>
    <w:sig w:usb0="00000003" w:usb1="00000000" w:usb2="00000000" w:usb3="00000000" w:csb0="00000001" w:csb1="00000000"/>
  </w:font>
  <w:font w:name="FranklinGothic-Medium">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913" w:rsidRDefault="00C60913" w:rsidP="00D02D7D">
      <w:r>
        <w:separator/>
      </w:r>
    </w:p>
  </w:footnote>
  <w:footnote w:type="continuationSeparator" w:id="0">
    <w:p w:rsidR="00C60913" w:rsidRDefault="00C60913" w:rsidP="00D02D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864" w:rsidRPr="00690717" w:rsidRDefault="00B57864" w:rsidP="00690717">
    <w:pPr>
      <w:pStyle w:val="Header"/>
    </w:pPr>
    <w:r>
      <w:rPr>
        <w:noProof/>
        <w:lang w:val="en-ZA" w:eastAsia="en-ZA" w:bidi="ar-SA"/>
      </w:rPr>
      <w:drawing>
        <wp:inline distT="0" distB="0" distL="0" distR="0" wp14:anchorId="2ED7E0CC" wp14:editId="2AD7CEA6">
          <wp:extent cx="5305425" cy="409575"/>
          <wp:effectExtent l="0" t="0" r="9525" b="9525"/>
          <wp:docPr id="10" name="Picture 10" descr="proposal temp 02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posal temp 02 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05425"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5C42382"/>
    <w:lvl w:ilvl="0">
      <w:start w:val="1"/>
      <w:numFmt w:val="bullet"/>
      <w:pStyle w:val="ASTBullet1"/>
      <w:lvlText w:val=""/>
      <w:lvlJc w:val="left"/>
      <w:pPr>
        <w:tabs>
          <w:tab w:val="num" w:pos="360"/>
        </w:tabs>
        <w:ind w:left="360" w:hanging="360"/>
      </w:pPr>
      <w:rPr>
        <w:rFonts w:ascii="Symbol" w:hAnsi="Symbol" w:hint="default"/>
      </w:rPr>
    </w:lvl>
  </w:abstractNum>
  <w:abstractNum w:abstractNumId="1">
    <w:nsid w:val="FFFFFFFE"/>
    <w:multiLevelType w:val="singleLevel"/>
    <w:tmpl w:val="227671CC"/>
    <w:lvl w:ilvl="0">
      <w:numFmt w:val="decimal"/>
      <w:pStyle w:val="ListBulletedItem1"/>
      <w:lvlText w:val="*"/>
      <w:lvlJc w:val="left"/>
    </w:lvl>
  </w:abstractNum>
  <w:abstractNum w:abstractNumId="2">
    <w:nsid w:val="0B876FC1"/>
    <w:multiLevelType w:val="multilevel"/>
    <w:tmpl w:val="1FD0B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FB3E40"/>
    <w:multiLevelType w:val="multilevel"/>
    <w:tmpl w:val="52084C24"/>
    <w:lvl w:ilvl="0">
      <w:start w:val="1"/>
      <w:numFmt w:val="none"/>
      <w:pStyle w:val="ResetLevels"/>
      <w:suff w:val="nothing"/>
      <w:lvlText w:val="%1"/>
      <w:lvlJc w:val="left"/>
      <w:pPr>
        <w:ind w:left="0" w:firstLine="0"/>
      </w:pPr>
    </w:lvl>
    <w:lvl w:ilvl="1">
      <w:start w:val="1"/>
      <w:numFmt w:val="decimal"/>
      <w:pStyle w:val="Head1"/>
      <w:lvlText w:val="%1%2.0"/>
      <w:lvlJc w:val="left"/>
      <w:pPr>
        <w:tabs>
          <w:tab w:val="num" w:pos="576"/>
        </w:tabs>
        <w:ind w:left="576" w:hanging="576"/>
      </w:pPr>
    </w:lvl>
    <w:lvl w:ilvl="2">
      <w:start w:val="1"/>
      <w:numFmt w:val="decimal"/>
      <w:pStyle w:val="Head2"/>
      <w:lvlText w:val="%1%2.%3"/>
      <w:lvlJc w:val="left"/>
      <w:pPr>
        <w:tabs>
          <w:tab w:val="num" w:pos="1004"/>
        </w:tabs>
        <w:ind w:left="576" w:hanging="292"/>
      </w:pPr>
    </w:lvl>
    <w:lvl w:ilvl="3">
      <w:start w:val="1"/>
      <w:numFmt w:val="decimal"/>
      <w:lvlText w:val="%4."/>
      <w:lvlJc w:val="left"/>
      <w:pPr>
        <w:tabs>
          <w:tab w:val="num" w:pos="360"/>
        </w:tabs>
        <w:ind w:left="360" w:hanging="360"/>
      </w:pPr>
    </w:lvl>
    <w:lvl w:ilvl="4">
      <w:start w:val="1"/>
      <w:numFmt w:val="decimal"/>
      <w:pStyle w:val="Level21"/>
      <w:lvlText w:val="%5."/>
      <w:lvlJc w:val="left"/>
      <w:pPr>
        <w:tabs>
          <w:tab w:val="num" w:pos="720"/>
        </w:tabs>
        <w:ind w:left="720" w:hanging="360"/>
      </w:pPr>
      <w:rPr>
        <w:b w:val="0"/>
      </w:rPr>
    </w:lvl>
    <w:lvl w:ilvl="5">
      <w:start w:val="1"/>
      <w:numFmt w:val="lowerLetter"/>
      <w:pStyle w:val="Level3a"/>
      <w:lvlText w:val="%1(%6)"/>
      <w:lvlJc w:val="left"/>
      <w:pPr>
        <w:tabs>
          <w:tab w:val="num" w:pos="1440"/>
        </w:tabs>
        <w:ind w:left="1080" w:hanging="360"/>
      </w:pPr>
    </w:lvl>
    <w:lvl w:ilvl="6">
      <w:start w:val="1"/>
      <w:numFmt w:val="lowerRoman"/>
      <w:pStyle w:val="Level4i"/>
      <w:lvlText w:val="(%7)"/>
      <w:lvlJc w:val="left"/>
      <w:pPr>
        <w:tabs>
          <w:tab w:val="num" w:pos="1800"/>
        </w:tabs>
        <w:ind w:left="1440" w:hanging="360"/>
      </w:pPr>
    </w:lvl>
    <w:lvl w:ilvl="7">
      <w:start w:val="1"/>
      <w:numFmt w:val="decimal"/>
      <w:pStyle w:val="Level51"/>
      <w:lvlText w:val="(%8)"/>
      <w:lvlJc w:val="left"/>
      <w:pPr>
        <w:tabs>
          <w:tab w:val="num" w:pos="1800"/>
        </w:tabs>
        <w:ind w:left="1800" w:hanging="360"/>
      </w:pPr>
    </w:lvl>
    <w:lvl w:ilvl="8">
      <w:start w:val="1"/>
      <w:numFmt w:val="lowerRoman"/>
      <w:pStyle w:val="Level6i"/>
      <w:lvlText w:val="(%9)"/>
      <w:lvlJc w:val="left"/>
      <w:pPr>
        <w:tabs>
          <w:tab w:val="num" w:pos="2520"/>
        </w:tabs>
        <w:ind w:left="2160" w:hanging="360"/>
      </w:pPr>
    </w:lvl>
  </w:abstractNum>
  <w:abstractNum w:abstractNumId="4">
    <w:nsid w:val="18343D55"/>
    <w:multiLevelType w:val="singleLevel"/>
    <w:tmpl w:val="389048E6"/>
    <w:lvl w:ilvl="0">
      <w:start w:val="1"/>
      <w:numFmt w:val="bullet"/>
      <w:pStyle w:val="BulletBox"/>
      <w:lvlText w:val=""/>
      <w:lvlJc w:val="left"/>
      <w:pPr>
        <w:tabs>
          <w:tab w:val="num" w:pos="1440"/>
        </w:tabs>
        <w:ind w:left="1440" w:hanging="720"/>
      </w:pPr>
      <w:rPr>
        <w:rFonts w:ascii="Wingdings" w:hAnsi="Wingdings" w:hint="default"/>
        <w:sz w:val="24"/>
      </w:rPr>
    </w:lvl>
  </w:abstractNum>
  <w:abstractNum w:abstractNumId="5">
    <w:nsid w:val="18953B10"/>
    <w:multiLevelType w:val="multilevel"/>
    <w:tmpl w:val="0BB0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FB1671"/>
    <w:multiLevelType w:val="multilevel"/>
    <w:tmpl w:val="5BCE46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670598"/>
    <w:multiLevelType w:val="multilevel"/>
    <w:tmpl w:val="8984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28D522EF"/>
    <w:multiLevelType w:val="multilevel"/>
    <w:tmpl w:val="E9AAB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2C7705"/>
    <w:multiLevelType w:val="multilevel"/>
    <w:tmpl w:val="BFCC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D27236"/>
    <w:multiLevelType w:val="singleLevel"/>
    <w:tmpl w:val="BE86A69C"/>
    <w:lvl w:ilvl="0">
      <w:start w:val="1"/>
      <w:numFmt w:val="bullet"/>
      <w:pStyle w:val="DocumentParagraph"/>
      <w:lvlText w:val=""/>
      <w:lvlJc w:val="left"/>
      <w:pPr>
        <w:tabs>
          <w:tab w:val="num" w:pos="360"/>
        </w:tabs>
        <w:ind w:left="360" w:hanging="360"/>
      </w:pPr>
      <w:rPr>
        <w:rFonts w:ascii="Symbol" w:hAnsi="Symbol" w:hint="default"/>
      </w:rPr>
    </w:lvl>
  </w:abstractNum>
  <w:abstractNum w:abstractNumId="12">
    <w:nsid w:val="3C106958"/>
    <w:multiLevelType w:val="multilevel"/>
    <w:tmpl w:val="4080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3B5217"/>
    <w:multiLevelType w:val="multilevel"/>
    <w:tmpl w:val="C3BEDF3A"/>
    <w:styleLink w:val="StyleNumbered"/>
    <w:lvl w:ilvl="0">
      <w:start w:val="1"/>
      <w:numFmt w:val="decimal"/>
      <w:lvlText w:val="%1."/>
      <w:lvlJc w:val="left"/>
      <w:pPr>
        <w:tabs>
          <w:tab w:val="num" w:pos="720"/>
        </w:tabs>
        <w:ind w:left="360" w:hanging="360"/>
      </w:pPr>
      <w:rPr>
        <w:rFonts w:ascii="Verdana" w:hAnsi="Verdana"/>
      </w:rPr>
    </w:lvl>
    <w:lvl w:ilvl="1">
      <w:start w:val="1"/>
      <w:numFmt w:val="lowerLetter"/>
      <w:lvlText w:val="%2."/>
      <w:lvlJc w:val="left"/>
      <w:pPr>
        <w:tabs>
          <w:tab w:val="num" w:pos="1440"/>
        </w:tabs>
        <w:ind w:left="1080" w:hanging="360"/>
      </w:pPr>
    </w:lvl>
    <w:lvl w:ilvl="2">
      <w:start w:val="1"/>
      <w:numFmt w:val="lowerRoman"/>
      <w:lvlText w:val="%3."/>
      <w:lvlJc w:val="right"/>
      <w:pPr>
        <w:tabs>
          <w:tab w:val="num" w:pos="2160"/>
        </w:tabs>
        <w:ind w:left="1620" w:hanging="180"/>
      </w:pPr>
    </w:lvl>
    <w:lvl w:ilvl="3">
      <w:start w:val="1"/>
      <w:numFmt w:val="decimal"/>
      <w:lvlText w:val="%4."/>
      <w:lvlJc w:val="left"/>
      <w:pPr>
        <w:tabs>
          <w:tab w:val="num" w:pos="2880"/>
        </w:tabs>
        <w:ind w:left="252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DBE60C9"/>
    <w:multiLevelType w:val="singleLevel"/>
    <w:tmpl w:val="D16CCF36"/>
    <w:lvl w:ilvl="0">
      <w:start w:val="1"/>
      <w:numFmt w:val="bullet"/>
      <w:pStyle w:val="Date"/>
      <w:lvlText w:val=""/>
      <w:lvlJc w:val="left"/>
      <w:pPr>
        <w:tabs>
          <w:tab w:val="num" w:pos="360"/>
        </w:tabs>
        <w:ind w:left="360" w:hanging="360"/>
      </w:pPr>
      <w:rPr>
        <w:rFonts w:ascii="Wingdings" w:hAnsi="Wingdings" w:hint="default"/>
        <w:sz w:val="16"/>
      </w:rPr>
    </w:lvl>
  </w:abstractNum>
  <w:abstractNum w:abstractNumId="15">
    <w:nsid w:val="452A151B"/>
    <w:multiLevelType w:val="multilevel"/>
    <w:tmpl w:val="A11E9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064FB3"/>
    <w:multiLevelType w:val="hybridMultilevel"/>
    <w:tmpl w:val="89AE49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4EDB5C6E"/>
    <w:multiLevelType w:val="multilevel"/>
    <w:tmpl w:val="6DC6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7459D5"/>
    <w:multiLevelType w:val="hybridMultilevel"/>
    <w:tmpl w:val="ADEE177E"/>
    <w:lvl w:ilvl="0" w:tplc="BAB2CC68">
      <w:start w:val="1"/>
      <w:numFmt w:val="bullet"/>
      <w:pStyle w:val="BulletedLis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840"/>
        </w:tabs>
        <w:ind w:left="840" w:hanging="360"/>
      </w:pPr>
      <w:rPr>
        <w:rFonts w:ascii="Courier New" w:hAnsi="Courier New" w:hint="default"/>
      </w:rPr>
    </w:lvl>
    <w:lvl w:ilvl="2" w:tplc="04090005">
      <w:start w:val="1"/>
      <w:numFmt w:val="bullet"/>
      <w:lvlText w:val=""/>
      <w:lvlJc w:val="left"/>
      <w:pPr>
        <w:tabs>
          <w:tab w:val="num" w:pos="1560"/>
        </w:tabs>
        <w:ind w:left="1560" w:hanging="360"/>
      </w:pPr>
      <w:rPr>
        <w:rFonts w:ascii="Wingdings" w:hAnsi="Wingdings" w:hint="default"/>
      </w:rPr>
    </w:lvl>
    <w:lvl w:ilvl="3" w:tplc="04090001" w:tentative="1">
      <w:start w:val="1"/>
      <w:numFmt w:val="bullet"/>
      <w:lvlText w:val=""/>
      <w:lvlJc w:val="left"/>
      <w:pPr>
        <w:tabs>
          <w:tab w:val="num" w:pos="2280"/>
        </w:tabs>
        <w:ind w:left="2280" w:hanging="360"/>
      </w:pPr>
      <w:rPr>
        <w:rFonts w:ascii="Symbol" w:hAnsi="Symbol" w:hint="default"/>
      </w:rPr>
    </w:lvl>
    <w:lvl w:ilvl="4" w:tplc="04090003" w:tentative="1">
      <w:start w:val="1"/>
      <w:numFmt w:val="bullet"/>
      <w:lvlText w:val="o"/>
      <w:lvlJc w:val="left"/>
      <w:pPr>
        <w:tabs>
          <w:tab w:val="num" w:pos="3000"/>
        </w:tabs>
        <w:ind w:left="3000" w:hanging="360"/>
      </w:pPr>
      <w:rPr>
        <w:rFonts w:ascii="Courier New" w:hAnsi="Courier New" w:hint="default"/>
      </w:rPr>
    </w:lvl>
    <w:lvl w:ilvl="5" w:tplc="04090005" w:tentative="1">
      <w:start w:val="1"/>
      <w:numFmt w:val="bullet"/>
      <w:lvlText w:val=""/>
      <w:lvlJc w:val="left"/>
      <w:pPr>
        <w:tabs>
          <w:tab w:val="num" w:pos="3720"/>
        </w:tabs>
        <w:ind w:left="3720" w:hanging="360"/>
      </w:pPr>
      <w:rPr>
        <w:rFonts w:ascii="Wingdings" w:hAnsi="Wingdings" w:hint="default"/>
      </w:rPr>
    </w:lvl>
    <w:lvl w:ilvl="6" w:tplc="04090001" w:tentative="1">
      <w:start w:val="1"/>
      <w:numFmt w:val="bullet"/>
      <w:lvlText w:val=""/>
      <w:lvlJc w:val="left"/>
      <w:pPr>
        <w:tabs>
          <w:tab w:val="num" w:pos="4440"/>
        </w:tabs>
        <w:ind w:left="4440" w:hanging="360"/>
      </w:pPr>
      <w:rPr>
        <w:rFonts w:ascii="Symbol" w:hAnsi="Symbol" w:hint="default"/>
      </w:rPr>
    </w:lvl>
    <w:lvl w:ilvl="7" w:tplc="04090003" w:tentative="1">
      <w:start w:val="1"/>
      <w:numFmt w:val="bullet"/>
      <w:lvlText w:val="o"/>
      <w:lvlJc w:val="left"/>
      <w:pPr>
        <w:tabs>
          <w:tab w:val="num" w:pos="5160"/>
        </w:tabs>
        <w:ind w:left="5160" w:hanging="360"/>
      </w:pPr>
      <w:rPr>
        <w:rFonts w:ascii="Courier New" w:hAnsi="Courier New" w:hint="default"/>
      </w:rPr>
    </w:lvl>
    <w:lvl w:ilvl="8" w:tplc="04090005" w:tentative="1">
      <w:start w:val="1"/>
      <w:numFmt w:val="bullet"/>
      <w:lvlText w:val=""/>
      <w:lvlJc w:val="left"/>
      <w:pPr>
        <w:tabs>
          <w:tab w:val="num" w:pos="5880"/>
        </w:tabs>
        <w:ind w:left="5880" w:hanging="360"/>
      </w:pPr>
      <w:rPr>
        <w:rFonts w:ascii="Wingdings" w:hAnsi="Wingdings" w:hint="default"/>
      </w:rPr>
    </w:lvl>
  </w:abstractNum>
  <w:abstractNum w:abstractNumId="19">
    <w:nsid w:val="755B7C9A"/>
    <w:multiLevelType w:val="multilevel"/>
    <w:tmpl w:val="CC9E8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
    <w:lvlOverride w:ilvl="0">
      <w:lvl w:ilvl="0">
        <w:start w:val="1"/>
        <w:numFmt w:val="bullet"/>
        <w:pStyle w:val="ListBulletedItem1"/>
        <w:lvlText w:val=""/>
        <w:legacy w:legacy="1" w:legacySpace="0" w:legacyIndent="240"/>
        <w:lvlJc w:val="left"/>
        <w:pPr>
          <w:ind w:left="240" w:hanging="240"/>
        </w:pPr>
        <w:rPr>
          <w:rFonts w:ascii="Symbol" w:hAnsi="Symbol" w:hint="default"/>
        </w:rPr>
      </w:lvl>
    </w:lvlOverride>
  </w:num>
  <w:num w:numId="3">
    <w:abstractNumId w:val="3"/>
  </w:num>
  <w:num w:numId="4">
    <w:abstractNumId w:val="14"/>
  </w:num>
  <w:num w:numId="5">
    <w:abstractNumId w:val="11"/>
  </w:num>
  <w:num w:numId="6">
    <w:abstractNumId w:val="0"/>
  </w:num>
  <w:num w:numId="7">
    <w:abstractNumId w:val="4"/>
  </w:num>
  <w:num w:numId="8">
    <w:abstractNumId w:val="13"/>
  </w:num>
  <w:num w:numId="9">
    <w:abstractNumId w:val="8"/>
  </w:num>
  <w:num w:numId="10">
    <w:abstractNumId w:val="6"/>
  </w:num>
  <w:num w:numId="11">
    <w:abstractNumId w:val="15"/>
  </w:num>
  <w:num w:numId="12">
    <w:abstractNumId w:val="2"/>
  </w:num>
  <w:num w:numId="13">
    <w:abstractNumId w:val="12"/>
  </w:num>
  <w:num w:numId="14">
    <w:abstractNumId w:val="19"/>
  </w:num>
  <w:num w:numId="15">
    <w:abstractNumId w:val="5"/>
  </w:num>
  <w:num w:numId="16">
    <w:abstractNumId w:val="9"/>
  </w:num>
  <w:num w:numId="17">
    <w:abstractNumId w:val="10"/>
  </w:num>
  <w:num w:numId="18">
    <w:abstractNumId w:val="7"/>
  </w:num>
  <w:num w:numId="19">
    <w:abstractNumId w:val="17"/>
  </w:num>
  <w:num w:numId="20">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4EB"/>
    <w:rsid w:val="00001F7F"/>
    <w:rsid w:val="00003094"/>
    <w:rsid w:val="00006808"/>
    <w:rsid w:val="0000788F"/>
    <w:rsid w:val="00010261"/>
    <w:rsid w:val="000154FC"/>
    <w:rsid w:val="0001720C"/>
    <w:rsid w:val="0002034D"/>
    <w:rsid w:val="000204FA"/>
    <w:rsid w:val="000263A1"/>
    <w:rsid w:val="000270F7"/>
    <w:rsid w:val="00032479"/>
    <w:rsid w:val="00033E73"/>
    <w:rsid w:val="00034370"/>
    <w:rsid w:val="000346B8"/>
    <w:rsid w:val="00035F93"/>
    <w:rsid w:val="00037966"/>
    <w:rsid w:val="000412BA"/>
    <w:rsid w:val="000451CE"/>
    <w:rsid w:val="0005470A"/>
    <w:rsid w:val="00054D62"/>
    <w:rsid w:val="00060156"/>
    <w:rsid w:val="00061EAD"/>
    <w:rsid w:val="00066864"/>
    <w:rsid w:val="000675A1"/>
    <w:rsid w:val="00067D01"/>
    <w:rsid w:val="0007558B"/>
    <w:rsid w:val="000804E9"/>
    <w:rsid w:val="00080749"/>
    <w:rsid w:val="00086BC7"/>
    <w:rsid w:val="00091C73"/>
    <w:rsid w:val="00091F6E"/>
    <w:rsid w:val="00092461"/>
    <w:rsid w:val="00093930"/>
    <w:rsid w:val="000949FA"/>
    <w:rsid w:val="00096EA5"/>
    <w:rsid w:val="000A0838"/>
    <w:rsid w:val="000A48C4"/>
    <w:rsid w:val="000A72FC"/>
    <w:rsid w:val="000B126C"/>
    <w:rsid w:val="000B18D2"/>
    <w:rsid w:val="000C72D8"/>
    <w:rsid w:val="000D113F"/>
    <w:rsid w:val="000D2CE7"/>
    <w:rsid w:val="000D4096"/>
    <w:rsid w:val="000E215A"/>
    <w:rsid w:val="000E30B8"/>
    <w:rsid w:val="000E451F"/>
    <w:rsid w:val="000E54D5"/>
    <w:rsid w:val="000F2565"/>
    <w:rsid w:val="00102019"/>
    <w:rsid w:val="00102642"/>
    <w:rsid w:val="001106E4"/>
    <w:rsid w:val="00112263"/>
    <w:rsid w:val="00112F69"/>
    <w:rsid w:val="00113511"/>
    <w:rsid w:val="001168A4"/>
    <w:rsid w:val="0013055E"/>
    <w:rsid w:val="00130C71"/>
    <w:rsid w:val="001332ED"/>
    <w:rsid w:val="00137B09"/>
    <w:rsid w:val="001432ED"/>
    <w:rsid w:val="00151ADC"/>
    <w:rsid w:val="00152E95"/>
    <w:rsid w:val="00152FCB"/>
    <w:rsid w:val="001539F2"/>
    <w:rsid w:val="00153FBB"/>
    <w:rsid w:val="00155AAE"/>
    <w:rsid w:val="00161312"/>
    <w:rsid w:val="001657DC"/>
    <w:rsid w:val="00165DE8"/>
    <w:rsid w:val="00166480"/>
    <w:rsid w:val="00166F1F"/>
    <w:rsid w:val="00172DAE"/>
    <w:rsid w:val="0017339F"/>
    <w:rsid w:val="00174A3B"/>
    <w:rsid w:val="00180202"/>
    <w:rsid w:val="00185F3B"/>
    <w:rsid w:val="00185F98"/>
    <w:rsid w:val="00190FEE"/>
    <w:rsid w:val="00193D09"/>
    <w:rsid w:val="001A03FC"/>
    <w:rsid w:val="001A2968"/>
    <w:rsid w:val="001A728D"/>
    <w:rsid w:val="001B0A18"/>
    <w:rsid w:val="001B1616"/>
    <w:rsid w:val="001B3F2A"/>
    <w:rsid w:val="001B47A6"/>
    <w:rsid w:val="001B64E9"/>
    <w:rsid w:val="001B757E"/>
    <w:rsid w:val="001B7B58"/>
    <w:rsid w:val="001B7C0B"/>
    <w:rsid w:val="001C089C"/>
    <w:rsid w:val="001C34E5"/>
    <w:rsid w:val="001C51C5"/>
    <w:rsid w:val="001C5D2B"/>
    <w:rsid w:val="001C6F07"/>
    <w:rsid w:val="001D2E59"/>
    <w:rsid w:val="001D46F9"/>
    <w:rsid w:val="001D4AA5"/>
    <w:rsid w:val="001D54F1"/>
    <w:rsid w:val="001D578A"/>
    <w:rsid w:val="001E1DA0"/>
    <w:rsid w:val="001E1F9D"/>
    <w:rsid w:val="001E6E37"/>
    <w:rsid w:val="001F1C1C"/>
    <w:rsid w:val="001F4602"/>
    <w:rsid w:val="001F542B"/>
    <w:rsid w:val="001F56DA"/>
    <w:rsid w:val="001F59BB"/>
    <w:rsid w:val="001F5E80"/>
    <w:rsid w:val="001F7CD3"/>
    <w:rsid w:val="00200FAE"/>
    <w:rsid w:val="00207382"/>
    <w:rsid w:val="002074F7"/>
    <w:rsid w:val="00210D12"/>
    <w:rsid w:val="00211F10"/>
    <w:rsid w:val="0021347F"/>
    <w:rsid w:val="0021461D"/>
    <w:rsid w:val="00214AF9"/>
    <w:rsid w:val="00215FBC"/>
    <w:rsid w:val="00217A0D"/>
    <w:rsid w:val="002227FC"/>
    <w:rsid w:val="002253AB"/>
    <w:rsid w:val="00226567"/>
    <w:rsid w:val="00231887"/>
    <w:rsid w:val="00231CCB"/>
    <w:rsid w:val="00235E28"/>
    <w:rsid w:val="00236AE6"/>
    <w:rsid w:val="00240985"/>
    <w:rsid w:val="00241392"/>
    <w:rsid w:val="00245F98"/>
    <w:rsid w:val="00252149"/>
    <w:rsid w:val="00252484"/>
    <w:rsid w:val="00254610"/>
    <w:rsid w:val="00254BA1"/>
    <w:rsid w:val="00254E60"/>
    <w:rsid w:val="0025773F"/>
    <w:rsid w:val="00260C2E"/>
    <w:rsid w:val="00261629"/>
    <w:rsid w:val="002618E6"/>
    <w:rsid w:val="002623AD"/>
    <w:rsid w:val="002630E6"/>
    <w:rsid w:val="00263BD5"/>
    <w:rsid w:val="002641BB"/>
    <w:rsid w:val="002647D6"/>
    <w:rsid w:val="002647D9"/>
    <w:rsid w:val="00266B0A"/>
    <w:rsid w:val="002671F1"/>
    <w:rsid w:val="0027029F"/>
    <w:rsid w:val="00274D04"/>
    <w:rsid w:val="00274ECF"/>
    <w:rsid w:val="00276BB6"/>
    <w:rsid w:val="00276C98"/>
    <w:rsid w:val="0028059C"/>
    <w:rsid w:val="00281A2F"/>
    <w:rsid w:val="00284B17"/>
    <w:rsid w:val="002879E7"/>
    <w:rsid w:val="00290E79"/>
    <w:rsid w:val="0029560F"/>
    <w:rsid w:val="00295719"/>
    <w:rsid w:val="00296384"/>
    <w:rsid w:val="002B58E0"/>
    <w:rsid w:val="002C2761"/>
    <w:rsid w:val="002C3114"/>
    <w:rsid w:val="002C4616"/>
    <w:rsid w:val="002D0036"/>
    <w:rsid w:val="002D29F1"/>
    <w:rsid w:val="002D3264"/>
    <w:rsid w:val="002D416C"/>
    <w:rsid w:val="002D4BA4"/>
    <w:rsid w:val="002D653C"/>
    <w:rsid w:val="002E135F"/>
    <w:rsid w:val="002E174C"/>
    <w:rsid w:val="002F01B1"/>
    <w:rsid w:val="002F1900"/>
    <w:rsid w:val="002F419E"/>
    <w:rsid w:val="002F4BED"/>
    <w:rsid w:val="002F6B06"/>
    <w:rsid w:val="002F798F"/>
    <w:rsid w:val="00303244"/>
    <w:rsid w:val="00305930"/>
    <w:rsid w:val="00306012"/>
    <w:rsid w:val="00306B9C"/>
    <w:rsid w:val="00310065"/>
    <w:rsid w:val="0031276C"/>
    <w:rsid w:val="00312B1C"/>
    <w:rsid w:val="00314CEC"/>
    <w:rsid w:val="0031557F"/>
    <w:rsid w:val="00315D23"/>
    <w:rsid w:val="00320C2E"/>
    <w:rsid w:val="00331D21"/>
    <w:rsid w:val="003327F4"/>
    <w:rsid w:val="00340876"/>
    <w:rsid w:val="00343F72"/>
    <w:rsid w:val="0034748E"/>
    <w:rsid w:val="003504AC"/>
    <w:rsid w:val="00354B8D"/>
    <w:rsid w:val="0035527E"/>
    <w:rsid w:val="00356102"/>
    <w:rsid w:val="0035628C"/>
    <w:rsid w:val="003601F0"/>
    <w:rsid w:val="0036115D"/>
    <w:rsid w:val="00362B5E"/>
    <w:rsid w:val="00363A1F"/>
    <w:rsid w:val="0036429A"/>
    <w:rsid w:val="0036769C"/>
    <w:rsid w:val="0037215E"/>
    <w:rsid w:val="00374966"/>
    <w:rsid w:val="00374C8E"/>
    <w:rsid w:val="00376F19"/>
    <w:rsid w:val="003804EC"/>
    <w:rsid w:val="0038339B"/>
    <w:rsid w:val="00383CF0"/>
    <w:rsid w:val="00387F4A"/>
    <w:rsid w:val="003905BB"/>
    <w:rsid w:val="00392E9E"/>
    <w:rsid w:val="00394287"/>
    <w:rsid w:val="00394A14"/>
    <w:rsid w:val="00394AEF"/>
    <w:rsid w:val="003A1450"/>
    <w:rsid w:val="003A2245"/>
    <w:rsid w:val="003A27E5"/>
    <w:rsid w:val="003A6FA9"/>
    <w:rsid w:val="003A7C77"/>
    <w:rsid w:val="003B2D04"/>
    <w:rsid w:val="003B63FD"/>
    <w:rsid w:val="003B7329"/>
    <w:rsid w:val="003C1A40"/>
    <w:rsid w:val="003C2548"/>
    <w:rsid w:val="003C26FC"/>
    <w:rsid w:val="003C2DA1"/>
    <w:rsid w:val="003C38BC"/>
    <w:rsid w:val="003C5406"/>
    <w:rsid w:val="003C7900"/>
    <w:rsid w:val="003D26E7"/>
    <w:rsid w:val="003D3B93"/>
    <w:rsid w:val="003D4792"/>
    <w:rsid w:val="003D642F"/>
    <w:rsid w:val="003D712A"/>
    <w:rsid w:val="003E473B"/>
    <w:rsid w:val="003E4D2B"/>
    <w:rsid w:val="003E7F78"/>
    <w:rsid w:val="003F31DD"/>
    <w:rsid w:val="003F4968"/>
    <w:rsid w:val="003F6932"/>
    <w:rsid w:val="00400018"/>
    <w:rsid w:val="0040028A"/>
    <w:rsid w:val="00401C3D"/>
    <w:rsid w:val="00402061"/>
    <w:rsid w:val="004022EE"/>
    <w:rsid w:val="00403C5C"/>
    <w:rsid w:val="004049B5"/>
    <w:rsid w:val="00404C98"/>
    <w:rsid w:val="0041263B"/>
    <w:rsid w:val="0041310D"/>
    <w:rsid w:val="00413DB9"/>
    <w:rsid w:val="004155A2"/>
    <w:rsid w:val="00415836"/>
    <w:rsid w:val="004165B4"/>
    <w:rsid w:val="00420A0F"/>
    <w:rsid w:val="0042121A"/>
    <w:rsid w:val="00421241"/>
    <w:rsid w:val="004247B3"/>
    <w:rsid w:val="004255B3"/>
    <w:rsid w:val="004274FC"/>
    <w:rsid w:val="00430BBF"/>
    <w:rsid w:val="00430E58"/>
    <w:rsid w:val="004409BF"/>
    <w:rsid w:val="004410A2"/>
    <w:rsid w:val="00446216"/>
    <w:rsid w:val="00452F55"/>
    <w:rsid w:val="004532A6"/>
    <w:rsid w:val="00454251"/>
    <w:rsid w:val="004548E2"/>
    <w:rsid w:val="00455E50"/>
    <w:rsid w:val="00456288"/>
    <w:rsid w:val="004573F9"/>
    <w:rsid w:val="0046376E"/>
    <w:rsid w:val="0046417C"/>
    <w:rsid w:val="0046428C"/>
    <w:rsid w:val="004703EC"/>
    <w:rsid w:val="004767EB"/>
    <w:rsid w:val="00480B5B"/>
    <w:rsid w:val="004837C6"/>
    <w:rsid w:val="00483D02"/>
    <w:rsid w:val="00484B45"/>
    <w:rsid w:val="004859E3"/>
    <w:rsid w:val="00485AEF"/>
    <w:rsid w:val="0048650E"/>
    <w:rsid w:val="00490845"/>
    <w:rsid w:val="004916A9"/>
    <w:rsid w:val="00492CBD"/>
    <w:rsid w:val="004930A1"/>
    <w:rsid w:val="004948F0"/>
    <w:rsid w:val="00497389"/>
    <w:rsid w:val="00497897"/>
    <w:rsid w:val="00497F24"/>
    <w:rsid w:val="004A1DF9"/>
    <w:rsid w:val="004A7EF5"/>
    <w:rsid w:val="004B20AC"/>
    <w:rsid w:val="004B493F"/>
    <w:rsid w:val="004C6B11"/>
    <w:rsid w:val="004C71B5"/>
    <w:rsid w:val="004C71FC"/>
    <w:rsid w:val="004C7599"/>
    <w:rsid w:val="004D1093"/>
    <w:rsid w:val="004D1AB9"/>
    <w:rsid w:val="004D3684"/>
    <w:rsid w:val="004E0E22"/>
    <w:rsid w:val="004E17FC"/>
    <w:rsid w:val="004E37D1"/>
    <w:rsid w:val="004E3E1B"/>
    <w:rsid w:val="004E489C"/>
    <w:rsid w:val="004E51D6"/>
    <w:rsid w:val="004F098A"/>
    <w:rsid w:val="004F0ACA"/>
    <w:rsid w:val="004F3021"/>
    <w:rsid w:val="004F3B02"/>
    <w:rsid w:val="004F5FBF"/>
    <w:rsid w:val="00512694"/>
    <w:rsid w:val="0051667C"/>
    <w:rsid w:val="00524320"/>
    <w:rsid w:val="005245CC"/>
    <w:rsid w:val="00525D8D"/>
    <w:rsid w:val="00526E54"/>
    <w:rsid w:val="00533F60"/>
    <w:rsid w:val="0053567F"/>
    <w:rsid w:val="00541D8E"/>
    <w:rsid w:val="00546E20"/>
    <w:rsid w:val="00547C7F"/>
    <w:rsid w:val="00550CB9"/>
    <w:rsid w:val="00551044"/>
    <w:rsid w:val="00552F03"/>
    <w:rsid w:val="005579A3"/>
    <w:rsid w:val="00560931"/>
    <w:rsid w:val="00561373"/>
    <w:rsid w:val="00563656"/>
    <w:rsid w:val="00564B99"/>
    <w:rsid w:val="0056627E"/>
    <w:rsid w:val="005724EB"/>
    <w:rsid w:val="005770F5"/>
    <w:rsid w:val="0058073E"/>
    <w:rsid w:val="00581B5A"/>
    <w:rsid w:val="00583459"/>
    <w:rsid w:val="0058355F"/>
    <w:rsid w:val="00584611"/>
    <w:rsid w:val="00595EFC"/>
    <w:rsid w:val="00595FC1"/>
    <w:rsid w:val="005A12FD"/>
    <w:rsid w:val="005A18B9"/>
    <w:rsid w:val="005A2862"/>
    <w:rsid w:val="005A617E"/>
    <w:rsid w:val="005A695D"/>
    <w:rsid w:val="005B1B18"/>
    <w:rsid w:val="005B1CBD"/>
    <w:rsid w:val="005B24CE"/>
    <w:rsid w:val="005B2EDC"/>
    <w:rsid w:val="005B55A5"/>
    <w:rsid w:val="005B7B42"/>
    <w:rsid w:val="005B7CBF"/>
    <w:rsid w:val="005C6E55"/>
    <w:rsid w:val="005D4774"/>
    <w:rsid w:val="005D51DF"/>
    <w:rsid w:val="005D6975"/>
    <w:rsid w:val="005E0F01"/>
    <w:rsid w:val="005E21C3"/>
    <w:rsid w:val="005E56A1"/>
    <w:rsid w:val="005F2908"/>
    <w:rsid w:val="005F2BD9"/>
    <w:rsid w:val="005F6E4D"/>
    <w:rsid w:val="005F761C"/>
    <w:rsid w:val="005F7CAF"/>
    <w:rsid w:val="00600A78"/>
    <w:rsid w:val="00602C74"/>
    <w:rsid w:val="00602E2C"/>
    <w:rsid w:val="0061061D"/>
    <w:rsid w:val="006126FB"/>
    <w:rsid w:val="00613D77"/>
    <w:rsid w:val="00616D1C"/>
    <w:rsid w:val="00621405"/>
    <w:rsid w:val="00623838"/>
    <w:rsid w:val="00624446"/>
    <w:rsid w:val="006260AC"/>
    <w:rsid w:val="00627973"/>
    <w:rsid w:val="0063356F"/>
    <w:rsid w:val="00636BA0"/>
    <w:rsid w:val="006424B0"/>
    <w:rsid w:val="0064281E"/>
    <w:rsid w:val="006602DF"/>
    <w:rsid w:val="00663E63"/>
    <w:rsid w:val="00663F1F"/>
    <w:rsid w:val="00674858"/>
    <w:rsid w:val="00676B81"/>
    <w:rsid w:val="00683960"/>
    <w:rsid w:val="00685EF5"/>
    <w:rsid w:val="0068799E"/>
    <w:rsid w:val="00690717"/>
    <w:rsid w:val="0069441E"/>
    <w:rsid w:val="006962B7"/>
    <w:rsid w:val="00697B7A"/>
    <w:rsid w:val="006A0371"/>
    <w:rsid w:val="006A042B"/>
    <w:rsid w:val="006A1D96"/>
    <w:rsid w:val="006A2FCD"/>
    <w:rsid w:val="006A3F54"/>
    <w:rsid w:val="006B6BE9"/>
    <w:rsid w:val="006B744C"/>
    <w:rsid w:val="006C35F6"/>
    <w:rsid w:val="006C4DCE"/>
    <w:rsid w:val="006D1040"/>
    <w:rsid w:val="006D4766"/>
    <w:rsid w:val="006D4C05"/>
    <w:rsid w:val="006D5B79"/>
    <w:rsid w:val="006E028D"/>
    <w:rsid w:val="006E28E3"/>
    <w:rsid w:val="006F3B4F"/>
    <w:rsid w:val="006F7550"/>
    <w:rsid w:val="0070033B"/>
    <w:rsid w:val="00700DC6"/>
    <w:rsid w:val="00700F5C"/>
    <w:rsid w:val="007010BB"/>
    <w:rsid w:val="007037CF"/>
    <w:rsid w:val="0070657F"/>
    <w:rsid w:val="0071121D"/>
    <w:rsid w:val="00716654"/>
    <w:rsid w:val="00722AC5"/>
    <w:rsid w:val="00723665"/>
    <w:rsid w:val="00724FD9"/>
    <w:rsid w:val="0072509B"/>
    <w:rsid w:val="00725C09"/>
    <w:rsid w:val="00727FF2"/>
    <w:rsid w:val="00731B1E"/>
    <w:rsid w:val="00732633"/>
    <w:rsid w:val="00747051"/>
    <w:rsid w:val="007516C8"/>
    <w:rsid w:val="00751950"/>
    <w:rsid w:val="00753D5C"/>
    <w:rsid w:val="00753DE9"/>
    <w:rsid w:val="00755255"/>
    <w:rsid w:val="0075766E"/>
    <w:rsid w:val="007600AE"/>
    <w:rsid w:val="0076089F"/>
    <w:rsid w:val="007610F2"/>
    <w:rsid w:val="00761322"/>
    <w:rsid w:val="0076196D"/>
    <w:rsid w:val="00765BAA"/>
    <w:rsid w:val="00766A01"/>
    <w:rsid w:val="00773C7F"/>
    <w:rsid w:val="007751A8"/>
    <w:rsid w:val="00776D97"/>
    <w:rsid w:val="00781915"/>
    <w:rsid w:val="00781D6C"/>
    <w:rsid w:val="00785B87"/>
    <w:rsid w:val="0079245F"/>
    <w:rsid w:val="00796E15"/>
    <w:rsid w:val="007A359C"/>
    <w:rsid w:val="007A4348"/>
    <w:rsid w:val="007A4F26"/>
    <w:rsid w:val="007A5390"/>
    <w:rsid w:val="007A5D18"/>
    <w:rsid w:val="007A6463"/>
    <w:rsid w:val="007A75C4"/>
    <w:rsid w:val="007B21FA"/>
    <w:rsid w:val="007B59EC"/>
    <w:rsid w:val="007B73FC"/>
    <w:rsid w:val="007C7A72"/>
    <w:rsid w:val="007C7B5F"/>
    <w:rsid w:val="007C7FC7"/>
    <w:rsid w:val="007D0362"/>
    <w:rsid w:val="007D1439"/>
    <w:rsid w:val="007D6FC7"/>
    <w:rsid w:val="007E139E"/>
    <w:rsid w:val="007E3D27"/>
    <w:rsid w:val="007E4A52"/>
    <w:rsid w:val="007E6C5B"/>
    <w:rsid w:val="0080440E"/>
    <w:rsid w:val="0080619B"/>
    <w:rsid w:val="00807D33"/>
    <w:rsid w:val="00807EFF"/>
    <w:rsid w:val="00813902"/>
    <w:rsid w:val="00816CB9"/>
    <w:rsid w:val="008175A5"/>
    <w:rsid w:val="00820245"/>
    <w:rsid w:val="008204BD"/>
    <w:rsid w:val="00824B0C"/>
    <w:rsid w:val="00824EFD"/>
    <w:rsid w:val="008257AA"/>
    <w:rsid w:val="00826F21"/>
    <w:rsid w:val="00830BFB"/>
    <w:rsid w:val="00832C77"/>
    <w:rsid w:val="00833515"/>
    <w:rsid w:val="008341EC"/>
    <w:rsid w:val="0083451A"/>
    <w:rsid w:val="0083595B"/>
    <w:rsid w:val="00835D0F"/>
    <w:rsid w:val="00836BE6"/>
    <w:rsid w:val="00840929"/>
    <w:rsid w:val="008418FB"/>
    <w:rsid w:val="008438F1"/>
    <w:rsid w:val="00844072"/>
    <w:rsid w:val="00846131"/>
    <w:rsid w:val="00847992"/>
    <w:rsid w:val="0085234D"/>
    <w:rsid w:val="00854293"/>
    <w:rsid w:val="00856362"/>
    <w:rsid w:val="008572C5"/>
    <w:rsid w:val="00864027"/>
    <w:rsid w:val="00866C1D"/>
    <w:rsid w:val="00866E3E"/>
    <w:rsid w:val="00875FA0"/>
    <w:rsid w:val="00886C1A"/>
    <w:rsid w:val="00887E03"/>
    <w:rsid w:val="00890228"/>
    <w:rsid w:val="00893CD3"/>
    <w:rsid w:val="00894637"/>
    <w:rsid w:val="008A4BF4"/>
    <w:rsid w:val="008A7A04"/>
    <w:rsid w:val="008B2A85"/>
    <w:rsid w:val="008B71A1"/>
    <w:rsid w:val="008B761F"/>
    <w:rsid w:val="008C4EB9"/>
    <w:rsid w:val="008C5857"/>
    <w:rsid w:val="008C6BFF"/>
    <w:rsid w:val="008C714D"/>
    <w:rsid w:val="008D0073"/>
    <w:rsid w:val="008D1343"/>
    <w:rsid w:val="008D5A9F"/>
    <w:rsid w:val="008D670D"/>
    <w:rsid w:val="008D78CC"/>
    <w:rsid w:val="008E4184"/>
    <w:rsid w:val="008E4215"/>
    <w:rsid w:val="008E4567"/>
    <w:rsid w:val="008F1009"/>
    <w:rsid w:val="008F2E6A"/>
    <w:rsid w:val="008F6C81"/>
    <w:rsid w:val="008F6D47"/>
    <w:rsid w:val="008F7A16"/>
    <w:rsid w:val="0090214A"/>
    <w:rsid w:val="00904FED"/>
    <w:rsid w:val="00905702"/>
    <w:rsid w:val="00906166"/>
    <w:rsid w:val="00911175"/>
    <w:rsid w:val="00913B7A"/>
    <w:rsid w:val="009150BD"/>
    <w:rsid w:val="0091596B"/>
    <w:rsid w:val="00917BDB"/>
    <w:rsid w:val="00920029"/>
    <w:rsid w:val="009213B9"/>
    <w:rsid w:val="00924FEF"/>
    <w:rsid w:val="009257AD"/>
    <w:rsid w:val="00927054"/>
    <w:rsid w:val="00927856"/>
    <w:rsid w:val="00930354"/>
    <w:rsid w:val="00933FBA"/>
    <w:rsid w:val="009348C9"/>
    <w:rsid w:val="009365C6"/>
    <w:rsid w:val="00940AA1"/>
    <w:rsid w:val="00941560"/>
    <w:rsid w:val="00942419"/>
    <w:rsid w:val="00943BDC"/>
    <w:rsid w:val="009442E0"/>
    <w:rsid w:val="00944C9C"/>
    <w:rsid w:val="0094703E"/>
    <w:rsid w:val="0095398D"/>
    <w:rsid w:val="009554B3"/>
    <w:rsid w:val="0095584C"/>
    <w:rsid w:val="009616B6"/>
    <w:rsid w:val="00964CF2"/>
    <w:rsid w:val="00966B23"/>
    <w:rsid w:val="00985ADE"/>
    <w:rsid w:val="009914F4"/>
    <w:rsid w:val="00995404"/>
    <w:rsid w:val="009A0F58"/>
    <w:rsid w:val="009A0FB5"/>
    <w:rsid w:val="009B1666"/>
    <w:rsid w:val="009B4E04"/>
    <w:rsid w:val="009B672D"/>
    <w:rsid w:val="009C17E0"/>
    <w:rsid w:val="009C6832"/>
    <w:rsid w:val="009D1EA1"/>
    <w:rsid w:val="009D4091"/>
    <w:rsid w:val="009D4AF2"/>
    <w:rsid w:val="009D73C0"/>
    <w:rsid w:val="009D7C67"/>
    <w:rsid w:val="009D7F00"/>
    <w:rsid w:val="009E1B01"/>
    <w:rsid w:val="009E4079"/>
    <w:rsid w:val="009F0382"/>
    <w:rsid w:val="009F0D21"/>
    <w:rsid w:val="009F1A4D"/>
    <w:rsid w:val="00A00650"/>
    <w:rsid w:val="00A00ECF"/>
    <w:rsid w:val="00A04F67"/>
    <w:rsid w:val="00A05663"/>
    <w:rsid w:val="00A068BE"/>
    <w:rsid w:val="00A07DB2"/>
    <w:rsid w:val="00A13481"/>
    <w:rsid w:val="00A14454"/>
    <w:rsid w:val="00A1488A"/>
    <w:rsid w:val="00A153B4"/>
    <w:rsid w:val="00A2221B"/>
    <w:rsid w:val="00A23C0A"/>
    <w:rsid w:val="00A31701"/>
    <w:rsid w:val="00A32BEF"/>
    <w:rsid w:val="00A3407C"/>
    <w:rsid w:val="00A4007B"/>
    <w:rsid w:val="00A40E8A"/>
    <w:rsid w:val="00A41656"/>
    <w:rsid w:val="00A41EE8"/>
    <w:rsid w:val="00A4685E"/>
    <w:rsid w:val="00A46C2A"/>
    <w:rsid w:val="00A5011C"/>
    <w:rsid w:val="00A506BB"/>
    <w:rsid w:val="00A50C86"/>
    <w:rsid w:val="00A544D0"/>
    <w:rsid w:val="00A60C7C"/>
    <w:rsid w:val="00A616EB"/>
    <w:rsid w:val="00A636F5"/>
    <w:rsid w:val="00A65099"/>
    <w:rsid w:val="00A666BA"/>
    <w:rsid w:val="00A71D9F"/>
    <w:rsid w:val="00A7432A"/>
    <w:rsid w:val="00A75192"/>
    <w:rsid w:val="00A766F3"/>
    <w:rsid w:val="00A822E8"/>
    <w:rsid w:val="00A92584"/>
    <w:rsid w:val="00A9262E"/>
    <w:rsid w:val="00A93309"/>
    <w:rsid w:val="00A95BFE"/>
    <w:rsid w:val="00A971DB"/>
    <w:rsid w:val="00AA04AD"/>
    <w:rsid w:val="00AA47AA"/>
    <w:rsid w:val="00AA7D1B"/>
    <w:rsid w:val="00AB261A"/>
    <w:rsid w:val="00AB4447"/>
    <w:rsid w:val="00AB60D9"/>
    <w:rsid w:val="00AC0995"/>
    <w:rsid w:val="00AC0BB8"/>
    <w:rsid w:val="00AC1030"/>
    <w:rsid w:val="00AC47C3"/>
    <w:rsid w:val="00AC6E2F"/>
    <w:rsid w:val="00AD0672"/>
    <w:rsid w:val="00AD4CAC"/>
    <w:rsid w:val="00AD58F4"/>
    <w:rsid w:val="00AD72F2"/>
    <w:rsid w:val="00AE59FF"/>
    <w:rsid w:val="00AE6EB5"/>
    <w:rsid w:val="00AF19BF"/>
    <w:rsid w:val="00AF241D"/>
    <w:rsid w:val="00AF2600"/>
    <w:rsid w:val="00AF2D48"/>
    <w:rsid w:val="00AF3C20"/>
    <w:rsid w:val="00AF407B"/>
    <w:rsid w:val="00AF5B33"/>
    <w:rsid w:val="00AF5CA3"/>
    <w:rsid w:val="00AF6E76"/>
    <w:rsid w:val="00B00383"/>
    <w:rsid w:val="00B077A5"/>
    <w:rsid w:val="00B11032"/>
    <w:rsid w:val="00B13D3C"/>
    <w:rsid w:val="00B14559"/>
    <w:rsid w:val="00B160CD"/>
    <w:rsid w:val="00B17A7F"/>
    <w:rsid w:val="00B2241E"/>
    <w:rsid w:val="00B25D7E"/>
    <w:rsid w:val="00B2795C"/>
    <w:rsid w:val="00B27A3F"/>
    <w:rsid w:val="00B3071C"/>
    <w:rsid w:val="00B320F4"/>
    <w:rsid w:val="00B350D6"/>
    <w:rsid w:val="00B379D0"/>
    <w:rsid w:val="00B41F73"/>
    <w:rsid w:val="00B42637"/>
    <w:rsid w:val="00B43A2F"/>
    <w:rsid w:val="00B50BD4"/>
    <w:rsid w:val="00B519F0"/>
    <w:rsid w:val="00B53409"/>
    <w:rsid w:val="00B55E0B"/>
    <w:rsid w:val="00B5618C"/>
    <w:rsid w:val="00B56FC5"/>
    <w:rsid w:val="00B57864"/>
    <w:rsid w:val="00B628C4"/>
    <w:rsid w:val="00B65A2A"/>
    <w:rsid w:val="00B717FD"/>
    <w:rsid w:val="00B72ACC"/>
    <w:rsid w:val="00B72C38"/>
    <w:rsid w:val="00B74AF3"/>
    <w:rsid w:val="00B75E9E"/>
    <w:rsid w:val="00B77A1D"/>
    <w:rsid w:val="00B8108A"/>
    <w:rsid w:val="00B82811"/>
    <w:rsid w:val="00B83742"/>
    <w:rsid w:val="00B83F4E"/>
    <w:rsid w:val="00B849C6"/>
    <w:rsid w:val="00B85AA0"/>
    <w:rsid w:val="00B860A5"/>
    <w:rsid w:val="00B8676C"/>
    <w:rsid w:val="00B918FB"/>
    <w:rsid w:val="00B92543"/>
    <w:rsid w:val="00B92D54"/>
    <w:rsid w:val="00B93263"/>
    <w:rsid w:val="00B93AC4"/>
    <w:rsid w:val="00B94780"/>
    <w:rsid w:val="00B95E85"/>
    <w:rsid w:val="00B9646D"/>
    <w:rsid w:val="00BA47B3"/>
    <w:rsid w:val="00BB0695"/>
    <w:rsid w:val="00BB4252"/>
    <w:rsid w:val="00BB6C16"/>
    <w:rsid w:val="00BC02B9"/>
    <w:rsid w:val="00BC07FF"/>
    <w:rsid w:val="00BC16A6"/>
    <w:rsid w:val="00BC1E4A"/>
    <w:rsid w:val="00BC2129"/>
    <w:rsid w:val="00BC348B"/>
    <w:rsid w:val="00BC4999"/>
    <w:rsid w:val="00BC5724"/>
    <w:rsid w:val="00BC6591"/>
    <w:rsid w:val="00BD4CA4"/>
    <w:rsid w:val="00BD51D5"/>
    <w:rsid w:val="00BD5AC1"/>
    <w:rsid w:val="00BE0AB4"/>
    <w:rsid w:val="00BE1FE7"/>
    <w:rsid w:val="00BE4394"/>
    <w:rsid w:val="00BE66FF"/>
    <w:rsid w:val="00BF0BB1"/>
    <w:rsid w:val="00BF3B25"/>
    <w:rsid w:val="00BF4D57"/>
    <w:rsid w:val="00BF5D4E"/>
    <w:rsid w:val="00BF7DFB"/>
    <w:rsid w:val="00C00957"/>
    <w:rsid w:val="00C01BE2"/>
    <w:rsid w:val="00C02305"/>
    <w:rsid w:val="00C115EE"/>
    <w:rsid w:val="00C11F0F"/>
    <w:rsid w:val="00C12190"/>
    <w:rsid w:val="00C12618"/>
    <w:rsid w:val="00C135DE"/>
    <w:rsid w:val="00C201AC"/>
    <w:rsid w:val="00C214CD"/>
    <w:rsid w:val="00C2515E"/>
    <w:rsid w:val="00C25E32"/>
    <w:rsid w:val="00C27698"/>
    <w:rsid w:val="00C30B8A"/>
    <w:rsid w:val="00C37AC7"/>
    <w:rsid w:val="00C41C73"/>
    <w:rsid w:val="00C42E52"/>
    <w:rsid w:val="00C4319D"/>
    <w:rsid w:val="00C47D87"/>
    <w:rsid w:val="00C508A5"/>
    <w:rsid w:val="00C52AA1"/>
    <w:rsid w:val="00C564BF"/>
    <w:rsid w:val="00C56F79"/>
    <w:rsid w:val="00C57D76"/>
    <w:rsid w:val="00C60913"/>
    <w:rsid w:val="00C60B08"/>
    <w:rsid w:val="00C6102F"/>
    <w:rsid w:val="00C62347"/>
    <w:rsid w:val="00C656BC"/>
    <w:rsid w:val="00C66336"/>
    <w:rsid w:val="00C71741"/>
    <w:rsid w:val="00C721E2"/>
    <w:rsid w:val="00C73CD8"/>
    <w:rsid w:val="00C744A4"/>
    <w:rsid w:val="00C74827"/>
    <w:rsid w:val="00C76606"/>
    <w:rsid w:val="00C83631"/>
    <w:rsid w:val="00C855FB"/>
    <w:rsid w:val="00C87C13"/>
    <w:rsid w:val="00C907EA"/>
    <w:rsid w:val="00C922BD"/>
    <w:rsid w:val="00C93C33"/>
    <w:rsid w:val="00CA3D66"/>
    <w:rsid w:val="00CA6C48"/>
    <w:rsid w:val="00CA706B"/>
    <w:rsid w:val="00CA752C"/>
    <w:rsid w:val="00CB089C"/>
    <w:rsid w:val="00CB1C1B"/>
    <w:rsid w:val="00CB1EEB"/>
    <w:rsid w:val="00CB1F14"/>
    <w:rsid w:val="00CB532F"/>
    <w:rsid w:val="00CC0D30"/>
    <w:rsid w:val="00CC708D"/>
    <w:rsid w:val="00CD07B5"/>
    <w:rsid w:val="00CD19CA"/>
    <w:rsid w:val="00CD4E13"/>
    <w:rsid w:val="00CD67BD"/>
    <w:rsid w:val="00CE0EF7"/>
    <w:rsid w:val="00CE410C"/>
    <w:rsid w:val="00CE4A1A"/>
    <w:rsid w:val="00CF1467"/>
    <w:rsid w:val="00CF1CB2"/>
    <w:rsid w:val="00CF55C1"/>
    <w:rsid w:val="00D024AD"/>
    <w:rsid w:val="00D02D7D"/>
    <w:rsid w:val="00D048A4"/>
    <w:rsid w:val="00D0491E"/>
    <w:rsid w:val="00D04AF2"/>
    <w:rsid w:val="00D05A94"/>
    <w:rsid w:val="00D079E3"/>
    <w:rsid w:val="00D14523"/>
    <w:rsid w:val="00D14B7C"/>
    <w:rsid w:val="00D152DF"/>
    <w:rsid w:val="00D1582A"/>
    <w:rsid w:val="00D203FE"/>
    <w:rsid w:val="00D22113"/>
    <w:rsid w:val="00D23C49"/>
    <w:rsid w:val="00D24DE7"/>
    <w:rsid w:val="00D320B6"/>
    <w:rsid w:val="00D3649D"/>
    <w:rsid w:val="00D37AC8"/>
    <w:rsid w:val="00D441AE"/>
    <w:rsid w:val="00D502AB"/>
    <w:rsid w:val="00D5170E"/>
    <w:rsid w:val="00D5244D"/>
    <w:rsid w:val="00D53D45"/>
    <w:rsid w:val="00D5545E"/>
    <w:rsid w:val="00D577DF"/>
    <w:rsid w:val="00D57CA7"/>
    <w:rsid w:val="00D64F8B"/>
    <w:rsid w:val="00D677D4"/>
    <w:rsid w:val="00D708D3"/>
    <w:rsid w:val="00D725D3"/>
    <w:rsid w:val="00D77936"/>
    <w:rsid w:val="00D840FA"/>
    <w:rsid w:val="00D866C7"/>
    <w:rsid w:val="00D9018F"/>
    <w:rsid w:val="00D9281C"/>
    <w:rsid w:val="00D93549"/>
    <w:rsid w:val="00D95395"/>
    <w:rsid w:val="00D9553E"/>
    <w:rsid w:val="00D961F1"/>
    <w:rsid w:val="00DA4AF9"/>
    <w:rsid w:val="00DB221B"/>
    <w:rsid w:val="00DB26B0"/>
    <w:rsid w:val="00DB62C4"/>
    <w:rsid w:val="00DB76F4"/>
    <w:rsid w:val="00DC2716"/>
    <w:rsid w:val="00DC4A00"/>
    <w:rsid w:val="00DD0551"/>
    <w:rsid w:val="00DD0D95"/>
    <w:rsid w:val="00DD613C"/>
    <w:rsid w:val="00DE3B4F"/>
    <w:rsid w:val="00DE566B"/>
    <w:rsid w:val="00DF0012"/>
    <w:rsid w:val="00DF76FC"/>
    <w:rsid w:val="00E000F1"/>
    <w:rsid w:val="00E005A6"/>
    <w:rsid w:val="00E01278"/>
    <w:rsid w:val="00E02F3E"/>
    <w:rsid w:val="00E14255"/>
    <w:rsid w:val="00E17470"/>
    <w:rsid w:val="00E20F05"/>
    <w:rsid w:val="00E22EE3"/>
    <w:rsid w:val="00E25034"/>
    <w:rsid w:val="00E25ECF"/>
    <w:rsid w:val="00E3091B"/>
    <w:rsid w:val="00E31857"/>
    <w:rsid w:val="00E31AF9"/>
    <w:rsid w:val="00E32B64"/>
    <w:rsid w:val="00E346B0"/>
    <w:rsid w:val="00E4340C"/>
    <w:rsid w:val="00E43CCB"/>
    <w:rsid w:val="00E44BCD"/>
    <w:rsid w:val="00E44DF8"/>
    <w:rsid w:val="00E468A9"/>
    <w:rsid w:val="00E47367"/>
    <w:rsid w:val="00E51BD5"/>
    <w:rsid w:val="00E55B4A"/>
    <w:rsid w:val="00E72560"/>
    <w:rsid w:val="00E81D75"/>
    <w:rsid w:val="00E83450"/>
    <w:rsid w:val="00E9025E"/>
    <w:rsid w:val="00E9070F"/>
    <w:rsid w:val="00E932CB"/>
    <w:rsid w:val="00E957D7"/>
    <w:rsid w:val="00E965F4"/>
    <w:rsid w:val="00EB02F7"/>
    <w:rsid w:val="00EB0A69"/>
    <w:rsid w:val="00EB550F"/>
    <w:rsid w:val="00EC0A5C"/>
    <w:rsid w:val="00EC0A9E"/>
    <w:rsid w:val="00EC2C4E"/>
    <w:rsid w:val="00EC32F7"/>
    <w:rsid w:val="00EC4984"/>
    <w:rsid w:val="00EC6F3A"/>
    <w:rsid w:val="00ED0F18"/>
    <w:rsid w:val="00ED208E"/>
    <w:rsid w:val="00ED428B"/>
    <w:rsid w:val="00ED43E4"/>
    <w:rsid w:val="00ED471D"/>
    <w:rsid w:val="00EE2776"/>
    <w:rsid w:val="00EE76CF"/>
    <w:rsid w:val="00EF3FD8"/>
    <w:rsid w:val="00EF7A4C"/>
    <w:rsid w:val="00F017DD"/>
    <w:rsid w:val="00F0223C"/>
    <w:rsid w:val="00F11AE5"/>
    <w:rsid w:val="00F14EF0"/>
    <w:rsid w:val="00F172DC"/>
    <w:rsid w:val="00F205D4"/>
    <w:rsid w:val="00F206BD"/>
    <w:rsid w:val="00F20951"/>
    <w:rsid w:val="00F20DBA"/>
    <w:rsid w:val="00F24D6D"/>
    <w:rsid w:val="00F26C66"/>
    <w:rsid w:val="00F27026"/>
    <w:rsid w:val="00F277F0"/>
    <w:rsid w:val="00F341E6"/>
    <w:rsid w:val="00F34F2C"/>
    <w:rsid w:val="00F36D13"/>
    <w:rsid w:val="00F3722D"/>
    <w:rsid w:val="00F40E8A"/>
    <w:rsid w:val="00F42714"/>
    <w:rsid w:val="00F478B1"/>
    <w:rsid w:val="00F47DE3"/>
    <w:rsid w:val="00F50078"/>
    <w:rsid w:val="00F60867"/>
    <w:rsid w:val="00F6485E"/>
    <w:rsid w:val="00F65B92"/>
    <w:rsid w:val="00F661D6"/>
    <w:rsid w:val="00F670D3"/>
    <w:rsid w:val="00F7428D"/>
    <w:rsid w:val="00F76DEA"/>
    <w:rsid w:val="00F81560"/>
    <w:rsid w:val="00F87B06"/>
    <w:rsid w:val="00F934AE"/>
    <w:rsid w:val="00F95FDD"/>
    <w:rsid w:val="00F97C4F"/>
    <w:rsid w:val="00FA2FA4"/>
    <w:rsid w:val="00FA4BDE"/>
    <w:rsid w:val="00FB4B93"/>
    <w:rsid w:val="00FC5F81"/>
    <w:rsid w:val="00FD310A"/>
    <w:rsid w:val="00FD67BD"/>
    <w:rsid w:val="00FE0EC6"/>
    <w:rsid w:val="00FE442A"/>
    <w:rsid w:val="00FE584E"/>
    <w:rsid w:val="00FE629E"/>
    <w:rsid w:val="00FF0748"/>
    <w:rsid w:val="00FF0C7E"/>
    <w:rsid w:val="00FF18F6"/>
    <w:rsid w:val="00FF214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Date" w:uiPriority="0"/>
    <w:lsdException w:name="Body Text 2"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47F"/>
    <w:pPr>
      <w:spacing w:before="120" w:after="120"/>
    </w:pPr>
    <w:rPr>
      <w:sz w:val="22"/>
      <w:lang w:val="en-US" w:eastAsia="en-US" w:bidi="en-US"/>
    </w:rPr>
  </w:style>
  <w:style w:type="paragraph" w:styleId="Heading1">
    <w:name w:val="heading 1"/>
    <w:aliases w:val="H1,H1 Char"/>
    <w:basedOn w:val="Normal"/>
    <w:next w:val="Normal"/>
    <w:link w:val="Heading1Char"/>
    <w:qFormat/>
    <w:rsid w:val="0058355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Cs w:val="22"/>
    </w:rPr>
  </w:style>
  <w:style w:type="paragraph" w:styleId="Heading2">
    <w:name w:val="heading 2"/>
    <w:aliases w:val="Heading 2 Char2 Char Char1 Char,Heading 2 Char2 Char Char Char Char Char Char,Heading 2 Char1 Char,Heading 2 Char Char Char,Char Char Char Char,H2"/>
    <w:basedOn w:val="Normal"/>
    <w:next w:val="Normal"/>
    <w:link w:val="Heading2Char"/>
    <w:unhideWhenUsed/>
    <w:qFormat/>
    <w:rsid w:val="0058355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Cs w:val="22"/>
    </w:rPr>
  </w:style>
  <w:style w:type="paragraph" w:styleId="Heading3">
    <w:name w:val="heading 3"/>
    <w:aliases w:val="H3,Third Level Topic,h3,Map,Level 3 Topic Heading"/>
    <w:basedOn w:val="Normal"/>
    <w:next w:val="Normal"/>
    <w:link w:val="Heading3Char"/>
    <w:unhideWhenUsed/>
    <w:qFormat/>
    <w:rsid w:val="0058355F"/>
    <w:pPr>
      <w:pBdr>
        <w:top w:val="single" w:sz="6" w:space="2" w:color="4F81BD"/>
        <w:left w:val="single" w:sz="6" w:space="2" w:color="4F81BD"/>
      </w:pBdr>
      <w:spacing w:before="300"/>
      <w:outlineLvl w:val="2"/>
    </w:pPr>
    <w:rPr>
      <w:caps/>
      <w:color w:val="243F60"/>
      <w:spacing w:val="15"/>
      <w:szCs w:val="22"/>
    </w:rPr>
  </w:style>
  <w:style w:type="paragraph" w:styleId="Heading4">
    <w:name w:val="heading 4"/>
    <w:aliases w:val="Block"/>
    <w:basedOn w:val="Normal"/>
    <w:next w:val="Normal"/>
    <w:link w:val="Heading4Char"/>
    <w:unhideWhenUsed/>
    <w:qFormat/>
    <w:rsid w:val="0058355F"/>
    <w:pPr>
      <w:pBdr>
        <w:top w:val="dotted" w:sz="6" w:space="2" w:color="4F81BD"/>
        <w:left w:val="dotted" w:sz="6" w:space="2" w:color="4F81BD"/>
      </w:pBdr>
      <w:spacing w:before="300"/>
      <w:outlineLvl w:val="3"/>
    </w:pPr>
    <w:rPr>
      <w:caps/>
      <w:color w:val="365F91"/>
      <w:spacing w:val="10"/>
      <w:szCs w:val="22"/>
    </w:rPr>
  </w:style>
  <w:style w:type="paragraph" w:styleId="Heading5">
    <w:name w:val="heading 5"/>
    <w:aliases w:val="h5,Block Label,DO NOT USE_h5"/>
    <w:basedOn w:val="Normal"/>
    <w:next w:val="Normal"/>
    <w:link w:val="Heading5Char"/>
    <w:unhideWhenUsed/>
    <w:qFormat/>
    <w:rsid w:val="0058355F"/>
    <w:pPr>
      <w:pBdr>
        <w:bottom w:val="single" w:sz="6" w:space="1" w:color="4F81BD"/>
      </w:pBdr>
      <w:spacing w:before="300"/>
      <w:outlineLvl w:val="4"/>
    </w:pPr>
    <w:rPr>
      <w:caps/>
      <w:color w:val="365F91"/>
      <w:spacing w:val="10"/>
      <w:szCs w:val="22"/>
    </w:rPr>
  </w:style>
  <w:style w:type="paragraph" w:styleId="Heading6">
    <w:name w:val="heading 6"/>
    <w:aliases w:val="h6"/>
    <w:basedOn w:val="Normal"/>
    <w:next w:val="Normal"/>
    <w:link w:val="Heading6Char"/>
    <w:unhideWhenUsed/>
    <w:qFormat/>
    <w:rsid w:val="0058355F"/>
    <w:pPr>
      <w:pBdr>
        <w:bottom w:val="dotted" w:sz="6" w:space="1" w:color="4F81BD"/>
      </w:pBdr>
      <w:spacing w:before="300"/>
      <w:outlineLvl w:val="5"/>
    </w:pPr>
    <w:rPr>
      <w:caps/>
      <w:color w:val="365F91"/>
      <w:spacing w:val="10"/>
      <w:szCs w:val="22"/>
    </w:rPr>
  </w:style>
  <w:style w:type="paragraph" w:styleId="Heading7">
    <w:name w:val="heading 7"/>
    <w:aliases w:val="h7"/>
    <w:basedOn w:val="Normal"/>
    <w:next w:val="Normal"/>
    <w:link w:val="Heading7Char"/>
    <w:unhideWhenUsed/>
    <w:qFormat/>
    <w:rsid w:val="0058355F"/>
    <w:pPr>
      <w:spacing w:before="300"/>
      <w:outlineLvl w:val="6"/>
    </w:pPr>
    <w:rPr>
      <w:caps/>
      <w:color w:val="365F91"/>
      <w:spacing w:val="10"/>
      <w:szCs w:val="22"/>
    </w:rPr>
  </w:style>
  <w:style w:type="paragraph" w:styleId="Heading8">
    <w:name w:val="heading 8"/>
    <w:basedOn w:val="Normal"/>
    <w:next w:val="Normal"/>
    <w:link w:val="Heading8Char"/>
    <w:unhideWhenUsed/>
    <w:qFormat/>
    <w:rsid w:val="0058355F"/>
    <w:pPr>
      <w:spacing w:before="300"/>
      <w:outlineLvl w:val="7"/>
    </w:pPr>
    <w:rPr>
      <w:caps/>
      <w:spacing w:val="10"/>
      <w:sz w:val="18"/>
      <w:szCs w:val="18"/>
    </w:rPr>
  </w:style>
  <w:style w:type="paragraph" w:styleId="Heading9">
    <w:name w:val="heading 9"/>
    <w:basedOn w:val="Normal"/>
    <w:next w:val="Normal"/>
    <w:link w:val="Heading9Char"/>
    <w:unhideWhenUsed/>
    <w:qFormat/>
    <w:rsid w:val="0058355F"/>
    <w:pPr>
      <w:spacing w:before="30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2,H1 Char Char1"/>
    <w:basedOn w:val="DefaultParagraphFont"/>
    <w:link w:val="Heading1"/>
    <w:uiPriority w:val="9"/>
    <w:rsid w:val="0058355F"/>
    <w:rPr>
      <w:b/>
      <w:bCs/>
      <w:caps/>
      <w:color w:val="FFFFFF"/>
      <w:spacing w:val="15"/>
      <w:shd w:val="clear" w:color="auto" w:fill="4F81BD"/>
    </w:rPr>
  </w:style>
  <w:style w:type="paragraph" w:customStyle="1" w:styleId="Char">
    <w:name w:val="Char"/>
    <w:basedOn w:val="Normal"/>
    <w:rsid w:val="005724EB"/>
    <w:pPr>
      <w:spacing w:after="160"/>
    </w:pPr>
    <w:rPr>
      <w:rFonts w:ascii="Verdana" w:hAnsi="Verdana"/>
      <w:smallCaps/>
      <w:sz w:val="28"/>
      <w:szCs w:val="28"/>
    </w:rPr>
  </w:style>
  <w:style w:type="character" w:customStyle="1" w:styleId="Heading2Char">
    <w:name w:val="Heading 2 Char"/>
    <w:aliases w:val="Heading 2 Char2 Char Char1 Char Char1,Heading 2 Char2 Char Char Char Char Char Char Char,Heading 2 Char1 Char Char,Heading 2 Char Char Char Char,Char Char Char Char Char,H2 Char"/>
    <w:basedOn w:val="DefaultParagraphFont"/>
    <w:link w:val="Heading2"/>
    <w:uiPriority w:val="9"/>
    <w:rsid w:val="0058355F"/>
    <w:rPr>
      <w:caps/>
      <w:spacing w:val="15"/>
      <w:shd w:val="clear" w:color="auto" w:fill="DBE5F1"/>
    </w:rPr>
  </w:style>
  <w:style w:type="character" w:customStyle="1" w:styleId="Heading6Char">
    <w:name w:val="Heading 6 Char"/>
    <w:aliases w:val="h6 Char"/>
    <w:basedOn w:val="DefaultParagraphFont"/>
    <w:link w:val="Heading6"/>
    <w:uiPriority w:val="9"/>
    <w:semiHidden/>
    <w:rsid w:val="0058355F"/>
    <w:rPr>
      <w:caps/>
      <w:color w:val="365F91"/>
      <w:spacing w:val="10"/>
    </w:rPr>
  </w:style>
  <w:style w:type="paragraph" w:styleId="BlockText">
    <w:name w:val="Block Text"/>
    <w:basedOn w:val="Normal"/>
    <w:rsid w:val="00F206BD"/>
    <w:rPr>
      <w:rFonts w:ascii="Times New Roman" w:hAnsi="Times New Roman"/>
      <w:sz w:val="24"/>
    </w:rPr>
  </w:style>
  <w:style w:type="paragraph" w:styleId="ListParagraph">
    <w:name w:val="List Paragraph"/>
    <w:basedOn w:val="Normal"/>
    <w:uiPriority w:val="34"/>
    <w:qFormat/>
    <w:rsid w:val="0058355F"/>
    <w:pPr>
      <w:ind w:left="720"/>
      <w:contextualSpacing/>
    </w:pPr>
  </w:style>
  <w:style w:type="character" w:customStyle="1" w:styleId="Heading3Char">
    <w:name w:val="Heading 3 Char"/>
    <w:aliases w:val="H3 Char,Third Level Topic Char,h3 Char,Map Char,Level 3 Topic Heading Char"/>
    <w:basedOn w:val="DefaultParagraphFont"/>
    <w:link w:val="Heading3"/>
    <w:uiPriority w:val="9"/>
    <w:rsid w:val="0058355F"/>
    <w:rPr>
      <w:caps/>
      <w:color w:val="243F60"/>
      <w:spacing w:val="15"/>
    </w:rPr>
  </w:style>
  <w:style w:type="character" w:styleId="Hyperlink">
    <w:name w:val="Hyperlink"/>
    <w:basedOn w:val="DefaultParagraphFont"/>
    <w:uiPriority w:val="99"/>
    <w:unhideWhenUsed/>
    <w:rsid w:val="00EE2776"/>
    <w:rPr>
      <w:color w:val="0000FF"/>
      <w:u w:val="single"/>
    </w:rPr>
  </w:style>
  <w:style w:type="paragraph" w:customStyle="1" w:styleId="BulletedList">
    <w:name w:val="Bulleted List"/>
    <w:aliases w:val="bl1,Bulleted List 1"/>
    <w:basedOn w:val="Normal"/>
    <w:rsid w:val="00EE2776"/>
    <w:pPr>
      <w:keepLines/>
      <w:numPr>
        <w:numId w:val="1"/>
      </w:numPr>
      <w:spacing w:before="20" w:after="100" w:line="240" w:lineRule="exact"/>
      <w:ind w:right="-580"/>
    </w:pPr>
    <w:rPr>
      <w:rFonts w:ascii="Times New Roman" w:hAnsi="Times New Roman"/>
      <w:szCs w:val="24"/>
    </w:rPr>
  </w:style>
  <w:style w:type="table" w:styleId="TableGrid">
    <w:name w:val="Table Grid"/>
    <w:basedOn w:val="TableNormal"/>
    <w:rsid w:val="00D203F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aliases w:val="Body Text Char Char Char Char,Body Text Char Char Char Char Char Char Char,Body Text Char Char Char,bt Char Char,bt Char,Body Text2,Body Text Char2,bt Char Char1 Char Char Char Char Char Char Char,Body Text3,Body Text Char3"/>
    <w:basedOn w:val="Normal"/>
    <w:link w:val="BodyTextChar"/>
    <w:rsid w:val="00D02D7D"/>
    <w:rPr>
      <w:rFonts w:ascii="Bookman Old Style" w:hAnsi="Bookman Old Style"/>
      <w:sz w:val="28"/>
    </w:rPr>
  </w:style>
  <w:style w:type="character" w:customStyle="1" w:styleId="BodyTextChar">
    <w:name w:val="Body Text Char"/>
    <w:aliases w:val="Body Text Char Char Char Char Char4,Body Text Char Char Char Char Char Char Char Char1,Body Text Char Char Char Char4,bt Char Char Char1,bt Char Char2,Body Text2 Char1,Body Text Char2 Char1,Body Text3 Char1,Body Text Char3 Char"/>
    <w:basedOn w:val="DefaultParagraphFont"/>
    <w:link w:val="BodyText"/>
    <w:rsid w:val="00D02D7D"/>
    <w:rPr>
      <w:rFonts w:ascii="Bookman Old Style" w:eastAsia="Times New Roman" w:hAnsi="Bookman Old Style" w:cs="Times New Roman"/>
      <w:sz w:val="28"/>
      <w:szCs w:val="20"/>
      <w:lang w:val="en-US"/>
    </w:rPr>
  </w:style>
  <w:style w:type="paragraph" w:styleId="Caption">
    <w:name w:val="caption"/>
    <w:basedOn w:val="Normal"/>
    <w:next w:val="Normal"/>
    <w:unhideWhenUsed/>
    <w:qFormat/>
    <w:rsid w:val="0058355F"/>
    <w:rPr>
      <w:b/>
      <w:bCs/>
      <w:color w:val="365F91"/>
      <w:sz w:val="16"/>
      <w:szCs w:val="16"/>
    </w:rPr>
  </w:style>
  <w:style w:type="paragraph" w:customStyle="1" w:styleId="ListBulletedItem1">
    <w:name w:val="List Bulleted Item 1"/>
    <w:rsid w:val="00D02D7D"/>
    <w:pPr>
      <w:numPr>
        <w:numId w:val="2"/>
      </w:numPr>
      <w:spacing w:before="200" w:after="120" w:line="240" w:lineRule="exact"/>
    </w:pPr>
    <w:rPr>
      <w:rFonts w:ascii="Arial" w:hAnsi="Arial"/>
      <w:lang w:val="en-US" w:eastAsia="en-US" w:bidi="en-US"/>
    </w:rPr>
  </w:style>
  <w:style w:type="paragraph" w:customStyle="1" w:styleId="Graphic">
    <w:name w:val="Graphic"/>
    <w:basedOn w:val="Normal"/>
    <w:rsid w:val="00D02D7D"/>
    <w:pPr>
      <w:widowControl w:val="0"/>
    </w:pPr>
    <w:rPr>
      <w:rFonts w:ascii="Normal" w:hAnsi="Normal"/>
    </w:rPr>
  </w:style>
  <w:style w:type="paragraph" w:styleId="FootnoteText">
    <w:name w:val="footnote text"/>
    <w:basedOn w:val="Normal"/>
    <w:link w:val="FootnoteTextChar"/>
    <w:rsid w:val="00D02D7D"/>
    <w:rPr>
      <w:rFonts w:ascii="Arial" w:hAnsi="Arial"/>
      <w:sz w:val="14"/>
    </w:rPr>
  </w:style>
  <w:style w:type="character" w:customStyle="1" w:styleId="FootnoteTextChar">
    <w:name w:val="Footnote Text Char"/>
    <w:basedOn w:val="DefaultParagraphFont"/>
    <w:link w:val="FootnoteText"/>
    <w:rsid w:val="00D02D7D"/>
    <w:rPr>
      <w:rFonts w:ascii="Arial" w:eastAsia="Times New Roman" w:hAnsi="Arial" w:cs="Times New Roman"/>
      <w:sz w:val="14"/>
      <w:szCs w:val="20"/>
      <w:lang w:val="en-US"/>
    </w:rPr>
  </w:style>
  <w:style w:type="paragraph" w:styleId="BalloonText">
    <w:name w:val="Balloon Text"/>
    <w:basedOn w:val="Normal"/>
    <w:link w:val="BalloonTextChar"/>
    <w:semiHidden/>
    <w:unhideWhenUsed/>
    <w:rsid w:val="00D02D7D"/>
    <w:rPr>
      <w:rFonts w:ascii="Tahoma" w:hAnsi="Tahoma" w:cs="Tahoma"/>
      <w:sz w:val="16"/>
      <w:szCs w:val="16"/>
    </w:rPr>
  </w:style>
  <w:style w:type="character" w:customStyle="1" w:styleId="BalloonTextChar">
    <w:name w:val="Balloon Text Char"/>
    <w:basedOn w:val="DefaultParagraphFont"/>
    <w:link w:val="BalloonText"/>
    <w:uiPriority w:val="99"/>
    <w:semiHidden/>
    <w:rsid w:val="00D02D7D"/>
    <w:rPr>
      <w:rFonts w:ascii="Tahoma" w:hAnsi="Tahoma" w:cs="Tahoma"/>
      <w:sz w:val="16"/>
      <w:szCs w:val="16"/>
    </w:rPr>
  </w:style>
  <w:style w:type="paragraph" w:styleId="TOCHeading">
    <w:name w:val="TOC Heading"/>
    <w:basedOn w:val="Heading1"/>
    <w:next w:val="Normal"/>
    <w:uiPriority w:val="39"/>
    <w:unhideWhenUsed/>
    <w:qFormat/>
    <w:rsid w:val="0058355F"/>
    <w:pPr>
      <w:outlineLvl w:val="9"/>
    </w:pPr>
  </w:style>
  <w:style w:type="paragraph" w:styleId="TOC1">
    <w:name w:val="toc 1"/>
    <w:basedOn w:val="Normal"/>
    <w:next w:val="Normal"/>
    <w:autoRedefine/>
    <w:uiPriority w:val="39"/>
    <w:unhideWhenUsed/>
    <w:rsid w:val="00C71741"/>
    <w:pPr>
      <w:spacing w:after="100"/>
    </w:pPr>
  </w:style>
  <w:style w:type="paragraph" w:styleId="TOC2">
    <w:name w:val="toc 2"/>
    <w:basedOn w:val="Normal"/>
    <w:next w:val="Normal"/>
    <w:autoRedefine/>
    <w:uiPriority w:val="39"/>
    <w:unhideWhenUsed/>
    <w:rsid w:val="00C71741"/>
    <w:pPr>
      <w:spacing w:after="100"/>
      <w:ind w:left="220"/>
    </w:pPr>
  </w:style>
  <w:style w:type="paragraph" w:styleId="TOC3">
    <w:name w:val="toc 3"/>
    <w:basedOn w:val="Normal"/>
    <w:next w:val="Normal"/>
    <w:autoRedefine/>
    <w:uiPriority w:val="39"/>
    <w:unhideWhenUsed/>
    <w:rsid w:val="00C71741"/>
    <w:pPr>
      <w:spacing w:after="100"/>
      <w:ind w:left="440"/>
    </w:pPr>
  </w:style>
  <w:style w:type="character" w:customStyle="1" w:styleId="Heading4Char">
    <w:name w:val="Heading 4 Char"/>
    <w:aliases w:val="Block Char"/>
    <w:basedOn w:val="DefaultParagraphFont"/>
    <w:link w:val="Heading4"/>
    <w:uiPriority w:val="9"/>
    <w:rsid w:val="0058355F"/>
    <w:rPr>
      <w:caps/>
      <w:color w:val="365F91"/>
      <w:spacing w:val="10"/>
    </w:rPr>
  </w:style>
  <w:style w:type="character" w:customStyle="1" w:styleId="Heading5Char">
    <w:name w:val="Heading 5 Char"/>
    <w:aliases w:val="h5 Char,Block Label Char,DO NOT USE_h5 Char"/>
    <w:basedOn w:val="DefaultParagraphFont"/>
    <w:link w:val="Heading5"/>
    <w:uiPriority w:val="9"/>
    <w:rsid w:val="0058355F"/>
    <w:rPr>
      <w:caps/>
      <w:color w:val="365F91"/>
      <w:spacing w:val="10"/>
    </w:rPr>
  </w:style>
  <w:style w:type="character" w:customStyle="1" w:styleId="Heading7Char">
    <w:name w:val="Heading 7 Char"/>
    <w:aliases w:val="h7 Char"/>
    <w:basedOn w:val="DefaultParagraphFont"/>
    <w:link w:val="Heading7"/>
    <w:uiPriority w:val="9"/>
    <w:semiHidden/>
    <w:rsid w:val="0058355F"/>
    <w:rPr>
      <w:caps/>
      <w:color w:val="365F91"/>
      <w:spacing w:val="10"/>
    </w:rPr>
  </w:style>
  <w:style w:type="character" w:customStyle="1" w:styleId="Heading8Char">
    <w:name w:val="Heading 8 Char"/>
    <w:basedOn w:val="DefaultParagraphFont"/>
    <w:link w:val="Heading8"/>
    <w:uiPriority w:val="9"/>
    <w:semiHidden/>
    <w:rsid w:val="0058355F"/>
    <w:rPr>
      <w:caps/>
      <w:spacing w:val="10"/>
      <w:sz w:val="18"/>
      <w:szCs w:val="18"/>
    </w:rPr>
  </w:style>
  <w:style w:type="character" w:customStyle="1" w:styleId="Heading9Char">
    <w:name w:val="Heading 9 Char"/>
    <w:basedOn w:val="DefaultParagraphFont"/>
    <w:link w:val="Heading9"/>
    <w:uiPriority w:val="9"/>
    <w:semiHidden/>
    <w:rsid w:val="0058355F"/>
    <w:rPr>
      <w:i/>
      <w:caps/>
      <w:spacing w:val="10"/>
      <w:sz w:val="18"/>
      <w:szCs w:val="18"/>
    </w:rPr>
  </w:style>
  <w:style w:type="paragraph" w:styleId="Title">
    <w:name w:val="Title"/>
    <w:basedOn w:val="Normal"/>
    <w:next w:val="Normal"/>
    <w:link w:val="TitleChar"/>
    <w:uiPriority w:val="10"/>
    <w:qFormat/>
    <w:rsid w:val="0058355F"/>
    <w:pPr>
      <w:spacing w:before="720"/>
    </w:pPr>
    <w:rPr>
      <w:caps/>
      <w:color w:val="4F81BD"/>
      <w:spacing w:val="10"/>
      <w:kern w:val="28"/>
      <w:sz w:val="52"/>
      <w:szCs w:val="52"/>
    </w:rPr>
  </w:style>
  <w:style w:type="character" w:customStyle="1" w:styleId="TitleChar">
    <w:name w:val="Title Char"/>
    <w:basedOn w:val="DefaultParagraphFont"/>
    <w:link w:val="Title"/>
    <w:uiPriority w:val="10"/>
    <w:rsid w:val="0058355F"/>
    <w:rPr>
      <w:caps/>
      <w:color w:val="4F81BD"/>
      <w:spacing w:val="10"/>
      <w:kern w:val="28"/>
      <w:sz w:val="52"/>
      <w:szCs w:val="52"/>
    </w:rPr>
  </w:style>
  <w:style w:type="paragraph" w:styleId="Subtitle">
    <w:name w:val="Subtitle"/>
    <w:basedOn w:val="Normal"/>
    <w:next w:val="Normal"/>
    <w:link w:val="SubtitleChar"/>
    <w:uiPriority w:val="11"/>
    <w:qFormat/>
    <w:rsid w:val="0058355F"/>
    <w:pPr>
      <w:spacing w:after="1000"/>
    </w:pPr>
    <w:rPr>
      <w:caps/>
      <w:color w:val="595959"/>
      <w:spacing w:val="10"/>
      <w:sz w:val="24"/>
      <w:szCs w:val="24"/>
    </w:rPr>
  </w:style>
  <w:style w:type="character" w:customStyle="1" w:styleId="SubtitleChar">
    <w:name w:val="Subtitle Char"/>
    <w:basedOn w:val="DefaultParagraphFont"/>
    <w:link w:val="Subtitle"/>
    <w:uiPriority w:val="11"/>
    <w:rsid w:val="0058355F"/>
    <w:rPr>
      <w:caps/>
      <w:color w:val="595959"/>
      <w:spacing w:val="10"/>
      <w:sz w:val="24"/>
      <w:szCs w:val="24"/>
    </w:rPr>
  </w:style>
  <w:style w:type="character" w:styleId="Strong">
    <w:name w:val="Strong"/>
    <w:uiPriority w:val="22"/>
    <w:qFormat/>
    <w:rsid w:val="0058355F"/>
    <w:rPr>
      <w:b/>
      <w:bCs/>
    </w:rPr>
  </w:style>
  <w:style w:type="character" w:styleId="Emphasis">
    <w:name w:val="Emphasis"/>
    <w:uiPriority w:val="20"/>
    <w:qFormat/>
    <w:rsid w:val="0058355F"/>
    <w:rPr>
      <w:caps/>
      <w:color w:val="243F60"/>
      <w:spacing w:val="5"/>
    </w:rPr>
  </w:style>
  <w:style w:type="paragraph" w:styleId="NoSpacing">
    <w:name w:val="No Spacing"/>
    <w:basedOn w:val="Normal"/>
    <w:link w:val="NoSpacingChar"/>
    <w:uiPriority w:val="1"/>
    <w:qFormat/>
    <w:rsid w:val="0058355F"/>
  </w:style>
  <w:style w:type="character" w:customStyle="1" w:styleId="NoSpacingChar">
    <w:name w:val="No Spacing Char"/>
    <w:basedOn w:val="DefaultParagraphFont"/>
    <w:link w:val="NoSpacing"/>
    <w:uiPriority w:val="1"/>
    <w:rsid w:val="0058355F"/>
    <w:rPr>
      <w:sz w:val="20"/>
      <w:szCs w:val="20"/>
    </w:rPr>
  </w:style>
  <w:style w:type="paragraph" w:styleId="Quote">
    <w:name w:val="Quote"/>
    <w:basedOn w:val="Normal"/>
    <w:next w:val="Normal"/>
    <w:link w:val="QuoteChar"/>
    <w:uiPriority w:val="29"/>
    <w:qFormat/>
    <w:rsid w:val="0058355F"/>
    <w:rPr>
      <w:i/>
      <w:iCs/>
    </w:rPr>
  </w:style>
  <w:style w:type="character" w:customStyle="1" w:styleId="QuoteChar">
    <w:name w:val="Quote Char"/>
    <w:basedOn w:val="DefaultParagraphFont"/>
    <w:link w:val="Quote"/>
    <w:uiPriority w:val="29"/>
    <w:rsid w:val="0058355F"/>
    <w:rPr>
      <w:i/>
      <w:iCs/>
      <w:sz w:val="20"/>
      <w:szCs w:val="20"/>
    </w:rPr>
  </w:style>
  <w:style w:type="paragraph" w:styleId="IntenseQuote">
    <w:name w:val="Intense Quote"/>
    <w:basedOn w:val="Normal"/>
    <w:next w:val="Normal"/>
    <w:link w:val="IntenseQuoteChar"/>
    <w:uiPriority w:val="30"/>
    <w:qFormat/>
    <w:rsid w:val="0058355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basedOn w:val="DefaultParagraphFont"/>
    <w:link w:val="IntenseQuote"/>
    <w:uiPriority w:val="30"/>
    <w:rsid w:val="0058355F"/>
    <w:rPr>
      <w:i/>
      <w:iCs/>
      <w:color w:val="4F81BD"/>
      <w:sz w:val="20"/>
      <w:szCs w:val="20"/>
    </w:rPr>
  </w:style>
  <w:style w:type="character" w:styleId="SubtleEmphasis">
    <w:name w:val="Subtle Emphasis"/>
    <w:uiPriority w:val="19"/>
    <w:qFormat/>
    <w:rsid w:val="0058355F"/>
    <w:rPr>
      <w:i/>
      <w:iCs/>
      <w:color w:val="243F60"/>
    </w:rPr>
  </w:style>
  <w:style w:type="character" w:styleId="IntenseEmphasis">
    <w:name w:val="Intense Emphasis"/>
    <w:uiPriority w:val="21"/>
    <w:qFormat/>
    <w:rsid w:val="0058355F"/>
    <w:rPr>
      <w:b/>
      <w:bCs/>
      <w:caps/>
      <w:color w:val="243F60"/>
      <w:spacing w:val="10"/>
    </w:rPr>
  </w:style>
  <w:style w:type="character" w:styleId="SubtleReference">
    <w:name w:val="Subtle Reference"/>
    <w:uiPriority w:val="31"/>
    <w:qFormat/>
    <w:rsid w:val="0058355F"/>
    <w:rPr>
      <w:b/>
      <w:bCs/>
      <w:color w:val="4F81BD"/>
    </w:rPr>
  </w:style>
  <w:style w:type="character" w:styleId="IntenseReference">
    <w:name w:val="Intense Reference"/>
    <w:uiPriority w:val="32"/>
    <w:qFormat/>
    <w:rsid w:val="0058355F"/>
    <w:rPr>
      <w:b/>
      <w:bCs/>
      <w:i/>
      <w:iCs/>
      <w:caps/>
      <w:color w:val="4F81BD"/>
    </w:rPr>
  </w:style>
  <w:style w:type="character" w:styleId="BookTitle">
    <w:name w:val="Book Title"/>
    <w:uiPriority w:val="33"/>
    <w:qFormat/>
    <w:rsid w:val="0058355F"/>
    <w:rPr>
      <w:b/>
      <w:bCs/>
      <w:i/>
      <w:iCs/>
      <w:spacing w:val="9"/>
    </w:rPr>
  </w:style>
  <w:style w:type="paragraph" w:customStyle="1" w:styleId="Tabletext">
    <w:name w:val="Table text"/>
    <w:basedOn w:val="Normal"/>
    <w:rsid w:val="00296384"/>
    <w:pPr>
      <w:spacing w:before="40" w:after="40" w:line="60" w:lineRule="atLeast"/>
    </w:pPr>
    <w:rPr>
      <w:rFonts w:ascii="Arial" w:hAnsi="Arial"/>
      <w:lang w:val="en-GB" w:bidi="ar-SA"/>
    </w:rPr>
  </w:style>
  <w:style w:type="paragraph" w:styleId="Header">
    <w:name w:val="header"/>
    <w:basedOn w:val="Normal"/>
    <w:link w:val="HeaderChar"/>
    <w:unhideWhenUsed/>
    <w:rsid w:val="00034370"/>
    <w:pPr>
      <w:tabs>
        <w:tab w:val="center" w:pos="4513"/>
        <w:tab w:val="right" w:pos="9026"/>
      </w:tabs>
    </w:pPr>
  </w:style>
  <w:style w:type="character" w:customStyle="1" w:styleId="HeaderChar">
    <w:name w:val="Header Char"/>
    <w:basedOn w:val="DefaultParagraphFont"/>
    <w:link w:val="Header"/>
    <w:uiPriority w:val="99"/>
    <w:rsid w:val="00034370"/>
    <w:rPr>
      <w:lang w:val="en-US" w:eastAsia="en-US" w:bidi="en-US"/>
    </w:rPr>
  </w:style>
  <w:style w:type="paragraph" w:styleId="Footer">
    <w:name w:val="footer"/>
    <w:basedOn w:val="Normal"/>
    <w:link w:val="FooterChar"/>
    <w:unhideWhenUsed/>
    <w:rsid w:val="00034370"/>
    <w:pPr>
      <w:tabs>
        <w:tab w:val="center" w:pos="4513"/>
        <w:tab w:val="right" w:pos="9026"/>
      </w:tabs>
    </w:pPr>
  </w:style>
  <w:style w:type="character" w:customStyle="1" w:styleId="FooterChar">
    <w:name w:val="Footer Char"/>
    <w:basedOn w:val="DefaultParagraphFont"/>
    <w:link w:val="Footer"/>
    <w:uiPriority w:val="99"/>
    <w:rsid w:val="00034370"/>
    <w:rPr>
      <w:lang w:val="en-US" w:eastAsia="en-US" w:bidi="en-US"/>
    </w:rPr>
  </w:style>
  <w:style w:type="paragraph" w:customStyle="1" w:styleId="Defaulttext">
    <w:name w:val="Default text"/>
    <w:basedOn w:val="Normal"/>
    <w:rsid w:val="008D670D"/>
    <w:pPr>
      <w:widowControl w:val="0"/>
      <w:adjustRightInd w:val="0"/>
      <w:spacing w:line="360" w:lineRule="atLeast"/>
      <w:ind w:left="677" w:right="-11"/>
      <w:jc w:val="both"/>
      <w:textAlignment w:val="baseline"/>
    </w:pPr>
    <w:rPr>
      <w:rFonts w:ascii="Helvetica" w:hAnsi="Helvetica"/>
      <w:lang w:eastAsia="fr-FR" w:bidi="ar-SA"/>
    </w:rPr>
  </w:style>
  <w:style w:type="paragraph" w:customStyle="1" w:styleId="Head1">
    <w:name w:val="Head1"/>
    <w:rsid w:val="008D670D"/>
    <w:pPr>
      <w:numPr>
        <w:ilvl w:val="1"/>
        <w:numId w:val="3"/>
      </w:numPr>
      <w:pBdr>
        <w:top w:val="single" w:sz="6" w:space="1" w:color="auto"/>
      </w:pBdr>
      <w:spacing w:before="60" w:after="80"/>
      <w:outlineLvl w:val="1"/>
    </w:pPr>
    <w:rPr>
      <w:rFonts w:ascii="Arial" w:hAnsi="Arial"/>
      <w:b/>
      <w:sz w:val="22"/>
      <w:lang w:val="en-US" w:eastAsia="en-US"/>
    </w:rPr>
  </w:style>
  <w:style w:type="paragraph" w:customStyle="1" w:styleId="Head2">
    <w:name w:val="Head2"/>
    <w:rsid w:val="008D670D"/>
    <w:pPr>
      <w:numPr>
        <w:ilvl w:val="2"/>
        <w:numId w:val="3"/>
      </w:numPr>
      <w:spacing w:before="50" w:after="50"/>
      <w:outlineLvl w:val="2"/>
    </w:pPr>
    <w:rPr>
      <w:rFonts w:ascii="Times New Roman" w:hAnsi="Times New Roman"/>
      <w:b/>
      <w:lang w:val="en-US" w:eastAsia="en-US"/>
    </w:rPr>
  </w:style>
  <w:style w:type="paragraph" w:customStyle="1" w:styleId="Level21">
    <w:name w:val="Level 2: 1."/>
    <w:rsid w:val="008D670D"/>
    <w:pPr>
      <w:numPr>
        <w:ilvl w:val="4"/>
        <w:numId w:val="3"/>
      </w:numPr>
      <w:spacing w:before="20" w:after="20"/>
      <w:jc w:val="both"/>
      <w:outlineLvl w:val="4"/>
    </w:pPr>
    <w:rPr>
      <w:rFonts w:ascii="Times New Roman" w:hAnsi="Times New Roman"/>
      <w:lang w:val="en-US" w:eastAsia="en-US"/>
    </w:rPr>
  </w:style>
  <w:style w:type="paragraph" w:customStyle="1" w:styleId="Level3a">
    <w:name w:val="Level 3: (a)"/>
    <w:basedOn w:val="Normal"/>
    <w:rsid w:val="008D670D"/>
    <w:pPr>
      <w:numPr>
        <w:ilvl w:val="5"/>
        <w:numId w:val="3"/>
      </w:numPr>
      <w:tabs>
        <w:tab w:val="left" w:pos="1800"/>
      </w:tabs>
      <w:jc w:val="both"/>
      <w:outlineLvl w:val="5"/>
    </w:pPr>
    <w:rPr>
      <w:rFonts w:ascii="Times New Roman" w:hAnsi="Times New Roman"/>
      <w:lang w:bidi="ar-SA"/>
    </w:rPr>
  </w:style>
  <w:style w:type="paragraph" w:customStyle="1" w:styleId="Level4i">
    <w:name w:val="Level 4: (i)"/>
    <w:basedOn w:val="Normal"/>
    <w:rsid w:val="008D670D"/>
    <w:pPr>
      <w:numPr>
        <w:ilvl w:val="6"/>
        <w:numId w:val="3"/>
      </w:numPr>
      <w:tabs>
        <w:tab w:val="left" w:pos="2376"/>
      </w:tabs>
      <w:jc w:val="both"/>
      <w:outlineLvl w:val="6"/>
    </w:pPr>
    <w:rPr>
      <w:rFonts w:ascii="Times New Roman" w:hAnsi="Times New Roman"/>
      <w:lang w:bidi="ar-SA"/>
    </w:rPr>
  </w:style>
  <w:style w:type="paragraph" w:customStyle="1" w:styleId="Level51">
    <w:name w:val="Level 5: (1)"/>
    <w:basedOn w:val="Normal"/>
    <w:rsid w:val="008D670D"/>
    <w:pPr>
      <w:numPr>
        <w:ilvl w:val="7"/>
        <w:numId w:val="3"/>
      </w:numPr>
      <w:jc w:val="both"/>
      <w:outlineLvl w:val="7"/>
    </w:pPr>
    <w:rPr>
      <w:rFonts w:ascii="Times New Roman" w:hAnsi="Times New Roman"/>
      <w:lang w:bidi="ar-SA"/>
    </w:rPr>
  </w:style>
  <w:style w:type="paragraph" w:customStyle="1" w:styleId="Level6i">
    <w:name w:val="Level 6: (i)"/>
    <w:basedOn w:val="Normal"/>
    <w:rsid w:val="008D670D"/>
    <w:pPr>
      <w:numPr>
        <w:ilvl w:val="8"/>
        <w:numId w:val="3"/>
      </w:numPr>
      <w:tabs>
        <w:tab w:val="left" w:pos="2160"/>
      </w:tabs>
      <w:spacing w:before="72" w:after="72"/>
      <w:jc w:val="both"/>
      <w:outlineLvl w:val="8"/>
    </w:pPr>
    <w:rPr>
      <w:rFonts w:ascii="Times New Roman" w:hAnsi="Times New Roman"/>
      <w:lang w:bidi="ar-SA"/>
    </w:rPr>
  </w:style>
  <w:style w:type="paragraph" w:customStyle="1" w:styleId="ResetLevels">
    <w:name w:val="Reset Levels"/>
    <w:basedOn w:val="Normal"/>
    <w:rsid w:val="008D670D"/>
    <w:pPr>
      <w:numPr>
        <w:numId w:val="3"/>
      </w:numPr>
    </w:pPr>
    <w:rPr>
      <w:rFonts w:ascii="Arial Bold" w:hAnsi="Arial Bold"/>
      <w:lang w:bidi="ar-SA"/>
    </w:rPr>
  </w:style>
  <w:style w:type="paragraph" w:customStyle="1" w:styleId="AlertLabel">
    <w:name w:val="Alert Label"/>
    <w:aliases w:val="al"/>
    <w:basedOn w:val="Normal"/>
    <w:rsid w:val="00394AEF"/>
    <w:pPr>
      <w:keepNext/>
      <w:spacing w:line="300" w:lineRule="exact"/>
    </w:pPr>
    <w:rPr>
      <w:rFonts w:ascii="Arial" w:eastAsia="SimSun" w:hAnsi="Arial"/>
      <w:b/>
      <w:kern w:val="24"/>
      <w:lang w:bidi="ar-SA"/>
    </w:rPr>
  </w:style>
  <w:style w:type="paragraph" w:customStyle="1" w:styleId="AlertText">
    <w:name w:val="Alert Text"/>
    <w:aliases w:val="at"/>
    <w:basedOn w:val="Normal"/>
    <w:rsid w:val="00394AEF"/>
    <w:pPr>
      <w:spacing w:before="60" w:after="60" w:line="280" w:lineRule="exact"/>
      <w:ind w:left="360" w:right="360"/>
    </w:pPr>
    <w:rPr>
      <w:rFonts w:ascii="Arial" w:eastAsia="SimSun" w:hAnsi="Arial"/>
      <w:kern w:val="24"/>
      <w:lang w:bidi="ar-SA"/>
    </w:rPr>
  </w:style>
  <w:style w:type="paragraph" w:customStyle="1" w:styleId="TableSpacing">
    <w:name w:val="Table Spacing"/>
    <w:aliases w:val="ts"/>
    <w:basedOn w:val="Normal"/>
    <w:next w:val="Normal"/>
    <w:rsid w:val="00D577DF"/>
    <w:pPr>
      <w:spacing w:before="80" w:after="80"/>
    </w:pPr>
    <w:rPr>
      <w:rFonts w:ascii="Arial" w:eastAsia="SimSun" w:hAnsi="Arial"/>
      <w:kern w:val="24"/>
      <w:sz w:val="8"/>
      <w:szCs w:val="8"/>
      <w:lang w:bidi="ar-SA"/>
    </w:rPr>
  </w:style>
  <w:style w:type="character" w:styleId="FollowedHyperlink">
    <w:name w:val="FollowedHyperlink"/>
    <w:basedOn w:val="DefaultParagraphFont"/>
    <w:uiPriority w:val="99"/>
    <w:unhideWhenUsed/>
    <w:rsid w:val="00913B7A"/>
    <w:rPr>
      <w:color w:val="800080" w:themeColor="followedHyperlink"/>
      <w:u w:val="single"/>
    </w:rPr>
  </w:style>
  <w:style w:type="character" w:styleId="CommentReference">
    <w:name w:val="annotation reference"/>
    <w:basedOn w:val="DefaultParagraphFont"/>
    <w:semiHidden/>
    <w:unhideWhenUsed/>
    <w:rsid w:val="00AC0995"/>
    <w:rPr>
      <w:sz w:val="16"/>
      <w:szCs w:val="16"/>
    </w:rPr>
  </w:style>
  <w:style w:type="paragraph" w:styleId="CommentText">
    <w:name w:val="annotation text"/>
    <w:basedOn w:val="Normal"/>
    <w:link w:val="CommentTextChar"/>
    <w:semiHidden/>
    <w:unhideWhenUsed/>
    <w:rsid w:val="00AC0995"/>
    <w:rPr>
      <w:sz w:val="20"/>
    </w:rPr>
  </w:style>
  <w:style w:type="character" w:customStyle="1" w:styleId="CommentTextChar">
    <w:name w:val="Comment Text Char"/>
    <w:basedOn w:val="DefaultParagraphFont"/>
    <w:link w:val="CommentText"/>
    <w:uiPriority w:val="99"/>
    <w:semiHidden/>
    <w:rsid w:val="00AC0995"/>
    <w:rPr>
      <w:lang w:val="en-US" w:eastAsia="en-US" w:bidi="en-US"/>
    </w:rPr>
  </w:style>
  <w:style w:type="paragraph" w:styleId="CommentSubject">
    <w:name w:val="annotation subject"/>
    <w:basedOn w:val="CommentText"/>
    <w:next w:val="CommentText"/>
    <w:link w:val="CommentSubjectChar"/>
    <w:semiHidden/>
    <w:unhideWhenUsed/>
    <w:rsid w:val="00AC0995"/>
    <w:rPr>
      <w:b/>
      <w:bCs/>
    </w:rPr>
  </w:style>
  <w:style w:type="character" w:customStyle="1" w:styleId="CommentSubjectChar">
    <w:name w:val="Comment Subject Char"/>
    <w:basedOn w:val="CommentTextChar"/>
    <w:link w:val="CommentSubject"/>
    <w:uiPriority w:val="99"/>
    <w:semiHidden/>
    <w:rsid w:val="00AC0995"/>
    <w:rPr>
      <w:b/>
      <w:bCs/>
      <w:lang w:val="en-US" w:eastAsia="en-US" w:bidi="en-US"/>
    </w:rPr>
  </w:style>
  <w:style w:type="paragraph" w:customStyle="1" w:styleId="Text">
    <w:name w:val="Text"/>
    <w:aliases w:val="t"/>
    <w:link w:val="TextChar"/>
    <w:rsid w:val="00C135DE"/>
    <w:pPr>
      <w:spacing w:before="60" w:after="60"/>
    </w:pPr>
    <w:rPr>
      <w:rFonts w:ascii="Arial" w:hAnsi="Arial"/>
      <w:color w:val="000000"/>
      <w:lang w:val="en-US" w:eastAsia="en-US"/>
    </w:rPr>
  </w:style>
  <w:style w:type="character" w:customStyle="1" w:styleId="TextChar">
    <w:name w:val="Text Char"/>
    <w:aliases w:val="t Char"/>
    <w:basedOn w:val="DefaultParagraphFont"/>
    <w:link w:val="Text"/>
    <w:rsid w:val="00C135DE"/>
    <w:rPr>
      <w:rFonts w:ascii="Arial" w:hAnsi="Arial"/>
      <w:color w:val="000000"/>
      <w:lang w:val="en-US" w:eastAsia="en-US"/>
    </w:rPr>
  </w:style>
  <w:style w:type="character" w:customStyle="1" w:styleId="BodyTextCharChar1">
    <w:name w:val="Body Text Char Char1"/>
    <w:aliases w:val="Body Text Char Char Char Char Char1,Body Text Char Char Char Char Char Char Char Char Char,Body Text Char Char Char Char Char2,Body Text Char Char Char Char2"/>
    <w:rsid w:val="009C6832"/>
    <w:rPr>
      <w:rFonts w:ascii="Verdana" w:hAnsi="Verdana"/>
      <w:lang w:val="en-ZA" w:eastAsia="en-US" w:bidi="he-IL"/>
    </w:rPr>
  </w:style>
  <w:style w:type="character" w:customStyle="1" w:styleId="Heading2CharChar">
    <w:name w:val="Heading 2 Char Char"/>
    <w:aliases w:val="Heading 2 Char2 Char Char1 Char Char,Heading 2 Char2 Char Char Char Char Char Char Char Char"/>
    <w:rsid w:val="009C6832"/>
    <w:rPr>
      <w:rFonts w:ascii="Verdana" w:hAnsi="Verdana"/>
      <w:b/>
      <w:color w:val="3366FF"/>
      <w:spacing w:val="-15"/>
      <w:kern w:val="28"/>
      <w:sz w:val="22"/>
      <w:szCs w:val="22"/>
      <w:lang w:val="en-ZA" w:eastAsia="en-US" w:bidi="he-IL"/>
    </w:rPr>
  </w:style>
  <w:style w:type="character" w:customStyle="1" w:styleId="CharChar">
    <w:name w:val="Char Char"/>
    <w:rsid w:val="009C6832"/>
    <w:rPr>
      <w:rFonts w:ascii="Arial" w:hAnsi="Arial"/>
      <w:b/>
      <w:color w:val="339966"/>
      <w:spacing w:val="-4"/>
      <w:kern w:val="28"/>
      <w:sz w:val="22"/>
      <w:lang w:val="en-ZA" w:eastAsia="en-US" w:bidi="he-IL"/>
    </w:rPr>
  </w:style>
  <w:style w:type="character" w:styleId="PageNumber">
    <w:name w:val="page number"/>
    <w:rsid w:val="009C6832"/>
    <w:rPr>
      <w:sz w:val="20"/>
    </w:rPr>
  </w:style>
  <w:style w:type="paragraph" w:customStyle="1" w:styleId="DocumentTitle">
    <w:name w:val="Document Title"/>
    <w:basedOn w:val="Normal"/>
    <w:rsid w:val="009C6832"/>
    <w:pPr>
      <w:shd w:val="solid" w:color="auto" w:fill="auto"/>
      <w:tabs>
        <w:tab w:val="left" w:pos="142"/>
        <w:tab w:val="right" w:pos="4961"/>
      </w:tabs>
      <w:ind w:left="142" w:right="4536" w:hanging="142"/>
    </w:pPr>
    <w:rPr>
      <w:rFonts w:ascii="Arial Black" w:hAnsi="Arial Black"/>
      <w:b/>
      <w:sz w:val="32"/>
      <w:lang w:val="en-ZA" w:bidi="he-IL"/>
    </w:rPr>
  </w:style>
  <w:style w:type="paragraph" w:customStyle="1" w:styleId="Subject">
    <w:name w:val="Subject"/>
    <w:basedOn w:val="Normal"/>
    <w:rsid w:val="009C6832"/>
    <w:pPr>
      <w:jc w:val="both"/>
    </w:pPr>
    <w:rPr>
      <w:rFonts w:ascii="Arial Black" w:hAnsi="Arial Black"/>
      <w:b/>
      <w:i/>
      <w:sz w:val="32"/>
      <w:lang w:val="en-ZA" w:bidi="he-IL"/>
    </w:rPr>
  </w:style>
  <w:style w:type="paragraph" w:customStyle="1" w:styleId="Preparedby">
    <w:name w:val="Prepared by"/>
    <w:basedOn w:val="Normal"/>
    <w:next w:val="Authors"/>
    <w:rsid w:val="009C6832"/>
    <w:pPr>
      <w:spacing w:before="240"/>
      <w:jc w:val="both"/>
    </w:pPr>
    <w:rPr>
      <w:lang w:val="en-ZA" w:bidi="he-IL"/>
    </w:rPr>
  </w:style>
  <w:style w:type="paragraph" w:customStyle="1" w:styleId="Authors">
    <w:name w:val="Authors"/>
    <w:basedOn w:val="Normal"/>
    <w:rsid w:val="009C6832"/>
    <w:pPr>
      <w:jc w:val="both"/>
    </w:pPr>
    <w:rPr>
      <w:lang w:val="en-ZA" w:bidi="he-IL"/>
    </w:rPr>
  </w:style>
  <w:style w:type="paragraph" w:customStyle="1" w:styleId="Version">
    <w:name w:val="Version"/>
    <w:basedOn w:val="Normal"/>
    <w:next w:val="Date"/>
    <w:rsid w:val="009C6832"/>
    <w:pPr>
      <w:jc w:val="both"/>
    </w:pPr>
    <w:rPr>
      <w:lang w:val="en-ZA" w:bidi="he-IL"/>
    </w:rPr>
  </w:style>
  <w:style w:type="paragraph" w:styleId="Date">
    <w:name w:val="Date"/>
    <w:basedOn w:val="Normal"/>
    <w:next w:val="Un-numberedHeading"/>
    <w:link w:val="DateChar"/>
    <w:rsid w:val="009C6832"/>
    <w:pPr>
      <w:numPr>
        <w:numId w:val="4"/>
      </w:numPr>
      <w:tabs>
        <w:tab w:val="clear" w:pos="360"/>
      </w:tabs>
      <w:ind w:left="0" w:firstLine="0"/>
      <w:jc w:val="both"/>
    </w:pPr>
    <w:rPr>
      <w:lang w:val="en-ZA" w:bidi="he-IL"/>
    </w:rPr>
  </w:style>
  <w:style w:type="character" w:customStyle="1" w:styleId="DateChar">
    <w:name w:val="Date Char"/>
    <w:basedOn w:val="DefaultParagraphFont"/>
    <w:link w:val="Date"/>
    <w:rsid w:val="009C6832"/>
    <w:rPr>
      <w:sz w:val="22"/>
      <w:lang w:eastAsia="en-US" w:bidi="he-IL"/>
    </w:rPr>
  </w:style>
  <w:style w:type="paragraph" w:customStyle="1" w:styleId="Un-numberedHeading">
    <w:name w:val="Un-numbered Heading"/>
    <w:basedOn w:val="Heading1"/>
    <w:next w:val="BodyText"/>
    <w:autoRedefine/>
    <w:rsid w:val="009C6832"/>
    <w:pPr>
      <w:keepNext/>
      <w:keepLines/>
      <w:pageBreakBefore/>
      <w:pBdr>
        <w:top w:val="single" w:sz="48" w:space="3" w:color="FFFFFF"/>
        <w:left w:val="single" w:sz="6" w:space="3" w:color="FFFFFF"/>
        <w:bottom w:val="single" w:sz="6" w:space="3" w:color="FFFFFF"/>
        <w:right w:val="none" w:sz="0" w:space="0" w:color="auto"/>
      </w:pBdr>
      <w:shd w:val="solid" w:color="auto" w:fill="auto"/>
      <w:spacing w:after="360" w:line="240" w:lineRule="atLeast"/>
      <w:jc w:val="both"/>
      <w:outlineLvl w:val="9"/>
    </w:pPr>
    <w:rPr>
      <w:rFonts w:ascii="Verdana" w:hAnsi="Verdana"/>
      <w:bCs w:val="0"/>
      <w:caps w:val="0"/>
      <w:color w:val="auto"/>
      <w:spacing w:val="-10"/>
      <w:kern w:val="20"/>
      <w:sz w:val="24"/>
      <w:szCs w:val="20"/>
      <w:lang w:val="en-ZA" w:bidi="he-IL"/>
    </w:rPr>
  </w:style>
  <w:style w:type="paragraph" w:styleId="BodyTextIndent">
    <w:name w:val="Body Text Indent"/>
    <w:basedOn w:val="BodyText"/>
    <w:link w:val="BodyTextIndentChar"/>
    <w:rsid w:val="009C6832"/>
    <w:pPr>
      <w:ind w:left="720"/>
      <w:jc w:val="both"/>
    </w:pPr>
    <w:rPr>
      <w:rFonts w:ascii="Calibri" w:hAnsi="Calibri"/>
      <w:sz w:val="22"/>
      <w:lang w:val="en-ZA" w:bidi="he-IL"/>
    </w:rPr>
  </w:style>
  <w:style w:type="character" w:customStyle="1" w:styleId="BodyTextIndentChar">
    <w:name w:val="Body Text Indent Char"/>
    <w:basedOn w:val="DefaultParagraphFont"/>
    <w:link w:val="BodyTextIndent"/>
    <w:rsid w:val="009C6832"/>
    <w:rPr>
      <w:sz w:val="22"/>
      <w:lang w:eastAsia="en-US" w:bidi="he-IL"/>
    </w:rPr>
  </w:style>
  <w:style w:type="paragraph" w:styleId="ListBullet">
    <w:name w:val="List Bullet"/>
    <w:basedOn w:val="Normal"/>
    <w:rsid w:val="009C6832"/>
    <w:pPr>
      <w:ind w:left="240" w:hanging="240"/>
      <w:jc w:val="both"/>
    </w:pPr>
    <w:rPr>
      <w:lang w:val="en-ZA" w:bidi="he-IL"/>
    </w:rPr>
  </w:style>
  <w:style w:type="paragraph" w:styleId="List">
    <w:name w:val="List"/>
    <w:basedOn w:val="Normal"/>
    <w:rsid w:val="009C6832"/>
    <w:pPr>
      <w:jc w:val="both"/>
    </w:pPr>
    <w:rPr>
      <w:lang w:val="en-ZA" w:bidi="he-IL"/>
    </w:rPr>
  </w:style>
  <w:style w:type="paragraph" w:styleId="ListBullet2">
    <w:name w:val="List Bullet 2"/>
    <w:basedOn w:val="ListBullet"/>
    <w:rsid w:val="009C6832"/>
    <w:pPr>
      <w:ind w:left="714" w:hanging="357"/>
    </w:pPr>
  </w:style>
  <w:style w:type="paragraph" w:styleId="ListBullet3">
    <w:name w:val="List Bullet 3"/>
    <w:basedOn w:val="ListBullet2"/>
    <w:rsid w:val="009C6832"/>
    <w:pPr>
      <w:ind w:left="1071"/>
    </w:pPr>
  </w:style>
  <w:style w:type="paragraph" w:styleId="ListBullet4">
    <w:name w:val="List Bullet 4"/>
    <w:basedOn w:val="ListBullet3"/>
    <w:rsid w:val="009C6832"/>
    <w:pPr>
      <w:ind w:left="1429"/>
    </w:pPr>
  </w:style>
  <w:style w:type="paragraph" w:styleId="ListBullet5">
    <w:name w:val="List Bullet 5"/>
    <w:basedOn w:val="ListBullet4"/>
    <w:rsid w:val="009C6832"/>
    <w:pPr>
      <w:ind w:left="1786"/>
    </w:pPr>
  </w:style>
  <w:style w:type="paragraph" w:styleId="ListContinue">
    <w:name w:val="List Continue"/>
    <w:basedOn w:val="Normal"/>
    <w:rsid w:val="009C6832"/>
    <w:pPr>
      <w:jc w:val="both"/>
    </w:pPr>
    <w:rPr>
      <w:lang w:val="en-ZA" w:bidi="he-IL"/>
    </w:rPr>
  </w:style>
  <w:style w:type="paragraph" w:styleId="ListContinue2">
    <w:name w:val="List Continue 2"/>
    <w:basedOn w:val="ListContinue"/>
    <w:rsid w:val="009C6832"/>
    <w:pPr>
      <w:ind w:left="357"/>
    </w:pPr>
  </w:style>
  <w:style w:type="paragraph" w:styleId="ListContinue3">
    <w:name w:val="List Continue 3"/>
    <w:basedOn w:val="ListContinue2"/>
    <w:rsid w:val="009C6832"/>
    <w:pPr>
      <w:ind w:left="714"/>
    </w:pPr>
  </w:style>
  <w:style w:type="paragraph" w:styleId="ListContinue4">
    <w:name w:val="List Continue 4"/>
    <w:basedOn w:val="ListContinue3"/>
    <w:rsid w:val="009C6832"/>
    <w:pPr>
      <w:ind w:left="1072"/>
    </w:pPr>
  </w:style>
  <w:style w:type="paragraph" w:styleId="ListContinue5">
    <w:name w:val="List Continue 5"/>
    <w:basedOn w:val="ListContinue4"/>
    <w:rsid w:val="009C6832"/>
    <w:pPr>
      <w:ind w:left="1429"/>
    </w:pPr>
  </w:style>
  <w:style w:type="paragraph" w:styleId="ListNumber">
    <w:name w:val="List Number"/>
    <w:basedOn w:val="Normal"/>
    <w:rsid w:val="009C6832"/>
    <w:pPr>
      <w:ind w:left="357" w:hanging="357"/>
      <w:jc w:val="both"/>
    </w:pPr>
    <w:rPr>
      <w:lang w:val="en-ZA" w:bidi="he-IL"/>
    </w:rPr>
  </w:style>
  <w:style w:type="paragraph" w:styleId="ListNumber2">
    <w:name w:val="List Number 2"/>
    <w:basedOn w:val="ListNumber"/>
    <w:rsid w:val="009C6832"/>
    <w:pPr>
      <w:ind w:left="714"/>
    </w:pPr>
  </w:style>
  <w:style w:type="paragraph" w:styleId="ListNumber3">
    <w:name w:val="List Number 3"/>
    <w:basedOn w:val="ListNumber2"/>
    <w:rsid w:val="009C6832"/>
    <w:pPr>
      <w:ind w:left="1071"/>
    </w:pPr>
  </w:style>
  <w:style w:type="paragraph" w:styleId="ListNumber4">
    <w:name w:val="List Number 4"/>
    <w:basedOn w:val="ListNumber3"/>
    <w:rsid w:val="009C6832"/>
    <w:pPr>
      <w:ind w:left="1429"/>
    </w:pPr>
  </w:style>
  <w:style w:type="paragraph" w:styleId="ListNumber5">
    <w:name w:val="List Number 5"/>
    <w:basedOn w:val="ListNumber4"/>
    <w:rsid w:val="009C6832"/>
    <w:pPr>
      <w:ind w:left="1786"/>
    </w:pPr>
  </w:style>
  <w:style w:type="paragraph" w:customStyle="1" w:styleId="Tabledata">
    <w:name w:val="Table data"/>
    <w:basedOn w:val="Normal"/>
    <w:rsid w:val="009C6832"/>
    <w:pPr>
      <w:keepLines/>
      <w:spacing w:before="20" w:after="20"/>
      <w:jc w:val="both"/>
    </w:pPr>
    <w:rPr>
      <w:lang w:val="en-ZA" w:bidi="he-IL"/>
    </w:rPr>
  </w:style>
  <w:style w:type="paragraph" w:styleId="TOC4">
    <w:name w:val="toc 4"/>
    <w:basedOn w:val="Normal"/>
    <w:next w:val="Normal"/>
    <w:uiPriority w:val="39"/>
    <w:rsid w:val="009C6832"/>
    <w:pPr>
      <w:ind w:left="600"/>
    </w:pPr>
    <w:rPr>
      <w:rFonts w:ascii="Times New Roman" w:hAnsi="Times New Roman"/>
      <w:sz w:val="18"/>
      <w:szCs w:val="18"/>
      <w:lang w:val="en-ZA" w:bidi="he-IL"/>
    </w:rPr>
  </w:style>
  <w:style w:type="paragraph" w:styleId="TOC5">
    <w:name w:val="toc 5"/>
    <w:basedOn w:val="Normal"/>
    <w:next w:val="Normal"/>
    <w:uiPriority w:val="39"/>
    <w:rsid w:val="009C6832"/>
    <w:pPr>
      <w:ind w:left="800"/>
    </w:pPr>
    <w:rPr>
      <w:rFonts w:ascii="Times New Roman" w:hAnsi="Times New Roman"/>
      <w:sz w:val="18"/>
      <w:szCs w:val="18"/>
      <w:lang w:val="en-ZA" w:bidi="he-IL"/>
    </w:rPr>
  </w:style>
  <w:style w:type="paragraph" w:styleId="TOC6">
    <w:name w:val="toc 6"/>
    <w:basedOn w:val="Normal"/>
    <w:next w:val="Normal"/>
    <w:uiPriority w:val="39"/>
    <w:rsid w:val="009C6832"/>
    <w:pPr>
      <w:ind w:left="1000"/>
    </w:pPr>
    <w:rPr>
      <w:rFonts w:ascii="Times New Roman" w:hAnsi="Times New Roman"/>
      <w:sz w:val="18"/>
      <w:szCs w:val="18"/>
      <w:lang w:val="en-ZA" w:bidi="he-IL"/>
    </w:rPr>
  </w:style>
  <w:style w:type="paragraph" w:styleId="TOC7">
    <w:name w:val="toc 7"/>
    <w:basedOn w:val="Normal"/>
    <w:next w:val="Normal"/>
    <w:uiPriority w:val="39"/>
    <w:rsid w:val="009C6832"/>
    <w:pPr>
      <w:ind w:left="1200"/>
    </w:pPr>
    <w:rPr>
      <w:rFonts w:ascii="Times New Roman" w:hAnsi="Times New Roman"/>
      <w:sz w:val="18"/>
      <w:szCs w:val="18"/>
      <w:lang w:val="en-ZA" w:bidi="he-IL"/>
    </w:rPr>
  </w:style>
  <w:style w:type="paragraph" w:styleId="TOC8">
    <w:name w:val="toc 8"/>
    <w:basedOn w:val="Normal"/>
    <w:next w:val="Normal"/>
    <w:uiPriority w:val="39"/>
    <w:rsid w:val="009C6832"/>
    <w:pPr>
      <w:ind w:left="1400"/>
    </w:pPr>
    <w:rPr>
      <w:rFonts w:ascii="Times New Roman" w:hAnsi="Times New Roman"/>
      <w:sz w:val="18"/>
      <w:szCs w:val="18"/>
      <w:lang w:val="en-ZA" w:bidi="he-IL"/>
    </w:rPr>
  </w:style>
  <w:style w:type="paragraph" w:styleId="TOC9">
    <w:name w:val="toc 9"/>
    <w:basedOn w:val="TOC1"/>
    <w:next w:val="Normal"/>
    <w:uiPriority w:val="39"/>
    <w:rsid w:val="009C6832"/>
    <w:pPr>
      <w:spacing w:after="0"/>
      <w:ind w:left="1600"/>
    </w:pPr>
    <w:rPr>
      <w:sz w:val="18"/>
      <w:szCs w:val="18"/>
      <w:lang w:val="en-ZA" w:bidi="he-IL"/>
    </w:rPr>
  </w:style>
  <w:style w:type="paragraph" w:styleId="TableofFigures">
    <w:name w:val="table of figures"/>
    <w:basedOn w:val="Normal"/>
    <w:next w:val="Normal"/>
    <w:semiHidden/>
    <w:rsid w:val="009C6832"/>
    <w:pPr>
      <w:tabs>
        <w:tab w:val="right" w:leader="dot" w:pos="9639"/>
      </w:tabs>
      <w:jc w:val="both"/>
    </w:pPr>
    <w:rPr>
      <w:lang w:val="en-ZA" w:bidi="he-IL"/>
    </w:rPr>
  </w:style>
  <w:style w:type="paragraph" w:customStyle="1" w:styleId="Project">
    <w:name w:val="Project"/>
    <w:basedOn w:val="DocumentTitle"/>
    <w:rsid w:val="009C6832"/>
  </w:style>
  <w:style w:type="paragraph" w:customStyle="1" w:styleId="TableHeadings">
    <w:name w:val="Table Headings"/>
    <w:basedOn w:val="Tabledata"/>
    <w:next w:val="Tabledata"/>
    <w:rsid w:val="009C6832"/>
    <w:rPr>
      <w:b/>
    </w:rPr>
  </w:style>
  <w:style w:type="paragraph" w:styleId="Index1">
    <w:name w:val="index 1"/>
    <w:basedOn w:val="Normal"/>
    <w:next w:val="Normal"/>
    <w:semiHidden/>
    <w:rsid w:val="009C6832"/>
    <w:pPr>
      <w:tabs>
        <w:tab w:val="right" w:leader="dot" w:pos="9639"/>
      </w:tabs>
      <w:jc w:val="both"/>
    </w:pPr>
    <w:rPr>
      <w:lang w:val="en-ZA" w:bidi="he-IL"/>
    </w:rPr>
  </w:style>
  <w:style w:type="paragraph" w:styleId="Index2">
    <w:name w:val="index 2"/>
    <w:basedOn w:val="Normal"/>
    <w:next w:val="Normal"/>
    <w:semiHidden/>
    <w:rsid w:val="009C6832"/>
    <w:pPr>
      <w:tabs>
        <w:tab w:val="right" w:leader="dot" w:pos="9639"/>
      </w:tabs>
      <w:jc w:val="both"/>
    </w:pPr>
    <w:rPr>
      <w:lang w:val="en-ZA" w:bidi="he-IL"/>
    </w:rPr>
  </w:style>
  <w:style w:type="paragraph" w:styleId="Index3">
    <w:name w:val="index 3"/>
    <w:basedOn w:val="Normal"/>
    <w:next w:val="Normal"/>
    <w:semiHidden/>
    <w:rsid w:val="009C6832"/>
    <w:pPr>
      <w:tabs>
        <w:tab w:val="right" w:leader="dot" w:pos="9639"/>
      </w:tabs>
      <w:jc w:val="both"/>
    </w:pPr>
    <w:rPr>
      <w:lang w:val="en-ZA" w:bidi="he-IL"/>
    </w:rPr>
  </w:style>
  <w:style w:type="paragraph" w:styleId="Index4">
    <w:name w:val="index 4"/>
    <w:basedOn w:val="Normal"/>
    <w:next w:val="Normal"/>
    <w:semiHidden/>
    <w:rsid w:val="009C6832"/>
    <w:pPr>
      <w:tabs>
        <w:tab w:val="right" w:leader="dot" w:pos="9639"/>
      </w:tabs>
      <w:jc w:val="both"/>
    </w:pPr>
    <w:rPr>
      <w:lang w:val="en-ZA" w:bidi="he-IL"/>
    </w:rPr>
  </w:style>
  <w:style w:type="paragraph" w:styleId="Index5">
    <w:name w:val="index 5"/>
    <w:basedOn w:val="Normal"/>
    <w:next w:val="Normal"/>
    <w:semiHidden/>
    <w:rsid w:val="009C6832"/>
    <w:pPr>
      <w:tabs>
        <w:tab w:val="right" w:leader="dot" w:pos="9639"/>
      </w:tabs>
      <w:jc w:val="both"/>
    </w:pPr>
    <w:rPr>
      <w:lang w:val="en-ZA" w:bidi="he-IL"/>
    </w:rPr>
  </w:style>
  <w:style w:type="paragraph" w:styleId="Index6">
    <w:name w:val="index 6"/>
    <w:basedOn w:val="Normal"/>
    <w:next w:val="Normal"/>
    <w:semiHidden/>
    <w:rsid w:val="009C6832"/>
    <w:pPr>
      <w:tabs>
        <w:tab w:val="right" w:leader="dot" w:pos="9639"/>
      </w:tabs>
      <w:jc w:val="both"/>
    </w:pPr>
    <w:rPr>
      <w:lang w:val="en-ZA" w:bidi="he-IL"/>
    </w:rPr>
  </w:style>
  <w:style w:type="paragraph" w:styleId="Index7">
    <w:name w:val="index 7"/>
    <w:basedOn w:val="Normal"/>
    <w:next w:val="Normal"/>
    <w:semiHidden/>
    <w:rsid w:val="009C6832"/>
    <w:pPr>
      <w:tabs>
        <w:tab w:val="right" w:leader="dot" w:pos="9639"/>
      </w:tabs>
      <w:jc w:val="both"/>
    </w:pPr>
    <w:rPr>
      <w:lang w:val="en-ZA" w:bidi="he-IL"/>
    </w:rPr>
  </w:style>
  <w:style w:type="paragraph" w:styleId="Index8">
    <w:name w:val="index 8"/>
    <w:basedOn w:val="Normal"/>
    <w:next w:val="Normal"/>
    <w:semiHidden/>
    <w:rsid w:val="009C6832"/>
    <w:pPr>
      <w:tabs>
        <w:tab w:val="right" w:leader="dot" w:pos="9639"/>
      </w:tabs>
      <w:jc w:val="both"/>
    </w:pPr>
    <w:rPr>
      <w:lang w:val="en-ZA" w:bidi="he-IL"/>
    </w:rPr>
  </w:style>
  <w:style w:type="paragraph" w:styleId="Index9">
    <w:name w:val="index 9"/>
    <w:basedOn w:val="Normal"/>
    <w:next w:val="Normal"/>
    <w:semiHidden/>
    <w:rsid w:val="009C6832"/>
    <w:pPr>
      <w:tabs>
        <w:tab w:val="right" w:leader="dot" w:pos="9639"/>
      </w:tabs>
      <w:jc w:val="both"/>
    </w:pPr>
    <w:rPr>
      <w:lang w:val="en-ZA" w:bidi="he-IL"/>
    </w:rPr>
  </w:style>
  <w:style w:type="paragraph" w:styleId="IndexHeading">
    <w:name w:val="index heading"/>
    <w:basedOn w:val="Normal"/>
    <w:next w:val="Index1"/>
    <w:semiHidden/>
    <w:rsid w:val="009C6832"/>
    <w:pPr>
      <w:jc w:val="both"/>
    </w:pPr>
    <w:rPr>
      <w:lang w:val="en-ZA" w:bidi="he-IL"/>
    </w:rPr>
  </w:style>
  <w:style w:type="paragraph" w:customStyle="1" w:styleId="Recommendation">
    <w:name w:val="Recommendation"/>
    <w:basedOn w:val="BodyText"/>
    <w:next w:val="BodyText"/>
    <w:rsid w:val="009C6832"/>
    <w:pPr>
      <w:jc w:val="both"/>
    </w:pPr>
    <w:rPr>
      <w:rFonts w:ascii="Calibri" w:hAnsi="Calibri"/>
      <w:sz w:val="22"/>
      <w:lang w:val="en-ZA" w:bidi="he-IL"/>
    </w:rPr>
  </w:style>
  <w:style w:type="paragraph" w:customStyle="1" w:styleId="TOC10">
    <w:name w:val="TOC 10"/>
    <w:basedOn w:val="ListBullet"/>
    <w:next w:val="BodyText"/>
    <w:rsid w:val="009C6832"/>
  </w:style>
  <w:style w:type="paragraph" w:customStyle="1" w:styleId="ASTParagraph">
    <w:name w:val="AST Paragraph"/>
    <w:basedOn w:val="Normal"/>
    <w:autoRedefine/>
    <w:rsid w:val="009C6832"/>
    <w:pPr>
      <w:spacing w:before="60" w:after="60"/>
      <w:jc w:val="both"/>
    </w:pPr>
    <w:rPr>
      <w:rFonts w:ascii="Arial" w:hAnsi="Arial" w:cs="Tahoma"/>
      <w:lang w:bidi="ar-SA"/>
    </w:rPr>
  </w:style>
  <w:style w:type="paragraph" w:styleId="BodyTextIndent3">
    <w:name w:val="Body Text Indent 3"/>
    <w:basedOn w:val="Normal"/>
    <w:link w:val="BodyTextIndent3Char"/>
    <w:rsid w:val="009C6832"/>
    <w:pPr>
      <w:ind w:left="283"/>
      <w:jc w:val="both"/>
    </w:pPr>
    <w:rPr>
      <w:sz w:val="16"/>
      <w:szCs w:val="16"/>
      <w:lang w:val="en-ZA" w:bidi="he-IL"/>
    </w:rPr>
  </w:style>
  <w:style w:type="character" w:customStyle="1" w:styleId="BodyTextIndent3Char">
    <w:name w:val="Body Text Indent 3 Char"/>
    <w:basedOn w:val="DefaultParagraphFont"/>
    <w:link w:val="BodyTextIndent3"/>
    <w:rsid w:val="009C6832"/>
    <w:rPr>
      <w:sz w:val="16"/>
      <w:szCs w:val="16"/>
      <w:lang w:eastAsia="en-US" w:bidi="he-IL"/>
    </w:rPr>
  </w:style>
  <w:style w:type="paragraph" w:customStyle="1" w:styleId="Lb1">
    <w:name w:val="Lb1"/>
    <w:next w:val="Normal"/>
    <w:rsid w:val="009C6832"/>
    <w:pPr>
      <w:tabs>
        <w:tab w:val="left" w:pos="300"/>
      </w:tabs>
      <w:spacing w:after="100"/>
      <w:ind w:left="302" w:hanging="302"/>
    </w:pPr>
    <w:rPr>
      <w:rFonts w:ascii="Times New Roman" w:hAnsi="Times New Roman"/>
      <w:sz w:val="21"/>
      <w:lang w:val="en-US" w:eastAsia="en-US"/>
    </w:rPr>
  </w:style>
  <w:style w:type="paragraph" w:customStyle="1" w:styleId="Lb2">
    <w:name w:val="Lb2"/>
    <w:basedOn w:val="Lb1"/>
    <w:next w:val="Normal"/>
    <w:rsid w:val="009C6832"/>
    <w:pPr>
      <w:numPr>
        <w:ilvl w:val="1"/>
      </w:numPr>
      <w:tabs>
        <w:tab w:val="clear" w:pos="300"/>
        <w:tab w:val="left" w:pos="600"/>
      </w:tabs>
      <w:ind w:left="302" w:hanging="302"/>
    </w:pPr>
  </w:style>
  <w:style w:type="paragraph" w:customStyle="1" w:styleId="Lb3">
    <w:name w:val="Lb3"/>
    <w:basedOn w:val="Lb2"/>
    <w:next w:val="Normal"/>
    <w:rsid w:val="009C6832"/>
    <w:pPr>
      <w:numPr>
        <w:ilvl w:val="2"/>
      </w:numPr>
      <w:tabs>
        <w:tab w:val="clear" w:pos="600"/>
        <w:tab w:val="left" w:pos="900"/>
      </w:tabs>
      <w:ind w:left="302" w:hanging="302"/>
    </w:pPr>
  </w:style>
  <w:style w:type="paragraph" w:customStyle="1" w:styleId="DocumentParagraph">
    <w:name w:val="Document Paragraph"/>
    <w:basedOn w:val="Normal"/>
    <w:rsid w:val="009C6832"/>
    <w:pPr>
      <w:numPr>
        <w:numId w:val="5"/>
      </w:numPr>
      <w:tabs>
        <w:tab w:val="clear" w:pos="360"/>
        <w:tab w:val="left" w:pos="567"/>
        <w:tab w:val="left" w:pos="5670"/>
      </w:tabs>
      <w:ind w:left="1985" w:firstLine="0"/>
    </w:pPr>
    <w:rPr>
      <w:rFonts w:ascii="Arial" w:hAnsi="Arial"/>
      <w:lang w:val="en-ZA" w:bidi="ar-SA"/>
    </w:rPr>
  </w:style>
  <w:style w:type="paragraph" w:customStyle="1" w:styleId="TextTwo">
    <w:name w:val="Text Two"/>
    <w:basedOn w:val="Normal"/>
    <w:rsid w:val="009C6832"/>
    <w:pPr>
      <w:ind w:left="360"/>
    </w:pPr>
    <w:rPr>
      <w:rFonts w:ascii="Arial" w:hAnsi="Arial"/>
      <w:szCs w:val="24"/>
      <w:lang w:bidi="ar-SA"/>
    </w:rPr>
  </w:style>
  <w:style w:type="paragraph" w:customStyle="1" w:styleId="Bullet">
    <w:name w:val="Bullet"/>
    <w:basedOn w:val="Normal"/>
    <w:rsid w:val="009C6832"/>
    <w:pPr>
      <w:spacing w:after="60"/>
      <w:ind w:left="720" w:hanging="360"/>
    </w:pPr>
    <w:rPr>
      <w:rFonts w:ascii="Times" w:hAnsi="Times"/>
      <w:lang w:bidi="ar-SA"/>
    </w:rPr>
  </w:style>
  <w:style w:type="paragraph" w:styleId="BodyText2">
    <w:name w:val="Body Text 2"/>
    <w:basedOn w:val="Normal"/>
    <w:link w:val="BodyText2Char"/>
    <w:rsid w:val="009C6832"/>
    <w:pPr>
      <w:spacing w:line="480" w:lineRule="auto"/>
      <w:jc w:val="both"/>
    </w:pPr>
    <w:rPr>
      <w:lang w:val="en-ZA" w:bidi="he-IL"/>
    </w:rPr>
  </w:style>
  <w:style w:type="character" w:customStyle="1" w:styleId="BodyText2Char">
    <w:name w:val="Body Text 2 Char"/>
    <w:basedOn w:val="DefaultParagraphFont"/>
    <w:link w:val="BodyText2"/>
    <w:rsid w:val="009C6832"/>
    <w:rPr>
      <w:sz w:val="22"/>
      <w:lang w:eastAsia="en-US" w:bidi="he-IL"/>
    </w:rPr>
  </w:style>
  <w:style w:type="paragraph" w:styleId="NormalIndent">
    <w:name w:val="Normal Indent"/>
    <w:basedOn w:val="Normal"/>
    <w:rsid w:val="009C6832"/>
    <w:pPr>
      <w:overflowPunct w:val="0"/>
      <w:autoSpaceDE w:val="0"/>
      <w:autoSpaceDN w:val="0"/>
      <w:adjustRightInd w:val="0"/>
      <w:ind w:left="1440"/>
      <w:textAlignment w:val="baseline"/>
    </w:pPr>
    <w:rPr>
      <w:rFonts w:ascii="Century Gothic" w:hAnsi="Century Gothic"/>
      <w:color w:val="0000FF"/>
      <w:sz w:val="18"/>
      <w:lang w:bidi="ar-SA"/>
    </w:rPr>
  </w:style>
  <w:style w:type="paragraph" w:customStyle="1" w:styleId="ASTBullet1">
    <w:name w:val="AST Bullet 1"/>
    <w:basedOn w:val="ListBullet"/>
    <w:autoRedefine/>
    <w:rsid w:val="009C6832"/>
    <w:pPr>
      <w:keepLines/>
      <w:numPr>
        <w:numId w:val="6"/>
      </w:numPr>
      <w:spacing w:before="60" w:after="60"/>
    </w:pPr>
    <w:rPr>
      <w:rFonts w:ascii="Arial" w:hAnsi="Arial"/>
      <w:lang w:val="en-US" w:bidi="ar-SA"/>
    </w:rPr>
  </w:style>
  <w:style w:type="paragraph" w:customStyle="1" w:styleId="Heading3-OperatingGuidelines">
    <w:name w:val="Heading 3 -Operating Guidelines"/>
    <w:basedOn w:val="Heading3"/>
    <w:rsid w:val="009C6832"/>
    <w:pPr>
      <w:keepNext/>
      <w:pBdr>
        <w:top w:val="none" w:sz="0" w:space="0" w:color="auto"/>
        <w:left w:val="none" w:sz="0" w:space="0" w:color="auto"/>
      </w:pBdr>
      <w:spacing w:before="240" w:after="60"/>
    </w:pPr>
    <w:rPr>
      <w:rFonts w:ascii="Arial" w:hAnsi="Arial" w:cs="Arial"/>
      <w:iCs/>
      <w:caps w:val="0"/>
      <w:color w:val="auto"/>
      <w:spacing w:val="0"/>
      <w:sz w:val="26"/>
      <w:szCs w:val="26"/>
      <w:lang w:bidi="ar-SA"/>
    </w:rPr>
  </w:style>
  <w:style w:type="paragraph" w:customStyle="1" w:styleId="Heading4-OperatingGuidelines">
    <w:name w:val="Heading 4 -Operating Guidelines"/>
    <w:basedOn w:val="Heading3-OperatingGuidelines"/>
    <w:rsid w:val="009C6832"/>
    <w:rPr>
      <w:sz w:val="20"/>
    </w:rPr>
  </w:style>
  <w:style w:type="paragraph" w:customStyle="1" w:styleId="Heading2-OperatingGuidelines">
    <w:name w:val="Heading 2 -Operating Guidelines"/>
    <w:basedOn w:val="Normal"/>
    <w:rsid w:val="009C6832"/>
    <w:pPr>
      <w:spacing w:before="240"/>
    </w:pPr>
    <w:rPr>
      <w:rFonts w:ascii="Arial" w:hAnsi="Arial"/>
      <w:b/>
      <w:i/>
      <w:sz w:val="28"/>
      <w:szCs w:val="24"/>
      <w:lang w:bidi="ar-SA"/>
    </w:rPr>
  </w:style>
  <w:style w:type="paragraph" w:customStyle="1" w:styleId="GRHEADING1">
    <w:name w:val="GRHEADING1"/>
    <w:basedOn w:val="BodyText"/>
    <w:autoRedefine/>
    <w:rsid w:val="009C6832"/>
    <w:pPr>
      <w:jc w:val="both"/>
    </w:pPr>
    <w:rPr>
      <w:rFonts w:ascii="Times New Roman" w:hAnsi="Times New Roman"/>
      <w:b/>
      <w:i/>
      <w:sz w:val="24"/>
      <w:lang w:bidi="ar-SA"/>
    </w:rPr>
  </w:style>
  <w:style w:type="paragraph" w:customStyle="1" w:styleId="GRHEADING2">
    <w:name w:val="GRHEADING2"/>
    <w:basedOn w:val="BodyText"/>
    <w:autoRedefine/>
    <w:rsid w:val="009C6832"/>
    <w:pPr>
      <w:ind w:left="780" w:hanging="720"/>
      <w:jc w:val="both"/>
    </w:pPr>
    <w:rPr>
      <w:rFonts w:ascii="Calibri" w:hAnsi="Calibri"/>
      <w:b/>
      <w:sz w:val="16"/>
      <w:szCs w:val="16"/>
      <w:lang w:bidi="ar-SA"/>
    </w:rPr>
  </w:style>
  <w:style w:type="paragraph" w:customStyle="1" w:styleId="GRHEADING3">
    <w:name w:val="GRHEADING3"/>
    <w:basedOn w:val="BodyText"/>
    <w:autoRedefine/>
    <w:rsid w:val="009C6832"/>
    <w:pPr>
      <w:ind w:left="720"/>
      <w:jc w:val="both"/>
    </w:pPr>
    <w:rPr>
      <w:rFonts w:ascii="Times New Roman" w:hAnsi="Times New Roman"/>
      <w:sz w:val="24"/>
      <w:lang w:bidi="ar-SA"/>
    </w:rPr>
  </w:style>
  <w:style w:type="paragraph" w:styleId="NormalWeb">
    <w:name w:val="Normal (Web)"/>
    <w:basedOn w:val="Normal"/>
    <w:uiPriority w:val="99"/>
    <w:rsid w:val="009C6832"/>
    <w:pPr>
      <w:spacing w:before="100" w:beforeAutospacing="1" w:after="100" w:afterAutospacing="1"/>
    </w:pPr>
    <w:rPr>
      <w:rFonts w:ascii="Times New Roman" w:hAnsi="Times New Roman"/>
      <w:sz w:val="24"/>
      <w:szCs w:val="24"/>
      <w:lang w:bidi="ar-SA"/>
    </w:rPr>
  </w:style>
  <w:style w:type="paragraph" w:customStyle="1" w:styleId="Lp1">
    <w:name w:val="Lp1"/>
    <w:rsid w:val="009C6832"/>
    <w:pPr>
      <w:spacing w:after="100" w:line="240" w:lineRule="exact"/>
      <w:ind w:left="300"/>
    </w:pPr>
    <w:rPr>
      <w:rFonts w:ascii="Times New Roman" w:hAnsi="Times New Roman"/>
      <w:sz w:val="21"/>
      <w:lang w:val="en-US" w:eastAsia="en-US"/>
    </w:rPr>
  </w:style>
  <w:style w:type="paragraph" w:customStyle="1" w:styleId="Lp2">
    <w:name w:val="Lp2"/>
    <w:basedOn w:val="Lp1"/>
    <w:rsid w:val="009C6832"/>
    <w:pPr>
      <w:ind w:left="600"/>
    </w:pPr>
  </w:style>
  <w:style w:type="paragraph" w:customStyle="1" w:styleId="TableHeading">
    <w:name w:val="Table Heading"/>
    <w:basedOn w:val="Normal"/>
    <w:rsid w:val="009C6832"/>
    <w:pPr>
      <w:keepNext/>
      <w:keepLines/>
      <w:suppressAutoHyphens/>
      <w:spacing w:before="40" w:after="40"/>
      <w:jc w:val="center"/>
    </w:pPr>
    <w:rPr>
      <w:rFonts w:ascii="Arial Narrow" w:hAnsi="Arial Narrow"/>
      <w:b/>
      <w:kern w:val="20"/>
      <w:sz w:val="21"/>
      <w:lang w:bidi="ar-SA"/>
    </w:rPr>
  </w:style>
  <w:style w:type="paragraph" w:customStyle="1" w:styleId="TableBullet">
    <w:name w:val="Table Bullet"/>
    <w:basedOn w:val="Normal"/>
    <w:rsid w:val="009C6832"/>
    <w:pPr>
      <w:keepLines/>
      <w:tabs>
        <w:tab w:val="left" w:pos="360"/>
      </w:tabs>
      <w:suppressAutoHyphens/>
      <w:spacing w:before="20" w:after="20"/>
      <w:ind w:left="360" w:hanging="360"/>
    </w:pPr>
    <w:rPr>
      <w:rFonts w:ascii="Arial Narrow" w:hAnsi="Arial Narrow"/>
      <w:kern w:val="20"/>
      <w:sz w:val="21"/>
      <w:lang w:bidi="ar-SA"/>
    </w:rPr>
  </w:style>
  <w:style w:type="paragraph" w:customStyle="1" w:styleId="ListBulletedItem2">
    <w:name w:val="List Bulleted Item 2"/>
    <w:basedOn w:val="ListBulletedItem1"/>
    <w:rsid w:val="009C6832"/>
    <w:pPr>
      <w:numPr>
        <w:numId w:val="0"/>
      </w:numPr>
      <w:tabs>
        <w:tab w:val="num" w:pos="360"/>
      </w:tabs>
      <w:spacing w:before="0" w:after="80"/>
      <w:ind w:left="634" w:hanging="274"/>
    </w:pPr>
    <w:rPr>
      <w:noProof/>
      <w:lang w:val="en-GB" w:bidi="ar-SA"/>
    </w:rPr>
  </w:style>
  <w:style w:type="paragraph" w:customStyle="1" w:styleId="TableArt">
    <w:name w:val="Table Art"/>
    <w:basedOn w:val="Normal"/>
    <w:next w:val="Normal"/>
    <w:rsid w:val="009C6832"/>
    <w:pPr>
      <w:spacing w:before="60" w:after="60"/>
      <w:jc w:val="center"/>
    </w:pPr>
    <w:rPr>
      <w:rFonts w:ascii="Arial" w:hAnsi="Arial"/>
      <w:lang w:val="en-GB" w:bidi="ar-SA"/>
    </w:rPr>
  </w:style>
  <w:style w:type="paragraph" w:customStyle="1" w:styleId="Recommendations">
    <w:name w:val="Recommendations"/>
    <w:basedOn w:val="Normal"/>
    <w:rsid w:val="009C6832"/>
    <w:pPr>
      <w:ind w:left="720" w:hanging="360"/>
    </w:pPr>
    <w:rPr>
      <w:rFonts w:ascii="Times New Roman" w:hAnsi="Times New Roman"/>
      <w:lang w:bidi="ar-SA"/>
    </w:rPr>
  </w:style>
  <w:style w:type="paragraph" w:customStyle="1" w:styleId="RecommendationHeading">
    <w:name w:val="Recommendation Heading"/>
    <w:basedOn w:val="Normal"/>
    <w:rsid w:val="009C6832"/>
    <w:rPr>
      <w:rFonts w:ascii="Arial" w:hAnsi="Arial"/>
      <w:b/>
      <w:i/>
      <w:lang w:bidi="ar-SA"/>
    </w:rPr>
  </w:style>
  <w:style w:type="paragraph" w:styleId="BodyTextIndent2">
    <w:name w:val="Body Text Indent 2"/>
    <w:basedOn w:val="Normal"/>
    <w:link w:val="BodyTextIndent2Char"/>
    <w:rsid w:val="009C6832"/>
    <w:pPr>
      <w:spacing w:line="480" w:lineRule="auto"/>
      <w:ind w:left="720"/>
    </w:pPr>
    <w:rPr>
      <w:rFonts w:ascii="Arial" w:hAnsi="Arial"/>
      <w:lang w:val="en-GB" w:bidi="ar-SA"/>
    </w:rPr>
  </w:style>
  <w:style w:type="character" w:customStyle="1" w:styleId="BodyTextIndent2Char">
    <w:name w:val="Body Text Indent 2 Char"/>
    <w:basedOn w:val="DefaultParagraphFont"/>
    <w:link w:val="BodyTextIndent2"/>
    <w:rsid w:val="009C6832"/>
    <w:rPr>
      <w:rFonts w:ascii="Arial" w:hAnsi="Arial"/>
      <w:sz w:val="22"/>
      <w:lang w:val="en-GB" w:eastAsia="en-US"/>
    </w:rPr>
  </w:style>
  <w:style w:type="character" w:customStyle="1" w:styleId="Italic">
    <w:name w:val="Italic"/>
    <w:aliases w:val="i"/>
    <w:rsid w:val="009C6832"/>
    <w:rPr>
      <w:i/>
      <w:spacing w:val="0"/>
      <w:w w:val="100"/>
      <w:kern w:val="0"/>
      <w:position w:val="0"/>
    </w:rPr>
  </w:style>
  <w:style w:type="character" w:customStyle="1" w:styleId="CharChar1">
    <w:name w:val="Char Char1"/>
    <w:rsid w:val="009C6832"/>
    <w:rPr>
      <w:rFonts w:ascii="Arial Black" w:hAnsi="Arial Black"/>
      <w:spacing w:val="-10"/>
      <w:kern w:val="20"/>
      <w:sz w:val="24"/>
      <w:lang w:val="en-ZA" w:eastAsia="en-US" w:bidi="he-IL"/>
    </w:rPr>
  </w:style>
  <w:style w:type="paragraph" w:styleId="DocumentMap">
    <w:name w:val="Document Map"/>
    <w:basedOn w:val="Normal"/>
    <w:link w:val="DocumentMapChar"/>
    <w:semiHidden/>
    <w:rsid w:val="009C6832"/>
    <w:pPr>
      <w:shd w:val="clear" w:color="auto" w:fill="000080"/>
      <w:jc w:val="both"/>
    </w:pPr>
    <w:rPr>
      <w:rFonts w:ascii="Tahoma" w:hAnsi="Tahoma" w:cs="Tahoma"/>
      <w:lang w:val="en-ZA" w:bidi="he-IL"/>
    </w:rPr>
  </w:style>
  <w:style w:type="character" w:customStyle="1" w:styleId="DocumentMapChar">
    <w:name w:val="Document Map Char"/>
    <w:basedOn w:val="DefaultParagraphFont"/>
    <w:link w:val="DocumentMap"/>
    <w:semiHidden/>
    <w:rsid w:val="009C6832"/>
    <w:rPr>
      <w:rFonts w:ascii="Tahoma" w:hAnsi="Tahoma" w:cs="Tahoma"/>
      <w:sz w:val="22"/>
      <w:shd w:val="clear" w:color="auto" w:fill="000080"/>
      <w:lang w:eastAsia="en-US" w:bidi="he-IL"/>
    </w:rPr>
  </w:style>
  <w:style w:type="character" w:customStyle="1" w:styleId="BodyTextChar1">
    <w:name w:val="Body Text Char1"/>
    <w:aliases w:val="Body Text Char Char,Body Text Char Char Char Char Char,Body Text Char Char Char Char1"/>
    <w:rsid w:val="009C6832"/>
    <w:rPr>
      <w:rFonts w:ascii="Verdana" w:hAnsi="Verdana"/>
      <w:lang w:val="en-ZA" w:eastAsia="en-US" w:bidi="he-IL"/>
    </w:rPr>
  </w:style>
  <w:style w:type="character" w:styleId="FootnoteReference">
    <w:name w:val="footnote reference"/>
    <w:semiHidden/>
    <w:rsid w:val="009C6832"/>
    <w:rPr>
      <w:vertAlign w:val="superscript"/>
    </w:rPr>
  </w:style>
  <w:style w:type="paragraph" w:customStyle="1" w:styleId="H6p">
    <w:name w:val="H6p"/>
    <w:basedOn w:val="Normal"/>
    <w:next w:val="Normal"/>
    <w:rsid w:val="009C6832"/>
    <w:pPr>
      <w:overflowPunct w:val="0"/>
      <w:autoSpaceDE w:val="0"/>
      <w:autoSpaceDN w:val="0"/>
      <w:adjustRightInd w:val="0"/>
      <w:spacing w:before="40"/>
      <w:textAlignment w:val="baseline"/>
    </w:pPr>
    <w:rPr>
      <w:rFonts w:ascii="Times New Roman" w:hAnsi="Times New Roman"/>
      <w:lang w:val="en-CA" w:bidi="ar-SA"/>
    </w:rPr>
  </w:style>
  <w:style w:type="character" w:customStyle="1" w:styleId="BodyTextCharCharCharCharCharChar">
    <w:name w:val="Body Text Char Char Char Char Char Char"/>
    <w:rsid w:val="009C6832"/>
    <w:rPr>
      <w:rFonts w:ascii="Verdana" w:hAnsi="Verdana"/>
      <w:lang w:val="en-ZA" w:eastAsia="en-US" w:bidi="ar-SA"/>
    </w:rPr>
  </w:style>
  <w:style w:type="character" w:customStyle="1" w:styleId="popup">
    <w:name w:val="popup"/>
    <w:rsid w:val="009C6832"/>
    <w:rPr>
      <w:bdr w:val="single" w:sz="6" w:space="5" w:color="666666" w:frame="1"/>
      <w:shd w:val="clear" w:color="auto" w:fill="FFFFCC"/>
    </w:rPr>
  </w:style>
  <w:style w:type="paragraph" w:customStyle="1" w:styleId="navtree">
    <w:name w:val="navtree"/>
    <w:basedOn w:val="Normal"/>
    <w:rsid w:val="009C6832"/>
    <w:pPr>
      <w:spacing w:before="48" w:after="144"/>
    </w:pPr>
    <w:rPr>
      <w:rFonts w:ascii="Times New Roman" w:hAnsi="Times New Roman"/>
      <w:sz w:val="24"/>
      <w:szCs w:val="24"/>
      <w:lang w:bidi="ar-SA"/>
    </w:rPr>
  </w:style>
  <w:style w:type="character" w:customStyle="1" w:styleId="BodyTextChar4">
    <w:name w:val="Body Text Char4"/>
    <w:aliases w:val="Body Text Char Char2,Body Text Char Char Char Char Char3,Body Text Char Char Char Char Char Char Char Char,Body Text Char Char Char Char3,bt Char Char Char,bt Char Char1,Body Text2 Char,Body Text Char2 Char,Body Text3 Char"/>
    <w:rsid w:val="009C6832"/>
    <w:rPr>
      <w:rFonts w:ascii="Calibri" w:hAnsi="Calibri"/>
      <w:sz w:val="22"/>
      <w:lang w:eastAsia="en-US" w:bidi="he-IL"/>
    </w:rPr>
  </w:style>
  <w:style w:type="paragraph" w:customStyle="1" w:styleId="ASTCaption">
    <w:name w:val="AST Caption"/>
    <w:basedOn w:val="Normal"/>
    <w:next w:val="Normal"/>
    <w:autoRedefine/>
    <w:rsid w:val="009C6832"/>
    <w:pPr>
      <w:keepLines/>
      <w:ind w:left="794"/>
      <w:jc w:val="both"/>
    </w:pPr>
    <w:rPr>
      <w:rFonts w:ascii="Arial Bold" w:hAnsi="Arial Bold"/>
      <w:b/>
      <w:lang w:bidi="ar-SA"/>
    </w:rPr>
  </w:style>
  <w:style w:type="paragraph" w:customStyle="1" w:styleId="ASTTableTextLeftnotbold">
    <w:name w:val="AST Table Text Left not bold"/>
    <w:basedOn w:val="Normal"/>
    <w:autoRedefine/>
    <w:rsid w:val="009C6832"/>
    <w:pPr>
      <w:spacing w:before="40" w:after="40"/>
      <w:jc w:val="both"/>
    </w:pPr>
    <w:rPr>
      <w:rFonts w:ascii="Arial" w:hAnsi="Arial" w:cs="Arial"/>
      <w:bCs/>
      <w:lang w:val="en-ZA" w:bidi="ar-SA"/>
    </w:rPr>
  </w:style>
  <w:style w:type="character" w:customStyle="1" w:styleId="Heading1Char1">
    <w:name w:val="Heading 1 Char1"/>
    <w:aliases w:val="H1 Char1,H1 Char Char,Heading 1 Char Char"/>
    <w:rsid w:val="009C6832"/>
    <w:rPr>
      <w:rFonts w:ascii="Arial Black" w:hAnsi="Arial Black"/>
      <w:spacing w:val="-10"/>
      <w:kern w:val="20"/>
      <w:sz w:val="24"/>
      <w:shd w:val="solid" w:color="auto" w:fill="auto"/>
      <w:lang w:eastAsia="en-US" w:bidi="he-IL"/>
    </w:rPr>
  </w:style>
  <w:style w:type="paragraph" w:customStyle="1" w:styleId="DefaultParagraphFontParaCharChar">
    <w:name w:val="Default Paragraph Font Para Char Char"/>
    <w:basedOn w:val="Normal"/>
    <w:semiHidden/>
    <w:rsid w:val="009C6832"/>
    <w:pPr>
      <w:spacing w:after="160" w:line="240" w:lineRule="exact"/>
    </w:pPr>
    <w:rPr>
      <w:lang w:bidi="ar-SA"/>
    </w:rPr>
  </w:style>
  <w:style w:type="paragraph" w:customStyle="1" w:styleId="ASTBullet2">
    <w:name w:val="AST Bullet 2"/>
    <w:basedOn w:val="ASTBullet1"/>
    <w:autoRedefine/>
    <w:rsid w:val="009C6832"/>
    <w:pPr>
      <w:numPr>
        <w:numId w:val="0"/>
      </w:numPr>
      <w:tabs>
        <w:tab w:val="left" w:pos="1928"/>
      </w:tabs>
      <w:ind w:left="32"/>
    </w:pPr>
  </w:style>
  <w:style w:type="paragraph" w:customStyle="1" w:styleId="ASTTableText">
    <w:name w:val="AST Table Text"/>
    <w:basedOn w:val="Normal"/>
    <w:autoRedefine/>
    <w:rsid w:val="009C6832"/>
    <w:pPr>
      <w:spacing w:before="40" w:after="40"/>
      <w:jc w:val="both"/>
    </w:pPr>
    <w:rPr>
      <w:rFonts w:ascii="Arial" w:hAnsi="Arial" w:cs="Arial"/>
      <w:bCs/>
      <w:lang w:val="en-ZA" w:bidi="ar-SA"/>
    </w:rPr>
  </w:style>
  <w:style w:type="paragraph" w:customStyle="1" w:styleId="BulletBox">
    <w:name w:val="Bullet Box"/>
    <w:basedOn w:val="Normal"/>
    <w:rsid w:val="009C6832"/>
    <w:pPr>
      <w:keepLines/>
      <w:numPr>
        <w:numId w:val="7"/>
      </w:numPr>
      <w:tabs>
        <w:tab w:val="left" w:pos="720"/>
        <w:tab w:val="left" w:pos="2304"/>
      </w:tabs>
      <w:spacing w:before="60" w:after="288"/>
      <w:jc w:val="both"/>
    </w:pPr>
    <w:rPr>
      <w:rFonts w:ascii="Times New Roman" w:hAnsi="Times New Roman"/>
      <w:sz w:val="24"/>
      <w:lang w:val="en-GB" w:bidi="ar-SA"/>
    </w:rPr>
  </w:style>
  <w:style w:type="numbering" w:customStyle="1" w:styleId="StyleNumbered">
    <w:name w:val="Style Numbered"/>
    <w:basedOn w:val="NoList"/>
    <w:rsid w:val="009C6832"/>
    <w:pPr>
      <w:numPr>
        <w:numId w:val="8"/>
      </w:numPr>
    </w:pPr>
  </w:style>
  <w:style w:type="paragraph" w:customStyle="1" w:styleId="BodyTextBoldHeading">
    <w:name w:val="Body Text (Bold Heading)"/>
    <w:basedOn w:val="Normal"/>
    <w:next w:val="BodyText"/>
    <w:rsid w:val="009C6832"/>
    <w:pPr>
      <w:keepNext/>
      <w:keepLines/>
      <w:jc w:val="both"/>
    </w:pPr>
    <w:rPr>
      <w:b/>
      <w:lang w:val="en-AU" w:bidi="ar-SA"/>
    </w:rPr>
  </w:style>
  <w:style w:type="paragraph" w:customStyle="1" w:styleId="Default">
    <w:name w:val="Default"/>
    <w:rsid w:val="009C6832"/>
    <w:pPr>
      <w:autoSpaceDE w:val="0"/>
      <w:autoSpaceDN w:val="0"/>
      <w:adjustRightInd w:val="0"/>
    </w:pPr>
    <w:rPr>
      <w:rFonts w:ascii="Garamond-Light" w:hAnsi="Garamond-Light" w:cs="Garamond-Light"/>
      <w:lang w:val="en-US" w:eastAsia="en-US"/>
    </w:rPr>
  </w:style>
  <w:style w:type="paragraph" w:customStyle="1" w:styleId="CM62">
    <w:name w:val="CM62"/>
    <w:basedOn w:val="Default"/>
    <w:next w:val="Default"/>
    <w:rsid w:val="009C6832"/>
    <w:pPr>
      <w:spacing w:line="260" w:lineRule="auto"/>
    </w:pPr>
    <w:rPr>
      <w:rFonts w:cs="Times New Roman"/>
      <w:sz w:val="24"/>
      <w:szCs w:val="24"/>
    </w:rPr>
  </w:style>
  <w:style w:type="paragraph" w:customStyle="1" w:styleId="CM3">
    <w:name w:val="CM3"/>
    <w:basedOn w:val="Default"/>
    <w:next w:val="Default"/>
    <w:rsid w:val="009C6832"/>
    <w:pPr>
      <w:spacing w:line="260" w:lineRule="auto"/>
    </w:pPr>
    <w:rPr>
      <w:rFonts w:cs="Times New Roman"/>
      <w:sz w:val="24"/>
      <w:szCs w:val="24"/>
    </w:rPr>
  </w:style>
  <w:style w:type="paragraph" w:customStyle="1" w:styleId="CM35">
    <w:name w:val="CM35"/>
    <w:basedOn w:val="Default"/>
    <w:next w:val="Default"/>
    <w:rsid w:val="009C6832"/>
    <w:pPr>
      <w:spacing w:line="263" w:lineRule="auto"/>
    </w:pPr>
    <w:rPr>
      <w:rFonts w:cs="Times New Roman"/>
      <w:sz w:val="24"/>
      <w:szCs w:val="24"/>
    </w:rPr>
  </w:style>
  <w:style w:type="paragraph" w:customStyle="1" w:styleId="CM37">
    <w:name w:val="CM37"/>
    <w:basedOn w:val="Default"/>
    <w:next w:val="Default"/>
    <w:rsid w:val="009C6832"/>
    <w:pPr>
      <w:spacing w:line="260" w:lineRule="auto"/>
    </w:pPr>
    <w:rPr>
      <w:rFonts w:cs="Times New Roman"/>
      <w:sz w:val="24"/>
      <w:szCs w:val="24"/>
    </w:rPr>
  </w:style>
  <w:style w:type="paragraph" w:customStyle="1" w:styleId="CM2">
    <w:name w:val="CM2"/>
    <w:basedOn w:val="Default"/>
    <w:next w:val="Default"/>
    <w:rsid w:val="009C6832"/>
    <w:rPr>
      <w:rFonts w:ascii="FranklinGothic-Medium" w:hAnsi="FranklinGothic-Medium" w:cs="Times New Roman"/>
      <w:sz w:val="24"/>
      <w:szCs w:val="24"/>
    </w:rPr>
  </w:style>
  <w:style w:type="paragraph" w:customStyle="1" w:styleId="CM32">
    <w:name w:val="CM32"/>
    <w:basedOn w:val="Default"/>
    <w:next w:val="Default"/>
    <w:rsid w:val="009C6832"/>
    <w:pPr>
      <w:spacing w:line="280" w:lineRule="auto"/>
    </w:pPr>
    <w:rPr>
      <w:rFonts w:cs="Times New Roman"/>
      <w:sz w:val="24"/>
      <w:szCs w:val="24"/>
    </w:rPr>
  </w:style>
  <w:style w:type="numbering" w:customStyle="1" w:styleId="Bullets">
    <w:name w:val="Bullets"/>
    <w:rsid w:val="009C6832"/>
    <w:pPr>
      <w:numPr>
        <w:numId w:val="9"/>
      </w:numPr>
    </w:pPr>
  </w:style>
  <w:style w:type="paragraph" w:customStyle="1" w:styleId="BodyTextKeepwithnext">
    <w:name w:val="Body Text (Keep with next)"/>
    <w:basedOn w:val="BodyText"/>
    <w:next w:val="BodyText"/>
    <w:rsid w:val="009C6832"/>
    <w:pPr>
      <w:keepNext/>
      <w:keepLines/>
      <w:jc w:val="both"/>
    </w:pPr>
    <w:rPr>
      <w:rFonts w:ascii="Calibri" w:hAnsi="Calibri"/>
      <w:sz w:val="22"/>
      <w:lang w:val="en-AU" w:bidi="ar-SA"/>
    </w:rPr>
  </w:style>
  <w:style w:type="paragraph" w:customStyle="1" w:styleId="-PAGE-">
    <w:name w:val="- PAGE -"/>
    <w:rsid w:val="009C6832"/>
    <w:rPr>
      <w:rFonts w:ascii="Times New Roman" w:hAnsi="Times New Roman"/>
      <w:sz w:val="24"/>
      <w:szCs w:val="24"/>
      <w:lang w:val="en-US" w:eastAsia="en-US"/>
    </w:rPr>
  </w:style>
  <w:style w:type="character" w:customStyle="1" w:styleId="Bold">
    <w:name w:val="Bold"/>
    <w:aliases w:val="b"/>
    <w:rsid w:val="009C6832"/>
    <w:rPr>
      <w:b/>
    </w:rPr>
  </w:style>
  <w:style w:type="paragraph" w:customStyle="1" w:styleId="bullsta">
    <w:name w:val="bullsta"/>
    <w:basedOn w:val="Normal"/>
    <w:rsid w:val="009C6832"/>
    <w:pPr>
      <w:spacing w:before="100" w:beforeAutospacing="1" w:after="100" w:afterAutospacing="1"/>
    </w:pPr>
    <w:rPr>
      <w:rFonts w:ascii="Times New Roman" w:hAnsi="Times New Roman"/>
      <w:sz w:val="24"/>
      <w:szCs w:val="24"/>
      <w:lang w:bidi="ar-SA"/>
    </w:rPr>
  </w:style>
  <w:style w:type="paragraph" w:customStyle="1" w:styleId="bullst">
    <w:name w:val="bullst"/>
    <w:basedOn w:val="Normal"/>
    <w:rsid w:val="009C6832"/>
    <w:pPr>
      <w:spacing w:before="100" w:beforeAutospacing="1" w:after="100" w:afterAutospacing="1"/>
    </w:pPr>
    <w:rPr>
      <w:rFonts w:ascii="Times New Roman" w:hAnsi="Times New Roman"/>
      <w:sz w:val="24"/>
      <w:szCs w:val="24"/>
      <w:lang w:bidi="ar-SA"/>
    </w:rPr>
  </w:style>
  <w:style w:type="paragraph" w:customStyle="1" w:styleId="bullstz">
    <w:name w:val="bullstz"/>
    <w:basedOn w:val="Normal"/>
    <w:rsid w:val="009C6832"/>
    <w:pPr>
      <w:spacing w:before="100" w:beforeAutospacing="1" w:after="100" w:afterAutospacing="1"/>
    </w:pPr>
    <w:rPr>
      <w:rFonts w:ascii="Times New Roman" w:hAnsi="Times New Roman"/>
      <w:sz w:val="24"/>
      <w:szCs w:val="24"/>
      <w:lang w:bidi="ar-SA"/>
    </w:rPr>
  </w:style>
  <w:style w:type="character" w:customStyle="1" w:styleId="apple-converted-space">
    <w:name w:val="apple-converted-space"/>
    <w:rsid w:val="009C6832"/>
  </w:style>
  <w:style w:type="paragraph" w:customStyle="1" w:styleId="xl65">
    <w:name w:val="xl65"/>
    <w:basedOn w:val="Normal"/>
    <w:rsid w:val="00FC5F81"/>
    <w:pPr>
      <w:spacing w:before="100" w:beforeAutospacing="1" w:after="100" w:afterAutospacing="1"/>
    </w:pPr>
    <w:rPr>
      <w:rFonts w:ascii="Times New Roman" w:hAnsi="Times New Roman"/>
      <w:sz w:val="24"/>
      <w:szCs w:val="24"/>
      <w:lang w:val="en-ZA" w:eastAsia="en-ZA" w:bidi="ar-SA"/>
    </w:rPr>
  </w:style>
  <w:style w:type="paragraph" w:customStyle="1" w:styleId="xl66">
    <w:name w:val="xl66"/>
    <w:basedOn w:val="Normal"/>
    <w:rsid w:val="00FC5F81"/>
    <w:pPr>
      <w:spacing w:before="100" w:beforeAutospacing="1" w:after="100" w:afterAutospacing="1"/>
    </w:pPr>
    <w:rPr>
      <w:rFonts w:ascii="Arial" w:hAnsi="Arial" w:cs="Arial"/>
      <w:b/>
      <w:bCs/>
      <w:sz w:val="24"/>
      <w:szCs w:val="24"/>
      <w:lang w:val="en-ZA" w:eastAsia="en-ZA" w:bidi="ar-SA"/>
    </w:rPr>
  </w:style>
  <w:style w:type="paragraph" w:customStyle="1" w:styleId="xl67">
    <w:name w:val="xl67"/>
    <w:basedOn w:val="Normal"/>
    <w:rsid w:val="00FC5F81"/>
    <w:pPr>
      <w:pBdr>
        <w:top w:val="single" w:sz="12" w:space="0" w:color="4F81BD"/>
        <w:left w:val="single" w:sz="12" w:space="0" w:color="4F81BD"/>
        <w:bottom w:val="single" w:sz="12" w:space="0" w:color="4F81BD"/>
        <w:right w:val="single" w:sz="12" w:space="0" w:color="4F81BD"/>
      </w:pBdr>
      <w:spacing w:before="100" w:beforeAutospacing="1" w:after="100" w:afterAutospacing="1"/>
      <w:textAlignment w:val="center"/>
    </w:pPr>
    <w:rPr>
      <w:rFonts w:cs="Calibri"/>
      <w:b/>
      <w:bCs/>
      <w:szCs w:val="22"/>
      <w:lang w:val="en-ZA" w:eastAsia="en-ZA" w:bidi="ar-SA"/>
    </w:rPr>
  </w:style>
  <w:style w:type="paragraph" w:customStyle="1" w:styleId="xl68">
    <w:name w:val="xl68"/>
    <w:basedOn w:val="Normal"/>
    <w:rsid w:val="00FC5F81"/>
    <w:pPr>
      <w:pBdr>
        <w:top w:val="single" w:sz="12" w:space="0" w:color="4F81BD"/>
        <w:left w:val="single" w:sz="12" w:space="0" w:color="4F81BD"/>
        <w:bottom w:val="single" w:sz="12" w:space="0" w:color="4F81BD"/>
        <w:right w:val="single" w:sz="12" w:space="0" w:color="4F81BD"/>
      </w:pBdr>
      <w:spacing w:before="100" w:beforeAutospacing="1" w:after="100" w:afterAutospacing="1"/>
      <w:textAlignment w:val="center"/>
    </w:pPr>
    <w:rPr>
      <w:rFonts w:cs="Calibri"/>
      <w:szCs w:val="22"/>
      <w:lang w:val="en-ZA" w:eastAsia="en-ZA" w:bidi="ar-SA"/>
    </w:rPr>
  </w:style>
  <w:style w:type="paragraph" w:customStyle="1" w:styleId="xl69">
    <w:name w:val="xl69"/>
    <w:basedOn w:val="Normal"/>
    <w:rsid w:val="00FC5F81"/>
    <w:pPr>
      <w:pBdr>
        <w:top w:val="single" w:sz="12" w:space="0" w:color="4F81BD"/>
        <w:left w:val="single" w:sz="12" w:space="0" w:color="4F81BD"/>
        <w:bottom w:val="single" w:sz="12" w:space="0" w:color="4F81BD"/>
      </w:pBdr>
      <w:shd w:val="clear" w:color="000000" w:fill="A6A6A6"/>
      <w:spacing w:before="100" w:beforeAutospacing="1" w:after="100" w:afterAutospacing="1"/>
      <w:textAlignment w:val="center"/>
    </w:pPr>
    <w:rPr>
      <w:rFonts w:cs="Calibri"/>
      <w:b/>
      <w:bCs/>
      <w:szCs w:val="22"/>
      <w:lang w:val="en-ZA" w:eastAsia="en-ZA" w:bidi="ar-SA"/>
    </w:rPr>
  </w:style>
  <w:style w:type="paragraph" w:customStyle="1" w:styleId="xl70">
    <w:name w:val="xl70"/>
    <w:basedOn w:val="Normal"/>
    <w:rsid w:val="00FC5F81"/>
    <w:pPr>
      <w:pBdr>
        <w:top w:val="single" w:sz="12" w:space="0" w:color="4F81BD"/>
        <w:bottom w:val="single" w:sz="12" w:space="0" w:color="4F81BD"/>
      </w:pBdr>
      <w:shd w:val="clear" w:color="000000" w:fill="A6A6A6"/>
      <w:spacing w:before="100" w:beforeAutospacing="1" w:after="100" w:afterAutospacing="1"/>
      <w:textAlignment w:val="center"/>
    </w:pPr>
    <w:rPr>
      <w:rFonts w:cs="Calibri"/>
      <w:b/>
      <w:bCs/>
      <w:szCs w:val="22"/>
      <w:lang w:val="en-ZA" w:eastAsia="en-ZA" w:bidi="ar-SA"/>
    </w:rPr>
  </w:style>
  <w:style w:type="paragraph" w:customStyle="1" w:styleId="xl71">
    <w:name w:val="xl71"/>
    <w:basedOn w:val="Normal"/>
    <w:rsid w:val="00FC5F81"/>
    <w:pPr>
      <w:pBdr>
        <w:top w:val="single" w:sz="12" w:space="0" w:color="4F81BD"/>
        <w:bottom w:val="single" w:sz="12" w:space="0" w:color="4F81BD"/>
        <w:right w:val="single" w:sz="12" w:space="0" w:color="4F81BD"/>
      </w:pBdr>
      <w:shd w:val="clear" w:color="000000" w:fill="A6A6A6"/>
      <w:spacing w:before="100" w:beforeAutospacing="1" w:after="100" w:afterAutospacing="1"/>
      <w:textAlignment w:val="center"/>
    </w:pPr>
    <w:rPr>
      <w:rFonts w:cs="Calibri"/>
      <w:b/>
      <w:bCs/>
      <w:szCs w:val="22"/>
      <w:lang w:val="en-ZA" w:eastAsia="en-ZA" w:bidi="ar-SA"/>
    </w:rPr>
  </w:style>
  <w:style w:type="paragraph" w:customStyle="1" w:styleId="xl72">
    <w:name w:val="xl72"/>
    <w:basedOn w:val="Normal"/>
    <w:rsid w:val="00FC5F81"/>
    <w:pPr>
      <w:pBdr>
        <w:top w:val="single" w:sz="12" w:space="0" w:color="4F81BD"/>
        <w:left w:val="single" w:sz="12" w:space="0" w:color="4F81BD"/>
        <w:bottom w:val="single" w:sz="12" w:space="0" w:color="4F81BD"/>
        <w:right w:val="single" w:sz="12" w:space="0" w:color="4F81BD"/>
      </w:pBdr>
      <w:shd w:val="clear" w:color="000000" w:fill="DDDDDD"/>
      <w:spacing w:before="100" w:beforeAutospacing="1" w:after="100" w:afterAutospacing="1"/>
      <w:textAlignment w:val="center"/>
    </w:pPr>
    <w:rPr>
      <w:rFonts w:cs="Calibri"/>
      <w:b/>
      <w:bCs/>
      <w:szCs w:val="22"/>
      <w:lang w:val="en-ZA" w:eastAsia="en-ZA" w:bidi="ar-SA"/>
    </w:rPr>
  </w:style>
  <w:style w:type="paragraph" w:customStyle="1" w:styleId="xl73">
    <w:name w:val="xl73"/>
    <w:basedOn w:val="Normal"/>
    <w:rsid w:val="00FC5F81"/>
    <w:pPr>
      <w:pBdr>
        <w:top w:val="single" w:sz="12" w:space="0" w:color="4F81BD"/>
        <w:left w:val="single" w:sz="12" w:space="0" w:color="4F81BD"/>
        <w:bottom w:val="single" w:sz="12" w:space="0" w:color="4F81BD"/>
        <w:right w:val="single" w:sz="12" w:space="0" w:color="4F81BD"/>
      </w:pBdr>
      <w:spacing w:before="100" w:beforeAutospacing="1" w:after="100" w:afterAutospacing="1"/>
      <w:jc w:val="center"/>
      <w:textAlignment w:val="center"/>
    </w:pPr>
    <w:rPr>
      <w:rFonts w:cs="Calibri"/>
      <w:b/>
      <w:bCs/>
      <w:color w:val="0000FF"/>
      <w:szCs w:val="22"/>
      <w:lang w:val="en-ZA" w:eastAsia="en-ZA" w:bidi="ar-SA"/>
    </w:rPr>
  </w:style>
  <w:style w:type="paragraph" w:customStyle="1" w:styleId="xl74">
    <w:name w:val="xl74"/>
    <w:basedOn w:val="Normal"/>
    <w:rsid w:val="00FC5F81"/>
    <w:pPr>
      <w:pBdr>
        <w:top w:val="single" w:sz="12" w:space="0" w:color="4F81BD"/>
        <w:left w:val="single" w:sz="12" w:space="0" w:color="4F81BD"/>
        <w:bottom w:val="single" w:sz="12" w:space="0" w:color="4F81BD"/>
        <w:right w:val="single" w:sz="12" w:space="0" w:color="4F81BD"/>
      </w:pBdr>
      <w:spacing w:before="100" w:beforeAutospacing="1" w:after="100" w:afterAutospacing="1"/>
    </w:pPr>
    <w:rPr>
      <w:rFonts w:cs="Calibri"/>
      <w:szCs w:val="22"/>
      <w:lang w:val="en-ZA" w:eastAsia="en-ZA" w:bidi="ar-SA"/>
    </w:rPr>
  </w:style>
  <w:style w:type="paragraph" w:customStyle="1" w:styleId="xl75">
    <w:name w:val="xl75"/>
    <w:basedOn w:val="Normal"/>
    <w:rsid w:val="00755255"/>
    <w:pPr>
      <w:pBdr>
        <w:left w:val="single" w:sz="12" w:space="0" w:color="4F81BD"/>
        <w:bottom w:val="single" w:sz="12" w:space="0" w:color="4F81BD"/>
        <w:right w:val="single" w:sz="12" w:space="0" w:color="4F81BD"/>
      </w:pBdr>
      <w:spacing w:before="100" w:beforeAutospacing="1" w:after="100" w:afterAutospacing="1"/>
      <w:textAlignment w:val="center"/>
    </w:pPr>
    <w:rPr>
      <w:rFonts w:cs="Calibri"/>
      <w:szCs w:val="22"/>
      <w:lang w:val="en-ZA" w:eastAsia="en-ZA" w:bidi="ar-SA"/>
    </w:rPr>
  </w:style>
  <w:style w:type="paragraph" w:customStyle="1" w:styleId="xl76">
    <w:name w:val="xl76"/>
    <w:basedOn w:val="Normal"/>
    <w:rsid w:val="00755255"/>
    <w:pPr>
      <w:pBdr>
        <w:bottom w:val="single" w:sz="12" w:space="0" w:color="4F81BD"/>
        <w:right w:val="single" w:sz="12" w:space="0" w:color="4F81BD"/>
      </w:pBdr>
      <w:spacing w:before="100" w:beforeAutospacing="1" w:after="100" w:afterAutospacing="1"/>
      <w:textAlignment w:val="center"/>
    </w:pPr>
    <w:rPr>
      <w:rFonts w:cs="Calibri"/>
      <w:b/>
      <w:bCs/>
      <w:color w:val="0000FF"/>
      <w:szCs w:val="22"/>
      <w:lang w:val="en-ZA" w:eastAsia="en-ZA" w:bidi="ar-SA"/>
    </w:rPr>
  </w:style>
  <w:style w:type="paragraph" w:customStyle="1" w:styleId="xl77">
    <w:name w:val="xl77"/>
    <w:basedOn w:val="Normal"/>
    <w:rsid w:val="00755255"/>
    <w:pPr>
      <w:pBdr>
        <w:top w:val="single" w:sz="12" w:space="0" w:color="4F81BD"/>
        <w:left w:val="single" w:sz="12" w:space="0" w:color="4F81BD"/>
        <w:right w:val="single" w:sz="12" w:space="0" w:color="4F81BD"/>
      </w:pBdr>
      <w:spacing w:before="100" w:beforeAutospacing="1" w:after="100" w:afterAutospacing="1"/>
      <w:textAlignment w:val="center"/>
    </w:pPr>
    <w:rPr>
      <w:rFonts w:cs="Calibri"/>
      <w:szCs w:val="22"/>
      <w:lang w:val="en-ZA" w:eastAsia="en-ZA" w:bidi="ar-SA"/>
    </w:rPr>
  </w:style>
  <w:style w:type="paragraph" w:customStyle="1" w:styleId="xl78">
    <w:name w:val="xl78"/>
    <w:basedOn w:val="Normal"/>
    <w:rsid w:val="00755255"/>
    <w:pPr>
      <w:pBdr>
        <w:top w:val="single" w:sz="12" w:space="0" w:color="4F81BD"/>
        <w:left w:val="single" w:sz="12" w:space="0" w:color="4F81BD"/>
        <w:right w:val="single" w:sz="12" w:space="0" w:color="4F81BD"/>
      </w:pBdr>
      <w:spacing w:before="100" w:beforeAutospacing="1" w:after="100" w:afterAutospacing="1"/>
      <w:textAlignment w:val="center"/>
    </w:pPr>
    <w:rPr>
      <w:rFonts w:cs="Calibri"/>
      <w:b/>
      <w:bCs/>
      <w:color w:val="0000FF"/>
      <w:szCs w:val="22"/>
      <w:lang w:val="en-ZA" w:eastAsia="en-ZA" w:bidi="ar-SA"/>
    </w:rPr>
  </w:style>
  <w:style w:type="paragraph" w:customStyle="1" w:styleId="xl79">
    <w:name w:val="xl79"/>
    <w:basedOn w:val="Normal"/>
    <w:rsid w:val="00755255"/>
    <w:pPr>
      <w:pBdr>
        <w:left w:val="single" w:sz="12" w:space="0" w:color="4F81BD"/>
        <w:bottom w:val="single" w:sz="12" w:space="0" w:color="4F81BD"/>
        <w:right w:val="single" w:sz="12" w:space="0" w:color="4F81BD"/>
      </w:pBdr>
      <w:spacing w:before="100" w:beforeAutospacing="1" w:after="100" w:afterAutospacing="1"/>
      <w:textAlignment w:val="center"/>
    </w:pPr>
    <w:rPr>
      <w:rFonts w:cs="Calibri"/>
      <w:b/>
      <w:bCs/>
      <w:color w:val="0000FF"/>
      <w:szCs w:val="22"/>
      <w:lang w:val="en-ZA" w:eastAsia="en-ZA" w:bidi="ar-SA"/>
    </w:rPr>
  </w:style>
  <w:style w:type="table" w:styleId="MediumGrid3-Accent1">
    <w:name w:val="Medium Grid 3 Accent 1"/>
    <w:basedOn w:val="TableNormal"/>
    <w:uiPriority w:val="69"/>
    <w:rsid w:val="002647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w:uiPriority="0"/>
    <w:lsdException w:name="List Bullet" w:uiPriority="0"/>
    <w:lsdException w:name="List Number"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Date" w:uiPriority="0"/>
    <w:lsdException w:name="Body Text 2"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47F"/>
    <w:pPr>
      <w:spacing w:before="120" w:after="120"/>
    </w:pPr>
    <w:rPr>
      <w:sz w:val="22"/>
      <w:lang w:val="en-US" w:eastAsia="en-US" w:bidi="en-US"/>
    </w:rPr>
  </w:style>
  <w:style w:type="paragraph" w:styleId="Heading1">
    <w:name w:val="heading 1"/>
    <w:aliases w:val="H1,H1 Char"/>
    <w:basedOn w:val="Normal"/>
    <w:next w:val="Normal"/>
    <w:link w:val="Heading1Char"/>
    <w:qFormat/>
    <w:rsid w:val="0058355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Cs w:val="22"/>
    </w:rPr>
  </w:style>
  <w:style w:type="paragraph" w:styleId="Heading2">
    <w:name w:val="heading 2"/>
    <w:aliases w:val="Heading 2 Char2 Char Char1 Char,Heading 2 Char2 Char Char Char Char Char Char,Heading 2 Char1 Char,Heading 2 Char Char Char,Char Char Char Char,H2"/>
    <w:basedOn w:val="Normal"/>
    <w:next w:val="Normal"/>
    <w:link w:val="Heading2Char"/>
    <w:unhideWhenUsed/>
    <w:qFormat/>
    <w:rsid w:val="0058355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Cs w:val="22"/>
    </w:rPr>
  </w:style>
  <w:style w:type="paragraph" w:styleId="Heading3">
    <w:name w:val="heading 3"/>
    <w:aliases w:val="H3,Third Level Topic,h3,Map,Level 3 Topic Heading"/>
    <w:basedOn w:val="Normal"/>
    <w:next w:val="Normal"/>
    <w:link w:val="Heading3Char"/>
    <w:unhideWhenUsed/>
    <w:qFormat/>
    <w:rsid w:val="0058355F"/>
    <w:pPr>
      <w:pBdr>
        <w:top w:val="single" w:sz="6" w:space="2" w:color="4F81BD"/>
        <w:left w:val="single" w:sz="6" w:space="2" w:color="4F81BD"/>
      </w:pBdr>
      <w:spacing w:before="300"/>
      <w:outlineLvl w:val="2"/>
    </w:pPr>
    <w:rPr>
      <w:caps/>
      <w:color w:val="243F60"/>
      <w:spacing w:val="15"/>
      <w:szCs w:val="22"/>
    </w:rPr>
  </w:style>
  <w:style w:type="paragraph" w:styleId="Heading4">
    <w:name w:val="heading 4"/>
    <w:aliases w:val="Block"/>
    <w:basedOn w:val="Normal"/>
    <w:next w:val="Normal"/>
    <w:link w:val="Heading4Char"/>
    <w:unhideWhenUsed/>
    <w:qFormat/>
    <w:rsid w:val="0058355F"/>
    <w:pPr>
      <w:pBdr>
        <w:top w:val="dotted" w:sz="6" w:space="2" w:color="4F81BD"/>
        <w:left w:val="dotted" w:sz="6" w:space="2" w:color="4F81BD"/>
      </w:pBdr>
      <w:spacing w:before="300"/>
      <w:outlineLvl w:val="3"/>
    </w:pPr>
    <w:rPr>
      <w:caps/>
      <w:color w:val="365F91"/>
      <w:spacing w:val="10"/>
      <w:szCs w:val="22"/>
    </w:rPr>
  </w:style>
  <w:style w:type="paragraph" w:styleId="Heading5">
    <w:name w:val="heading 5"/>
    <w:aliases w:val="h5,Block Label,DO NOT USE_h5"/>
    <w:basedOn w:val="Normal"/>
    <w:next w:val="Normal"/>
    <w:link w:val="Heading5Char"/>
    <w:unhideWhenUsed/>
    <w:qFormat/>
    <w:rsid w:val="0058355F"/>
    <w:pPr>
      <w:pBdr>
        <w:bottom w:val="single" w:sz="6" w:space="1" w:color="4F81BD"/>
      </w:pBdr>
      <w:spacing w:before="300"/>
      <w:outlineLvl w:val="4"/>
    </w:pPr>
    <w:rPr>
      <w:caps/>
      <w:color w:val="365F91"/>
      <w:spacing w:val="10"/>
      <w:szCs w:val="22"/>
    </w:rPr>
  </w:style>
  <w:style w:type="paragraph" w:styleId="Heading6">
    <w:name w:val="heading 6"/>
    <w:aliases w:val="h6"/>
    <w:basedOn w:val="Normal"/>
    <w:next w:val="Normal"/>
    <w:link w:val="Heading6Char"/>
    <w:unhideWhenUsed/>
    <w:qFormat/>
    <w:rsid w:val="0058355F"/>
    <w:pPr>
      <w:pBdr>
        <w:bottom w:val="dotted" w:sz="6" w:space="1" w:color="4F81BD"/>
      </w:pBdr>
      <w:spacing w:before="300"/>
      <w:outlineLvl w:val="5"/>
    </w:pPr>
    <w:rPr>
      <w:caps/>
      <w:color w:val="365F91"/>
      <w:spacing w:val="10"/>
      <w:szCs w:val="22"/>
    </w:rPr>
  </w:style>
  <w:style w:type="paragraph" w:styleId="Heading7">
    <w:name w:val="heading 7"/>
    <w:aliases w:val="h7"/>
    <w:basedOn w:val="Normal"/>
    <w:next w:val="Normal"/>
    <w:link w:val="Heading7Char"/>
    <w:unhideWhenUsed/>
    <w:qFormat/>
    <w:rsid w:val="0058355F"/>
    <w:pPr>
      <w:spacing w:before="300"/>
      <w:outlineLvl w:val="6"/>
    </w:pPr>
    <w:rPr>
      <w:caps/>
      <w:color w:val="365F91"/>
      <w:spacing w:val="10"/>
      <w:szCs w:val="22"/>
    </w:rPr>
  </w:style>
  <w:style w:type="paragraph" w:styleId="Heading8">
    <w:name w:val="heading 8"/>
    <w:basedOn w:val="Normal"/>
    <w:next w:val="Normal"/>
    <w:link w:val="Heading8Char"/>
    <w:unhideWhenUsed/>
    <w:qFormat/>
    <w:rsid w:val="0058355F"/>
    <w:pPr>
      <w:spacing w:before="300"/>
      <w:outlineLvl w:val="7"/>
    </w:pPr>
    <w:rPr>
      <w:caps/>
      <w:spacing w:val="10"/>
      <w:sz w:val="18"/>
      <w:szCs w:val="18"/>
    </w:rPr>
  </w:style>
  <w:style w:type="paragraph" w:styleId="Heading9">
    <w:name w:val="heading 9"/>
    <w:basedOn w:val="Normal"/>
    <w:next w:val="Normal"/>
    <w:link w:val="Heading9Char"/>
    <w:unhideWhenUsed/>
    <w:qFormat/>
    <w:rsid w:val="0058355F"/>
    <w:pPr>
      <w:spacing w:before="30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2,H1 Char Char1"/>
    <w:basedOn w:val="DefaultParagraphFont"/>
    <w:link w:val="Heading1"/>
    <w:uiPriority w:val="9"/>
    <w:rsid w:val="0058355F"/>
    <w:rPr>
      <w:b/>
      <w:bCs/>
      <w:caps/>
      <w:color w:val="FFFFFF"/>
      <w:spacing w:val="15"/>
      <w:shd w:val="clear" w:color="auto" w:fill="4F81BD"/>
    </w:rPr>
  </w:style>
  <w:style w:type="paragraph" w:customStyle="1" w:styleId="Char">
    <w:name w:val="Char"/>
    <w:basedOn w:val="Normal"/>
    <w:rsid w:val="005724EB"/>
    <w:pPr>
      <w:spacing w:after="160"/>
    </w:pPr>
    <w:rPr>
      <w:rFonts w:ascii="Verdana" w:hAnsi="Verdana"/>
      <w:smallCaps/>
      <w:sz w:val="28"/>
      <w:szCs w:val="28"/>
    </w:rPr>
  </w:style>
  <w:style w:type="character" w:customStyle="1" w:styleId="Heading2Char">
    <w:name w:val="Heading 2 Char"/>
    <w:aliases w:val="Heading 2 Char2 Char Char1 Char Char1,Heading 2 Char2 Char Char Char Char Char Char Char,Heading 2 Char1 Char Char,Heading 2 Char Char Char Char,Char Char Char Char Char,H2 Char"/>
    <w:basedOn w:val="DefaultParagraphFont"/>
    <w:link w:val="Heading2"/>
    <w:uiPriority w:val="9"/>
    <w:rsid w:val="0058355F"/>
    <w:rPr>
      <w:caps/>
      <w:spacing w:val="15"/>
      <w:shd w:val="clear" w:color="auto" w:fill="DBE5F1"/>
    </w:rPr>
  </w:style>
  <w:style w:type="character" w:customStyle="1" w:styleId="Heading6Char">
    <w:name w:val="Heading 6 Char"/>
    <w:aliases w:val="h6 Char"/>
    <w:basedOn w:val="DefaultParagraphFont"/>
    <w:link w:val="Heading6"/>
    <w:uiPriority w:val="9"/>
    <w:semiHidden/>
    <w:rsid w:val="0058355F"/>
    <w:rPr>
      <w:caps/>
      <w:color w:val="365F91"/>
      <w:spacing w:val="10"/>
    </w:rPr>
  </w:style>
  <w:style w:type="paragraph" w:styleId="BlockText">
    <w:name w:val="Block Text"/>
    <w:basedOn w:val="Normal"/>
    <w:rsid w:val="00F206BD"/>
    <w:rPr>
      <w:rFonts w:ascii="Times New Roman" w:hAnsi="Times New Roman"/>
      <w:sz w:val="24"/>
    </w:rPr>
  </w:style>
  <w:style w:type="paragraph" w:styleId="ListParagraph">
    <w:name w:val="List Paragraph"/>
    <w:basedOn w:val="Normal"/>
    <w:uiPriority w:val="34"/>
    <w:qFormat/>
    <w:rsid w:val="0058355F"/>
    <w:pPr>
      <w:ind w:left="720"/>
      <w:contextualSpacing/>
    </w:pPr>
  </w:style>
  <w:style w:type="character" w:customStyle="1" w:styleId="Heading3Char">
    <w:name w:val="Heading 3 Char"/>
    <w:aliases w:val="H3 Char,Third Level Topic Char,h3 Char,Map Char,Level 3 Topic Heading Char"/>
    <w:basedOn w:val="DefaultParagraphFont"/>
    <w:link w:val="Heading3"/>
    <w:uiPriority w:val="9"/>
    <w:rsid w:val="0058355F"/>
    <w:rPr>
      <w:caps/>
      <w:color w:val="243F60"/>
      <w:spacing w:val="15"/>
    </w:rPr>
  </w:style>
  <w:style w:type="character" w:styleId="Hyperlink">
    <w:name w:val="Hyperlink"/>
    <w:basedOn w:val="DefaultParagraphFont"/>
    <w:uiPriority w:val="99"/>
    <w:unhideWhenUsed/>
    <w:rsid w:val="00EE2776"/>
    <w:rPr>
      <w:color w:val="0000FF"/>
      <w:u w:val="single"/>
    </w:rPr>
  </w:style>
  <w:style w:type="paragraph" w:customStyle="1" w:styleId="BulletedList">
    <w:name w:val="Bulleted List"/>
    <w:aliases w:val="bl1,Bulleted List 1"/>
    <w:basedOn w:val="Normal"/>
    <w:rsid w:val="00EE2776"/>
    <w:pPr>
      <w:keepLines/>
      <w:numPr>
        <w:numId w:val="1"/>
      </w:numPr>
      <w:spacing w:before="20" w:after="100" w:line="240" w:lineRule="exact"/>
      <w:ind w:right="-580"/>
    </w:pPr>
    <w:rPr>
      <w:rFonts w:ascii="Times New Roman" w:hAnsi="Times New Roman"/>
      <w:szCs w:val="24"/>
    </w:rPr>
  </w:style>
  <w:style w:type="table" w:styleId="TableGrid">
    <w:name w:val="Table Grid"/>
    <w:basedOn w:val="TableNormal"/>
    <w:rsid w:val="00D203F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aliases w:val="Body Text Char Char Char Char,Body Text Char Char Char Char Char Char Char,Body Text Char Char Char,bt Char Char,bt Char,Body Text2,Body Text Char2,bt Char Char1 Char Char Char Char Char Char Char,Body Text3,Body Text Char3"/>
    <w:basedOn w:val="Normal"/>
    <w:link w:val="BodyTextChar"/>
    <w:rsid w:val="00D02D7D"/>
    <w:rPr>
      <w:rFonts w:ascii="Bookman Old Style" w:hAnsi="Bookman Old Style"/>
      <w:sz w:val="28"/>
    </w:rPr>
  </w:style>
  <w:style w:type="character" w:customStyle="1" w:styleId="BodyTextChar">
    <w:name w:val="Body Text Char"/>
    <w:aliases w:val="Body Text Char Char Char Char Char4,Body Text Char Char Char Char Char Char Char Char1,Body Text Char Char Char Char4,bt Char Char Char1,bt Char Char2,Body Text2 Char1,Body Text Char2 Char1,Body Text3 Char1,Body Text Char3 Char"/>
    <w:basedOn w:val="DefaultParagraphFont"/>
    <w:link w:val="BodyText"/>
    <w:rsid w:val="00D02D7D"/>
    <w:rPr>
      <w:rFonts w:ascii="Bookman Old Style" w:eastAsia="Times New Roman" w:hAnsi="Bookman Old Style" w:cs="Times New Roman"/>
      <w:sz w:val="28"/>
      <w:szCs w:val="20"/>
      <w:lang w:val="en-US"/>
    </w:rPr>
  </w:style>
  <w:style w:type="paragraph" w:styleId="Caption">
    <w:name w:val="caption"/>
    <w:basedOn w:val="Normal"/>
    <w:next w:val="Normal"/>
    <w:unhideWhenUsed/>
    <w:qFormat/>
    <w:rsid w:val="0058355F"/>
    <w:rPr>
      <w:b/>
      <w:bCs/>
      <w:color w:val="365F91"/>
      <w:sz w:val="16"/>
      <w:szCs w:val="16"/>
    </w:rPr>
  </w:style>
  <w:style w:type="paragraph" w:customStyle="1" w:styleId="ListBulletedItem1">
    <w:name w:val="List Bulleted Item 1"/>
    <w:rsid w:val="00D02D7D"/>
    <w:pPr>
      <w:numPr>
        <w:numId w:val="2"/>
      </w:numPr>
      <w:spacing w:before="200" w:after="120" w:line="240" w:lineRule="exact"/>
    </w:pPr>
    <w:rPr>
      <w:rFonts w:ascii="Arial" w:hAnsi="Arial"/>
      <w:lang w:val="en-US" w:eastAsia="en-US" w:bidi="en-US"/>
    </w:rPr>
  </w:style>
  <w:style w:type="paragraph" w:customStyle="1" w:styleId="Graphic">
    <w:name w:val="Graphic"/>
    <w:basedOn w:val="Normal"/>
    <w:rsid w:val="00D02D7D"/>
    <w:pPr>
      <w:widowControl w:val="0"/>
    </w:pPr>
    <w:rPr>
      <w:rFonts w:ascii="Normal" w:hAnsi="Normal"/>
    </w:rPr>
  </w:style>
  <w:style w:type="paragraph" w:styleId="FootnoteText">
    <w:name w:val="footnote text"/>
    <w:basedOn w:val="Normal"/>
    <w:link w:val="FootnoteTextChar"/>
    <w:rsid w:val="00D02D7D"/>
    <w:rPr>
      <w:rFonts w:ascii="Arial" w:hAnsi="Arial"/>
      <w:sz w:val="14"/>
    </w:rPr>
  </w:style>
  <w:style w:type="character" w:customStyle="1" w:styleId="FootnoteTextChar">
    <w:name w:val="Footnote Text Char"/>
    <w:basedOn w:val="DefaultParagraphFont"/>
    <w:link w:val="FootnoteText"/>
    <w:rsid w:val="00D02D7D"/>
    <w:rPr>
      <w:rFonts w:ascii="Arial" w:eastAsia="Times New Roman" w:hAnsi="Arial" w:cs="Times New Roman"/>
      <w:sz w:val="14"/>
      <w:szCs w:val="20"/>
      <w:lang w:val="en-US"/>
    </w:rPr>
  </w:style>
  <w:style w:type="paragraph" w:styleId="BalloonText">
    <w:name w:val="Balloon Text"/>
    <w:basedOn w:val="Normal"/>
    <w:link w:val="BalloonTextChar"/>
    <w:semiHidden/>
    <w:unhideWhenUsed/>
    <w:rsid w:val="00D02D7D"/>
    <w:rPr>
      <w:rFonts w:ascii="Tahoma" w:hAnsi="Tahoma" w:cs="Tahoma"/>
      <w:sz w:val="16"/>
      <w:szCs w:val="16"/>
    </w:rPr>
  </w:style>
  <w:style w:type="character" w:customStyle="1" w:styleId="BalloonTextChar">
    <w:name w:val="Balloon Text Char"/>
    <w:basedOn w:val="DefaultParagraphFont"/>
    <w:link w:val="BalloonText"/>
    <w:uiPriority w:val="99"/>
    <w:semiHidden/>
    <w:rsid w:val="00D02D7D"/>
    <w:rPr>
      <w:rFonts w:ascii="Tahoma" w:hAnsi="Tahoma" w:cs="Tahoma"/>
      <w:sz w:val="16"/>
      <w:szCs w:val="16"/>
    </w:rPr>
  </w:style>
  <w:style w:type="paragraph" w:styleId="TOCHeading">
    <w:name w:val="TOC Heading"/>
    <w:basedOn w:val="Heading1"/>
    <w:next w:val="Normal"/>
    <w:uiPriority w:val="39"/>
    <w:unhideWhenUsed/>
    <w:qFormat/>
    <w:rsid w:val="0058355F"/>
    <w:pPr>
      <w:outlineLvl w:val="9"/>
    </w:pPr>
  </w:style>
  <w:style w:type="paragraph" w:styleId="TOC1">
    <w:name w:val="toc 1"/>
    <w:basedOn w:val="Normal"/>
    <w:next w:val="Normal"/>
    <w:autoRedefine/>
    <w:uiPriority w:val="39"/>
    <w:unhideWhenUsed/>
    <w:rsid w:val="00C71741"/>
    <w:pPr>
      <w:spacing w:after="100"/>
    </w:pPr>
  </w:style>
  <w:style w:type="paragraph" w:styleId="TOC2">
    <w:name w:val="toc 2"/>
    <w:basedOn w:val="Normal"/>
    <w:next w:val="Normal"/>
    <w:autoRedefine/>
    <w:uiPriority w:val="39"/>
    <w:unhideWhenUsed/>
    <w:rsid w:val="00C71741"/>
    <w:pPr>
      <w:spacing w:after="100"/>
      <w:ind w:left="220"/>
    </w:pPr>
  </w:style>
  <w:style w:type="paragraph" w:styleId="TOC3">
    <w:name w:val="toc 3"/>
    <w:basedOn w:val="Normal"/>
    <w:next w:val="Normal"/>
    <w:autoRedefine/>
    <w:uiPriority w:val="39"/>
    <w:unhideWhenUsed/>
    <w:rsid w:val="00C71741"/>
    <w:pPr>
      <w:spacing w:after="100"/>
      <w:ind w:left="440"/>
    </w:pPr>
  </w:style>
  <w:style w:type="character" w:customStyle="1" w:styleId="Heading4Char">
    <w:name w:val="Heading 4 Char"/>
    <w:aliases w:val="Block Char"/>
    <w:basedOn w:val="DefaultParagraphFont"/>
    <w:link w:val="Heading4"/>
    <w:uiPriority w:val="9"/>
    <w:rsid w:val="0058355F"/>
    <w:rPr>
      <w:caps/>
      <w:color w:val="365F91"/>
      <w:spacing w:val="10"/>
    </w:rPr>
  </w:style>
  <w:style w:type="character" w:customStyle="1" w:styleId="Heading5Char">
    <w:name w:val="Heading 5 Char"/>
    <w:aliases w:val="h5 Char,Block Label Char,DO NOT USE_h5 Char"/>
    <w:basedOn w:val="DefaultParagraphFont"/>
    <w:link w:val="Heading5"/>
    <w:uiPriority w:val="9"/>
    <w:rsid w:val="0058355F"/>
    <w:rPr>
      <w:caps/>
      <w:color w:val="365F91"/>
      <w:spacing w:val="10"/>
    </w:rPr>
  </w:style>
  <w:style w:type="character" w:customStyle="1" w:styleId="Heading7Char">
    <w:name w:val="Heading 7 Char"/>
    <w:aliases w:val="h7 Char"/>
    <w:basedOn w:val="DefaultParagraphFont"/>
    <w:link w:val="Heading7"/>
    <w:uiPriority w:val="9"/>
    <w:semiHidden/>
    <w:rsid w:val="0058355F"/>
    <w:rPr>
      <w:caps/>
      <w:color w:val="365F91"/>
      <w:spacing w:val="10"/>
    </w:rPr>
  </w:style>
  <w:style w:type="character" w:customStyle="1" w:styleId="Heading8Char">
    <w:name w:val="Heading 8 Char"/>
    <w:basedOn w:val="DefaultParagraphFont"/>
    <w:link w:val="Heading8"/>
    <w:uiPriority w:val="9"/>
    <w:semiHidden/>
    <w:rsid w:val="0058355F"/>
    <w:rPr>
      <w:caps/>
      <w:spacing w:val="10"/>
      <w:sz w:val="18"/>
      <w:szCs w:val="18"/>
    </w:rPr>
  </w:style>
  <w:style w:type="character" w:customStyle="1" w:styleId="Heading9Char">
    <w:name w:val="Heading 9 Char"/>
    <w:basedOn w:val="DefaultParagraphFont"/>
    <w:link w:val="Heading9"/>
    <w:uiPriority w:val="9"/>
    <w:semiHidden/>
    <w:rsid w:val="0058355F"/>
    <w:rPr>
      <w:i/>
      <w:caps/>
      <w:spacing w:val="10"/>
      <w:sz w:val="18"/>
      <w:szCs w:val="18"/>
    </w:rPr>
  </w:style>
  <w:style w:type="paragraph" w:styleId="Title">
    <w:name w:val="Title"/>
    <w:basedOn w:val="Normal"/>
    <w:next w:val="Normal"/>
    <w:link w:val="TitleChar"/>
    <w:uiPriority w:val="10"/>
    <w:qFormat/>
    <w:rsid w:val="0058355F"/>
    <w:pPr>
      <w:spacing w:before="720"/>
    </w:pPr>
    <w:rPr>
      <w:caps/>
      <w:color w:val="4F81BD"/>
      <w:spacing w:val="10"/>
      <w:kern w:val="28"/>
      <w:sz w:val="52"/>
      <w:szCs w:val="52"/>
    </w:rPr>
  </w:style>
  <w:style w:type="character" w:customStyle="1" w:styleId="TitleChar">
    <w:name w:val="Title Char"/>
    <w:basedOn w:val="DefaultParagraphFont"/>
    <w:link w:val="Title"/>
    <w:uiPriority w:val="10"/>
    <w:rsid w:val="0058355F"/>
    <w:rPr>
      <w:caps/>
      <w:color w:val="4F81BD"/>
      <w:spacing w:val="10"/>
      <w:kern w:val="28"/>
      <w:sz w:val="52"/>
      <w:szCs w:val="52"/>
    </w:rPr>
  </w:style>
  <w:style w:type="paragraph" w:styleId="Subtitle">
    <w:name w:val="Subtitle"/>
    <w:basedOn w:val="Normal"/>
    <w:next w:val="Normal"/>
    <w:link w:val="SubtitleChar"/>
    <w:uiPriority w:val="11"/>
    <w:qFormat/>
    <w:rsid w:val="0058355F"/>
    <w:pPr>
      <w:spacing w:after="1000"/>
    </w:pPr>
    <w:rPr>
      <w:caps/>
      <w:color w:val="595959"/>
      <w:spacing w:val="10"/>
      <w:sz w:val="24"/>
      <w:szCs w:val="24"/>
    </w:rPr>
  </w:style>
  <w:style w:type="character" w:customStyle="1" w:styleId="SubtitleChar">
    <w:name w:val="Subtitle Char"/>
    <w:basedOn w:val="DefaultParagraphFont"/>
    <w:link w:val="Subtitle"/>
    <w:uiPriority w:val="11"/>
    <w:rsid w:val="0058355F"/>
    <w:rPr>
      <w:caps/>
      <w:color w:val="595959"/>
      <w:spacing w:val="10"/>
      <w:sz w:val="24"/>
      <w:szCs w:val="24"/>
    </w:rPr>
  </w:style>
  <w:style w:type="character" w:styleId="Strong">
    <w:name w:val="Strong"/>
    <w:uiPriority w:val="22"/>
    <w:qFormat/>
    <w:rsid w:val="0058355F"/>
    <w:rPr>
      <w:b/>
      <w:bCs/>
    </w:rPr>
  </w:style>
  <w:style w:type="character" w:styleId="Emphasis">
    <w:name w:val="Emphasis"/>
    <w:uiPriority w:val="20"/>
    <w:qFormat/>
    <w:rsid w:val="0058355F"/>
    <w:rPr>
      <w:caps/>
      <w:color w:val="243F60"/>
      <w:spacing w:val="5"/>
    </w:rPr>
  </w:style>
  <w:style w:type="paragraph" w:styleId="NoSpacing">
    <w:name w:val="No Spacing"/>
    <w:basedOn w:val="Normal"/>
    <w:link w:val="NoSpacingChar"/>
    <w:uiPriority w:val="1"/>
    <w:qFormat/>
    <w:rsid w:val="0058355F"/>
  </w:style>
  <w:style w:type="character" w:customStyle="1" w:styleId="NoSpacingChar">
    <w:name w:val="No Spacing Char"/>
    <w:basedOn w:val="DefaultParagraphFont"/>
    <w:link w:val="NoSpacing"/>
    <w:uiPriority w:val="1"/>
    <w:rsid w:val="0058355F"/>
    <w:rPr>
      <w:sz w:val="20"/>
      <w:szCs w:val="20"/>
    </w:rPr>
  </w:style>
  <w:style w:type="paragraph" w:styleId="Quote">
    <w:name w:val="Quote"/>
    <w:basedOn w:val="Normal"/>
    <w:next w:val="Normal"/>
    <w:link w:val="QuoteChar"/>
    <w:uiPriority w:val="29"/>
    <w:qFormat/>
    <w:rsid w:val="0058355F"/>
    <w:rPr>
      <w:i/>
      <w:iCs/>
    </w:rPr>
  </w:style>
  <w:style w:type="character" w:customStyle="1" w:styleId="QuoteChar">
    <w:name w:val="Quote Char"/>
    <w:basedOn w:val="DefaultParagraphFont"/>
    <w:link w:val="Quote"/>
    <w:uiPriority w:val="29"/>
    <w:rsid w:val="0058355F"/>
    <w:rPr>
      <w:i/>
      <w:iCs/>
      <w:sz w:val="20"/>
      <w:szCs w:val="20"/>
    </w:rPr>
  </w:style>
  <w:style w:type="paragraph" w:styleId="IntenseQuote">
    <w:name w:val="Intense Quote"/>
    <w:basedOn w:val="Normal"/>
    <w:next w:val="Normal"/>
    <w:link w:val="IntenseQuoteChar"/>
    <w:uiPriority w:val="30"/>
    <w:qFormat/>
    <w:rsid w:val="0058355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basedOn w:val="DefaultParagraphFont"/>
    <w:link w:val="IntenseQuote"/>
    <w:uiPriority w:val="30"/>
    <w:rsid w:val="0058355F"/>
    <w:rPr>
      <w:i/>
      <w:iCs/>
      <w:color w:val="4F81BD"/>
      <w:sz w:val="20"/>
      <w:szCs w:val="20"/>
    </w:rPr>
  </w:style>
  <w:style w:type="character" w:styleId="SubtleEmphasis">
    <w:name w:val="Subtle Emphasis"/>
    <w:uiPriority w:val="19"/>
    <w:qFormat/>
    <w:rsid w:val="0058355F"/>
    <w:rPr>
      <w:i/>
      <w:iCs/>
      <w:color w:val="243F60"/>
    </w:rPr>
  </w:style>
  <w:style w:type="character" w:styleId="IntenseEmphasis">
    <w:name w:val="Intense Emphasis"/>
    <w:uiPriority w:val="21"/>
    <w:qFormat/>
    <w:rsid w:val="0058355F"/>
    <w:rPr>
      <w:b/>
      <w:bCs/>
      <w:caps/>
      <w:color w:val="243F60"/>
      <w:spacing w:val="10"/>
    </w:rPr>
  </w:style>
  <w:style w:type="character" w:styleId="SubtleReference">
    <w:name w:val="Subtle Reference"/>
    <w:uiPriority w:val="31"/>
    <w:qFormat/>
    <w:rsid w:val="0058355F"/>
    <w:rPr>
      <w:b/>
      <w:bCs/>
      <w:color w:val="4F81BD"/>
    </w:rPr>
  </w:style>
  <w:style w:type="character" w:styleId="IntenseReference">
    <w:name w:val="Intense Reference"/>
    <w:uiPriority w:val="32"/>
    <w:qFormat/>
    <w:rsid w:val="0058355F"/>
    <w:rPr>
      <w:b/>
      <w:bCs/>
      <w:i/>
      <w:iCs/>
      <w:caps/>
      <w:color w:val="4F81BD"/>
    </w:rPr>
  </w:style>
  <w:style w:type="character" w:styleId="BookTitle">
    <w:name w:val="Book Title"/>
    <w:uiPriority w:val="33"/>
    <w:qFormat/>
    <w:rsid w:val="0058355F"/>
    <w:rPr>
      <w:b/>
      <w:bCs/>
      <w:i/>
      <w:iCs/>
      <w:spacing w:val="9"/>
    </w:rPr>
  </w:style>
  <w:style w:type="paragraph" w:customStyle="1" w:styleId="Tabletext">
    <w:name w:val="Table text"/>
    <w:basedOn w:val="Normal"/>
    <w:rsid w:val="00296384"/>
    <w:pPr>
      <w:spacing w:before="40" w:after="40" w:line="60" w:lineRule="atLeast"/>
    </w:pPr>
    <w:rPr>
      <w:rFonts w:ascii="Arial" w:hAnsi="Arial"/>
      <w:lang w:val="en-GB" w:bidi="ar-SA"/>
    </w:rPr>
  </w:style>
  <w:style w:type="paragraph" w:styleId="Header">
    <w:name w:val="header"/>
    <w:basedOn w:val="Normal"/>
    <w:link w:val="HeaderChar"/>
    <w:unhideWhenUsed/>
    <w:rsid w:val="00034370"/>
    <w:pPr>
      <w:tabs>
        <w:tab w:val="center" w:pos="4513"/>
        <w:tab w:val="right" w:pos="9026"/>
      </w:tabs>
    </w:pPr>
  </w:style>
  <w:style w:type="character" w:customStyle="1" w:styleId="HeaderChar">
    <w:name w:val="Header Char"/>
    <w:basedOn w:val="DefaultParagraphFont"/>
    <w:link w:val="Header"/>
    <w:uiPriority w:val="99"/>
    <w:rsid w:val="00034370"/>
    <w:rPr>
      <w:lang w:val="en-US" w:eastAsia="en-US" w:bidi="en-US"/>
    </w:rPr>
  </w:style>
  <w:style w:type="paragraph" w:styleId="Footer">
    <w:name w:val="footer"/>
    <w:basedOn w:val="Normal"/>
    <w:link w:val="FooterChar"/>
    <w:unhideWhenUsed/>
    <w:rsid w:val="00034370"/>
    <w:pPr>
      <w:tabs>
        <w:tab w:val="center" w:pos="4513"/>
        <w:tab w:val="right" w:pos="9026"/>
      </w:tabs>
    </w:pPr>
  </w:style>
  <w:style w:type="character" w:customStyle="1" w:styleId="FooterChar">
    <w:name w:val="Footer Char"/>
    <w:basedOn w:val="DefaultParagraphFont"/>
    <w:link w:val="Footer"/>
    <w:uiPriority w:val="99"/>
    <w:rsid w:val="00034370"/>
    <w:rPr>
      <w:lang w:val="en-US" w:eastAsia="en-US" w:bidi="en-US"/>
    </w:rPr>
  </w:style>
  <w:style w:type="paragraph" w:customStyle="1" w:styleId="Defaulttext">
    <w:name w:val="Default text"/>
    <w:basedOn w:val="Normal"/>
    <w:rsid w:val="008D670D"/>
    <w:pPr>
      <w:widowControl w:val="0"/>
      <w:adjustRightInd w:val="0"/>
      <w:spacing w:line="360" w:lineRule="atLeast"/>
      <w:ind w:left="677" w:right="-11"/>
      <w:jc w:val="both"/>
      <w:textAlignment w:val="baseline"/>
    </w:pPr>
    <w:rPr>
      <w:rFonts w:ascii="Helvetica" w:hAnsi="Helvetica"/>
      <w:lang w:eastAsia="fr-FR" w:bidi="ar-SA"/>
    </w:rPr>
  </w:style>
  <w:style w:type="paragraph" w:customStyle="1" w:styleId="Head1">
    <w:name w:val="Head1"/>
    <w:rsid w:val="008D670D"/>
    <w:pPr>
      <w:numPr>
        <w:ilvl w:val="1"/>
        <w:numId w:val="3"/>
      </w:numPr>
      <w:pBdr>
        <w:top w:val="single" w:sz="6" w:space="1" w:color="auto"/>
      </w:pBdr>
      <w:spacing w:before="60" w:after="80"/>
      <w:outlineLvl w:val="1"/>
    </w:pPr>
    <w:rPr>
      <w:rFonts w:ascii="Arial" w:hAnsi="Arial"/>
      <w:b/>
      <w:sz w:val="22"/>
      <w:lang w:val="en-US" w:eastAsia="en-US"/>
    </w:rPr>
  </w:style>
  <w:style w:type="paragraph" w:customStyle="1" w:styleId="Head2">
    <w:name w:val="Head2"/>
    <w:rsid w:val="008D670D"/>
    <w:pPr>
      <w:numPr>
        <w:ilvl w:val="2"/>
        <w:numId w:val="3"/>
      </w:numPr>
      <w:spacing w:before="50" w:after="50"/>
      <w:outlineLvl w:val="2"/>
    </w:pPr>
    <w:rPr>
      <w:rFonts w:ascii="Times New Roman" w:hAnsi="Times New Roman"/>
      <w:b/>
      <w:lang w:val="en-US" w:eastAsia="en-US"/>
    </w:rPr>
  </w:style>
  <w:style w:type="paragraph" w:customStyle="1" w:styleId="Level21">
    <w:name w:val="Level 2: 1."/>
    <w:rsid w:val="008D670D"/>
    <w:pPr>
      <w:numPr>
        <w:ilvl w:val="4"/>
        <w:numId w:val="3"/>
      </w:numPr>
      <w:spacing w:before="20" w:after="20"/>
      <w:jc w:val="both"/>
      <w:outlineLvl w:val="4"/>
    </w:pPr>
    <w:rPr>
      <w:rFonts w:ascii="Times New Roman" w:hAnsi="Times New Roman"/>
      <w:lang w:val="en-US" w:eastAsia="en-US"/>
    </w:rPr>
  </w:style>
  <w:style w:type="paragraph" w:customStyle="1" w:styleId="Level3a">
    <w:name w:val="Level 3: (a)"/>
    <w:basedOn w:val="Normal"/>
    <w:rsid w:val="008D670D"/>
    <w:pPr>
      <w:numPr>
        <w:ilvl w:val="5"/>
        <w:numId w:val="3"/>
      </w:numPr>
      <w:tabs>
        <w:tab w:val="left" w:pos="1800"/>
      </w:tabs>
      <w:jc w:val="both"/>
      <w:outlineLvl w:val="5"/>
    </w:pPr>
    <w:rPr>
      <w:rFonts w:ascii="Times New Roman" w:hAnsi="Times New Roman"/>
      <w:lang w:bidi="ar-SA"/>
    </w:rPr>
  </w:style>
  <w:style w:type="paragraph" w:customStyle="1" w:styleId="Level4i">
    <w:name w:val="Level 4: (i)"/>
    <w:basedOn w:val="Normal"/>
    <w:rsid w:val="008D670D"/>
    <w:pPr>
      <w:numPr>
        <w:ilvl w:val="6"/>
        <w:numId w:val="3"/>
      </w:numPr>
      <w:tabs>
        <w:tab w:val="left" w:pos="2376"/>
      </w:tabs>
      <w:jc w:val="both"/>
      <w:outlineLvl w:val="6"/>
    </w:pPr>
    <w:rPr>
      <w:rFonts w:ascii="Times New Roman" w:hAnsi="Times New Roman"/>
      <w:lang w:bidi="ar-SA"/>
    </w:rPr>
  </w:style>
  <w:style w:type="paragraph" w:customStyle="1" w:styleId="Level51">
    <w:name w:val="Level 5: (1)"/>
    <w:basedOn w:val="Normal"/>
    <w:rsid w:val="008D670D"/>
    <w:pPr>
      <w:numPr>
        <w:ilvl w:val="7"/>
        <w:numId w:val="3"/>
      </w:numPr>
      <w:jc w:val="both"/>
      <w:outlineLvl w:val="7"/>
    </w:pPr>
    <w:rPr>
      <w:rFonts w:ascii="Times New Roman" w:hAnsi="Times New Roman"/>
      <w:lang w:bidi="ar-SA"/>
    </w:rPr>
  </w:style>
  <w:style w:type="paragraph" w:customStyle="1" w:styleId="Level6i">
    <w:name w:val="Level 6: (i)"/>
    <w:basedOn w:val="Normal"/>
    <w:rsid w:val="008D670D"/>
    <w:pPr>
      <w:numPr>
        <w:ilvl w:val="8"/>
        <w:numId w:val="3"/>
      </w:numPr>
      <w:tabs>
        <w:tab w:val="left" w:pos="2160"/>
      </w:tabs>
      <w:spacing w:before="72" w:after="72"/>
      <w:jc w:val="both"/>
      <w:outlineLvl w:val="8"/>
    </w:pPr>
    <w:rPr>
      <w:rFonts w:ascii="Times New Roman" w:hAnsi="Times New Roman"/>
      <w:lang w:bidi="ar-SA"/>
    </w:rPr>
  </w:style>
  <w:style w:type="paragraph" w:customStyle="1" w:styleId="ResetLevels">
    <w:name w:val="Reset Levels"/>
    <w:basedOn w:val="Normal"/>
    <w:rsid w:val="008D670D"/>
    <w:pPr>
      <w:numPr>
        <w:numId w:val="3"/>
      </w:numPr>
    </w:pPr>
    <w:rPr>
      <w:rFonts w:ascii="Arial Bold" w:hAnsi="Arial Bold"/>
      <w:lang w:bidi="ar-SA"/>
    </w:rPr>
  </w:style>
  <w:style w:type="paragraph" w:customStyle="1" w:styleId="AlertLabel">
    <w:name w:val="Alert Label"/>
    <w:aliases w:val="al"/>
    <w:basedOn w:val="Normal"/>
    <w:rsid w:val="00394AEF"/>
    <w:pPr>
      <w:keepNext/>
      <w:spacing w:line="300" w:lineRule="exact"/>
    </w:pPr>
    <w:rPr>
      <w:rFonts w:ascii="Arial" w:eastAsia="SimSun" w:hAnsi="Arial"/>
      <w:b/>
      <w:kern w:val="24"/>
      <w:lang w:bidi="ar-SA"/>
    </w:rPr>
  </w:style>
  <w:style w:type="paragraph" w:customStyle="1" w:styleId="AlertText">
    <w:name w:val="Alert Text"/>
    <w:aliases w:val="at"/>
    <w:basedOn w:val="Normal"/>
    <w:rsid w:val="00394AEF"/>
    <w:pPr>
      <w:spacing w:before="60" w:after="60" w:line="280" w:lineRule="exact"/>
      <w:ind w:left="360" w:right="360"/>
    </w:pPr>
    <w:rPr>
      <w:rFonts w:ascii="Arial" w:eastAsia="SimSun" w:hAnsi="Arial"/>
      <w:kern w:val="24"/>
      <w:lang w:bidi="ar-SA"/>
    </w:rPr>
  </w:style>
  <w:style w:type="paragraph" w:customStyle="1" w:styleId="TableSpacing">
    <w:name w:val="Table Spacing"/>
    <w:aliases w:val="ts"/>
    <w:basedOn w:val="Normal"/>
    <w:next w:val="Normal"/>
    <w:rsid w:val="00D577DF"/>
    <w:pPr>
      <w:spacing w:before="80" w:after="80"/>
    </w:pPr>
    <w:rPr>
      <w:rFonts w:ascii="Arial" w:eastAsia="SimSun" w:hAnsi="Arial"/>
      <w:kern w:val="24"/>
      <w:sz w:val="8"/>
      <w:szCs w:val="8"/>
      <w:lang w:bidi="ar-SA"/>
    </w:rPr>
  </w:style>
  <w:style w:type="character" w:styleId="FollowedHyperlink">
    <w:name w:val="FollowedHyperlink"/>
    <w:basedOn w:val="DefaultParagraphFont"/>
    <w:uiPriority w:val="99"/>
    <w:unhideWhenUsed/>
    <w:rsid w:val="00913B7A"/>
    <w:rPr>
      <w:color w:val="800080" w:themeColor="followedHyperlink"/>
      <w:u w:val="single"/>
    </w:rPr>
  </w:style>
  <w:style w:type="character" w:styleId="CommentReference">
    <w:name w:val="annotation reference"/>
    <w:basedOn w:val="DefaultParagraphFont"/>
    <w:semiHidden/>
    <w:unhideWhenUsed/>
    <w:rsid w:val="00AC0995"/>
    <w:rPr>
      <w:sz w:val="16"/>
      <w:szCs w:val="16"/>
    </w:rPr>
  </w:style>
  <w:style w:type="paragraph" w:styleId="CommentText">
    <w:name w:val="annotation text"/>
    <w:basedOn w:val="Normal"/>
    <w:link w:val="CommentTextChar"/>
    <w:semiHidden/>
    <w:unhideWhenUsed/>
    <w:rsid w:val="00AC0995"/>
    <w:rPr>
      <w:sz w:val="20"/>
    </w:rPr>
  </w:style>
  <w:style w:type="character" w:customStyle="1" w:styleId="CommentTextChar">
    <w:name w:val="Comment Text Char"/>
    <w:basedOn w:val="DefaultParagraphFont"/>
    <w:link w:val="CommentText"/>
    <w:uiPriority w:val="99"/>
    <w:semiHidden/>
    <w:rsid w:val="00AC0995"/>
    <w:rPr>
      <w:lang w:val="en-US" w:eastAsia="en-US" w:bidi="en-US"/>
    </w:rPr>
  </w:style>
  <w:style w:type="paragraph" w:styleId="CommentSubject">
    <w:name w:val="annotation subject"/>
    <w:basedOn w:val="CommentText"/>
    <w:next w:val="CommentText"/>
    <w:link w:val="CommentSubjectChar"/>
    <w:semiHidden/>
    <w:unhideWhenUsed/>
    <w:rsid w:val="00AC0995"/>
    <w:rPr>
      <w:b/>
      <w:bCs/>
    </w:rPr>
  </w:style>
  <w:style w:type="character" w:customStyle="1" w:styleId="CommentSubjectChar">
    <w:name w:val="Comment Subject Char"/>
    <w:basedOn w:val="CommentTextChar"/>
    <w:link w:val="CommentSubject"/>
    <w:uiPriority w:val="99"/>
    <w:semiHidden/>
    <w:rsid w:val="00AC0995"/>
    <w:rPr>
      <w:b/>
      <w:bCs/>
      <w:lang w:val="en-US" w:eastAsia="en-US" w:bidi="en-US"/>
    </w:rPr>
  </w:style>
  <w:style w:type="paragraph" w:customStyle="1" w:styleId="Text">
    <w:name w:val="Text"/>
    <w:aliases w:val="t"/>
    <w:link w:val="TextChar"/>
    <w:rsid w:val="00C135DE"/>
    <w:pPr>
      <w:spacing w:before="60" w:after="60"/>
    </w:pPr>
    <w:rPr>
      <w:rFonts w:ascii="Arial" w:hAnsi="Arial"/>
      <w:color w:val="000000"/>
      <w:lang w:val="en-US" w:eastAsia="en-US"/>
    </w:rPr>
  </w:style>
  <w:style w:type="character" w:customStyle="1" w:styleId="TextChar">
    <w:name w:val="Text Char"/>
    <w:aliases w:val="t Char"/>
    <w:basedOn w:val="DefaultParagraphFont"/>
    <w:link w:val="Text"/>
    <w:rsid w:val="00C135DE"/>
    <w:rPr>
      <w:rFonts w:ascii="Arial" w:hAnsi="Arial"/>
      <w:color w:val="000000"/>
      <w:lang w:val="en-US" w:eastAsia="en-US"/>
    </w:rPr>
  </w:style>
  <w:style w:type="character" w:customStyle="1" w:styleId="BodyTextCharChar1">
    <w:name w:val="Body Text Char Char1"/>
    <w:aliases w:val="Body Text Char Char Char Char Char1,Body Text Char Char Char Char Char Char Char Char Char,Body Text Char Char Char Char Char2,Body Text Char Char Char Char2"/>
    <w:rsid w:val="009C6832"/>
    <w:rPr>
      <w:rFonts w:ascii="Verdana" w:hAnsi="Verdana"/>
      <w:lang w:val="en-ZA" w:eastAsia="en-US" w:bidi="he-IL"/>
    </w:rPr>
  </w:style>
  <w:style w:type="character" w:customStyle="1" w:styleId="Heading2CharChar">
    <w:name w:val="Heading 2 Char Char"/>
    <w:aliases w:val="Heading 2 Char2 Char Char1 Char Char,Heading 2 Char2 Char Char Char Char Char Char Char Char"/>
    <w:rsid w:val="009C6832"/>
    <w:rPr>
      <w:rFonts w:ascii="Verdana" w:hAnsi="Verdana"/>
      <w:b/>
      <w:color w:val="3366FF"/>
      <w:spacing w:val="-15"/>
      <w:kern w:val="28"/>
      <w:sz w:val="22"/>
      <w:szCs w:val="22"/>
      <w:lang w:val="en-ZA" w:eastAsia="en-US" w:bidi="he-IL"/>
    </w:rPr>
  </w:style>
  <w:style w:type="character" w:customStyle="1" w:styleId="CharChar">
    <w:name w:val="Char Char"/>
    <w:rsid w:val="009C6832"/>
    <w:rPr>
      <w:rFonts w:ascii="Arial" w:hAnsi="Arial"/>
      <w:b/>
      <w:color w:val="339966"/>
      <w:spacing w:val="-4"/>
      <w:kern w:val="28"/>
      <w:sz w:val="22"/>
      <w:lang w:val="en-ZA" w:eastAsia="en-US" w:bidi="he-IL"/>
    </w:rPr>
  </w:style>
  <w:style w:type="character" w:styleId="PageNumber">
    <w:name w:val="page number"/>
    <w:rsid w:val="009C6832"/>
    <w:rPr>
      <w:sz w:val="20"/>
    </w:rPr>
  </w:style>
  <w:style w:type="paragraph" w:customStyle="1" w:styleId="DocumentTitle">
    <w:name w:val="Document Title"/>
    <w:basedOn w:val="Normal"/>
    <w:rsid w:val="009C6832"/>
    <w:pPr>
      <w:shd w:val="solid" w:color="auto" w:fill="auto"/>
      <w:tabs>
        <w:tab w:val="left" w:pos="142"/>
        <w:tab w:val="right" w:pos="4961"/>
      </w:tabs>
      <w:ind w:left="142" w:right="4536" w:hanging="142"/>
    </w:pPr>
    <w:rPr>
      <w:rFonts w:ascii="Arial Black" w:hAnsi="Arial Black"/>
      <w:b/>
      <w:sz w:val="32"/>
      <w:lang w:val="en-ZA" w:bidi="he-IL"/>
    </w:rPr>
  </w:style>
  <w:style w:type="paragraph" w:customStyle="1" w:styleId="Subject">
    <w:name w:val="Subject"/>
    <w:basedOn w:val="Normal"/>
    <w:rsid w:val="009C6832"/>
    <w:pPr>
      <w:jc w:val="both"/>
    </w:pPr>
    <w:rPr>
      <w:rFonts w:ascii="Arial Black" w:hAnsi="Arial Black"/>
      <w:b/>
      <w:i/>
      <w:sz w:val="32"/>
      <w:lang w:val="en-ZA" w:bidi="he-IL"/>
    </w:rPr>
  </w:style>
  <w:style w:type="paragraph" w:customStyle="1" w:styleId="Preparedby">
    <w:name w:val="Prepared by"/>
    <w:basedOn w:val="Normal"/>
    <w:next w:val="Authors"/>
    <w:rsid w:val="009C6832"/>
    <w:pPr>
      <w:spacing w:before="240"/>
      <w:jc w:val="both"/>
    </w:pPr>
    <w:rPr>
      <w:lang w:val="en-ZA" w:bidi="he-IL"/>
    </w:rPr>
  </w:style>
  <w:style w:type="paragraph" w:customStyle="1" w:styleId="Authors">
    <w:name w:val="Authors"/>
    <w:basedOn w:val="Normal"/>
    <w:rsid w:val="009C6832"/>
    <w:pPr>
      <w:jc w:val="both"/>
    </w:pPr>
    <w:rPr>
      <w:lang w:val="en-ZA" w:bidi="he-IL"/>
    </w:rPr>
  </w:style>
  <w:style w:type="paragraph" w:customStyle="1" w:styleId="Version">
    <w:name w:val="Version"/>
    <w:basedOn w:val="Normal"/>
    <w:next w:val="Date"/>
    <w:rsid w:val="009C6832"/>
    <w:pPr>
      <w:jc w:val="both"/>
    </w:pPr>
    <w:rPr>
      <w:lang w:val="en-ZA" w:bidi="he-IL"/>
    </w:rPr>
  </w:style>
  <w:style w:type="paragraph" w:styleId="Date">
    <w:name w:val="Date"/>
    <w:basedOn w:val="Normal"/>
    <w:next w:val="Un-numberedHeading"/>
    <w:link w:val="DateChar"/>
    <w:rsid w:val="009C6832"/>
    <w:pPr>
      <w:numPr>
        <w:numId w:val="4"/>
      </w:numPr>
      <w:tabs>
        <w:tab w:val="clear" w:pos="360"/>
      </w:tabs>
      <w:ind w:left="0" w:firstLine="0"/>
      <w:jc w:val="both"/>
    </w:pPr>
    <w:rPr>
      <w:lang w:val="en-ZA" w:bidi="he-IL"/>
    </w:rPr>
  </w:style>
  <w:style w:type="character" w:customStyle="1" w:styleId="DateChar">
    <w:name w:val="Date Char"/>
    <w:basedOn w:val="DefaultParagraphFont"/>
    <w:link w:val="Date"/>
    <w:rsid w:val="009C6832"/>
    <w:rPr>
      <w:sz w:val="22"/>
      <w:lang w:eastAsia="en-US" w:bidi="he-IL"/>
    </w:rPr>
  </w:style>
  <w:style w:type="paragraph" w:customStyle="1" w:styleId="Un-numberedHeading">
    <w:name w:val="Un-numbered Heading"/>
    <w:basedOn w:val="Heading1"/>
    <w:next w:val="BodyText"/>
    <w:autoRedefine/>
    <w:rsid w:val="009C6832"/>
    <w:pPr>
      <w:keepNext/>
      <w:keepLines/>
      <w:pageBreakBefore/>
      <w:pBdr>
        <w:top w:val="single" w:sz="48" w:space="3" w:color="FFFFFF"/>
        <w:left w:val="single" w:sz="6" w:space="3" w:color="FFFFFF"/>
        <w:bottom w:val="single" w:sz="6" w:space="3" w:color="FFFFFF"/>
        <w:right w:val="none" w:sz="0" w:space="0" w:color="auto"/>
      </w:pBdr>
      <w:shd w:val="solid" w:color="auto" w:fill="auto"/>
      <w:spacing w:after="360" w:line="240" w:lineRule="atLeast"/>
      <w:jc w:val="both"/>
      <w:outlineLvl w:val="9"/>
    </w:pPr>
    <w:rPr>
      <w:rFonts w:ascii="Verdana" w:hAnsi="Verdana"/>
      <w:bCs w:val="0"/>
      <w:caps w:val="0"/>
      <w:color w:val="auto"/>
      <w:spacing w:val="-10"/>
      <w:kern w:val="20"/>
      <w:sz w:val="24"/>
      <w:szCs w:val="20"/>
      <w:lang w:val="en-ZA" w:bidi="he-IL"/>
    </w:rPr>
  </w:style>
  <w:style w:type="paragraph" w:styleId="BodyTextIndent">
    <w:name w:val="Body Text Indent"/>
    <w:basedOn w:val="BodyText"/>
    <w:link w:val="BodyTextIndentChar"/>
    <w:rsid w:val="009C6832"/>
    <w:pPr>
      <w:ind w:left="720"/>
      <w:jc w:val="both"/>
    </w:pPr>
    <w:rPr>
      <w:rFonts w:ascii="Calibri" w:hAnsi="Calibri"/>
      <w:sz w:val="22"/>
      <w:lang w:val="en-ZA" w:bidi="he-IL"/>
    </w:rPr>
  </w:style>
  <w:style w:type="character" w:customStyle="1" w:styleId="BodyTextIndentChar">
    <w:name w:val="Body Text Indent Char"/>
    <w:basedOn w:val="DefaultParagraphFont"/>
    <w:link w:val="BodyTextIndent"/>
    <w:rsid w:val="009C6832"/>
    <w:rPr>
      <w:sz w:val="22"/>
      <w:lang w:eastAsia="en-US" w:bidi="he-IL"/>
    </w:rPr>
  </w:style>
  <w:style w:type="paragraph" w:styleId="ListBullet">
    <w:name w:val="List Bullet"/>
    <w:basedOn w:val="Normal"/>
    <w:rsid w:val="009C6832"/>
    <w:pPr>
      <w:ind w:left="240" w:hanging="240"/>
      <w:jc w:val="both"/>
    </w:pPr>
    <w:rPr>
      <w:lang w:val="en-ZA" w:bidi="he-IL"/>
    </w:rPr>
  </w:style>
  <w:style w:type="paragraph" w:styleId="List">
    <w:name w:val="List"/>
    <w:basedOn w:val="Normal"/>
    <w:rsid w:val="009C6832"/>
    <w:pPr>
      <w:jc w:val="both"/>
    </w:pPr>
    <w:rPr>
      <w:lang w:val="en-ZA" w:bidi="he-IL"/>
    </w:rPr>
  </w:style>
  <w:style w:type="paragraph" w:styleId="ListBullet2">
    <w:name w:val="List Bullet 2"/>
    <w:basedOn w:val="ListBullet"/>
    <w:rsid w:val="009C6832"/>
    <w:pPr>
      <w:ind w:left="714" w:hanging="357"/>
    </w:pPr>
  </w:style>
  <w:style w:type="paragraph" w:styleId="ListBullet3">
    <w:name w:val="List Bullet 3"/>
    <w:basedOn w:val="ListBullet2"/>
    <w:rsid w:val="009C6832"/>
    <w:pPr>
      <w:ind w:left="1071"/>
    </w:pPr>
  </w:style>
  <w:style w:type="paragraph" w:styleId="ListBullet4">
    <w:name w:val="List Bullet 4"/>
    <w:basedOn w:val="ListBullet3"/>
    <w:rsid w:val="009C6832"/>
    <w:pPr>
      <w:ind w:left="1429"/>
    </w:pPr>
  </w:style>
  <w:style w:type="paragraph" w:styleId="ListBullet5">
    <w:name w:val="List Bullet 5"/>
    <w:basedOn w:val="ListBullet4"/>
    <w:rsid w:val="009C6832"/>
    <w:pPr>
      <w:ind w:left="1786"/>
    </w:pPr>
  </w:style>
  <w:style w:type="paragraph" w:styleId="ListContinue">
    <w:name w:val="List Continue"/>
    <w:basedOn w:val="Normal"/>
    <w:rsid w:val="009C6832"/>
    <w:pPr>
      <w:jc w:val="both"/>
    </w:pPr>
    <w:rPr>
      <w:lang w:val="en-ZA" w:bidi="he-IL"/>
    </w:rPr>
  </w:style>
  <w:style w:type="paragraph" w:styleId="ListContinue2">
    <w:name w:val="List Continue 2"/>
    <w:basedOn w:val="ListContinue"/>
    <w:rsid w:val="009C6832"/>
    <w:pPr>
      <w:ind w:left="357"/>
    </w:pPr>
  </w:style>
  <w:style w:type="paragraph" w:styleId="ListContinue3">
    <w:name w:val="List Continue 3"/>
    <w:basedOn w:val="ListContinue2"/>
    <w:rsid w:val="009C6832"/>
    <w:pPr>
      <w:ind w:left="714"/>
    </w:pPr>
  </w:style>
  <w:style w:type="paragraph" w:styleId="ListContinue4">
    <w:name w:val="List Continue 4"/>
    <w:basedOn w:val="ListContinue3"/>
    <w:rsid w:val="009C6832"/>
    <w:pPr>
      <w:ind w:left="1072"/>
    </w:pPr>
  </w:style>
  <w:style w:type="paragraph" w:styleId="ListContinue5">
    <w:name w:val="List Continue 5"/>
    <w:basedOn w:val="ListContinue4"/>
    <w:rsid w:val="009C6832"/>
    <w:pPr>
      <w:ind w:left="1429"/>
    </w:pPr>
  </w:style>
  <w:style w:type="paragraph" w:styleId="ListNumber">
    <w:name w:val="List Number"/>
    <w:basedOn w:val="Normal"/>
    <w:rsid w:val="009C6832"/>
    <w:pPr>
      <w:ind w:left="357" w:hanging="357"/>
      <w:jc w:val="both"/>
    </w:pPr>
    <w:rPr>
      <w:lang w:val="en-ZA" w:bidi="he-IL"/>
    </w:rPr>
  </w:style>
  <w:style w:type="paragraph" w:styleId="ListNumber2">
    <w:name w:val="List Number 2"/>
    <w:basedOn w:val="ListNumber"/>
    <w:rsid w:val="009C6832"/>
    <w:pPr>
      <w:ind w:left="714"/>
    </w:pPr>
  </w:style>
  <w:style w:type="paragraph" w:styleId="ListNumber3">
    <w:name w:val="List Number 3"/>
    <w:basedOn w:val="ListNumber2"/>
    <w:rsid w:val="009C6832"/>
    <w:pPr>
      <w:ind w:left="1071"/>
    </w:pPr>
  </w:style>
  <w:style w:type="paragraph" w:styleId="ListNumber4">
    <w:name w:val="List Number 4"/>
    <w:basedOn w:val="ListNumber3"/>
    <w:rsid w:val="009C6832"/>
    <w:pPr>
      <w:ind w:left="1429"/>
    </w:pPr>
  </w:style>
  <w:style w:type="paragraph" w:styleId="ListNumber5">
    <w:name w:val="List Number 5"/>
    <w:basedOn w:val="ListNumber4"/>
    <w:rsid w:val="009C6832"/>
    <w:pPr>
      <w:ind w:left="1786"/>
    </w:pPr>
  </w:style>
  <w:style w:type="paragraph" w:customStyle="1" w:styleId="Tabledata">
    <w:name w:val="Table data"/>
    <w:basedOn w:val="Normal"/>
    <w:rsid w:val="009C6832"/>
    <w:pPr>
      <w:keepLines/>
      <w:spacing w:before="20" w:after="20"/>
      <w:jc w:val="both"/>
    </w:pPr>
    <w:rPr>
      <w:lang w:val="en-ZA" w:bidi="he-IL"/>
    </w:rPr>
  </w:style>
  <w:style w:type="paragraph" w:styleId="TOC4">
    <w:name w:val="toc 4"/>
    <w:basedOn w:val="Normal"/>
    <w:next w:val="Normal"/>
    <w:uiPriority w:val="39"/>
    <w:rsid w:val="009C6832"/>
    <w:pPr>
      <w:ind w:left="600"/>
    </w:pPr>
    <w:rPr>
      <w:rFonts w:ascii="Times New Roman" w:hAnsi="Times New Roman"/>
      <w:sz w:val="18"/>
      <w:szCs w:val="18"/>
      <w:lang w:val="en-ZA" w:bidi="he-IL"/>
    </w:rPr>
  </w:style>
  <w:style w:type="paragraph" w:styleId="TOC5">
    <w:name w:val="toc 5"/>
    <w:basedOn w:val="Normal"/>
    <w:next w:val="Normal"/>
    <w:uiPriority w:val="39"/>
    <w:rsid w:val="009C6832"/>
    <w:pPr>
      <w:ind w:left="800"/>
    </w:pPr>
    <w:rPr>
      <w:rFonts w:ascii="Times New Roman" w:hAnsi="Times New Roman"/>
      <w:sz w:val="18"/>
      <w:szCs w:val="18"/>
      <w:lang w:val="en-ZA" w:bidi="he-IL"/>
    </w:rPr>
  </w:style>
  <w:style w:type="paragraph" w:styleId="TOC6">
    <w:name w:val="toc 6"/>
    <w:basedOn w:val="Normal"/>
    <w:next w:val="Normal"/>
    <w:uiPriority w:val="39"/>
    <w:rsid w:val="009C6832"/>
    <w:pPr>
      <w:ind w:left="1000"/>
    </w:pPr>
    <w:rPr>
      <w:rFonts w:ascii="Times New Roman" w:hAnsi="Times New Roman"/>
      <w:sz w:val="18"/>
      <w:szCs w:val="18"/>
      <w:lang w:val="en-ZA" w:bidi="he-IL"/>
    </w:rPr>
  </w:style>
  <w:style w:type="paragraph" w:styleId="TOC7">
    <w:name w:val="toc 7"/>
    <w:basedOn w:val="Normal"/>
    <w:next w:val="Normal"/>
    <w:uiPriority w:val="39"/>
    <w:rsid w:val="009C6832"/>
    <w:pPr>
      <w:ind w:left="1200"/>
    </w:pPr>
    <w:rPr>
      <w:rFonts w:ascii="Times New Roman" w:hAnsi="Times New Roman"/>
      <w:sz w:val="18"/>
      <w:szCs w:val="18"/>
      <w:lang w:val="en-ZA" w:bidi="he-IL"/>
    </w:rPr>
  </w:style>
  <w:style w:type="paragraph" w:styleId="TOC8">
    <w:name w:val="toc 8"/>
    <w:basedOn w:val="Normal"/>
    <w:next w:val="Normal"/>
    <w:uiPriority w:val="39"/>
    <w:rsid w:val="009C6832"/>
    <w:pPr>
      <w:ind w:left="1400"/>
    </w:pPr>
    <w:rPr>
      <w:rFonts w:ascii="Times New Roman" w:hAnsi="Times New Roman"/>
      <w:sz w:val="18"/>
      <w:szCs w:val="18"/>
      <w:lang w:val="en-ZA" w:bidi="he-IL"/>
    </w:rPr>
  </w:style>
  <w:style w:type="paragraph" w:styleId="TOC9">
    <w:name w:val="toc 9"/>
    <w:basedOn w:val="TOC1"/>
    <w:next w:val="Normal"/>
    <w:uiPriority w:val="39"/>
    <w:rsid w:val="009C6832"/>
    <w:pPr>
      <w:spacing w:after="0"/>
      <w:ind w:left="1600"/>
    </w:pPr>
    <w:rPr>
      <w:sz w:val="18"/>
      <w:szCs w:val="18"/>
      <w:lang w:val="en-ZA" w:bidi="he-IL"/>
    </w:rPr>
  </w:style>
  <w:style w:type="paragraph" w:styleId="TableofFigures">
    <w:name w:val="table of figures"/>
    <w:basedOn w:val="Normal"/>
    <w:next w:val="Normal"/>
    <w:semiHidden/>
    <w:rsid w:val="009C6832"/>
    <w:pPr>
      <w:tabs>
        <w:tab w:val="right" w:leader="dot" w:pos="9639"/>
      </w:tabs>
      <w:jc w:val="both"/>
    </w:pPr>
    <w:rPr>
      <w:lang w:val="en-ZA" w:bidi="he-IL"/>
    </w:rPr>
  </w:style>
  <w:style w:type="paragraph" w:customStyle="1" w:styleId="Project">
    <w:name w:val="Project"/>
    <w:basedOn w:val="DocumentTitle"/>
    <w:rsid w:val="009C6832"/>
  </w:style>
  <w:style w:type="paragraph" w:customStyle="1" w:styleId="TableHeadings">
    <w:name w:val="Table Headings"/>
    <w:basedOn w:val="Tabledata"/>
    <w:next w:val="Tabledata"/>
    <w:rsid w:val="009C6832"/>
    <w:rPr>
      <w:b/>
    </w:rPr>
  </w:style>
  <w:style w:type="paragraph" w:styleId="Index1">
    <w:name w:val="index 1"/>
    <w:basedOn w:val="Normal"/>
    <w:next w:val="Normal"/>
    <w:semiHidden/>
    <w:rsid w:val="009C6832"/>
    <w:pPr>
      <w:tabs>
        <w:tab w:val="right" w:leader="dot" w:pos="9639"/>
      </w:tabs>
      <w:jc w:val="both"/>
    </w:pPr>
    <w:rPr>
      <w:lang w:val="en-ZA" w:bidi="he-IL"/>
    </w:rPr>
  </w:style>
  <w:style w:type="paragraph" w:styleId="Index2">
    <w:name w:val="index 2"/>
    <w:basedOn w:val="Normal"/>
    <w:next w:val="Normal"/>
    <w:semiHidden/>
    <w:rsid w:val="009C6832"/>
    <w:pPr>
      <w:tabs>
        <w:tab w:val="right" w:leader="dot" w:pos="9639"/>
      </w:tabs>
      <w:jc w:val="both"/>
    </w:pPr>
    <w:rPr>
      <w:lang w:val="en-ZA" w:bidi="he-IL"/>
    </w:rPr>
  </w:style>
  <w:style w:type="paragraph" w:styleId="Index3">
    <w:name w:val="index 3"/>
    <w:basedOn w:val="Normal"/>
    <w:next w:val="Normal"/>
    <w:semiHidden/>
    <w:rsid w:val="009C6832"/>
    <w:pPr>
      <w:tabs>
        <w:tab w:val="right" w:leader="dot" w:pos="9639"/>
      </w:tabs>
      <w:jc w:val="both"/>
    </w:pPr>
    <w:rPr>
      <w:lang w:val="en-ZA" w:bidi="he-IL"/>
    </w:rPr>
  </w:style>
  <w:style w:type="paragraph" w:styleId="Index4">
    <w:name w:val="index 4"/>
    <w:basedOn w:val="Normal"/>
    <w:next w:val="Normal"/>
    <w:semiHidden/>
    <w:rsid w:val="009C6832"/>
    <w:pPr>
      <w:tabs>
        <w:tab w:val="right" w:leader="dot" w:pos="9639"/>
      </w:tabs>
      <w:jc w:val="both"/>
    </w:pPr>
    <w:rPr>
      <w:lang w:val="en-ZA" w:bidi="he-IL"/>
    </w:rPr>
  </w:style>
  <w:style w:type="paragraph" w:styleId="Index5">
    <w:name w:val="index 5"/>
    <w:basedOn w:val="Normal"/>
    <w:next w:val="Normal"/>
    <w:semiHidden/>
    <w:rsid w:val="009C6832"/>
    <w:pPr>
      <w:tabs>
        <w:tab w:val="right" w:leader="dot" w:pos="9639"/>
      </w:tabs>
      <w:jc w:val="both"/>
    </w:pPr>
    <w:rPr>
      <w:lang w:val="en-ZA" w:bidi="he-IL"/>
    </w:rPr>
  </w:style>
  <w:style w:type="paragraph" w:styleId="Index6">
    <w:name w:val="index 6"/>
    <w:basedOn w:val="Normal"/>
    <w:next w:val="Normal"/>
    <w:semiHidden/>
    <w:rsid w:val="009C6832"/>
    <w:pPr>
      <w:tabs>
        <w:tab w:val="right" w:leader="dot" w:pos="9639"/>
      </w:tabs>
      <w:jc w:val="both"/>
    </w:pPr>
    <w:rPr>
      <w:lang w:val="en-ZA" w:bidi="he-IL"/>
    </w:rPr>
  </w:style>
  <w:style w:type="paragraph" w:styleId="Index7">
    <w:name w:val="index 7"/>
    <w:basedOn w:val="Normal"/>
    <w:next w:val="Normal"/>
    <w:semiHidden/>
    <w:rsid w:val="009C6832"/>
    <w:pPr>
      <w:tabs>
        <w:tab w:val="right" w:leader="dot" w:pos="9639"/>
      </w:tabs>
      <w:jc w:val="both"/>
    </w:pPr>
    <w:rPr>
      <w:lang w:val="en-ZA" w:bidi="he-IL"/>
    </w:rPr>
  </w:style>
  <w:style w:type="paragraph" w:styleId="Index8">
    <w:name w:val="index 8"/>
    <w:basedOn w:val="Normal"/>
    <w:next w:val="Normal"/>
    <w:semiHidden/>
    <w:rsid w:val="009C6832"/>
    <w:pPr>
      <w:tabs>
        <w:tab w:val="right" w:leader="dot" w:pos="9639"/>
      </w:tabs>
      <w:jc w:val="both"/>
    </w:pPr>
    <w:rPr>
      <w:lang w:val="en-ZA" w:bidi="he-IL"/>
    </w:rPr>
  </w:style>
  <w:style w:type="paragraph" w:styleId="Index9">
    <w:name w:val="index 9"/>
    <w:basedOn w:val="Normal"/>
    <w:next w:val="Normal"/>
    <w:semiHidden/>
    <w:rsid w:val="009C6832"/>
    <w:pPr>
      <w:tabs>
        <w:tab w:val="right" w:leader="dot" w:pos="9639"/>
      </w:tabs>
      <w:jc w:val="both"/>
    </w:pPr>
    <w:rPr>
      <w:lang w:val="en-ZA" w:bidi="he-IL"/>
    </w:rPr>
  </w:style>
  <w:style w:type="paragraph" w:styleId="IndexHeading">
    <w:name w:val="index heading"/>
    <w:basedOn w:val="Normal"/>
    <w:next w:val="Index1"/>
    <w:semiHidden/>
    <w:rsid w:val="009C6832"/>
    <w:pPr>
      <w:jc w:val="both"/>
    </w:pPr>
    <w:rPr>
      <w:lang w:val="en-ZA" w:bidi="he-IL"/>
    </w:rPr>
  </w:style>
  <w:style w:type="paragraph" w:customStyle="1" w:styleId="Recommendation">
    <w:name w:val="Recommendation"/>
    <w:basedOn w:val="BodyText"/>
    <w:next w:val="BodyText"/>
    <w:rsid w:val="009C6832"/>
    <w:pPr>
      <w:jc w:val="both"/>
    </w:pPr>
    <w:rPr>
      <w:rFonts w:ascii="Calibri" w:hAnsi="Calibri"/>
      <w:sz w:val="22"/>
      <w:lang w:val="en-ZA" w:bidi="he-IL"/>
    </w:rPr>
  </w:style>
  <w:style w:type="paragraph" w:customStyle="1" w:styleId="TOC10">
    <w:name w:val="TOC 10"/>
    <w:basedOn w:val="ListBullet"/>
    <w:next w:val="BodyText"/>
    <w:rsid w:val="009C6832"/>
  </w:style>
  <w:style w:type="paragraph" w:customStyle="1" w:styleId="ASTParagraph">
    <w:name w:val="AST Paragraph"/>
    <w:basedOn w:val="Normal"/>
    <w:autoRedefine/>
    <w:rsid w:val="009C6832"/>
    <w:pPr>
      <w:spacing w:before="60" w:after="60"/>
      <w:jc w:val="both"/>
    </w:pPr>
    <w:rPr>
      <w:rFonts w:ascii="Arial" w:hAnsi="Arial" w:cs="Tahoma"/>
      <w:lang w:bidi="ar-SA"/>
    </w:rPr>
  </w:style>
  <w:style w:type="paragraph" w:styleId="BodyTextIndent3">
    <w:name w:val="Body Text Indent 3"/>
    <w:basedOn w:val="Normal"/>
    <w:link w:val="BodyTextIndent3Char"/>
    <w:rsid w:val="009C6832"/>
    <w:pPr>
      <w:ind w:left="283"/>
      <w:jc w:val="both"/>
    </w:pPr>
    <w:rPr>
      <w:sz w:val="16"/>
      <w:szCs w:val="16"/>
      <w:lang w:val="en-ZA" w:bidi="he-IL"/>
    </w:rPr>
  </w:style>
  <w:style w:type="character" w:customStyle="1" w:styleId="BodyTextIndent3Char">
    <w:name w:val="Body Text Indent 3 Char"/>
    <w:basedOn w:val="DefaultParagraphFont"/>
    <w:link w:val="BodyTextIndent3"/>
    <w:rsid w:val="009C6832"/>
    <w:rPr>
      <w:sz w:val="16"/>
      <w:szCs w:val="16"/>
      <w:lang w:eastAsia="en-US" w:bidi="he-IL"/>
    </w:rPr>
  </w:style>
  <w:style w:type="paragraph" w:customStyle="1" w:styleId="Lb1">
    <w:name w:val="Lb1"/>
    <w:next w:val="Normal"/>
    <w:rsid w:val="009C6832"/>
    <w:pPr>
      <w:tabs>
        <w:tab w:val="left" w:pos="300"/>
      </w:tabs>
      <w:spacing w:after="100"/>
      <w:ind w:left="302" w:hanging="302"/>
    </w:pPr>
    <w:rPr>
      <w:rFonts w:ascii="Times New Roman" w:hAnsi="Times New Roman"/>
      <w:sz w:val="21"/>
      <w:lang w:val="en-US" w:eastAsia="en-US"/>
    </w:rPr>
  </w:style>
  <w:style w:type="paragraph" w:customStyle="1" w:styleId="Lb2">
    <w:name w:val="Lb2"/>
    <w:basedOn w:val="Lb1"/>
    <w:next w:val="Normal"/>
    <w:rsid w:val="009C6832"/>
    <w:pPr>
      <w:numPr>
        <w:ilvl w:val="1"/>
      </w:numPr>
      <w:tabs>
        <w:tab w:val="clear" w:pos="300"/>
        <w:tab w:val="left" w:pos="600"/>
      </w:tabs>
      <w:ind w:left="302" w:hanging="302"/>
    </w:pPr>
  </w:style>
  <w:style w:type="paragraph" w:customStyle="1" w:styleId="Lb3">
    <w:name w:val="Lb3"/>
    <w:basedOn w:val="Lb2"/>
    <w:next w:val="Normal"/>
    <w:rsid w:val="009C6832"/>
    <w:pPr>
      <w:numPr>
        <w:ilvl w:val="2"/>
      </w:numPr>
      <w:tabs>
        <w:tab w:val="clear" w:pos="600"/>
        <w:tab w:val="left" w:pos="900"/>
      </w:tabs>
      <w:ind w:left="302" w:hanging="302"/>
    </w:pPr>
  </w:style>
  <w:style w:type="paragraph" w:customStyle="1" w:styleId="DocumentParagraph">
    <w:name w:val="Document Paragraph"/>
    <w:basedOn w:val="Normal"/>
    <w:rsid w:val="009C6832"/>
    <w:pPr>
      <w:numPr>
        <w:numId w:val="5"/>
      </w:numPr>
      <w:tabs>
        <w:tab w:val="clear" w:pos="360"/>
        <w:tab w:val="left" w:pos="567"/>
        <w:tab w:val="left" w:pos="5670"/>
      </w:tabs>
      <w:ind w:left="1985" w:firstLine="0"/>
    </w:pPr>
    <w:rPr>
      <w:rFonts w:ascii="Arial" w:hAnsi="Arial"/>
      <w:lang w:val="en-ZA" w:bidi="ar-SA"/>
    </w:rPr>
  </w:style>
  <w:style w:type="paragraph" w:customStyle="1" w:styleId="TextTwo">
    <w:name w:val="Text Two"/>
    <w:basedOn w:val="Normal"/>
    <w:rsid w:val="009C6832"/>
    <w:pPr>
      <w:ind w:left="360"/>
    </w:pPr>
    <w:rPr>
      <w:rFonts w:ascii="Arial" w:hAnsi="Arial"/>
      <w:szCs w:val="24"/>
      <w:lang w:bidi="ar-SA"/>
    </w:rPr>
  </w:style>
  <w:style w:type="paragraph" w:customStyle="1" w:styleId="Bullet">
    <w:name w:val="Bullet"/>
    <w:basedOn w:val="Normal"/>
    <w:rsid w:val="009C6832"/>
    <w:pPr>
      <w:spacing w:after="60"/>
      <w:ind w:left="720" w:hanging="360"/>
    </w:pPr>
    <w:rPr>
      <w:rFonts w:ascii="Times" w:hAnsi="Times"/>
      <w:lang w:bidi="ar-SA"/>
    </w:rPr>
  </w:style>
  <w:style w:type="paragraph" w:styleId="BodyText2">
    <w:name w:val="Body Text 2"/>
    <w:basedOn w:val="Normal"/>
    <w:link w:val="BodyText2Char"/>
    <w:rsid w:val="009C6832"/>
    <w:pPr>
      <w:spacing w:line="480" w:lineRule="auto"/>
      <w:jc w:val="both"/>
    </w:pPr>
    <w:rPr>
      <w:lang w:val="en-ZA" w:bidi="he-IL"/>
    </w:rPr>
  </w:style>
  <w:style w:type="character" w:customStyle="1" w:styleId="BodyText2Char">
    <w:name w:val="Body Text 2 Char"/>
    <w:basedOn w:val="DefaultParagraphFont"/>
    <w:link w:val="BodyText2"/>
    <w:rsid w:val="009C6832"/>
    <w:rPr>
      <w:sz w:val="22"/>
      <w:lang w:eastAsia="en-US" w:bidi="he-IL"/>
    </w:rPr>
  </w:style>
  <w:style w:type="paragraph" w:styleId="NormalIndent">
    <w:name w:val="Normal Indent"/>
    <w:basedOn w:val="Normal"/>
    <w:rsid w:val="009C6832"/>
    <w:pPr>
      <w:overflowPunct w:val="0"/>
      <w:autoSpaceDE w:val="0"/>
      <w:autoSpaceDN w:val="0"/>
      <w:adjustRightInd w:val="0"/>
      <w:ind w:left="1440"/>
      <w:textAlignment w:val="baseline"/>
    </w:pPr>
    <w:rPr>
      <w:rFonts w:ascii="Century Gothic" w:hAnsi="Century Gothic"/>
      <w:color w:val="0000FF"/>
      <w:sz w:val="18"/>
      <w:lang w:bidi="ar-SA"/>
    </w:rPr>
  </w:style>
  <w:style w:type="paragraph" w:customStyle="1" w:styleId="ASTBullet1">
    <w:name w:val="AST Bullet 1"/>
    <w:basedOn w:val="ListBullet"/>
    <w:autoRedefine/>
    <w:rsid w:val="009C6832"/>
    <w:pPr>
      <w:keepLines/>
      <w:numPr>
        <w:numId w:val="6"/>
      </w:numPr>
      <w:spacing w:before="60" w:after="60"/>
    </w:pPr>
    <w:rPr>
      <w:rFonts w:ascii="Arial" w:hAnsi="Arial"/>
      <w:lang w:val="en-US" w:bidi="ar-SA"/>
    </w:rPr>
  </w:style>
  <w:style w:type="paragraph" w:customStyle="1" w:styleId="Heading3-OperatingGuidelines">
    <w:name w:val="Heading 3 -Operating Guidelines"/>
    <w:basedOn w:val="Heading3"/>
    <w:rsid w:val="009C6832"/>
    <w:pPr>
      <w:keepNext/>
      <w:pBdr>
        <w:top w:val="none" w:sz="0" w:space="0" w:color="auto"/>
        <w:left w:val="none" w:sz="0" w:space="0" w:color="auto"/>
      </w:pBdr>
      <w:spacing w:before="240" w:after="60"/>
    </w:pPr>
    <w:rPr>
      <w:rFonts w:ascii="Arial" w:hAnsi="Arial" w:cs="Arial"/>
      <w:iCs/>
      <w:caps w:val="0"/>
      <w:color w:val="auto"/>
      <w:spacing w:val="0"/>
      <w:sz w:val="26"/>
      <w:szCs w:val="26"/>
      <w:lang w:bidi="ar-SA"/>
    </w:rPr>
  </w:style>
  <w:style w:type="paragraph" w:customStyle="1" w:styleId="Heading4-OperatingGuidelines">
    <w:name w:val="Heading 4 -Operating Guidelines"/>
    <w:basedOn w:val="Heading3-OperatingGuidelines"/>
    <w:rsid w:val="009C6832"/>
    <w:rPr>
      <w:sz w:val="20"/>
    </w:rPr>
  </w:style>
  <w:style w:type="paragraph" w:customStyle="1" w:styleId="Heading2-OperatingGuidelines">
    <w:name w:val="Heading 2 -Operating Guidelines"/>
    <w:basedOn w:val="Normal"/>
    <w:rsid w:val="009C6832"/>
    <w:pPr>
      <w:spacing w:before="240"/>
    </w:pPr>
    <w:rPr>
      <w:rFonts w:ascii="Arial" w:hAnsi="Arial"/>
      <w:b/>
      <w:i/>
      <w:sz w:val="28"/>
      <w:szCs w:val="24"/>
      <w:lang w:bidi="ar-SA"/>
    </w:rPr>
  </w:style>
  <w:style w:type="paragraph" w:customStyle="1" w:styleId="GRHEADING1">
    <w:name w:val="GRHEADING1"/>
    <w:basedOn w:val="BodyText"/>
    <w:autoRedefine/>
    <w:rsid w:val="009C6832"/>
    <w:pPr>
      <w:jc w:val="both"/>
    </w:pPr>
    <w:rPr>
      <w:rFonts w:ascii="Times New Roman" w:hAnsi="Times New Roman"/>
      <w:b/>
      <w:i/>
      <w:sz w:val="24"/>
      <w:lang w:bidi="ar-SA"/>
    </w:rPr>
  </w:style>
  <w:style w:type="paragraph" w:customStyle="1" w:styleId="GRHEADING2">
    <w:name w:val="GRHEADING2"/>
    <w:basedOn w:val="BodyText"/>
    <w:autoRedefine/>
    <w:rsid w:val="009C6832"/>
    <w:pPr>
      <w:ind w:left="780" w:hanging="720"/>
      <w:jc w:val="both"/>
    </w:pPr>
    <w:rPr>
      <w:rFonts w:ascii="Calibri" w:hAnsi="Calibri"/>
      <w:b/>
      <w:sz w:val="16"/>
      <w:szCs w:val="16"/>
      <w:lang w:bidi="ar-SA"/>
    </w:rPr>
  </w:style>
  <w:style w:type="paragraph" w:customStyle="1" w:styleId="GRHEADING3">
    <w:name w:val="GRHEADING3"/>
    <w:basedOn w:val="BodyText"/>
    <w:autoRedefine/>
    <w:rsid w:val="009C6832"/>
    <w:pPr>
      <w:ind w:left="720"/>
      <w:jc w:val="both"/>
    </w:pPr>
    <w:rPr>
      <w:rFonts w:ascii="Times New Roman" w:hAnsi="Times New Roman"/>
      <w:sz w:val="24"/>
      <w:lang w:bidi="ar-SA"/>
    </w:rPr>
  </w:style>
  <w:style w:type="paragraph" w:styleId="NormalWeb">
    <w:name w:val="Normal (Web)"/>
    <w:basedOn w:val="Normal"/>
    <w:uiPriority w:val="99"/>
    <w:rsid w:val="009C6832"/>
    <w:pPr>
      <w:spacing w:before="100" w:beforeAutospacing="1" w:after="100" w:afterAutospacing="1"/>
    </w:pPr>
    <w:rPr>
      <w:rFonts w:ascii="Times New Roman" w:hAnsi="Times New Roman"/>
      <w:sz w:val="24"/>
      <w:szCs w:val="24"/>
      <w:lang w:bidi="ar-SA"/>
    </w:rPr>
  </w:style>
  <w:style w:type="paragraph" w:customStyle="1" w:styleId="Lp1">
    <w:name w:val="Lp1"/>
    <w:rsid w:val="009C6832"/>
    <w:pPr>
      <w:spacing w:after="100" w:line="240" w:lineRule="exact"/>
      <w:ind w:left="300"/>
    </w:pPr>
    <w:rPr>
      <w:rFonts w:ascii="Times New Roman" w:hAnsi="Times New Roman"/>
      <w:sz w:val="21"/>
      <w:lang w:val="en-US" w:eastAsia="en-US"/>
    </w:rPr>
  </w:style>
  <w:style w:type="paragraph" w:customStyle="1" w:styleId="Lp2">
    <w:name w:val="Lp2"/>
    <w:basedOn w:val="Lp1"/>
    <w:rsid w:val="009C6832"/>
    <w:pPr>
      <w:ind w:left="600"/>
    </w:pPr>
  </w:style>
  <w:style w:type="paragraph" w:customStyle="1" w:styleId="TableHeading">
    <w:name w:val="Table Heading"/>
    <w:basedOn w:val="Normal"/>
    <w:rsid w:val="009C6832"/>
    <w:pPr>
      <w:keepNext/>
      <w:keepLines/>
      <w:suppressAutoHyphens/>
      <w:spacing w:before="40" w:after="40"/>
      <w:jc w:val="center"/>
    </w:pPr>
    <w:rPr>
      <w:rFonts w:ascii="Arial Narrow" w:hAnsi="Arial Narrow"/>
      <w:b/>
      <w:kern w:val="20"/>
      <w:sz w:val="21"/>
      <w:lang w:bidi="ar-SA"/>
    </w:rPr>
  </w:style>
  <w:style w:type="paragraph" w:customStyle="1" w:styleId="TableBullet">
    <w:name w:val="Table Bullet"/>
    <w:basedOn w:val="Normal"/>
    <w:rsid w:val="009C6832"/>
    <w:pPr>
      <w:keepLines/>
      <w:tabs>
        <w:tab w:val="left" w:pos="360"/>
      </w:tabs>
      <w:suppressAutoHyphens/>
      <w:spacing w:before="20" w:after="20"/>
      <w:ind w:left="360" w:hanging="360"/>
    </w:pPr>
    <w:rPr>
      <w:rFonts w:ascii="Arial Narrow" w:hAnsi="Arial Narrow"/>
      <w:kern w:val="20"/>
      <w:sz w:val="21"/>
      <w:lang w:bidi="ar-SA"/>
    </w:rPr>
  </w:style>
  <w:style w:type="paragraph" w:customStyle="1" w:styleId="ListBulletedItem2">
    <w:name w:val="List Bulleted Item 2"/>
    <w:basedOn w:val="ListBulletedItem1"/>
    <w:rsid w:val="009C6832"/>
    <w:pPr>
      <w:numPr>
        <w:numId w:val="0"/>
      </w:numPr>
      <w:tabs>
        <w:tab w:val="num" w:pos="360"/>
      </w:tabs>
      <w:spacing w:before="0" w:after="80"/>
      <w:ind w:left="634" w:hanging="274"/>
    </w:pPr>
    <w:rPr>
      <w:noProof/>
      <w:lang w:val="en-GB" w:bidi="ar-SA"/>
    </w:rPr>
  </w:style>
  <w:style w:type="paragraph" w:customStyle="1" w:styleId="TableArt">
    <w:name w:val="Table Art"/>
    <w:basedOn w:val="Normal"/>
    <w:next w:val="Normal"/>
    <w:rsid w:val="009C6832"/>
    <w:pPr>
      <w:spacing w:before="60" w:after="60"/>
      <w:jc w:val="center"/>
    </w:pPr>
    <w:rPr>
      <w:rFonts w:ascii="Arial" w:hAnsi="Arial"/>
      <w:lang w:val="en-GB" w:bidi="ar-SA"/>
    </w:rPr>
  </w:style>
  <w:style w:type="paragraph" w:customStyle="1" w:styleId="Recommendations">
    <w:name w:val="Recommendations"/>
    <w:basedOn w:val="Normal"/>
    <w:rsid w:val="009C6832"/>
    <w:pPr>
      <w:ind w:left="720" w:hanging="360"/>
    </w:pPr>
    <w:rPr>
      <w:rFonts w:ascii="Times New Roman" w:hAnsi="Times New Roman"/>
      <w:lang w:bidi="ar-SA"/>
    </w:rPr>
  </w:style>
  <w:style w:type="paragraph" w:customStyle="1" w:styleId="RecommendationHeading">
    <w:name w:val="Recommendation Heading"/>
    <w:basedOn w:val="Normal"/>
    <w:rsid w:val="009C6832"/>
    <w:rPr>
      <w:rFonts w:ascii="Arial" w:hAnsi="Arial"/>
      <w:b/>
      <w:i/>
      <w:lang w:bidi="ar-SA"/>
    </w:rPr>
  </w:style>
  <w:style w:type="paragraph" w:styleId="BodyTextIndent2">
    <w:name w:val="Body Text Indent 2"/>
    <w:basedOn w:val="Normal"/>
    <w:link w:val="BodyTextIndent2Char"/>
    <w:rsid w:val="009C6832"/>
    <w:pPr>
      <w:spacing w:line="480" w:lineRule="auto"/>
      <w:ind w:left="720"/>
    </w:pPr>
    <w:rPr>
      <w:rFonts w:ascii="Arial" w:hAnsi="Arial"/>
      <w:lang w:val="en-GB" w:bidi="ar-SA"/>
    </w:rPr>
  </w:style>
  <w:style w:type="character" w:customStyle="1" w:styleId="BodyTextIndent2Char">
    <w:name w:val="Body Text Indent 2 Char"/>
    <w:basedOn w:val="DefaultParagraphFont"/>
    <w:link w:val="BodyTextIndent2"/>
    <w:rsid w:val="009C6832"/>
    <w:rPr>
      <w:rFonts w:ascii="Arial" w:hAnsi="Arial"/>
      <w:sz w:val="22"/>
      <w:lang w:val="en-GB" w:eastAsia="en-US"/>
    </w:rPr>
  </w:style>
  <w:style w:type="character" w:customStyle="1" w:styleId="Italic">
    <w:name w:val="Italic"/>
    <w:aliases w:val="i"/>
    <w:rsid w:val="009C6832"/>
    <w:rPr>
      <w:i/>
      <w:spacing w:val="0"/>
      <w:w w:val="100"/>
      <w:kern w:val="0"/>
      <w:position w:val="0"/>
    </w:rPr>
  </w:style>
  <w:style w:type="character" w:customStyle="1" w:styleId="CharChar1">
    <w:name w:val="Char Char1"/>
    <w:rsid w:val="009C6832"/>
    <w:rPr>
      <w:rFonts w:ascii="Arial Black" w:hAnsi="Arial Black"/>
      <w:spacing w:val="-10"/>
      <w:kern w:val="20"/>
      <w:sz w:val="24"/>
      <w:lang w:val="en-ZA" w:eastAsia="en-US" w:bidi="he-IL"/>
    </w:rPr>
  </w:style>
  <w:style w:type="paragraph" w:styleId="DocumentMap">
    <w:name w:val="Document Map"/>
    <w:basedOn w:val="Normal"/>
    <w:link w:val="DocumentMapChar"/>
    <w:semiHidden/>
    <w:rsid w:val="009C6832"/>
    <w:pPr>
      <w:shd w:val="clear" w:color="auto" w:fill="000080"/>
      <w:jc w:val="both"/>
    </w:pPr>
    <w:rPr>
      <w:rFonts w:ascii="Tahoma" w:hAnsi="Tahoma" w:cs="Tahoma"/>
      <w:lang w:val="en-ZA" w:bidi="he-IL"/>
    </w:rPr>
  </w:style>
  <w:style w:type="character" w:customStyle="1" w:styleId="DocumentMapChar">
    <w:name w:val="Document Map Char"/>
    <w:basedOn w:val="DefaultParagraphFont"/>
    <w:link w:val="DocumentMap"/>
    <w:semiHidden/>
    <w:rsid w:val="009C6832"/>
    <w:rPr>
      <w:rFonts w:ascii="Tahoma" w:hAnsi="Tahoma" w:cs="Tahoma"/>
      <w:sz w:val="22"/>
      <w:shd w:val="clear" w:color="auto" w:fill="000080"/>
      <w:lang w:eastAsia="en-US" w:bidi="he-IL"/>
    </w:rPr>
  </w:style>
  <w:style w:type="character" w:customStyle="1" w:styleId="BodyTextChar1">
    <w:name w:val="Body Text Char1"/>
    <w:aliases w:val="Body Text Char Char,Body Text Char Char Char Char Char,Body Text Char Char Char Char1"/>
    <w:rsid w:val="009C6832"/>
    <w:rPr>
      <w:rFonts w:ascii="Verdana" w:hAnsi="Verdana"/>
      <w:lang w:val="en-ZA" w:eastAsia="en-US" w:bidi="he-IL"/>
    </w:rPr>
  </w:style>
  <w:style w:type="character" w:styleId="FootnoteReference">
    <w:name w:val="footnote reference"/>
    <w:semiHidden/>
    <w:rsid w:val="009C6832"/>
    <w:rPr>
      <w:vertAlign w:val="superscript"/>
    </w:rPr>
  </w:style>
  <w:style w:type="paragraph" w:customStyle="1" w:styleId="H6p">
    <w:name w:val="H6p"/>
    <w:basedOn w:val="Normal"/>
    <w:next w:val="Normal"/>
    <w:rsid w:val="009C6832"/>
    <w:pPr>
      <w:overflowPunct w:val="0"/>
      <w:autoSpaceDE w:val="0"/>
      <w:autoSpaceDN w:val="0"/>
      <w:adjustRightInd w:val="0"/>
      <w:spacing w:before="40"/>
      <w:textAlignment w:val="baseline"/>
    </w:pPr>
    <w:rPr>
      <w:rFonts w:ascii="Times New Roman" w:hAnsi="Times New Roman"/>
      <w:lang w:val="en-CA" w:bidi="ar-SA"/>
    </w:rPr>
  </w:style>
  <w:style w:type="character" w:customStyle="1" w:styleId="BodyTextCharCharCharCharCharChar">
    <w:name w:val="Body Text Char Char Char Char Char Char"/>
    <w:rsid w:val="009C6832"/>
    <w:rPr>
      <w:rFonts w:ascii="Verdana" w:hAnsi="Verdana"/>
      <w:lang w:val="en-ZA" w:eastAsia="en-US" w:bidi="ar-SA"/>
    </w:rPr>
  </w:style>
  <w:style w:type="character" w:customStyle="1" w:styleId="popup">
    <w:name w:val="popup"/>
    <w:rsid w:val="009C6832"/>
    <w:rPr>
      <w:bdr w:val="single" w:sz="6" w:space="5" w:color="666666" w:frame="1"/>
      <w:shd w:val="clear" w:color="auto" w:fill="FFFFCC"/>
    </w:rPr>
  </w:style>
  <w:style w:type="paragraph" w:customStyle="1" w:styleId="navtree">
    <w:name w:val="navtree"/>
    <w:basedOn w:val="Normal"/>
    <w:rsid w:val="009C6832"/>
    <w:pPr>
      <w:spacing w:before="48" w:after="144"/>
    </w:pPr>
    <w:rPr>
      <w:rFonts w:ascii="Times New Roman" w:hAnsi="Times New Roman"/>
      <w:sz w:val="24"/>
      <w:szCs w:val="24"/>
      <w:lang w:bidi="ar-SA"/>
    </w:rPr>
  </w:style>
  <w:style w:type="character" w:customStyle="1" w:styleId="BodyTextChar4">
    <w:name w:val="Body Text Char4"/>
    <w:aliases w:val="Body Text Char Char2,Body Text Char Char Char Char Char3,Body Text Char Char Char Char Char Char Char Char,Body Text Char Char Char Char3,bt Char Char Char,bt Char Char1,Body Text2 Char,Body Text Char2 Char,Body Text3 Char"/>
    <w:rsid w:val="009C6832"/>
    <w:rPr>
      <w:rFonts w:ascii="Calibri" w:hAnsi="Calibri"/>
      <w:sz w:val="22"/>
      <w:lang w:eastAsia="en-US" w:bidi="he-IL"/>
    </w:rPr>
  </w:style>
  <w:style w:type="paragraph" w:customStyle="1" w:styleId="ASTCaption">
    <w:name w:val="AST Caption"/>
    <w:basedOn w:val="Normal"/>
    <w:next w:val="Normal"/>
    <w:autoRedefine/>
    <w:rsid w:val="009C6832"/>
    <w:pPr>
      <w:keepLines/>
      <w:ind w:left="794"/>
      <w:jc w:val="both"/>
    </w:pPr>
    <w:rPr>
      <w:rFonts w:ascii="Arial Bold" w:hAnsi="Arial Bold"/>
      <w:b/>
      <w:lang w:bidi="ar-SA"/>
    </w:rPr>
  </w:style>
  <w:style w:type="paragraph" w:customStyle="1" w:styleId="ASTTableTextLeftnotbold">
    <w:name w:val="AST Table Text Left not bold"/>
    <w:basedOn w:val="Normal"/>
    <w:autoRedefine/>
    <w:rsid w:val="009C6832"/>
    <w:pPr>
      <w:spacing w:before="40" w:after="40"/>
      <w:jc w:val="both"/>
    </w:pPr>
    <w:rPr>
      <w:rFonts w:ascii="Arial" w:hAnsi="Arial" w:cs="Arial"/>
      <w:bCs/>
      <w:lang w:val="en-ZA" w:bidi="ar-SA"/>
    </w:rPr>
  </w:style>
  <w:style w:type="character" w:customStyle="1" w:styleId="Heading1Char1">
    <w:name w:val="Heading 1 Char1"/>
    <w:aliases w:val="H1 Char1,H1 Char Char,Heading 1 Char Char"/>
    <w:rsid w:val="009C6832"/>
    <w:rPr>
      <w:rFonts w:ascii="Arial Black" w:hAnsi="Arial Black"/>
      <w:spacing w:val="-10"/>
      <w:kern w:val="20"/>
      <w:sz w:val="24"/>
      <w:shd w:val="solid" w:color="auto" w:fill="auto"/>
      <w:lang w:eastAsia="en-US" w:bidi="he-IL"/>
    </w:rPr>
  </w:style>
  <w:style w:type="paragraph" w:customStyle="1" w:styleId="DefaultParagraphFontParaCharChar">
    <w:name w:val="Default Paragraph Font Para Char Char"/>
    <w:basedOn w:val="Normal"/>
    <w:semiHidden/>
    <w:rsid w:val="009C6832"/>
    <w:pPr>
      <w:spacing w:after="160" w:line="240" w:lineRule="exact"/>
    </w:pPr>
    <w:rPr>
      <w:lang w:bidi="ar-SA"/>
    </w:rPr>
  </w:style>
  <w:style w:type="paragraph" w:customStyle="1" w:styleId="ASTBullet2">
    <w:name w:val="AST Bullet 2"/>
    <w:basedOn w:val="ASTBullet1"/>
    <w:autoRedefine/>
    <w:rsid w:val="009C6832"/>
    <w:pPr>
      <w:numPr>
        <w:numId w:val="0"/>
      </w:numPr>
      <w:tabs>
        <w:tab w:val="left" w:pos="1928"/>
      </w:tabs>
      <w:ind w:left="32"/>
    </w:pPr>
  </w:style>
  <w:style w:type="paragraph" w:customStyle="1" w:styleId="ASTTableText">
    <w:name w:val="AST Table Text"/>
    <w:basedOn w:val="Normal"/>
    <w:autoRedefine/>
    <w:rsid w:val="009C6832"/>
    <w:pPr>
      <w:spacing w:before="40" w:after="40"/>
      <w:jc w:val="both"/>
    </w:pPr>
    <w:rPr>
      <w:rFonts w:ascii="Arial" w:hAnsi="Arial" w:cs="Arial"/>
      <w:bCs/>
      <w:lang w:val="en-ZA" w:bidi="ar-SA"/>
    </w:rPr>
  </w:style>
  <w:style w:type="paragraph" w:customStyle="1" w:styleId="BulletBox">
    <w:name w:val="Bullet Box"/>
    <w:basedOn w:val="Normal"/>
    <w:rsid w:val="009C6832"/>
    <w:pPr>
      <w:keepLines/>
      <w:numPr>
        <w:numId w:val="7"/>
      </w:numPr>
      <w:tabs>
        <w:tab w:val="left" w:pos="720"/>
        <w:tab w:val="left" w:pos="2304"/>
      </w:tabs>
      <w:spacing w:before="60" w:after="288"/>
      <w:jc w:val="both"/>
    </w:pPr>
    <w:rPr>
      <w:rFonts w:ascii="Times New Roman" w:hAnsi="Times New Roman"/>
      <w:sz w:val="24"/>
      <w:lang w:val="en-GB" w:bidi="ar-SA"/>
    </w:rPr>
  </w:style>
  <w:style w:type="numbering" w:customStyle="1" w:styleId="StyleNumbered">
    <w:name w:val="Style Numbered"/>
    <w:basedOn w:val="NoList"/>
    <w:rsid w:val="009C6832"/>
    <w:pPr>
      <w:numPr>
        <w:numId w:val="8"/>
      </w:numPr>
    </w:pPr>
  </w:style>
  <w:style w:type="paragraph" w:customStyle="1" w:styleId="BodyTextBoldHeading">
    <w:name w:val="Body Text (Bold Heading)"/>
    <w:basedOn w:val="Normal"/>
    <w:next w:val="BodyText"/>
    <w:rsid w:val="009C6832"/>
    <w:pPr>
      <w:keepNext/>
      <w:keepLines/>
      <w:jc w:val="both"/>
    </w:pPr>
    <w:rPr>
      <w:b/>
      <w:lang w:val="en-AU" w:bidi="ar-SA"/>
    </w:rPr>
  </w:style>
  <w:style w:type="paragraph" w:customStyle="1" w:styleId="Default">
    <w:name w:val="Default"/>
    <w:rsid w:val="009C6832"/>
    <w:pPr>
      <w:autoSpaceDE w:val="0"/>
      <w:autoSpaceDN w:val="0"/>
      <w:adjustRightInd w:val="0"/>
    </w:pPr>
    <w:rPr>
      <w:rFonts w:ascii="Garamond-Light" w:hAnsi="Garamond-Light" w:cs="Garamond-Light"/>
      <w:lang w:val="en-US" w:eastAsia="en-US"/>
    </w:rPr>
  </w:style>
  <w:style w:type="paragraph" w:customStyle="1" w:styleId="CM62">
    <w:name w:val="CM62"/>
    <w:basedOn w:val="Default"/>
    <w:next w:val="Default"/>
    <w:rsid w:val="009C6832"/>
    <w:pPr>
      <w:spacing w:line="260" w:lineRule="auto"/>
    </w:pPr>
    <w:rPr>
      <w:rFonts w:cs="Times New Roman"/>
      <w:sz w:val="24"/>
      <w:szCs w:val="24"/>
    </w:rPr>
  </w:style>
  <w:style w:type="paragraph" w:customStyle="1" w:styleId="CM3">
    <w:name w:val="CM3"/>
    <w:basedOn w:val="Default"/>
    <w:next w:val="Default"/>
    <w:rsid w:val="009C6832"/>
    <w:pPr>
      <w:spacing w:line="260" w:lineRule="auto"/>
    </w:pPr>
    <w:rPr>
      <w:rFonts w:cs="Times New Roman"/>
      <w:sz w:val="24"/>
      <w:szCs w:val="24"/>
    </w:rPr>
  </w:style>
  <w:style w:type="paragraph" w:customStyle="1" w:styleId="CM35">
    <w:name w:val="CM35"/>
    <w:basedOn w:val="Default"/>
    <w:next w:val="Default"/>
    <w:rsid w:val="009C6832"/>
    <w:pPr>
      <w:spacing w:line="263" w:lineRule="auto"/>
    </w:pPr>
    <w:rPr>
      <w:rFonts w:cs="Times New Roman"/>
      <w:sz w:val="24"/>
      <w:szCs w:val="24"/>
    </w:rPr>
  </w:style>
  <w:style w:type="paragraph" w:customStyle="1" w:styleId="CM37">
    <w:name w:val="CM37"/>
    <w:basedOn w:val="Default"/>
    <w:next w:val="Default"/>
    <w:rsid w:val="009C6832"/>
    <w:pPr>
      <w:spacing w:line="260" w:lineRule="auto"/>
    </w:pPr>
    <w:rPr>
      <w:rFonts w:cs="Times New Roman"/>
      <w:sz w:val="24"/>
      <w:szCs w:val="24"/>
    </w:rPr>
  </w:style>
  <w:style w:type="paragraph" w:customStyle="1" w:styleId="CM2">
    <w:name w:val="CM2"/>
    <w:basedOn w:val="Default"/>
    <w:next w:val="Default"/>
    <w:rsid w:val="009C6832"/>
    <w:rPr>
      <w:rFonts w:ascii="FranklinGothic-Medium" w:hAnsi="FranklinGothic-Medium" w:cs="Times New Roman"/>
      <w:sz w:val="24"/>
      <w:szCs w:val="24"/>
    </w:rPr>
  </w:style>
  <w:style w:type="paragraph" w:customStyle="1" w:styleId="CM32">
    <w:name w:val="CM32"/>
    <w:basedOn w:val="Default"/>
    <w:next w:val="Default"/>
    <w:rsid w:val="009C6832"/>
    <w:pPr>
      <w:spacing w:line="280" w:lineRule="auto"/>
    </w:pPr>
    <w:rPr>
      <w:rFonts w:cs="Times New Roman"/>
      <w:sz w:val="24"/>
      <w:szCs w:val="24"/>
    </w:rPr>
  </w:style>
  <w:style w:type="numbering" w:customStyle="1" w:styleId="Bullets">
    <w:name w:val="Bullets"/>
    <w:rsid w:val="009C6832"/>
    <w:pPr>
      <w:numPr>
        <w:numId w:val="9"/>
      </w:numPr>
    </w:pPr>
  </w:style>
  <w:style w:type="paragraph" w:customStyle="1" w:styleId="BodyTextKeepwithnext">
    <w:name w:val="Body Text (Keep with next)"/>
    <w:basedOn w:val="BodyText"/>
    <w:next w:val="BodyText"/>
    <w:rsid w:val="009C6832"/>
    <w:pPr>
      <w:keepNext/>
      <w:keepLines/>
      <w:jc w:val="both"/>
    </w:pPr>
    <w:rPr>
      <w:rFonts w:ascii="Calibri" w:hAnsi="Calibri"/>
      <w:sz w:val="22"/>
      <w:lang w:val="en-AU" w:bidi="ar-SA"/>
    </w:rPr>
  </w:style>
  <w:style w:type="paragraph" w:customStyle="1" w:styleId="-PAGE-">
    <w:name w:val="- PAGE -"/>
    <w:rsid w:val="009C6832"/>
    <w:rPr>
      <w:rFonts w:ascii="Times New Roman" w:hAnsi="Times New Roman"/>
      <w:sz w:val="24"/>
      <w:szCs w:val="24"/>
      <w:lang w:val="en-US" w:eastAsia="en-US"/>
    </w:rPr>
  </w:style>
  <w:style w:type="character" w:customStyle="1" w:styleId="Bold">
    <w:name w:val="Bold"/>
    <w:aliases w:val="b"/>
    <w:rsid w:val="009C6832"/>
    <w:rPr>
      <w:b/>
    </w:rPr>
  </w:style>
  <w:style w:type="paragraph" w:customStyle="1" w:styleId="bullsta">
    <w:name w:val="bullsta"/>
    <w:basedOn w:val="Normal"/>
    <w:rsid w:val="009C6832"/>
    <w:pPr>
      <w:spacing w:before="100" w:beforeAutospacing="1" w:after="100" w:afterAutospacing="1"/>
    </w:pPr>
    <w:rPr>
      <w:rFonts w:ascii="Times New Roman" w:hAnsi="Times New Roman"/>
      <w:sz w:val="24"/>
      <w:szCs w:val="24"/>
      <w:lang w:bidi="ar-SA"/>
    </w:rPr>
  </w:style>
  <w:style w:type="paragraph" w:customStyle="1" w:styleId="bullst">
    <w:name w:val="bullst"/>
    <w:basedOn w:val="Normal"/>
    <w:rsid w:val="009C6832"/>
    <w:pPr>
      <w:spacing w:before="100" w:beforeAutospacing="1" w:after="100" w:afterAutospacing="1"/>
    </w:pPr>
    <w:rPr>
      <w:rFonts w:ascii="Times New Roman" w:hAnsi="Times New Roman"/>
      <w:sz w:val="24"/>
      <w:szCs w:val="24"/>
      <w:lang w:bidi="ar-SA"/>
    </w:rPr>
  </w:style>
  <w:style w:type="paragraph" w:customStyle="1" w:styleId="bullstz">
    <w:name w:val="bullstz"/>
    <w:basedOn w:val="Normal"/>
    <w:rsid w:val="009C6832"/>
    <w:pPr>
      <w:spacing w:before="100" w:beforeAutospacing="1" w:after="100" w:afterAutospacing="1"/>
    </w:pPr>
    <w:rPr>
      <w:rFonts w:ascii="Times New Roman" w:hAnsi="Times New Roman"/>
      <w:sz w:val="24"/>
      <w:szCs w:val="24"/>
      <w:lang w:bidi="ar-SA"/>
    </w:rPr>
  </w:style>
  <w:style w:type="character" w:customStyle="1" w:styleId="apple-converted-space">
    <w:name w:val="apple-converted-space"/>
    <w:rsid w:val="009C6832"/>
  </w:style>
  <w:style w:type="paragraph" w:customStyle="1" w:styleId="xl65">
    <w:name w:val="xl65"/>
    <w:basedOn w:val="Normal"/>
    <w:rsid w:val="00FC5F81"/>
    <w:pPr>
      <w:spacing w:before="100" w:beforeAutospacing="1" w:after="100" w:afterAutospacing="1"/>
    </w:pPr>
    <w:rPr>
      <w:rFonts w:ascii="Times New Roman" w:hAnsi="Times New Roman"/>
      <w:sz w:val="24"/>
      <w:szCs w:val="24"/>
      <w:lang w:val="en-ZA" w:eastAsia="en-ZA" w:bidi="ar-SA"/>
    </w:rPr>
  </w:style>
  <w:style w:type="paragraph" w:customStyle="1" w:styleId="xl66">
    <w:name w:val="xl66"/>
    <w:basedOn w:val="Normal"/>
    <w:rsid w:val="00FC5F81"/>
    <w:pPr>
      <w:spacing w:before="100" w:beforeAutospacing="1" w:after="100" w:afterAutospacing="1"/>
    </w:pPr>
    <w:rPr>
      <w:rFonts w:ascii="Arial" w:hAnsi="Arial" w:cs="Arial"/>
      <w:b/>
      <w:bCs/>
      <w:sz w:val="24"/>
      <w:szCs w:val="24"/>
      <w:lang w:val="en-ZA" w:eastAsia="en-ZA" w:bidi="ar-SA"/>
    </w:rPr>
  </w:style>
  <w:style w:type="paragraph" w:customStyle="1" w:styleId="xl67">
    <w:name w:val="xl67"/>
    <w:basedOn w:val="Normal"/>
    <w:rsid w:val="00FC5F81"/>
    <w:pPr>
      <w:pBdr>
        <w:top w:val="single" w:sz="12" w:space="0" w:color="4F81BD"/>
        <w:left w:val="single" w:sz="12" w:space="0" w:color="4F81BD"/>
        <w:bottom w:val="single" w:sz="12" w:space="0" w:color="4F81BD"/>
        <w:right w:val="single" w:sz="12" w:space="0" w:color="4F81BD"/>
      </w:pBdr>
      <w:spacing w:before="100" w:beforeAutospacing="1" w:after="100" w:afterAutospacing="1"/>
      <w:textAlignment w:val="center"/>
    </w:pPr>
    <w:rPr>
      <w:rFonts w:cs="Calibri"/>
      <w:b/>
      <w:bCs/>
      <w:szCs w:val="22"/>
      <w:lang w:val="en-ZA" w:eastAsia="en-ZA" w:bidi="ar-SA"/>
    </w:rPr>
  </w:style>
  <w:style w:type="paragraph" w:customStyle="1" w:styleId="xl68">
    <w:name w:val="xl68"/>
    <w:basedOn w:val="Normal"/>
    <w:rsid w:val="00FC5F81"/>
    <w:pPr>
      <w:pBdr>
        <w:top w:val="single" w:sz="12" w:space="0" w:color="4F81BD"/>
        <w:left w:val="single" w:sz="12" w:space="0" w:color="4F81BD"/>
        <w:bottom w:val="single" w:sz="12" w:space="0" w:color="4F81BD"/>
        <w:right w:val="single" w:sz="12" w:space="0" w:color="4F81BD"/>
      </w:pBdr>
      <w:spacing w:before="100" w:beforeAutospacing="1" w:after="100" w:afterAutospacing="1"/>
      <w:textAlignment w:val="center"/>
    </w:pPr>
    <w:rPr>
      <w:rFonts w:cs="Calibri"/>
      <w:szCs w:val="22"/>
      <w:lang w:val="en-ZA" w:eastAsia="en-ZA" w:bidi="ar-SA"/>
    </w:rPr>
  </w:style>
  <w:style w:type="paragraph" w:customStyle="1" w:styleId="xl69">
    <w:name w:val="xl69"/>
    <w:basedOn w:val="Normal"/>
    <w:rsid w:val="00FC5F81"/>
    <w:pPr>
      <w:pBdr>
        <w:top w:val="single" w:sz="12" w:space="0" w:color="4F81BD"/>
        <w:left w:val="single" w:sz="12" w:space="0" w:color="4F81BD"/>
        <w:bottom w:val="single" w:sz="12" w:space="0" w:color="4F81BD"/>
      </w:pBdr>
      <w:shd w:val="clear" w:color="000000" w:fill="A6A6A6"/>
      <w:spacing w:before="100" w:beforeAutospacing="1" w:after="100" w:afterAutospacing="1"/>
      <w:textAlignment w:val="center"/>
    </w:pPr>
    <w:rPr>
      <w:rFonts w:cs="Calibri"/>
      <w:b/>
      <w:bCs/>
      <w:szCs w:val="22"/>
      <w:lang w:val="en-ZA" w:eastAsia="en-ZA" w:bidi="ar-SA"/>
    </w:rPr>
  </w:style>
  <w:style w:type="paragraph" w:customStyle="1" w:styleId="xl70">
    <w:name w:val="xl70"/>
    <w:basedOn w:val="Normal"/>
    <w:rsid w:val="00FC5F81"/>
    <w:pPr>
      <w:pBdr>
        <w:top w:val="single" w:sz="12" w:space="0" w:color="4F81BD"/>
        <w:bottom w:val="single" w:sz="12" w:space="0" w:color="4F81BD"/>
      </w:pBdr>
      <w:shd w:val="clear" w:color="000000" w:fill="A6A6A6"/>
      <w:spacing w:before="100" w:beforeAutospacing="1" w:after="100" w:afterAutospacing="1"/>
      <w:textAlignment w:val="center"/>
    </w:pPr>
    <w:rPr>
      <w:rFonts w:cs="Calibri"/>
      <w:b/>
      <w:bCs/>
      <w:szCs w:val="22"/>
      <w:lang w:val="en-ZA" w:eastAsia="en-ZA" w:bidi="ar-SA"/>
    </w:rPr>
  </w:style>
  <w:style w:type="paragraph" w:customStyle="1" w:styleId="xl71">
    <w:name w:val="xl71"/>
    <w:basedOn w:val="Normal"/>
    <w:rsid w:val="00FC5F81"/>
    <w:pPr>
      <w:pBdr>
        <w:top w:val="single" w:sz="12" w:space="0" w:color="4F81BD"/>
        <w:bottom w:val="single" w:sz="12" w:space="0" w:color="4F81BD"/>
        <w:right w:val="single" w:sz="12" w:space="0" w:color="4F81BD"/>
      </w:pBdr>
      <w:shd w:val="clear" w:color="000000" w:fill="A6A6A6"/>
      <w:spacing w:before="100" w:beforeAutospacing="1" w:after="100" w:afterAutospacing="1"/>
      <w:textAlignment w:val="center"/>
    </w:pPr>
    <w:rPr>
      <w:rFonts w:cs="Calibri"/>
      <w:b/>
      <w:bCs/>
      <w:szCs w:val="22"/>
      <w:lang w:val="en-ZA" w:eastAsia="en-ZA" w:bidi="ar-SA"/>
    </w:rPr>
  </w:style>
  <w:style w:type="paragraph" w:customStyle="1" w:styleId="xl72">
    <w:name w:val="xl72"/>
    <w:basedOn w:val="Normal"/>
    <w:rsid w:val="00FC5F81"/>
    <w:pPr>
      <w:pBdr>
        <w:top w:val="single" w:sz="12" w:space="0" w:color="4F81BD"/>
        <w:left w:val="single" w:sz="12" w:space="0" w:color="4F81BD"/>
        <w:bottom w:val="single" w:sz="12" w:space="0" w:color="4F81BD"/>
        <w:right w:val="single" w:sz="12" w:space="0" w:color="4F81BD"/>
      </w:pBdr>
      <w:shd w:val="clear" w:color="000000" w:fill="DDDDDD"/>
      <w:spacing w:before="100" w:beforeAutospacing="1" w:after="100" w:afterAutospacing="1"/>
      <w:textAlignment w:val="center"/>
    </w:pPr>
    <w:rPr>
      <w:rFonts w:cs="Calibri"/>
      <w:b/>
      <w:bCs/>
      <w:szCs w:val="22"/>
      <w:lang w:val="en-ZA" w:eastAsia="en-ZA" w:bidi="ar-SA"/>
    </w:rPr>
  </w:style>
  <w:style w:type="paragraph" w:customStyle="1" w:styleId="xl73">
    <w:name w:val="xl73"/>
    <w:basedOn w:val="Normal"/>
    <w:rsid w:val="00FC5F81"/>
    <w:pPr>
      <w:pBdr>
        <w:top w:val="single" w:sz="12" w:space="0" w:color="4F81BD"/>
        <w:left w:val="single" w:sz="12" w:space="0" w:color="4F81BD"/>
        <w:bottom w:val="single" w:sz="12" w:space="0" w:color="4F81BD"/>
        <w:right w:val="single" w:sz="12" w:space="0" w:color="4F81BD"/>
      </w:pBdr>
      <w:spacing w:before="100" w:beforeAutospacing="1" w:after="100" w:afterAutospacing="1"/>
      <w:jc w:val="center"/>
      <w:textAlignment w:val="center"/>
    </w:pPr>
    <w:rPr>
      <w:rFonts w:cs="Calibri"/>
      <w:b/>
      <w:bCs/>
      <w:color w:val="0000FF"/>
      <w:szCs w:val="22"/>
      <w:lang w:val="en-ZA" w:eastAsia="en-ZA" w:bidi="ar-SA"/>
    </w:rPr>
  </w:style>
  <w:style w:type="paragraph" w:customStyle="1" w:styleId="xl74">
    <w:name w:val="xl74"/>
    <w:basedOn w:val="Normal"/>
    <w:rsid w:val="00FC5F81"/>
    <w:pPr>
      <w:pBdr>
        <w:top w:val="single" w:sz="12" w:space="0" w:color="4F81BD"/>
        <w:left w:val="single" w:sz="12" w:space="0" w:color="4F81BD"/>
        <w:bottom w:val="single" w:sz="12" w:space="0" w:color="4F81BD"/>
        <w:right w:val="single" w:sz="12" w:space="0" w:color="4F81BD"/>
      </w:pBdr>
      <w:spacing w:before="100" w:beforeAutospacing="1" w:after="100" w:afterAutospacing="1"/>
    </w:pPr>
    <w:rPr>
      <w:rFonts w:cs="Calibri"/>
      <w:szCs w:val="22"/>
      <w:lang w:val="en-ZA" w:eastAsia="en-ZA" w:bidi="ar-SA"/>
    </w:rPr>
  </w:style>
  <w:style w:type="paragraph" w:customStyle="1" w:styleId="xl75">
    <w:name w:val="xl75"/>
    <w:basedOn w:val="Normal"/>
    <w:rsid w:val="00755255"/>
    <w:pPr>
      <w:pBdr>
        <w:left w:val="single" w:sz="12" w:space="0" w:color="4F81BD"/>
        <w:bottom w:val="single" w:sz="12" w:space="0" w:color="4F81BD"/>
        <w:right w:val="single" w:sz="12" w:space="0" w:color="4F81BD"/>
      </w:pBdr>
      <w:spacing w:before="100" w:beforeAutospacing="1" w:after="100" w:afterAutospacing="1"/>
      <w:textAlignment w:val="center"/>
    </w:pPr>
    <w:rPr>
      <w:rFonts w:cs="Calibri"/>
      <w:szCs w:val="22"/>
      <w:lang w:val="en-ZA" w:eastAsia="en-ZA" w:bidi="ar-SA"/>
    </w:rPr>
  </w:style>
  <w:style w:type="paragraph" w:customStyle="1" w:styleId="xl76">
    <w:name w:val="xl76"/>
    <w:basedOn w:val="Normal"/>
    <w:rsid w:val="00755255"/>
    <w:pPr>
      <w:pBdr>
        <w:bottom w:val="single" w:sz="12" w:space="0" w:color="4F81BD"/>
        <w:right w:val="single" w:sz="12" w:space="0" w:color="4F81BD"/>
      </w:pBdr>
      <w:spacing w:before="100" w:beforeAutospacing="1" w:after="100" w:afterAutospacing="1"/>
      <w:textAlignment w:val="center"/>
    </w:pPr>
    <w:rPr>
      <w:rFonts w:cs="Calibri"/>
      <w:b/>
      <w:bCs/>
      <w:color w:val="0000FF"/>
      <w:szCs w:val="22"/>
      <w:lang w:val="en-ZA" w:eastAsia="en-ZA" w:bidi="ar-SA"/>
    </w:rPr>
  </w:style>
  <w:style w:type="paragraph" w:customStyle="1" w:styleId="xl77">
    <w:name w:val="xl77"/>
    <w:basedOn w:val="Normal"/>
    <w:rsid w:val="00755255"/>
    <w:pPr>
      <w:pBdr>
        <w:top w:val="single" w:sz="12" w:space="0" w:color="4F81BD"/>
        <w:left w:val="single" w:sz="12" w:space="0" w:color="4F81BD"/>
        <w:right w:val="single" w:sz="12" w:space="0" w:color="4F81BD"/>
      </w:pBdr>
      <w:spacing w:before="100" w:beforeAutospacing="1" w:after="100" w:afterAutospacing="1"/>
      <w:textAlignment w:val="center"/>
    </w:pPr>
    <w:rPr>
      <w:rFonts w:cs="Calibri"/>
      <w:szCs w:val="22"/>
      <w:lang w:val="en-ZA" w:eastAsia="en-ZA" w:bidi="ar-SA"/>
    </w:rPr>
  </w:style>
  <w:style w:type="paragraph" w:customStyle="1" w:styleId="xl78">
    <w:name w:val="xl78"/>
    <w:basedOn w:val="Normal"/>
    <w:rsid w:val="00755255"/>
    <w:pPr>
      <w:pBdr>
        <w:top w:val="single" w:sz="12" w:space="0" w:color="4F81BD"/>
        <w:left w:val="single" w:sz="12" w:space="0" w:color="4F81BD"/>
        <w:right w:val="single" w:sz="12" w:space="0" w:color="4F81BD"/>
      </w:pBdr>
      <w:spacing w:before="100" w:beforeAutospacing="1" w:after="100" w:afterAutospacing="1"/>
      <w:textAlignment w:val="center"/>
    </w:pPr>
    <w:rPr>
      <w:rFonts w:cs="Calibri"/>
      <w:b/>
      <w:bCs/>
      <w:color w:val="0000FF"/>
      <w:szCs w:val="22"/>
      <w:lang w:val="en-ZA" w:eastAsia="en-ZA" w:bidi="ar-SA"/>
    </w:rPr>
  </w:style>
  <w:style w:type="paragraph" w:customStyle="1" w:styleId="xl79">
    <w:name w:val="xl79"/>
    <w:basedOn w:val="Normal"/>
    <w:rsid w:val="00755255"/>
    <w:pPr>
      <w:pBdr>
        <w:left w:val="single" w:sz="12" w:space="0" w:color="4F81BD"/>
        <w:bottom w:val="single" w:sz="12" w:space="0" w:color="4F81BD"/>
        <w:right w:val="single" w:sz="12" w:space="0" w:color="4F81BD"/>
      </w:pBdr>
      <w:spacing w:before="100" w:beforeAutospacing="1" w:after="100" w:afterAutospacing="1"/>
      <w:textAlignment w:val="center"/>
    </w:pPr>
    <w:rPr>
      <w:rFonts w:cs="Calibri"/>
      <w:b/>
      <w:bCs/>
      <w:color w:val="0000FF"/>
      <w:szCs w:val="22"/>
      <w:lang w:val="en-ZA" w:eastAsia="en-ZA" w:bidi="ar-SA"/>
    </w:rPr>
  </w:style>
  <w:style w:type="table" w:styleId="MediumGrid3-Accent1">
    <w:name w:val="Medium Grid 3 Accent 1"/>
    <w:basedOn w:val="TableNormal"/>
    <w:uiPriority w:val="69"/>
    <w:rsid w:val="002647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3597">
      <w:bodyDiv w:val="1"/>
      <w:marLeft w:val="0"/>
      <w:marRight w:val="0"/>
      <w:marTop w:val="0"/>
      <w:marBottom w:val="0"/>
      <w:divBdr>
        <w:top w:val="none" w:sz="0" w:space="0" w:color="auto"/>
        <w:left w:val="none" w:sz="0" w:space="0" w:color="auto"/>
        <w:bottom w:val="none" w:sz="0" w:space="0" w:color="auto"/>
        <w:right w:val="none" w:sz="0" w:space="0" w:color="auto"/>
      </w:divBdr>
    </w:div>
    <w:div w:id="6178653">
      <w:bodyDiv w:val="1"/>
      <w:marLeft w:val="0"/>
      <w:marRight w:val="0"/>
      <w:marTop w:val="0"/>
      <w:marBottom w:val="0"/>
      <w:divBdr>
        <w:top w:val="none" w:sz="0" w:space="0" w:color="auto"/>
        <w:left w:val="none" w:sz="0" w:space="0" w:color="auto"/>
        <w:bottom w:val="none" w:sz="0" w:space="0" w:color="auto"/>
        <w:right w:val="none" w:sz="0" w:space="0" w:color="auto"/>
      </w:divBdr>
    </w:div>
    <w:div w:id="42222273">
      <w:bodyDiv w:val="1"/>
      <w:marLeft w:val="0"/>
      <w:marRight w:val="0"/>
      <w:marTop w:val="0"/>
      <w:marBottom w:val="0"/>
      <w:divBdr>
        <w:top w:val="none" w:sz="0" w:space="0" w:color="auto"/>
        <w:left w:val="none" w:sz="0" w:space="0" w:color="auto"/>
        <w:bottom w:val="none" w:sz="0" w:space="0" w:color="auto"/>
        <w:right w:val="none" w:sz="0" w:space="0" w:color="auto"/>
      </w:divBdr>
    </w:div>
    <w:div w:id="43525620">
      <w:bodyDiv w:val="1"/>
      <w:marLeft w:val="0"/>
      <w:marRight w:val="0"/>
      <w:marTop w:val="0"/>
      <w:marBottom w:val="0"/>
      <w:divBdr>
        <w:top w:val="none" w:sz="0" w:space="0" w:color="auto"/>
        <w:left w:val="none" w:sz="0" w:space="0" w:color="auto"/>
        <w:bottom w:val="none" w:sz="0" w:space="0" w:color="auto"/>
        <w:right w:val="none" w:sz="0" w:space="0" w:color="auto"/>
      </w:divBdr>
    </w:div>
    <w:div w:id="53243384">
      <w:bodyDiv w:val="1"/>
      <w:marLeft w:val="0"/>
      <w:marRight w:val="0"/>
      <w:marTop w:val="0"/>
      <w:marBottom w:val="0"/>
      <w:divBdr>
        <w:top w:val="none" w:sz="0" w:space="0" w:color="auto"/>
        <w:left w:val="none" w:sz="0" w:space="0" w:color="auto"/>
        <w:bottom w:val="none" w:sz="0" w:space="0" w:color="auto"/>
        <w:right w:val="none" w:sz="0" w:space="0" w:color="auto"/>
      </w:divBdr>
    </w:div>
    <w:div w:id="73821187">
      <w:bodyDiv w:val="1"/>
      <w:marLeft w:val="0"/>
      <w:marRight w:val="0"/>
      <w:marTop w:val="0"/>
      <w:marBottom w:val="0"/>
      <w:divBdr>
        <w:top w:val="none" w:sz="0" w:space="0" w:color="auto"/>
        <w:left w:val="none" w:sz="0" w:space="0" w:color="auto"/>
        <w:bottom w:val="none" w:sz="0" w:space="0" w:color="auto"/>
        <w:right w:val="none" w:sz="0" w:space="0" w:color="auto"/>
      </w:divBdr>
    </w:div>
    <w:div w:id="101189266">
      <w:bodyDiv w:val="1"/>
      <w:marLeft w:val="0"/>
      <w:marRight w:val="0"/>
      <w:marTop w:val="0"/>
      <w:marBottom w:val="0"/>
      <w:divBdr>
        <w:top w:val="none" w:sz="0" w:space="0" w:color="auto"/>
        <w:left w:val="none" w:sz="0" w:space="0" w:color="auto"/>
        <w:bottom w:val="none" w:sz="0" w:space="0" w:color="auto"/>
        <w:right w:val="none" w:sz="0" w:space="0" w:color="auto"/>
      </w:divBdr>
    </w:div>
    <w:div w:id="103577845">
      <w:bodyDiv w:val="1"/>
      <w:marLeft w:val="0"/>
      <w:marRight w:val="0"/>
      <w:marTop w:val="0"/>
      <w:marBottom w:val="0"/>
      <w:divBdr>
        <w:top w:val="none" w:sz="0" w:space="0" w:color="auto"/>
        <w:left w:val="none" w:sz="0" w:space="0" w:color="auto"/>
        <w:bottom w:val="none" w:sz="0" w:space="0" w:color="auto"/>
        <w:right w:val="none" w:sz="0" w:space="0" w:color="auto"/>
      </w:divBdr>
    </w:div>
    <w:div w:id="110514730">
      <w:bodyDiv w:val="1"/>
      <w:marLeft w:val="0"/>
      <w:marRight w:val="0"/>
      <w:marTop w:val="0"/>
      <w:marBottom w:val="0"/>
      <w:divBdr>
        <w:top w:val="none" w:sz="0" w:space="0" w:color="auto"/>
        <w:left w:val="none" w:sz="0" w:space="0" w:color="auto"/>
        <w:bottom w:val="none" w:sz="0" w:space="0" w:color="auto"/>
        <w:right w:val="none" w:sz="0" w:space="0" w:color="auto"/>
      </w:divBdr>
    </w:div>
    <w:div w:id="112292094">
      <w:bodyDiv w:val="1"/>
      <w:marLeft w:val="0"/>
      <w:marRight w:val="0"/>
      <w:marTop w:val="0"/>
      <w:marBottom w:val="0"/>
      <w:divBdr>
        <w:top w:val="none" w:sz="0" w:space="0" w:color="auto"/>
        <w:left w:val="none" w:sz="0" w:space="0" w:color="auto"/>
        <w:bottom w:val="none" w:sz="0" w:space="0" w:color="auto"/>
        <w:right w:val="none" w:sz="0" w:space="0" w:color="auto"/>
      </w:divBdr>
    </w:div>
    <w:div w:id="116263614">
      <w:bodyDiv w:val="1"/>
      <w:marLeft w:val="0"/>
      <w:marRight w:val="0"/>
      <w:marTop w:val="0"/>
      <w:marBottom w:val="0"/>
      <w:divBdr>
        <w:top w:val="none" w:sz="0" w:space="0" w:color="auto"/>
        <w:left w:val="none" w:sz="0" w:space="0" w:color="auto"/>
        <w:bottom w:val="none" w:sz="0" w:space="0" w:color="auto"/>
        <w:right w:val="none" w:sz="0" w:space="0" w:color="auto"/>
      </w:divBdr>
    </w:div>
    <w:div w:id="121776282">
      <w:bodyDiv w:val="1"/>
      <w:marLeft w:val="0"/>
      <w:marRight w:val="0"/>
      <w:marTop w:val="0"/>
      <w:marBottom w:val="0"/>
      <w:divBdr>
        <w:top w:val="none" w:sz="0" w:space="0" w:color="auto"/>
        <w:left w:val="none" w:sz="0" w:space="0" w:color="auto"/>
        <w:bottom w:val="none" w:sz="0" w:space="0" w:color="auto"/>
        <w:right w:val="none" w:sz="0" w:space="0" w:color="auto"/>
      </w:divBdr>
    </w:div>
    <w:div w:id="122964926">
      <w:bodyDiv w:val="1"/>
      <w:marLeft w:val="0"/>
      <w:marRight w:val="0"/>
      <w:marTop w:val="0"/>
      <w:marBottom w:val="0"/>
      <w:divBdr>
        <w:top w:val="none" w:sz="0" w:space="0" w:color="auto"/>
        <w:left w:val="none" w:sz="0" w:space="0" w:color="auto"/>
        <w:bottom w:val="none" w:sz="0" w:space="0" w:color="auto"/>
        <w:right w:val="none" w:sz="0" w:space="0" w:color="auto"/>
      </w:divBdr>
    </w:div>
    <w:div w:id="123233040">
      <w:bodyDiv w:val="1"/>
      <w:marLeft w:val="0"/>
      <w:marRight w:val="0"/>
      <w:marTop w:val="0"/>
      <w:marBottom w:val="0"/>
      <w:divBdr>
        <w:top w:val="none" w:sz="0" w:space="0" w:color="auto"/>
        <w:left w:val="none" w:sz="0" w:space="0" w:color="auto"/>
        <w:bottom w:val="none" w:sz="0" w:space="0" w:color="auto"/>
        <w:right w:val="none" w:sz="0" w:space="0" w:color="auto"/>
      </w:divBdr>
    </w:div>
    <w:div w:id="125972020">
      <w:bodyDiv w:val="1"/>
      <w:marLeft w:val="0"/>
      <w:marRight w:val="0"/>
      <w:marTop w:val="0"/>
      <w:marBottom w:val="0"/>
      <w:divBdr>
        <w:top w:val="none" w:sz="0" w:space="0" w:color="auto"/>
        <w:left w:val="none" w:sz="0" w:space="0" w:color="auto"/>
        <w:bottom w:val="none" w:sz="0" w:space="0" w:color="auto"/>
        <w:right w:val="none" w:sz="0" w:space="0" w:color="auto"/>
      </w:divBdr>
    </w:div>
    <w:div w:id="138422407">
      <w:bodyDiv w:val="1"/>
      <w:marLeft w:val="0"/>
      <w:marRight w:val="0"/>
      <w:marTop w:val="0"/>
      <w:marBottom w:val="0"/>
      <w:divBdr>
        <w:top w:val="none" w:sz="0" w:space="0" w:color="auto"/>
        <w:left w:val="none" w:sz="0" w:space="0" w:color="auto"/>
        <w:bottom w:val="none" w:sz="0" w:space="0" w:color="auto"/>
        <w:right w:val="none" w:sz="0" w:space="0" w:color="auto"/>
      </w:divBdr>
    </w:div>
    <w:div w:id="138692962">
      <w:bodyDiv w:val="1"/>
      <w:marLeft w:val="0"/>
      <w:marRight w:val="0"/>
      <w:marTop w:val="0"/>
      <w:marBottom w:val="0"/>
      <w:divBdr>
        <w:top w:val="none" w:sz="0" w:space="0" w:color="auto"/>
        <w:left w:val="none" w:sz="0" w:space="0" w:color="auto"/>
        <w:bottom w:val="none" w:sz="0" w:space="0" w:color="auto"/>
        <w:right w:val="none" w:sz="0" w:space="0" w:color="auto"/>
      </w:divBdr>
    </w:div>
    <w:div w:id="155540617">
      <w:bodyDiv w:val="1"/>
      <w:marLeft w:val="0"/>
      <w:marRight w:val="0"/>
      <w:marTop w:val="0"/>
      <w:marBottom w:val="0"/>
      <w:divBdr>
        <w:top w:val="none" w:sz="0" w:space="0" w:color="auto"/>
        <w:left w:val="none" w:sz="0" w:space="0" w:color="auto"/>
        <w:bottom w:val="none" w:sz="0" w:space="0" w:color="auto"/>
        <w:right w:val="none" w:sz="0" w:space="0" w:color="auto"/>
      </w:divBdr>
    </w:div>
    <w:div w:id="161703132">
      <w:bodyDiv w:val="1"/>
      <w:marLeft w:val="0"/>
      <w:marRight w:val="0"/>
      <w:marTop w:val="0"/>
      <w:marBottom w:val="0"/>
      <w:divBdr>
        <w:top w:val="none" w:sz="0" w:space="0" w:color="auto"/>
        <w:left w:val="none" w:sz="0" w:space="0" w:color="auto"/>
        <w:bottom w:val="none" w:sz="0" w:space="0" w:color="auto"/>
        <w:right w:val="none" w:sz="0" w:space="0" w:color="auto"/>
      </w:divBdr>
    </w:div>
    <w:div w:id="163515401">
      <w:bodyDiv w:val="1"/>
      <w:marLeft w:val="0"/>
      <w:marRight w:val="0"/>
      <w:marTop w:val="0"/>
      <w:marBottom w:val="0"/>
      <w:divBdr>
        <w:top w:val="none" w:sz="0" w:space="0" w:color="auto"/>
        <w:left w:val="none" w:sz="0" w:space="0" w:color="auto"/>
        <w:bottom w:val="none" w:sz="0" w:space="0" w:color="auto"/>
        <w:right w:val="none" w:sz="0" w:space="0" w:color="auto"/>
      </w:divBdr>
    </w:div>
    <w:div w:id="166676148">
      <w:bodyDiv w:val="1"/>
      <w:marLeft w:val="0"/>
      <w:marRight w:val="0"/>
      <w:marTop w:val="0"/>
      <w:marBottom w:val="0"/>
      <w:divBdr>
        <w:top w:val="none" w:sz="0" w:space="0" w:color="auto"/>
        <w:left w:val="none" w:sz="0" w:space="0" w:color="auto"/>
        <w:bottom w:val="none" w:sz="0" w:space="0" w:color="auto"/>
        <w:right w:val="none" w:sz="0" w:space="0" w:color="auto"/>
      </w:divBdr>
    </w:div>
    <w:div w:id="167213058">
      <w:bodyDiv w:val="1"/>
      <w:marLeft w:val="0"/>
      <w:marRight w:val="0"/>
      <w:marTop w:val="0"/>
      <w:marBottom w:val="0"/>
      <w:divBdr>
        <w:top w:val="none" w:sz="0" w:space="0" w:color="auto"/>
        <w:left w:val="none" w:sz="0" w:space="0" w:color="auto"/>
        <w:bottom w:val="none" w:sz="0" w:space="0" w:color="auto"/>
        <w:right w:val="none" w:sz="0" w:space="0" w:color="auto"/>
      </w:divBdr>
    </w:div>
    <w:div w:id="171069429">
      <w:bodyDiv w:val="1"/>
      <w:marLeft w:val="0"/>
      <w:marRight w:val="0"/>
      <w:marTop w:val="0"/>
      <w:marBottom w:val="0"/>
      <w:divBdr>
        <w:top w:val="none" w:sz="0" w:space="0" w:color="auto"/>
        <w:left w:val="none" w:sz="0" w:space="0" w:color="auto"/>
        <w:bottom w:val="none" w:sz="0" w:space="0" w:color="auto"/>
        <w:right w:val="none" w:sz="0" w:space="0" w:color="auto"/>
      </w:divBdr>
    </w:div>
    <w:div w:id="171378497">
      <w:bodyDiv w:val="1"/>
      <w:marLeft w:val="0"/>
      <w:marRight w:val="0"/>
      <w:marTop w:val="0"/>
      <w:marBottom w:val="0"/>
      <w:divBdr>
        <w:top w:val="none" w:sz="0" w:space="0" w:color="auto"/>
        <w:left w:val="none" w:sz="0" w:space="0" w:color="auto"/>
        <w:bottom w:val="none" w:sz="0" w:space="0" w:color="auto"/>
        <w:right w:val="none" w:sz="0" w:space="0" w:color="auto"/>
      </w:divBdr>
    </w:div>
    <w:div w:id="172191118">
      <w:bodyDiv w:val="1"/>
      <w:marLeft w:val="0"/>
      <w:marRight w:val="0"/>
      <w:marTop w:val="0"/>
      <w:marBottom w:val="0"/>
      <w:divBdr>
        <w:top w:val="none" w:sz="0" w:space="0" w:color="auto"/>
        <w:left w:val="none" w:sz="0" w:space="0" w:color="auto"/>
        <w:bottom w:val="none" w:sz="0" w:space="0" w:color="auto"/>
        <w:right w:val="none" w:sz="0" w:space="0" w:color="auto"/>
      </w:divBdr>
    </w:div>
    <w:div w:id="175120702">
      <w:bodyDiv w:val="1"/>
      <w:marLeft w:val="0"/>
      <w:marRight w:val="0"/>
      <w:marTop w:val="0"/>
      <w:marBottom w:val="0"/>
      <w:divBdr>
        <w:top w:val="none" w:sz="0" w:space="0" w:color="auto"/>
        <w:left w:val="none" w:sz="0" w:space="0" w:color="auto"/>
        <w:bottom w:val="none" w:sz="0" w:space="0" w:color="auto"/>
        <w:right w:val="none" w:sz="0" w:space="0" w:color="auto"/>
      </w:divBdr>
    </w:div>
    <w:div w:id="178935017">
      <w:bodyDiv w:val="1"/>
      <w:marLeft w:val="0"/>
      <w:marRight w:val="0"/>
      <w:marTop w:val="0"/>
      <w:marBottom w:val="0"/>
      <w:divBdr>
        <w:top w:val="none" w:sz="0" w:space="0" w:color="auto"/>
        <w:left w:val="none" w:sz="0" w:space="0" w:color="auto"/>
        <w:bottom w:val="none" w:sz="0" w:space="0" w:color="auto"/>
        <w:right w:val="none" w:sz="0" w:space="0" w:color="auto"/>
      </w:divBdr>
    </w:div>
    <w:div w:id="189951656">
      <w:bodyDiv w:val="1"/>
      <w:marLeft w:val="0"/>
      <w:marRight w:val="0"/>
      <w:marTop w:val="0"/>
      <w:marBottom w:val="0"/>
      <w:divBdr>
        <w:top w:val="none" w:sz="0" w:space="0" w:color="auto"/>
        <w:left w:val="none" w:sz="0" w:space="0" w:color="auto"/>
        <w:bottom w:val="none" w:sz="0" w:space="0" w:color="auto"/>
        <w:right w:val="none" w:sz="0" w:space="0" w:color="auto"/>
      </w:divBdr>
    </w:div>
    <w:div w:id="192113225">
      <w:bodyDiv w:val="1"/>
      <w:marLeft w:val="0"/>
      <w:marRight w:val="0"/>
      <w:marTop w:val="0"/>
      <w:marBottom w:val="0"/>
      <w:divBdr>
        <w:top w:val="none" w:sz="0" w:space="0" w:color="auto"/>
        <w:left w:val="none" w:sz="0" w:space="0" w:color="auto"/>
        <w:bottom w:val="none" w:sz="0" w:space="0" w:color="auto"/>
        <w:right w:val="none" w:sz="0" w:space="0" w:color="auto"/>
      </w:divBdr>
    </w:div>
    <w:div w:id="194082983">
      <w:bodyDiv w:val="1"/>
      <w:marLeft w:val="0"/>
      <w:marRight w:val="0"/>
      <w:marTop w:val="0"/>
      <w:marBottom w:val="0"/>
      <w:divBdr>
        <w:top w:val="none" w:sz="0" w:space="0" w:color="auto"/>
        <w:left w:val="none" w:sz="0" w:space="0" w:color="auto"/>
        <w:bottom w:val="none" w:sz="0" w:space="0" w:color="auto"/>
        <w:right w:val="none" w:sz="0" w:space="0" w:color="auto"/>
      </w:divBdr>
    </w:div>
    <w:div w:id="204680631">
      <w:bodyDiv w:val="1"/>
      <w:marLeft w:val="0"/>
      <w:marRight w:val="0"/>
      <w:marTop w:val="0"/>
      <w:marBottom w:val="0"/>
      <w:divBdr>
        <w:top w:val="none" w:sz="0" w:space="0" w:color="auto"/>
        <w:left w:val="none" w:sz="0" w:space="0" w:color="auto"/>
        <w:bottom w:val="none" w:sz="0" w:space="0" w:color="auto"/>
        <w:right w:val="none" w:sz="0" w:space="0" w:color="auto"/>
      </w:divBdr>
    </w:div>
    <w:div w:id="209659342">
      <w:bodyDiv w:val="1"/>
      <w:marLeft w:val="0"/>
      <w:marRight w:val="0"/>
      <w:marTop w:val="0"/>
      <w:marBottom w:val="0"/>
      <w:divBdr>
        <w:top w:val="none" w:sz="0" w:space="0" w:color="auto"/>
        <w:left w:val="none" w:sz="0" w:space="0" w:color="auto"/>
        <w:bottom w:val="none" w:sz="0" w:space="0" w:color="auto"/>
        <w:right w:val="none" w:sz="0" w:space="0" w:color="auto"/>
      </w:divBdr>
    </w:div>
    <w:div w:id="217085838">
      <w:bodyDiv w:val="1"/>
      <w:marLeft w:val="0"/>
      <w:marRight w:val="0"/>
      <w:marTop w:val="0"/>
      <w:marBottom w:val="0"/>
      <w:divBdr>
        <w:top w:val="none" w:sz="0" w:space="0" w:color="auto"/>
        <w:left w:val="none" w:sz="0" w:space="0" w:color="auto"/>
        <w:bottom w:val="none" w:sz="0" w:space="0" w:color="auto"/>
        <w:right w:val="none" w:sz="0" w:space="0" w:color="auto"/>
      </w:divBdr>
    </w:div>
    <w:div w:id="221716553">
      <w:bodyDiv w:val="1"/>
      <w:marLeft w:val="0"/>
      <w:marRight w:val="0"/>
      <w:marTop w:val="0"/>
      <w:marBottom w:val="0"/>
      <w:divBdr>
        <w:top w:val="none" w:sz="0" w:space="0" w:color="auto"/>
        <w:left w:val="none" w:sz="0" w:space="0" w:color="auto"/>
        <w:bottom w:val="none" w:sz="0" w:space="0" w:color="auto"/>
        <w:right w:val="none" w:sz="0" w:space="0" w:color="auto"/>
      </w:divBdr>
    </w:div>
    <w:div w:id="225382978">
      <w:bodyDiv w:val="1"/>
      <w:marLeft w:val="0"/>
      <w:marRight w:val="0"/>
      <w:marTop w:val="0"/>
      <w:marBottom w:val="0"/>
      <w:divBdr>
        <w:top w:val="none" w:sz="0" w:space="0" w:color="auto"/>
        <w:left w:val="none" w:sz="0" w:space="0" w:color="auto"/>
        <w:bottom w:val="none" w:sz="0" w:space="0" w:color="auto"/>
        <w:right w:val="none" w:sz="0" w:space="0" w:color="auto"/>
      </w:divBdr>
    </w:div>
    <w:div w:id="227768369">
      <w:bodyDiv w:val="1"/>
      <w:marLeft w:val="0"/>
      <w:marRight w:val="0"/>
      <w:marTop w:val="0"/>
      <w:marBottom w:val="0"/>
      <w:divBdr>
        <w:top w:val="none" w:sz="0" w:space="0" w:color="auto"/>
        <w:left w:val="none" w:sz="0" w:space="0" w:color="auto"/>
        <w:bottom w:val="none" w:sz="0" w:space="0" w:color="auto"/>
        <w:right w:val="none" w:sz="0" w:space="0" w:color="auto"/>
      </w:divBdr>
    </w:div>
    <w:div w:id="229075461">
      <w:bodyDiv w:val="1"/>
      <w:marLeft w:val="0"/>
      <w:marRight w:val="0"/>
      <w:marTop w:val="0"/>
      <w:marBottom w:val="0"/>
      <w:divBdr>
        <w:top w:val="none" w:sz="0" w:space="0" w:color="auto"/>
        <w:left w:val="none" w:sz="0" w:space="0" w:color="auto"/>
        <w:bottom w:val="none" w:sz="0" w:space="0" w:color="auto"/>
        <w:right w:val="none" w:sz="0" w:space="0" w:color="auto"/>
      </w:divBdr>
    </w:div>
    <w:div w:id="229124719">
      <w:bodyDiv w:val="1"/>
      <w:marLeft w:val="0"/>
      <w:marRight w:val="0"/>
      <w:marTop w:val="0"/>
      <w:marBottom w:val="0"/>
      <w:divBdr>
        <w:top w:val="none" w:sz="0" w:space="0" w:color="auto"/>
        <w:left w:val="none" w:sz="0" w:space="0" w:color="auto"/>
        <w:bottom w:val="none" w:sz="0" w:space="0" w:color="auto"/>
        <w:right w:val="none" w:sz="0" w:space="0" w:color="auto"/>
      </w:divBdr>
    </w:div>
    <w:div w:id="259683339">
      <w:bodyDiv w:val="1"/>
      <w:marLeft w:val="0"/>
      <w:marRight w:val="0"/>
      <w:marTop w:val="0"/>
      <w:marBottom w:val="0"/>
      <w:divBdr>
        <w:top w:val="none" w:sz="0" w:space="0" w:color="auto"/>
        <w:left w:val="none" w:sz="0" w:space="0" w:color="auto"/>
        <w:bottom w:val="none" w:sz="0" w:space="0" w:color="auto"/>
        <w:right w:val="none" w:sz="0" w:space="0" w:color="auto"/>
      </w:divBdr>
    </w:div>
    <w:div w:id="260380836">
      <w:bodyDiv w:val="1"/>
      <w:marLeft w:val="0"/>
      <w:marRight w:val="0"/>
      <w:marTop w:val="0"/>
      <w:marBottom w:val="0"/>
      <w:divBdr>
        <w:top w:val="none" w:sz="0" w:space="0" w:color="auto"/>
        <w:left w:val="none" w:sz="0" w:space="0" w:color="auto"/>
        <w:bottom w:val="none" w:sz="0" w:space="0" w:color="auto"/>
        <w:right w:val="none" w:sz="0" w:space="0" w:color="auto"/>
      </w:divBdr>
    </w:div>
    <w:div w:id="268659761">
      <w:bodyDiv w:val="1"/>
      <w:marLeft w:val="0"/>
      <w:marRight w:val="0"/>
      <w:marTop w:val="0"/>
      <w:marBottom w:val="0"/>
      <w:divBdr>
        <w:top w:val="none" w:sz="0" w:space="0" w:color="auto"/>
        <w:left w:val="none" w:sz="0" w:space="0" w:color="auto"/>
        <w:bottom w:val="none" w:sz="0" w:space="0" w:color="auto"/>
        <w:right w:val="none" w:sz="0" w:space="0" w:color="auto"/>
      </w:divBdr>
    </w:div>
    <w:div w:id="278536253">
      <w:bodyDiv w:val="1"/>
      <w:marLeft w:val="0"/>
      <w:marRight w:val="0"/>
      <w:marTop w:val="0"/>
      <w:marBottom w:val="0"/>
      <w:divBdr>
        <w:top w:val="none" w:sz="0" w:space="0" w:color="auto"/>
        <w:left w:val="none" w:sz="0" w:space="0" w:color="auto"/>
        <w:bottom w:val="none" w:sz="0" w:space="0" w:color="auto"/>
        <w:right w:val="none" w:sz="0" w:space="0" w:color="auto"/>
      </w:divBdr>
    </w:div>
    <w:div w:id="304548151">
      <w:bodyDiv w:val="1"/>
      <w:marLeft w:val="0"/>
      <w:marRight w:val="0"/>
      <w:marTop w:val="0"/>
      <w:marBottom w:val="0"/>
      <w:divBdr>
        <w:top w:val="none" w:sz="0" w:space="0" w:color="auto"/>
        <w:left w:val="none" w:sz="0" w:space="0" w:color="auto"/>
        <w:bottom w:val="none" w:sz="0" w:space="0" w:color="auto"/>
        <w:right w:val="none" w:sz="0" w:space="0" w:color="auto"/>
      </w:divBdr>
    </w:div>
    <w:div w:id="311105900">
      <w:bodyDiv w:val="1"/>
      <w:marLeft w:val="0"/>
      <w:marRight w:val="0"/>
      <w:marTop w:val="0"/>
      <w:marBottom w:val="0"/>
      <w:divBdr>
        <w:top w:val="none" w:sz="0" w:space="0" w:color="auto"/>
        <w:left w:val="none" w:sz="0" w:space="0" w:color="auto"/>
        <w:bottom w:val="none" w:sz="0" w:space="0" w:color="auto"/>
        <w:right w:val="none" w:sz="0" w:space="0" w:color="auto"/>
      </w:divBdr>
    </w:div>
    <w:div w:id="320277262">
      <w:bodyDiv w:val="1"/>
      <w:marLeft w:val="0"/>
      <w:marRight w:val="0"/>
      <w:marTop w:val="0"/>
      <w:marBottom w:val="0"/>
      <w:divBdr>
        <w:top w:val="none" w:sz="0" w:space="0" w:color="auto"/>
        <w:left w:val="none" w:sz="0" w:space="0" w:color="auto"/>
        <w:bottom w:val="none" w:sz="0" w:space="0" w:color="auto"/>
        <w:right w:val="none" w:sz="0" w:space="0" w:color="auto"/>
      </w:divBdr>
    </w:div>
    <w:div w:id="325791533">
      <w:bodyDiv w:val="1"/>
      <w:marLeft w:val="0"/>
      <w:marRight w:val="0"/>
      <w:marTop w:val="0"/>
      <w:marBottom w:val="0"/>
      <w:divBdr>
        <w:top w:val="none" w:sz="0" w:space="0" w:color="auto"/>
        <w:left w:val="none" w:sz="0" w:space="0" w:color="auto"/>
        <w:bottom w:val="none" w:sz="0" w:space="0" w:color="auto"/>
        <w:right w:val="none" w:sz="0" w:space="0" w:color="auto"/>
      </w:divBdr>
    </w:div>
    <w:div w:id="330253268">
      <w:bodyDiv w:val="1"/>
      <w:marLeft w:val="0"/>
      <w:marRight w:val="0"/>
      <w:marTop w:val="0"/>
      <w:marBottom w:val="0"/>
      <w:divBdr>
        <w:top w:val="none" w:sz="0" w:space="0" w:color="auto"/>
        <w:left w:val="none" w:sz="0" w:space="0" w:color="auto"/>
        <w:bottom w:val="none" w:sz="0" w:space="0" w:color="auto"/>
        <w:right w:val="none" w:sz="0" w:space="0" w:color="auto"/>
      </w:divBdr>
    </w:div>
    <w:div w:id="330259336">
      <w:bodyDiv w:val="1"/>
      <w:marLeft w:val="0"/>
      <w:marRight w:val="0"/>
      <w:marTop w:val="0"/>
      <w:marBottom w:val="0"/>
      <w:divBdr>
        <w:top w:val="none" w:sz="0" w:space="0" w:color="auto"/>
        <w:left w:val="none" w:sz="0" w:space="0" w:color="auto"/>
        <w:bottom w:val="none" w:sz="0" w:space="0" w:color="auto"/>
        <w:right w:val="none" w:sz="0" w:space="0" w:color="auto"/>
      </w:divBdr>
    </w:div>
    <w:div w:id="332613642">
      <w:bodyDiv w:val="1"/>
      <w:marLeft w:val="0"/>
      <w:marRight w:val="0"/>
      <w:marTop w:val="0"/>
      <w:marBottom w:val="0"/>
      <w:divBdr>
        <w:top w:val="none" w:sz="0" w:space="0" w:color="auto"/>
        <w:left w:val="none" w:sz="0" w:space="0" w:color="auto"/>
        <w:bottom w:val="none" w:sz="0" w:space="0" w:color="auto"/>
        <w:right w:val="none" w:sz="0" w:space="0" w:color="auto"/>
      </w:divBdr>
    </w:div>
    <w:div w:id="333997606">
      <w:bodyDiv w:val="1"/>
      <w:marLeft w:val="0"/>
      <w:marRight w:val="0"/>
      <w:marTop w:val="0"/>
      <w:marBottom w:val="0"/>
      <w:divBdr>
        <w:top w:val="none" w:sz="0" w:space="0" w:color="auto"/>
        <w:left w:val="none" w:sz="0" w:space="0" w:color="auto"/>
        <w:bottom w:val="none" w:sz="0" w:space="0" w:color="auto"/>
        <w:right w:val="none" w:sz="0" w:space="0" w:color="auto"/>
      </w:divBdr>
    </w:div>
    <w:div w:id="341783600">
      <w:bodyDiv w:val="1"/>
      <w:marLeft w:val="0"/>
      <w:marRight w:val="0"/>
      <w:marTop w:val="0"/>
      <w:marBottom w:val="0"/>
      <w:divBdr>
        <w:top w:val="none" w:sz="0" w:space="0" w:color="auto"/>
        <w:left w:val="none" w:sz="0" w:space="0" w:color="auto"/>
        <w:bottom w:val="none" w:sz="0" w:space="0" w:color="auto"/>
        <w:right w:val="none" w:sz="0" w:space="0" w:color="auto"/>
      </w:divBdr>
    </w:div>
    <w:div w:id="349068161">
      <w:bodyDiv w:val="1"/>
      <w:marLeft w:val="0"/>
      <w:marRight w:val="0"/>
      <w:marTop w:val="0"/>
      <w:marBottom w:val="0"/>
      <w:divBdr>
        <w:top w:val="none" w:sz="0" w:space="0" w:color="auto"/>
        <w:left w:val="none" w:sz="0" w:space="0" w:color="auto"/>
        <w:bottom w:val="none" w:sz="0" w:space="0" w:color="auto"/>
        <w:right w:val="none" w:sz="0" w:space="0" w:color="auto"/>
      </w:divBdr>
    </w:div>
    <w:div w:id="351762260">
      <w:bodyDiv w:val="1"/>
      <w:marLeft w:val="0"/>
      <w:marRight w:val="0"/>
      <w:marTop w:val="0"/>
      <w:marBottom w:val="0"/>
      <w:divBdr>
        <w:top w:val="none" w:sz="0" w:space="0" w:color="auto"/>
        <w:left w:val="none" w:sz="0" w:space="0" w:color="auto"/>
        <w:bottom w:val="none" w:sz="0" w:space="0" w:color="auto"/>
        <w:right w:val="none" w:sz="0" w:space="0" w:color="auto"/>
      </w:divBdr>
    </w:div>
    <w:div w:id="364984523">
      <w:bodyDiv w:val="1"/>
      <w:marLeft w:val="0"/>
      <w:marRight w:val="0"/>
      <w:marTop w:val="0"/>
      <w:marBottom w:val="0"/>
      <w:divBdr>
        <w:top w:val="none" w:sz="0" w:space="0" w:color="auto"/>
        <w:left w:val="none" w:sz="0" w:space="0" w:color="auto"/>
        <w:bottom w:val="none" w:sz="0" w:space="0" w:color="auto"/>
        <w:right w:val="none" w:sz="0" w:space="0" w:color="auto"/>
      </w:divBdr>
    </w:div>
    <w:div w:id="365984072">
      <w:bodyDiv w:val="1"/>
      <w:marLeft w:val="0"/>
      <w:marRight w:val="0"/>
      <w:marTop w:val="0"/>
      <w:marBottom w:val="0"/>
      <w:divBdr>
        <w:top w:val="none" w:sz="0" w:space="0" w:color="auto"/>
        <w:left w:val="none" w:sz="0" w:space="0" w:color="auto"/>
        <w:bottom w:val="none" w:sz="0" w:space="0" w:color="auto"/>
        <w:right w:val="none" w:sz="0" w:space="0" w:color="auto"/>
      </w:divBdr>
    </w:div>
    <w:div w:id="366296833">
      <w:bodyDiv w:val="1"/>
      <w:marLeft w:val="0"/>
      <w:marRight w:val="0"/>
      <w:marTop w:val="0"/>
      <w:marBottom w:val="0"/>
      <w:divBdr>
        <w:top w:val="none" w:sz="0" w:space="0" w:color="auto"/>
        <w:left w:val="none" w:sz="0" w:space="0" w:color="auto"/>
        <w:bottom w:val="none" w:sz="0" w:space="0" w:color="auto"/>
        <w:right w:val="none" w:sz="0" w:space="0" w:color="auto"/>
      </w:divBdr>
    </w:div>
    <w:div w:id="371423274">
      <w:bodyDiv w:val="1"/>
      <w:marLeft w:val="0"/>
      <w:marRight w:val="0"/>
      <w:marTop w:val="0"/>
      <w:marBottom w:val="0"/>
      <w:divBdr>
        <w:top w:val="none" w:sz="0" w:space="0" w:color="auto"/>
        <w:left w:val="none" w:sz="0" w:space="0" w:color="auto"/>
        <w:bottom w:val="none" w:sz="0" w:space="0" w:color="auto"/>
        <w:right w:val="none" w:sz="0" w:space="0" w:color="auto"/>
      </w:divBdr>
    </w:div>
    <w:div w:id="374279540">
      <w:bodyDiv w:val="1"/>
      <w:marLeft w:val="0"/>
      <w:marRight w:val="0"/>
      <w:marTop w:val="0"/>
      <w:marBottom w:val="0"/>
      <w:divBdr>
        <w:top w:val="none" w:sz="0" w:space="0" w:color="auto"/>
        <w:left w:val="none" w:sz="0" w:space="0" w:color="auto"/>
        <w:bottom w:val="none" w:sz="0" w:space="0" w:color="auto"/>
        <w:right w:val="none" w:sz="0" w:space="0" w:color="auto"/>
      </w:divBdr>
    </w:div>
    <w:div w:id="393355898">
      <w:bodyDiv w:val="1"/>
      <w:marLeft w:val="0"/>
      <w:marRight w:val="0"/>
      <w:marTop w:val="0"/>
      <w:marBottom w:val="0"/>
      <w:divBdr>
        <w:top w:val="none" w:sz="0" w:space="0" w:color="auto"/>
        <w:left w:val="none" w:sz="0" w:space="0" w:color="auto"/>
        <w:bottom w:val="none" w:sz="0" w:space="0" w:color="auto"/>
        <w:right w:val="none" w:sz="0" w:space="0" w:color="auto"/>
      </w:divBdr>
    </w:div>
    <w:div w:id="402795678">
      <w:bodyDiv w:val="1"/>
      <w:marLeft w:val="0"/>
      <w:marRight w:val="0"/>
      <w:marTop w:val="0"/>
      <w:marBottom w:val="0"/>
      <w:divBdr>
        <w:top w:val="none" w:sz="0" w:space="0" w:color="auto"/>
        <w:left w:val="none" w:sz="0" w:space="0" w:color="auto"/>
        <w:bottom w:val="none" w:sz="0" w:space="0" w:color="auto"/>
        <w:right w:val="none" w:sz="0" w:space="0" w:color="auto"/>
      </w:divBdr>
    </w:div>
    <w:div w:id="402915389">
      <w:bodyDiv w:val="1"/>
      <w:marLeft w:val="0"/>
      <w:marRight w:val="0"/>
      <w:marTop w:val="0"/>
      <w:marBottom w:val="0"/>
      <w:divBdr>
        <w:top w:val="none" w:sz="0" w:space="0" w:color="auto"/>
        <w:left w:val="none" w:sz="0" w:space="0" w:color="auto"/>
        <w:bottom w:val="none" w:sz="0" w:space="0" w:color="auto"/>
        <w:right w:val="none" w:sz="0" w:space="0" w:color="auto"/>
      </w:divBdr>
    </w:div>
    <w:div w:id="415593064">
      <w:bodyDiv w:val="1"/>
      <w:marLeft w:val="0"/>
      <w:marRight w:val="0"/>
      <w:marTop w:val="0"/>
      <w:marBottom w:val="0"/>
      <w:divBdr>
        <w:top w:val="none" w:sz="0" w:space="0" w:color="auto"/>
        <w:left w:val="none" w:sz="0" w:space="0" w:color="auto"/>
        <w:bottom w:val="none" w:sz="0" w:space="0" w:color="auto"/>
        <w:right w:val="none" w:sz="0" w:space="0" w:color="auto"/>
      </w:divBdr>
    </w:div>
    <w:div w:id="417799154">
      <w:bodyDiv w:val="1"/>
      <w:marLeft w:val="0"/>
      <w:marRight w:val="0"/>
      <w:marTop w:val="0"/>
      <w:marBottom w:val="0"/>
      <w:divBdr>
        <w:top w:val="none" w:sz="0" w:space="0" w:color="auto"/>
        <w:left w:val="none" w:sz="0" w:space="0" w:color="auto"/>
        <w:bottom w:val="none" w:sz="0" w:space="0" w:color="auto"/>
        <w:right w:val="none" w:sz="0" w:space="0" w:color="auto"/>
      </w:divBdr>
    </w:div>
    <w:div w:id="430324361">
      <w:bodyDiv w:val="1"/>
      <w:marLeft w:val="0"/>
      <w:marRight w:val="0"/>
      <w:marTop w:val="0"/>
      <w:marBottom w:val="0"/>
      <w:divBdr>
        <w:top w:val="none" w:sz="0" w:space="0" w:color="auto"/>
        <w:left w:val="none" w:sz="0" w:space="0" w:color="auto"/>
        <w:bottom w:val="none" w:sz="0" w:space="0" w:color="auto"/>
        <w:right w:val="none" w:sz="0" w:space="0" w:color="auto"/>
      </w:divBdr>
    </w:div>
    <w:div w:id="430702656">
      <w:bodyDiv w:val="1"/>
      <w:marLeft w:val="0"/>
      <w:marRight w:val="0"/>
      <w:marTop w:val="0"/>
      <w:marBottom w:val="0"/>
      <w:divBdr>
        <w:top w:val="none" w:sz="0" w:space="0" w:color="auto"/>
        <w:left w:val="none" w:sz="0" w:space="0" w:color="auto"/>
        <w:bottom w:val="none" w:sz="0" w:space="0" w:color="auto"/>
        <w:right w:val="none" w:sz="0" w:space="0" w:color="auto"/>
      </w:divBdr>
    </w:div>
    <w:div w:id="433090477">
      <w:bodyDiv w:val="1"/>
      <w:marLeft w:val="0"/>
      <w:marRight w:val="0"/>
      <w:marTop w:val="0"/>
      <w:marBottom w:val="0"/>
      <w:divBdr>
        <w:top w:val="none" w:sz="0" w:space="0" w:color="auto"/>
        <w:left w:val="none" w:sz="0" w:space="0" w:color="auto"/>
        <w:bottom w:val="none" w:sz="0" w:space="0" w:color="auto"/>
        <w:right w:val="none" w:sz="0" w:space="0" w:color="auto"/>
      </w:divBdr>
    </w:div>
    <w:div w:id="438987016">
      <w:bodyDiv w:val="1"/>
      <w:marLeft w:val="0"/>
      <w:marRight w:val="0"/>
      <w:marTop w:val="0"/>
      <w:marBottom w:val="0"/>
      <w:divBdr>
        <w:top w:val="none" w:sz="0" w:space="0" w:color="auto"/>
        <w:left w:val="none" w:sz="0" w:space="0" w:color="auto"/>
        <w:bottom w:val="none" w:sz="0" w:space="0" w:color="auto"/>
        <w:right w:val="none" w:sz="0" w:space="0" w:color="auto"/>
      </w:divBdr>
    </w:div>
    <w:div w:id="441346306">
      <w:bodyDiv w:val="1"/>
      <w:marLeft w:val="0"/>
      <w:marRight w:val="0"/>
      <w:marTop w:val="0"/>
      <w:marBottom w:val="0"/>
      <w:divBdr>
        <w:top w:val="none" w:sz="0" w:space="0" w:color="auto"/>
        <w:left w:val="none" w:sz="0" w:space="0" w:color="auto"/>
        <w:bottom w:val="none" w:sz="0" w:space="0" w:color="auto"/>
        <w:right w:val="none" w:sz="0" w:space="0" w:color="auto"/>
      </w:divBdr>
    </w:div>
    <w:div w:id="446001259">
      <w:bodyDiv w:val="1"/>
      <w:marLeft w:val="0"/>
      <w:marRight w:val="0"/>
      <w:marTop w:val="0"/>
      <w:marBottom w:val="0"/>
      <w:divBdr>
        <w:top w:val="none" w:sz="0" w:space="0" w:color="auto"/>
        <w:left w:val="none" w:sz="0" w:space="0" w:color="auto"/>
        <w:bottom w:val="none" w:sz="0" w:space="0" w:color="auto"/>
        <w:right w:val="none" w:sz="0" w:space="0" w:color="auto"/>
      </w:divBdr>
    </w:div>
    <w:div w:id="447548073">
      <w:bodyDiv w:val="1"/>
      <w:marLeft w:val="0"/>
      <w:marRight w:val="0"/>
      <w:marTop w:val="0"/>
      <w:marBottom w:val="0"/>
      <w:divBdr>
        <w:top w:val="none" w:sz="0" w:space="0" w:color="auto"/>
        <w:left w:val="none" w:sz="0" w:space="0" w:color="auto"/>
        <w:bottom w:val="none" w:sz="0" w:space="0" w:color="auto"/>
        <w:right w:val="none" w:sz="0" w:space="0" w:color="auto"/>
      </w:divBdr>
    </w:div>
    <w:div w:id="449475142">
      <w:bodyDiv w:val="1"/>
      <w:marLeft w:val="0"/>
      <w:marRight w:val="0"/>
      <w:marTop w:val="0"/>
      <w:marBottom w:val="0"/>
      <w:divBdr>
        <w:top w:val="none" w:sz="0" w:space="0" w:color="auto"/>
        <w:left w:val="none" w:sz="0" w:space="0" w:color="auto"/>
        <w:bottom w:val="none" w:sz="0" w:space="0" w:color="auto"/>
        <w:right w:val="none" w:sz="0" w:space="0" w:color="auto"/>
      </w:divBdr>
    </w:div>
    <w:div w:id="453448974">
      <w:bodyDiv w:val="1"/>
      <w:marLeft w:val="0"/>
      <w:marRight w:val="0"/>
      <w:marTop w:val="0"/>
      <w:marBottom w:val="0"/>
      <w:divBdr>
        <w:top w:val="none" w:sz="0" w:space="0" w:color="auto"/>
        <w:left w:val="none" w:sz="0" w:space="0" w:color="auto"/>
        <w:bottom w:val="none" w:sz="0" w:space="0" w:color="auto"/>
        <w:right w:val="none" w:sz="0" w:space="0" w:color="auto"/>
      </w:divBdr>
    </w:div>
    <w:div w:id="462499653">
      <w:bodyDiv w:val="1"/>
      <w:marLeft w:val="0"/>
      <w:marRight w:val="0"/>
      <w:marTop w:val="0"/>
      <w:marBottom w:val="0"/>
      <w:divBdr>
        <w:top w:val="none" w:sz="0" w:space="0" w:color="auto"/>
        <w:left w:val="none" w:sz="0" w:space="0" w:color="auto"/>
        <w:bottom w:val="none" w:sz="0" w:space="0" w:color="auto"/>
        <w:right w:val="none" w:sz="0" w:space="0" w:color="auto"/>
      </w:divBdr>
    </w:div>
    <w:div w:id="477066615">
      <w:bodyDiv w:val="1"/>
      <w:marLeft w:val="0"/>
      <w:marRight w:val="0"/>
      <w:marTop w:val="0"/>
      <w:marBottom w:val="0"/>
      <w:divBdr>
        <w:top w:val="none" w:sz="0" w:space="0" w:color="auto"/>
        <w:left w:val="none" w:sz="0" w:space="0" w:color="auto"/>
        <w:bottom w:val="none" w:sz="0" w:space="0" w:color="auto"/>
        <w:right w:val="none" w:sz="0" w:space="0" w:color="auto"/>
      </w:divBdr>
    </w:div>
    <w:div w:id="487402916">
      <w:bodyDiv w:val="1"/>
      <w:marLeft w:val="0"/>
      <w:marRight w:val="0"/>
      <w:marTop w:val="0"/>
      <w:marBottom w:val="0"/>
      <w:divBdr>
        <w:top w:val="none" w:sz="0" w:space="0" w:color="auto"/>
        <w:left w:val="none" w:sz="0" w:space="0" w:color="auto"/>
        <w:bottom w:val="none" w:sz="0" w:space="0" w:color="auto"/>
        <w:right w:val="none" w:sz="0" w:space="0" w:color="auto"/>
      </w:divBdr>
      <w:divsChild>
        <w:div w:id="88425921">
          <w:marLeft w:val="0"/>
          <w:marRight w:val="0"/>
          <w:marTop w:val="120"/>
          <w:marBottom w:val="0"/>
          <w:divBdr>
            <w:top w:val="none" w:sz="0" w:space="0" w:color="auto"/>
            <w:left w:val="none" w:sz="0" w:space="0" w:color="auto"/>
            <w:bottom w:val="none" w:sz="0" w:space="0" w:color="auto"/>
            <w:right w:val="none" w:sz="0" w:space="0" w:color="auto"/>
          </w:divBdr>
        </w:div>
      </w:divsChild>
    </w:div>
    <w:div w:id="501092219">
      <w:bodyDiv w:val="1"/>
      <w:marLeft w:val="0"/>
      <w:marRight w:val="0"/>
      <w:marTop w:val="0"/>
      <w:marBottom w:val="0"/>
      <w:divBdr>
        <w:top w:val="none" w:sz="0" w:space="0" w:color="auto"/>
        <w:left w:val="none" w:sz="0" w:space="0" w:color="auto"/>
        <w:bottom w:val="none" w:sz="0" w:space="0" w:color="auto"/>
        <w:right w:val="none" w:sz="0" w:space="0" w:color="auto"/>
      </w:divBdr>
      <w:divsChild>
        <w:div w:id="671643177">
          <w:marLeft w:val="0"/>
          <w:marRight w:val="0"/>
          <w:marTop w:val="0"/>
          <w:marBottom w:val="0"/>
          <w:divBdr>
            <w:top w:val="single" w:sz="48" w:space="0" w:color="424242"/>
            <w:left w:val="none" w:sz="0" w:space="0" w:color="auto"/>
            <w:bottom w:val="none" w:sz="0" w:space="0" w:color="auto"/>
            <w:right w:val="none" w:sz="0" w:space="0" w:color="auto"/>
          </w:divBdr>
          <w:divsChild>
            <w:div w:id="922907844">
              <w:marLeft w:val="0"/>
              <w:marRight w:val="0"/>
              <w:marTop w:val="0"/>
              <w:marBottom w:val="0"/>
              <w:divBdr>
                <w:top w:val="none" w:sz="0" w:space="0" w:color="auto"/>
                <w:left w:val="none" w:sz="0" w:space="0" w:color="auto"/>
                <w:bottom w:val="none" w:sz="0" w:space="0" w:color="auto"/>
                <w:right w:val="none" w:sz="0" w:space="0" w:color="auto"/>
              </w:divBdr>
              <w:divsChild>
                <w:div w:id="103817677">
                  <w:marLeft w:val="-7245"/>
                  <w:marRight w:val="-7245"/>
                  <w:marTop w:val="0"/>
                  <w:marBottom w:val="0"/>
                  <w:divBdr>
                    <w:top w:val="none" w:sz="0" w:space="0" w:color="auto"/>
                    <w:left w:val="none" w:sz="0" w:space="0" w:color="auto"/>
                    <w:bottom w:val="none" w:sz="0" w:space="0" w:color="auto"/>
                    <w:right w:val="none" w:sz="0" w:space="0" w:color="auto"/>
                  </w:divBdr>
                  <w:divsChild>
                    <w:div w:id="1841120254">
                      <w:marLeft w:val="0"/>
                      <w:marRight w:val="0"/>
                      <w:marTop w:val="0"/>
                      <w:marBottom w:val="0"/>
                      <w:divBdr>
                        <w:top w:val="none" w:sz="0" w:space="0" w:color="auto"/>
                        <w:left w:val="none" w:sz="0" w:space="0" w:color="auto"/>
                        <w:bottom w:val="none" w:sz="0" w:space="0" w:color="auto"/>
                        <w:right w:val="none" w:sz="0" w:space="0" w:color="auto"/>
                      </w:divBdr>
                      <w:divsChild>
                        <w:div w:id="1438671772">
                          <w:marLeft w:val="0"/>
                          <w:marRight w:val="0"/>
                          <w:marTop w:val="0"/>
                          <w:marBottom w:val="0"/>
                          <w:divBdr>
                            <w:top w:val="none" w:sz="0" w:space="0" w:color="auto"/>
                            <w:left w:val="none" w:sz="0" w:space="0" w:color="auto"/>
                            <w:bottom w:val="none" w:sz="0" w:space="0" w:color="auto"/>
                            <w:right w:val="none" w:sz="0" w:space="0" w:color="auto"/>
                          </w:divBdr>
                          <w:divsChild>
                            <w:div w:id="1742369008">
                              <w:marLeft w:val="0"/>
                              <w:marRight w:val="0"/>
                              <w:marTop w:val="0"/>
                              <w:marBottom w:val="0"/>
                              <w:divBdr>
                                <w:top w:val="none" w:sz="0" w:space="0" w:color="auto"/>
                                <w:left w:val="none" w:sz="0" w:space="0" w:color="auto"/>
                                <w:bottom w:val="none" w:sz="0" w:space="0" w:color="auto"/>
                                <w:right w:val="none" w:sz="0" w:space="0" w:color="auto"/>
                              </w:divBdr>
                              <w:divsChild>
                                <w:div w:id="1093941441">
                                  <w:marLeft w:val="0"/>
                                  <w:marRight w:val="0"/>
                                  <w:marTop w:val="0"/>
                                  <w:marBottom w:val="0"/>
                                  <w:divBdr>
                                    <w:top w:val="none" w:sz="0" w:space="0" w:color="auto"/>
                                    <w:left w:val="none" w:sz="0" w:space="0" w:color="auto"/>
                                    <w:bottom w:val="none" w:sz="0" w:space="0" w:color="auto"/>
                                    <w:right w:val="none" w:sz="0" w:space="0" w:color="auto"/>
                                  </w:divBdr>
                                  <w:divsChild>
                                    <w:div w:id="264845544">
                                      <w:marLeft w:val="0"/>
                                      <w:marRight w:val="0"/>
                                      <w:marTop w:val="0"/>
                                      <w:marBottom w:val="0"/>
                                      <w:divBdr>
                                        <w:top w:val="none" w:sz="0" w:space="0" w:color="auto"/>
                                        <w:left w:val="none" w:sz="0" w:space="0" w:color="auto"/>
                                        <w:bottom w:val="none" w:sz="0" w:space="0" w:color="auto"/>
                                        <w:right w:val="none" w:sz="0" w:space="0" w:color="auto"/>
                                      </w:divBdr>
                                      <w:divsChild>
                                        <w:div w:id="508250768">
                                          <w:marLeft w:val="0"/>
                                          <w:marRight w:val="0"/>
                                          <w:marTop w:val="0"/>
                                          <w:marBottom w:val="0"/>
                                          <w:divBdr>
                                            <w:top w:val="none" w:sz="0" w:space="0" w:color="auto"/>
                                            <w:left w:val="none" w:sz="0" w:space="0" w:color="auto"/>
                                            <w:bottom w:val="none" w:sz="0" w:space="0" w:color="auto"/>
                                            <w:right w:val="none" w:sz="0" w:space="0" w:color="auto"/>
                                          </w:divBdr>
                                          <w:divsChild>
                                            <w:div w:id="994526827">
                                              <w:marLeft w:val="0"/>
                                              <w:marRight w:val="4875"/>
                                              <w:marTop w:val="165"/>
                                              <w:marBottom w:val="0"/>
                                              <w:divBdr>
                                                <w:top w:val="none" w:sz="0" w:space="0" w:color="auto"/>
                                                <w:left w:val="none" w:sz="0" w:space="0" w:color="auto"/>
                                                <w:bottom w:val="none" w:sz="0" w:space="0" w:color="auto"/>
                                                <w:right w:val="none" w:sz="0" w:space="0" w:color="auto"/>
                                              </w:divBdr>
                                              <w:divsChild>
                                                <w:div w:id="1555041035">
                                                  <w:marLeft w:val="0"/>
                                                  <w:marRight w:val="0"/>
                                                  <w:marTop w:val="0"/>
                                                  <w:marBottom w:val="0"/>
                                                  <w:divBdr>
                                                    <w:top w:val="none" w:sz="0" w:space="0" w:color="auto"/>
                                                    <w:left w:val="none" w:sz="0" w:space="0" w:color="auto"/>
                                                    <w:bottom w:val="none" w:sz="0" w:space="0" w:color="auto"/>
                                                    <w:right w:val="none" w:sz="0" w:space="0" w:color="auto"/>
                                                  </w:divBdr>
                                                  <w:divsChild>
                                                    <w:div w:id="3625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9300552">
      <w:bodyDiv w:val="1"/>
      <w:marLeft w:val="0"/>
      <w:marRight w:val="0"/>
      <w:marTop w:val="0"/>
      <w:marBottom w:val="0"/>
      <w:divBdr>
        <w:top w:val="none" w:sz="0" w:space="0" w:color="auto"/>
        <w:left w:val="none" w:sz="0" w:space="0" w:color="auto"/>
        <w:bottom w:val="none" w:sz="0" w:space="0" w:color="auto"/>
        <w:right w:val="none" w:sz="0" w:space="0" w:color="auto"/>
      </w:divBdr>
      <w:divsChild>
        <w:div w:id="1407874430">
          <w:marLeft w:val="0"/>
          <w:marRight w:val="0"/>
          <w:marTop w:val="0"/>
          <w:marBottom w:val="0"/>
          <w:divBdr>
            <w:top w:val="none" w:sz="0" w:space="0" w:color="auto"/>
            <w:left w:val="none" w:sz="0" w:space="0" w:color="auto"/>
            <w:bottom w:val="none" w:sz="0" w:space="0" w:color="auto"/>
            <w:right w:val="none" w:sz="0" w:space="0" w:color="auto"/>
          </w:divBdr>
          <w:divsChild>
            <w:div w:id="1930187667">
              <w:marLeft w:val="0"/>
              <w:marRight w:val="0"/>
              <w:marTop w:val="0"/>
              <w:marBottom w:val="0"/>
              <w:divBdr>
                <w:top w:val="none" w:sz="0" w:space="0" w:color="auto"/>
                <w:left w:val="none" w:sz="0" w:space="0" w:color="auto"/>
                <w:bottom w:val="none" w:sz="0" w:space="0" w:color="auto"/>
                <w:right w:val="none" w:sz="0" w:space="0" w:color="auto"/>
              </w:divBdr>
              <w:divsChild>
                <w:div w:id="601887411">
                  <w:marLeft w:val="0"/>
                  <w:marRight w:val="0"/>
                  <w:marTop w:val="0"/>
                  <w:marBottom w:val="0"/>
                  <w:divBdr>
                    <w:top w:val="none" w:sz="0" w:space="0" w:color="auto"/>
                    <w:left w:val="none" w:sz="0" w:space="0" w:color="auto"/>
                    <w:bottom w:val="none" w:sz="0" w:space="0" w:color="auto"/>
                    <w:right w:val="none" w:sz="0" w:space="0" w:color="auto"/>
                  </w:divBdr>
                  <w:divsChild>
                    <w:div w:id="1882936300">
                      <w:marLeft w:val="0"/>
                      <w:marRight w:val="0"/>
                      <w:marTop w:val="0"/>
                      <w:marBottom w:val="0"/>
                      <w:divBdr>
                        <w:top w:val="none" w:sz="0" w:space="0" w:color="auto"/>
                        <w:left w:val="none" w:sz="0" w:space="0" w:color="auto"/>
                        <w:bottom w:val="none" w:sz="0" w:space="0" w:color="auto"/>
                        <w:right w:val="none" w:sz="0" w:space="0" w:color="auto"/>
                      </w:divBdr>
                      <w:divsChild>
                        <w:div w:id="1676684264">
                          <w:marLeft w:val="0"/>
                          <w:marRight w:val="0"/>
                          <w:marTop w:val="0"/>
                          <w:marBottom w:val="0"/>
                          <w:divBdr>
                            <w:top w:val="none" w:sz="0" w:space="0" w:color="auto"/>
                            <w:left w:val="none" w:sz="0" w:space="0" w:color="auto"/>
                            <w:bottom w:val="none" w:sz="0" w:space="0" w:color="auto"/>
                            <w:right w:val="none" w:sz="0" w:space="0" w:color="auto"/>
                          </w:divBdr>
                          <w:divsChild>
                            <w:div w:id="757752051">
                              <w:marLeft w:val="0"/>
                              <w:marRight w:val="0"/>
                              <w:marTop w:val="0"/>
                              <w:marBottom w:val="0"/>
                              <w:divBdr>
                                <w:top w:val="none" w:sz="0" w:space="0" w:color="auto"/>
                                <w:left w:val="none" w:sz="0" w:space="0" w:color="auto"/>
                                <w:bottom w:val="none" w:sz="0" w:space="0" w:color="auto"/>
                                <w:right w:val="none" w:sz="0" w:space="0" w:color="auto"/>
                              </w:divBdr>
                              <w:divsChild>
                                <w:div w:id="2999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701914">
      <w:bodyDiv w:val="1"/>
      <w:marLeft w:val="0"/>
      <w:marRight w:val="0"/>
      <w:marTop w:val="0"/>
      <w:marBottom w:val="0"/>
      <w:divBdr>
        <w:top w:val="none" w:sz="0" w:space="0" w:color="auto"/>
        <w:left w:val="none" w:sz="0" w:space="0" w:color="auto"/>
        <w:bottom w:val="none" w:sz="0" w:space="0" w:color="auto"/>
        <w:right w:val="none" w:sz="0" w:space="0" w:color="auto"/>
      </w:divBdr>
    </w:div>
    <w:div w:id="522860952">
      <w:bodyDiv w:val="1"/>
      <w:marLeft w:val="0"/>
      <w:marRight w:val="0"/>
      <w:marTop w:val="0"/>
      <w:marBottom w:val="0"/>
      <w:divBdr>
        <w:top w:val="none" w:sz="0" w:space="0" w:color="auto"/>
        <w:left w:val="none" w:sz="0" w:space="0" w:color="auto"/>
        <w:bottom w:val="none" w:sz="0" w:space="0" w:color="auto"/>
        <w:right w:val="none" w:sz="0" w:space="0" w:color="auto"/>
      </w:divBdr>
    </w:div>
    <w:div w:id="526212984">
      <w:bodyDiv w:val="1"/>
      <w:marLeft w:val="0"/>
      <w:marRight w:val="0"/>
      <w:marTop w:val="0"/>
      <w:marBottom w:val="0"/>
      <w:divBdr>
        <w:top w:val="none" w:sz="0" w:space="0" w:color="auto"/>
        <w:left w:val="none" w:sz="0" w:space="0" w:color="auto"/>
        <w:bottom w:val="none" w:sz="0" w:space="0" w:color="auto"/>
        <w:right w:val="none" w:sz="0" w:space="0" w:color="auto"/>
      </w:divBdr>
    </w:div>
    <w:div w:id="540435675">
      <w:bodyDiv w:val="1"/>
      <w:marLeft w:val="0"/>
      <w:marRight w:val="0"/>
      <w:marTop w:val="0"/>
      <w:marBottom w:val="0"/>
      <w:divBdr>
        <w:top w:val="none" w:sz="0" w:space="0" w:color="auto"/>
        <w:left w:val="none" w:sz="0" w:space="0" w:color="auto"/>
        <w:bottom w:val="none" w:sz="0" w:space="0" w:color="auto"/>
        <w:right w:val="none" w:sz="0" w:space="0" w:color="auto"/>
      </w:divBdr>
    </w:div>
    <w:div w:id="551576797">
      <w:bodyDiv w:val="1"/>
      <w:marLeft w:val="0"/>
      <w:marRight w:val="0"/>
      <w:marTop w:val="0"/>
      <w:marBottom w:val="0"/>
      <w:divBdr>
        <w:top w:val="none" w:sz="0" w:space="0" w:color="auto"/>
        <w:left w:val="none" w:sz="0" w:space="0" w:color="auto"/>
        <w:bottom w:val="none" w:sz="0" w:space="0" w:color="auto"/>
        <w:right w:val="none" w:sz="0" w:space="0" w:color="auto"/>
      </w:divBdr>
      <w:divsChild>
        <w:div w:id="1047073907">
          <w:marLeft w:val="0"/>
          <w:marRight w:val="0"/>
          <w:marTop w:val="0"/>
          <w:marBottom w:val="0"/>
          <w:divBdr>
            <w:top w:val="none" w:sz="0" w:space="0" w:color="auto"/>
            <w:left w:val="none" w:sz="0" w:space="0" w:color="auto"/>
            <w:bottom w:val="none" w:sz="0" w:space="0" w:color="auto"/>
            <w:right w:val="none" w:sz="0" w:space="0" w:color="auto"/>
          </w:divBdr>
          <w:divsChild>
            <w:div w:id="1237588221">
              <w:marLeft w:val="0"/>
              <w:marRight w:val="0"/>
              <w:marTop w:val="0"/>
              <w:marBottom w:val="0"/>
              <w:divBdr>
                <w:top w:val="none" w:sz="0" w:space="0" w:color="auto"/>
                <w:left w:val="none" w:sz="0" w:space="0" w:color="auto"/>
                <w:bottom w:val="none" w:sz="0" w:space="0" w:color="auto"/>
                <w:right w:val="none" w:sz="0" w:space="0" w:color="auto"/>
              </w:divBdr>
              <w:divsChild>
                <w:div w:id="893080137">
                  <w:marLeft w:val="0"/>
                  <w:marRight w:val="0"/>
                  <w:marTop w:val="0"/>
                  <w:marBottom w:val="0"/>
                  <w:divBdr>
                    <w:top w:val="none" w:sz="0" w:space="0" w:color="auto"/>
                    <w:left w:val="none" w:sz="0" w:space="0" w:color="auto"/>
                    <w:bottom w:val="none" w:sz="0" w:space="0" w:color="auto"/>
                    <w:right w:val="none" w:sz="0" w:space="0" w:color="auto"/>
                  </w:divBdr>
                  <w:divsChild>
                    <w:div w:id="1697653550">
                      <w:marLeft w:val="0"/>
                      <w:marRight w:val="0"/>
                      <w:marTop w:val="0"/>
                      <w:marBottom w:val="0"/>
                      <w:divBdr>
                        <w:top w:val="none" w:sz="0" w:space="0" w:color="auto"/>
                        <w:left w:val="none" w:sz="0" w:space="0" w:color="auto"/>
                        <w:bottom w:val="none" w:sz="0" w:space="0" w:color="auto"/>
                        <w:right w:val="none" w:sz="0" w:space="0" w:color="auto"/>
                      </w:divBdr>
                      <w:divsChild>
                        <w:div w:id="96020862">
                          <w:marLeft w:val="0"/>
                          <w:marRight w:val="0"/>
                          <w:marTop w:val="0"/>
                          <w:marBottom w:val="0"/>
                          <w:divBdr>
                            <w:top w:val="none" w:sz="0" w:space="0" w:color="auto"/>
                            <w:left w:val="none" w:sz="0" w:space="0" w:color="auto"/>
                            <w:bottom w:val="none" w:sz="0" w:space="0" w:color="auto"/>
                            <w:right w:val="none" w:sz="0" w:space="0" w:color="auto"/>
                          </w:divBdr>
                          <w:divsChild>
                            <w:div w:id="557134782">
                              <w:marLeft w:val="0"/>
                              <w:marRight w:val="0"/>
                              <w:marTop w:val="0"/>
                              <w:marBottom w:val="0"/>
                              <w:divBdr>
                                <w:top w:val="none" w:sz="0" w:space="0" w:color="auto"/>
                                <w:left w:val="none" w:sz="0" w:space="0" w:color="auto"/>
                                <w:bottom w:val="none" w:sz="0" w:space="0" w:color="auto"/>
                                <w:right w:val="none" w:sz="0" w:space="0" w:color="auto"/>
                              </w:divBdr>
                              <w:divsChild>
                                <w:div w:id="12256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679569">
      <w:bodyDiv w:val="1"/>
      <w:marLeft w:val="0"/>
      <w:marRight w:val="0"/>
      <w:marTop w:val="0"/>
      <w:marBottom w:val="0"/>
      <w:divBdr>
        <w:top w:val="none" w:sz="0" w:space="0" w:color="auto"/>
        <w:left w:val="none" w:sz="0" w:space="0" w:color="auto"/>
        <w:bottom w:val="none" w:sz="0" w:space="0" w:color="auto"/>
        <w:right w:val="none" w:sz="0" w:space="0" w:color="auto"/>
      </w:divBdr>
    </w:div>
    <w:div w:id="571236470">
      <w:bodyDiv w:val="1"/>
      <w:marLeft w:val="0"/>
      <w:marRight w:val="0"/>
      <w:marTop w:val="0"/>
      <w:marBottom w:val="0"/>
      <w:divBdr>
        <w:top w:val="none" w:sz="0" w:space="0" w:color="auto"/>
        <w:left w:val="none" w:sz="0" w:space="0" w:color="auto"/>
        <w:bottom w:val="none" w:sz="0" w:space="0" w:color="auto"/>
        <w:right w:val="none" w:sz="0" w:space="0" w:color="auto"/>
      </w:divBdr>
    </w:div>
    <w:div w:id="581259896">
      <w:bodyDiv w:val="1"/>
      <w:marLeft w:val="0"/>
      <w:marRight w:val="0"/>
      <w:marTop w:val="0"/>
      <w:marBottom w:val="0"/>
      <w:divBdr>
        <w:top w:val="none" w:sz="0" w:space="0" w:color="auto"/>
        <w:left w:val="none" w:sz="0" w:space="0" w:color="auto"/>
        <w:bottom w:val="none" w:sz="0" w:space="0" w:color="auto"/>
        <w:right w:val="none" w:sz="0" w:space="0" w:color="auto"/>
      </w:divBdr>
    </w:div>
    <w:div w:id="581528747">
      <w:bodyDiv w:val="1"/>
      <w:marLeft w:val="0"/>
      <w:marRight w:val="0"/>
      <w:marTop w:val="0"/>
      <w:marBottom w:val="0"/>
      <w:divBdr>
        <w:top w:val="none" w:sz="0" w:space="0" w:color="auto"/>
        <w:left w:val="none" w:sz="0" w:space="0" w:color="auto"/>
        <w:bottom w:val="none" w:sz="0" w:space="0" w:color="auto"/>
        <w:right w:val="none" w:sz="0" w:space="0" w:color="auto"/>
      </w:divBdr>
    </w:div>
    <w:div w:id="596669510">
      <w:bodyDiv w:val="1"/>
      <w:marLeft w:val="0"/>
      <w:marRight w:val="0"/>
      <w:marTop w:val="0"/>
      <w:marBottom w:val="0"/>
      <w:divBdr>
        <w:top w:val="none" w:sz="0" w:space="0" w:color="auto"/>
        <w:left w:val="none" w:sz="0" w:space="0" w:color="auto"/>
        <w:bottom w:val="none" w:sz="0" w:space="0" w:color="auto"/>
        <w:right w:val="none" w:sz="0" w:space="0" w:color="auto"/>
      </w:divBdr>
    </w:div>
    <w:div w:id="598410460">
      <w:bodyDiv w:val="1"/>
      <w:marLeft w:val="0"/>
      <w:marRight w:val="0"/>
      <w:marTop w:val="0"/>
      <w:marBottom w:val="0"/>
      <w:divBdr>
        <w:top w:val="none" w:sz="0" w:space="0" w:color="auto"/>
        <w:left w:val="none" w:sz="0" w:space="0" w:color="auto"/>
        <w:bottom w:val="none" w:sz="0" w:space="0" w:color="auto"/>
        <w:right w:val="none" w:sz="0" w:space="0" w:color="auto"/>
      </w:divBdr>
    </w:div>
    <w:div w:id="605894011">
      <w:bodyDiv w:val="1"/>
      <w:marLeft w:val="0"/>
      <w:marRight w:val="0"/>
      <w:marTop w:val="0"/>
      <w:marBottom w:val="0"/>
      <w:divBdr>
        <w:top w:val="none" w:sz="0" w:space="0" w:color="auto"/>
        <w:left w:val="none" w:sz="0" w:space="0" w:color="auto"/>
        <w:bottom w:val="none" w:sz="0" w:space="0" w:color="auto"/>
        <w:right w:val="none" w:sz="0" w:space="0" w:color="auto"/>
      </w:divBdr>
    </w:div>
    <w:div w:id="605968219">
      <w:bodyDiv w:val="1"/>
      <w:marLeft w:val="0"/>
      <w:marRight w:val="0"/>
      <w:marTop w:val="0"/>
      <w:marBottom w:val="0"/>
      <w:divBdr>
        <w:top w:val="none" w:sz="0" w:space="0" w:color="auto"/>
        <w:left w:val="none" w:sz="0" w:space="0" w:color="auto"/>
        <w:bottom w:val="none" w:sz="0" w:space="0" w:color="auto"/>
        <w:right w:val="none" w:sz="0" w:space="0" w:color="auto"/>
      </w:divBdr>
    </w:div>
    <w:div w:id="618608344">
      <w:bodyDiv w:val="1"/>
      <w:marLeft w:val="0"/>
      <w:marRight w:val="0"/>
      <w:marTop w:val="0"/>
      <w:marBottom w:val="0"/>
      <w:divBdr>
        <w:top w:val="none" w:sz="0" w:space="0" w:color="auto"/>
        <w:left w:val="none" w:sz="0" w:space="0" w:color="auto"/>
        <w:bottom w:val="none" w:sz="0" w:space="0" w:color="auto"/>
        <w:right w:val="none" w:sz="0" w:space="0" w:color="auto"/>
      </w:divBdr>
    </w:div>
    <w:div w:id="620113965">
      <w:bodyDiv w:val="1"/>
      <w:marLeft w:val="0"/>
      <w:marRight w:val="0"/>
      <w:marTop w:val="0"/>
      <w:marBottom w:val="0"/>
      <w:divBdr>
        <w:top w:val="none" w:sz="0" w:space="0" w:color="auto"/>
        <w:left w:val="none" w:sz="0" w:space="0" w:color="auto"/>
        <w:bottom w:val="none" w:sz="0" w:space="0" w:color="auto"/>
        <w:right w:val="none" w:sz="0" w:space="0" w:color="auto"/>
      </w:divBdr>
      <w:divsChild>
        <w:div w:id="604390392">
          <w:marLeft w:val="0"/>
          <w:marRight w:val="0"/>
          <w:marTop w:val="0"/>
          <w:marBottom w:val="0"/>
          <w:divBdr>
            <w:top w:val="none" w:sz="0" w:space="0" w:color="auto"/>
            <w:left w:val="none" w:sz="0" w:space="0" w:color="auto"/>
            <w:bottom w:val="none" w:sz="0" w:space="0" w:color="auto"/>
            <w:right w:val="none" w:sz="0" w:space="0" w:color="auto"/>
          </w:divBdr>
          <w:divsChild>
            <w:div w:id="763303812">
              <w:marLeft w:val="0"/>
              <w:marRight w:val="0"/>
              <w:marTop w:val="0"/>
              <w:marBottom w:val="0"/>
              <w:divBdr>
                <w:top w:val="none" w:sz="0" w:space="0" w:color="auto"/>
                <w:left w:val="none" w:sz="0" w:space="0" w:color="auto"/>
                <w:bottom w:val="none" w:sz="0" w:space="0" w:color="auto"/>
                <w:right w:val="none" w:sz="0" w:space="0" w:color="auto"/>
              </w:divBdr>
              <w:divsChild>
                <w:div w:id="422603174">
                  <w:marLeft w:val="0"/>
                  <w:marRight w:val="0"/>
                  <w:marTop w:val="0"/>
                  <w:marBottom w:val="0"/>
                  <w:divBdr>
                    <w:top w:val="none" w:sz="0" w:space="0" w:color="auto"/>
                    <w:left w:val="none" w:sz="0" w:space="0" w:color="auto"/>
                    <w:bottom w:val="none" w:sz="0" w:space="0" w:color="auto"/>
                    <w:right w:val="none" w:sz="0" w:space="0" w:color="auto"/>
                  </w:divBdr>
                  <w:divsChild>
                    <w:div w:id="1014956429">
                      <w:marLeft w:val="0"/>
                      <w:marRight w:val="0"/>
                      <w:marTop w:val="0"/>
                      <w:marBottom w:val="0"/>
                      <w:divBdr>
                        <w:top w:val="none" w:sz="0" w:space="0" w:color="auto"/>
                        <w:left w:val="none" w:sz="0" w:space="0" w:color="auto"/>
                        <w:bottom w:val="none" w:sz="0" w:space="0" w:color="auto"/>
                        <w:right w:val="none" w:sz="0" w:space="0" w:color="auto"/>
                      </w:divBdr>
                      <w:divsChild>
                        <w:div w:id="1239245959">
                          <w:marLeft w:val="0"/>
                          <w:marRight w:val="0"/>
                          <w:marTop w:val="0"/>
                          <w:marBottom w:val="0"/>
                          <w:divBdr>
                            <w:top w:val="none" w:sz="0" w:space="0" w:color="auto"/>
                            <w:left w:val="none" w:sz="0" w:space="0" w:color="auto"/>
                            <w:bottom w:val="none" w:sz="0" w:space="0" w:color="auto"/>
                            <w:right w:val="none" w:sz="0" w:space="0" w:color="auto"/>
                          </w:divBdr>
                          <w:divsChild>
                            <w:div w:id="998314741">
                              <w:marLeft w:val="150"/>
                              <w:marRight w:val="150"/>
                              <w:marTop w:val="150"/>
                              <w:marBottom w:val="150"/>
                              <w:divBdr>
                                <w:top w:val="none" w:sz="0" w:space="0" w:color="auto"/>
                                <w:left w:val="none" w:sz="0" w:space="0" w:color="auto"/>
                                <w:bottom w:val="none" w:sz="0" w:space="0" w:color="auto"/>
                                <w:right w:val="none" w:sz="0" w:space="0" w:color="auto"/>
                              </w:divBdr>
                              <w:divsChild>
                                <w:div w:id="1571384633">
                                  <w:marLeft w:val="0"/>
                                  <w:marRight w:val="0"/>
                                  <w:marTop w:val="0"/>
                                  <w:marBottom w:val="0"/>
                                  <w:divBdr>
                                    <w:top w:val="none" w:sz="0" w:space="0" w:color="auto"/>
                                    <w:left w:val="none" w:sz="0" w:space="0" w:color="auto"/>
                                    <w:bottom w:val="none" w:sz="0" w:space="0" w:color="auto"/>
                                    <w:right w:val="none" w:sz="0" w:space="0" w:color="auto"/>
                                  </w:divBdr>
                                  <w:divsChild>
                                    <w:div w:id="1888561888">
                                      <w:marLeft w:val="0"/>
                                      <w:marRight w:val="0"/>
                                      <w:marTop w:val="0"/>
                                      <w:marBottom w:val="0"/>
                                      <w:divBdr>
                                        <w:top w:val="none" w:sz="0" w:space="0" w:color="auto"/>
                                        <w:left w:val="none" w:sz="0" w:space="0" w:color="auto"/>
                                        <w:bottom w:val="none" w:sz="0" w:space="0" w:color="auto"/>
                                        <w:right w:val="none" w:sz="0" w:space="0" w:color="auto"/>
                                      </w:divBdr>
                                      <w:divsChild>
                                        <w:div w:id="441534145">
                                          <w:marLeft w:val="0"/>
                                          <w:marRight w:val="0"/>
                                          <w:marTop w:val="0"/>
                                          <w:marBottom w:val="0"/>
                                          <w:divBdr>
                                            <w:top w:val="none" w:sz="0" w:space="0" w:color="auto"/>
                                            <w:left w:val="none" w:sz="0" w:space="0" w:color="auto"/>
                                            <w:bottom w:val="none" w:sz="0" w:space="0" w:color="auto"/>
                                            <w:right w:val="none" w:sz="0" w:space="0" w:color="auto"/>
                                          </w:divBdr>
                                          <w:divsChild>
                                            <w:div w:id="10320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7325095">
      <w:bodyDiv w:val="1"/>
      <w:marLeft w:val="0"/>
      <w:marRight w:val="0"/>
      <w:marTop w:val="0"/>
      <w:marBottom w:val="0"/>
      <w:divBdr>
        <w:top w:val="none" w:sz="0" w:space="0" w:color="auto"/>
        <w:left w:val="none" w:sz="0" w:space="0" w:color="auto"/>
        <w:bottom w:val="none" w:sz="0" w:space="0" w:color="auto"/>
        <w:right w:val="none" w:sz="0" w:space="0" w:color="auto"/>
      </w:divBdr>
      <w:divsChild>
        <w:div w:id="1820417729">
          <w:marLeft w:val="0"/>
          <w:marRight w:val="0"/>
          <w:marTop w:val="0"/>
          <w:marBottom w:val="0"/>
          <w:divBdr>
            <w:top w:val="none" w:sz="0" w:space="0" w:color="auto"/>
            <w:left w:val="none" w:sz="0" w:space="0" w:color="auto"/>
            <w:bottom w:val="none" w:sz="0" w:space="0" w:color="auto"/>
            <w:right w:val="none" w:sz="0" w:space="0" w:color="auto"/>
          </w:divBdr>
          <w:divsChild>
            <w:div w:id="726535999">
              <w:marLeft w:val="0"/>
              <w:marRight w:val="0"/>
              <w:marTop w:val="0"/>
              <w:marBottom w:val="0"/>
              <w:divBdr>
                <w:top w:val="none" w:sz="0" w:space="0" w:color="auto"/>
                <w:left w:val="none" w:sz="0" w:space="0" w:color="auto"/>
                <w:bottom w:val="none" w:sz="0" w:space="0" w:color="auto"/>
                <w:right w:val="none" w:sz="0" w:space="0" w:color="auto"/>
              </w:divBdr>
              <w:divsChild>
                <w:div w:id="950209985">
                  <w:marLeft w:val="0"/>
                  <w:marRight w:val="0"/>
                  <w:marTop w:val="0"/>
                  <w:marBottom w:val="0"/>
                  <w:divBdr>
                    <w:top w:val="none" w:sz="0" w:space="0" w:color="auto"/>
                    <w:left w:val="none" w:sz="0" w:space="0" w:color="auto"/>
                    <w:bottom w:val="none" w:sz="0" w:space="0" w:color="auto"/>
                    <w:right w:val="none" w:sz="0" w:space="0" w:color="auto"/>
                  </w:divBdr>
                  <w:divsChild>
                    <w:div w:id="1820876955">
                      <w:marLeft w:val="0"/>
                      <w:marRight w:val="0"/>
                      <w:marTop w:val="0"/>
                      <w:marBottom w:val="0"/>
                      <w:divBdr>
                        <w:top w:val="none" w:sz="0" w:space="0" w:color="auto"/>
                        <w:left w:val="none" w:sz="0" w:space="0" w:color="auto"/>
                        <w:bottom w:val="none" w:sz="0" w:space="0" w:color="auto"/>
                        <w:right w:val="none" w:sz="0" w:space="0" w:color="auto"/>
                      </w:divBdr>
                      <w:divsChild>
                        <w:div w:id="2113698000">
                          <w:marLeft w:val="0"/>
                          <w:marRight w:val="0"/>
                          <w:marTop w:val="0"/>
                          <w:marBottom w:val="0"/>
                          <w:divBdr>
                            <w:top w:val="none" w:sz="0" w:space="0" w:color="auto"/>
                            <w:left w:val="none" w:sz="0" w:space="0" w:color="auto"/>
                            <w:bottom w:val="none" w:sz="0" w:space="0" w:color="auto"/>
                            <w:right w:val="none" w:sz="0" w:space="0" w:color="auto"/>
                          </w:divBdr>
                          <w:divsChild>
                            <w:div w:id="1746998073">
                              <w:marLeft w:val="150"/>
                              <w:marRight w:val="150"/>
                              <w:marTop w:val="150"/>
                              <w:marBottom w:val="150"/>
                              <w:divBdr>
                                <w:top w:val="none" w:sz="0" w:space="0" w:color="auto"/>
                                <w:left w:val="none" w:sz="0" w:space="0" w:color="auto"/>
                                <w:bottom w:val="none" w:sz="0" w:space="0" w:color="auto"/>
                                <w:right w:val="none" w:sz="0" w:space="0" w:color="auto"/>
                              </w:divBdr>
                              <w:divsChild>
                                <w:div w:id="1695229127">
                                  <w:marLeft w:val="0"/>
                                  <w:marRight w:val="0"/>
                                  <w:marTop w:val="0"/>
                                  <w:marBottom w:val="0"/>
                                  <w:divBdr>
                                    <w:top w:val="none" w:sz="0" w:space="0" w:color="auto"/>
                                    <w:left w:val="none" w:sz="0" w:space="0" w:color="auto"/>
                                    <w:bottom w:val="none" w:sz="0" w:space="0" w:color="auto"/>
                                    <w:right w:val="none" w:sz="0" w:space="0" w:color="auto"/>
                                  </w:divBdr>
                                  <w:divsChild>
                                    <w:div w:id="2124959702">
                                      <w:marLeft w:val="0"/>
                                      <w:marRight w:val="0"/>
                                      <w:marTop w:val="0"/>
                                      <w:marBottom w:val="0"/>
                                      <w:divBdr>
                                        <w:top w:val="none" w:sz="0" w:space="0" w:color="auto"/>
                                        <w:left w:val="none" w:sz="0" w:space="0" w:color="auto"/>
                                        <w:bottom w:val="none" w:sz="0" w:space="0" w:color="auto"/>
                                        <w:right w:val="none" w:sz="0" w:space="0" w:color="auto"/>
                                      </w:divBdr>
                                      <w:divsChild>
                                        <w:div w:id="2075542302">
                                          <w:marLeft w:val="0"/>
                                          <w:marRight w:val="0"/>
                                          <w:marTop w:val="0"/>
                                          <w:marBottom w:val="0"/>
                                          <w:divBdr>
                                            <w:top w:val="none" w:sz="0" w:space="0" w:color="auto"/>
                                            <w:left w:val="none" w:sz="0" w:space="0" w:color="auto"/>
                                            <w:bottom w:val="none" w:sz="0" w:space="0" w:color="auto"/>
                                            <w:right w:val="none" w:sz="0" w:space="0" w:color="auto"/>
                                          </w:divBdr>
                                          <w:divsChild>
                                            <w:div w:id="16311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8708779">
      <w:bodyDiv w:val="1"/>
      <w:marLeft w:val="0"/>
      <w:marRight w:val="0"/>
      <w:marTop w:val="0"/>
      <w:marBottom w:val="0"/>
      <w:divBdr>
        <w:top w:val="none" w:sz="0" w:space="0" w:color="auto"/>
        <w:left w:val="none" w:sz="0" w:space="0" w:color="auto"/>
        <w:bottom w:val="none" w:sz="0" w:space="0" w:color="auto"/>
        <w:right w:val="none" w:sz="0" w:space="0" w:color="auto"/>
      </w:divBdr>
    </w:div>
    <w:div w:id="629898980">
      <w:bodyDiv w:val="1"/>
      <w:marLeft w:val="0"/>
      <w:marRight w:val="0"/>
      <w:marTop w:val="0"/>
      <w:marBottom w:val="0"/>
      <w:divBdr>
        <w:top w:val="none" w:sz="0" w:space="0" w:color="auto"/>
        <w:left w:val="none" w:sz="0" w:space="0" w:color="auto"/>
        <w:bottom w:val="none" w:sz="0" w:space="0" w:color="auto"/>
        <w:right w:val="none" w:sz="0" w:space="0" w:color="auto"/>
      </w:divBdr>
    </w:div>
    <w:div w:id="633366294">
      <w:bodyDiv w:val="1"/>
      <w:marLeft w:val="0"/>
      <w:marRight w:val="0"/>
      <w:marTop w:val="0"/>
      <w:marBottom w:val="0"/>
      <w:divBdr>
        <w:top w:val="none" w:sz="0" w:space="0" w:color="auto"/>
        <w:left w:val="none" w:sz="0" w:space="0" w:color="auto"/>
        <w:bottom w:val="none" w:sz="0" w:space="0" w:color="auto"/>
        <w:right w:val="none" w:sz="0" w:space="0" w:color="auto"/>
      </w:divBdr>
    </w:div>
    <w:div w:id="640966675">
      <w:bodyDiv w:val="1"/>
      <w:marLeft w:val="0"/>
      <w:marRight w:val="0"/>
      <w:marTop w:val="0"/>
      <w:marBottom w:val="0"/>
      <w:divBdr>
        <w:top w:val="none" w:sz="0" w:space="0" w:color="auto"/>
        <w:left w:val="none" w:sz="0" w:space="0" w:color="auto"/>
        <w:bottom w:val="none" w:sz="0" w:space="0" w:color="auto"/>
        <w:right w:val="none" w:sz="0" w:space="0" w:color="auto"/>
      </w:divBdr>
    </w:div>
    <w:div w:id="665060377">
      <w:bodyDiv w:val="1"/>
      <w:marLeft w:val="0"/>
      <w:marRight w:val="0"/>
      <w:marTop w:val="0"/>
      <w:marBottom w:val="0"/>
      <w:divBdr>
        <w:top w:val="none" w:sz="0" w:space="0" w:color="auto"/>
        <w:left w:val="none" w:sz="0" w:space="0" w:color="auto"/>
        <w:bottom w:val="none" w:sz="0" w:space="0" w:color="auto"/>
        <w:right w:val="none" w:sz="0" w:space="0" w:color="auto"/>
      </w:divBdr>
    </w:div>
    <w:div w:id="666514834">
      <w:bodyDiv w:val="1"/>
      <w:marLeft w:val="0"/>
      <w:marRight w:val="0"/>
      <w:marTop w:val="0"/>
      <w:marBottom w:val="0"/>
      <w:divBdr>
        <w:top w:val="none" w:sz="0" w:space="0" w:color="auto"/>
        <w:left w:val="none" w:sz="0" w:space="0" w:color="auto"/>
        <w:bottom w:val="none" w:sz="0" w:space="0" w:color="auto"/>
        <w:right w:val="none" w:sz="0" w:space="0" w:color="auto"/>
      </w:divBdr>
    </w:div>
    <w:div w:id="669405927">
      <w:bodyDiv w:val="1"/>
      <w:marLeft w:val="0"/>
      <w:marRight w:val="0"/>
      <w:marTop w:val="0"/>
      <w:marBottom w:val="0"/>
      <w:divBdr>
        <w:top w:val="none" w:sz="0" w:space="0" w:color="auto"/>
        <w:left w:val="none" w:sz="0" w:space="0" w:color="auto"/>
        <w:bottom w:val="none" w:sz="0" w:space="0" w:color="auto"/>
        <w:right w:val="none" w:sz="0" w:space="0" w:color="auto"/>
      </w:divBdr>
    </w:div>
    <w:div w:id="673922368">
      <w:bodyDiv w:val="1"/>
      <w:marLeft w:val="0"/>
      <w:marRight w:val="0"/>
      <w:marTop w:val="0"/>
      <w:marBottom w:val="0"/>
      <w:divBdr>
        <w:top w:val="none" w:sz="0" w:space="0" w:color="auto"/>
        <w:left w:val="none" w:sz="0" w:space="0" w:color="auto"/>
        <w:bottom w:val="none" w:sz="0" w:space="0" w:color="auto"/>
        <w:right w:val="none" w:sz="0" w:space="0" w:color="auto"/>
      </w:divBdr>
    </w:div>
    <w:div w:id="678311494">
      <w:bodyDiv w:val="1"/>
      <w:marLeft w:val="0"/>
      <w:marRight w:val="0"/>
      <w:marTop w:val="0"/>
      <w:marBottom w:val="0"/>
      <w:divBdr>
        <w:top w:val="none" w:sz="0" w:space="0" w:color="auto"/>
        <w:left w:val="none" w:sz="0" w:space="0" w:color="auto"/>
        <w:bottom w:val="none" w:sz="0" w:space="0" w:color="auto"/>
        <w:right w:val="none" w:sz="0" w:space="0" w:color="auto"/>
      </w:divBdr>
    </w:div>
    <w:div w:id="682978664">
      <w:bodyDiv w:val="1"/>
      <w:marLeft w:val="0"/>
      <w:marRight w:val="0"/>
      <w:marTop w:val="0"/>
      <w:marBottom w:val="0"/>
      <w:divBdr>
        <w:top w:val="none" w:sz="0" w:space="0" w:color="auto"/>
        <w:left w:val="none" w:sz="0" w:space="0" w:color="auto"/>
        <w:bottom w:val="none" w:sz="0" w:space="0" w:color="auto"/>
        <w:right w:val="none" w:sz="0" w:space="0" w:color="auto"/>
      </w:divBdr>
    </w:div>
    <w:div w:id="686061456">
      <w:bodyDiv w:val="1"/>
      <w:marLeft w:val="0"/>
      <w:marRight w:val="0"/>
      <w:marTop w:val="0"/>
      <w:marBottom w:val="0"/>
      <w:divBdr>
        <w:top w:val="none" w:sz="0" w:space="0" w:color="auto"/>
        <w:left w:val="none" w:sz="0" w:space="0" w:color="auto"/>
        <w:bottom w:val="none" w:sz="0" w:space="0" w:color="auto"/>
        <w:right w:val="none" w:sz="0" w:space="0" w:color="auto"/>
      </w:divBdr>
    </w:div>
    <w:div w:id="693968904">
      <w:bodyDiv w:val="1"/>
      <w:marLeft w:val="0"/>
      <w:marRight w:val="0"/>
      <w:marTop w:val="0"/>
      <w:marBottom w:val="0"/>
      <w:divBdr>
        <w:top w:val="none" w:sz="0" w:space="0" w:color="auto"/>
        <w:left w:val="none" w:sz="0" w:space="0" w:color="auto"/>
        <w:bottom w:val="none" w:sz="0" w:space="0" w:color="auto"/>
        <w:right w:val="none" w:sz="0" w:space="0" w:color="auto"/>
      </w:divBdr>
    </w:div>
    <w:div w:id="694429701">
      <w:bodyDiv w:val="1"/>
      <w:marLeft w:val="0"/>
      <w:marRight w:val="0"/>
      <w:marTop w:val="0"/>
      <w:marBottom w:val="0"/>
      <w:divBdr>
        <w:top w:val="none" w:sz="0" w:space="0" w:color="auto"/>
        <w:left w:val="none" w:sz="0" w:space="0" w:color="auto"/>
        <w:bottom w:val="none" w:sz="0" w:space="0" w:color="auto"/>
        <w:right w:val="none" w:sz="0" w:space="0" w:color="auto"/>
      </w:divBdr>
    </w:div>
    <w:div w:id="697434418">
      <w:bodyDiv w:val="1"/>
      <w:marLeft w:val="0"/>
      <w:marRight w:val="0"/>
      <w:marTop w:val="0"/>
      <w:marBottom w:val="0"/>
      <w:divBdr>
        <w:top w:val="none" w:sz="0" w:space="0" w:color="auto"/>
        <w:left w:val="none" w:sz="0" w:space="0" w:color="auto"/>
        <w:bottom w:val="none" w:sz="0" w:space="0" w:color="auto"/>
        <w:right w:val="none" w:sz="0" w:space="0" w:color="auto"/>
      </w:divBdr>
    </w:div>
    <w:div w:id="698241250">
      <w:bodyDiv w:val="1"/>
      <w:marLeft w:val="0"/>
      <w:marRight w:val="0"/>
      <w:marTop w:val="0"/>
      <w:marBottom w:val="0"/>
      <w:divBdr>
        <w:top w:val="none" w:sz="0" w:space="0" w:color="auto"/>
        <w:left w:val="none" w:sz="0" w:space="0" w:color="auto"/>
        <w:bottom w:val="none" w:sz="0" w:space="0" w:color="auto"/>
        <w:right w:val="none" w:sz="0" w:space="0" w:color="auto"/>
      </w:divBdr>
    </w:div>
    <w:div w:id="706107373">
      <w:bodyDiv w:val="1"/>
      <w:marLeft w:val="0"/>
      <w:marRight w:val="0"/>
      <w:marTop w:val="0"/>
      <w:marBottom w:val="0"/>
      <w:divBdr>
        <w:top w:val="none" w:sz="0" w:space="0" w:color="auto"/>
        <w:left w:val="none" w:sz="0" w:space="0" w:color="auto"/>
        <w:bottom w:val="none" w:sz="0" w:space="0" w:color="auto"/>
        <w:right w:val="none" w:sz="0" w:space="0" w:color="auto"/>
      </w:divBdr>
    </w:div>
    <w:div w:id="706492694">
      <w:bodyDiv w:val="1"/>
      <w:marLeft w:val="0"/>
      <w:marRight w:val="0"/>
      <w:marTop w:val="0"/>
      <w:marBottom w:val="0"/>
      <w:divBdr>
        <w:top w:val="none" w:sz="0" w:space="0" w:color="auto"/>
        <w:left w:val="none" w:sz="0" w:space="0" w:color="auto"/>
        <w:bottom w:val="none" w:sz="0" w:space="0" w:color="auto"/>
        <w:right w:val="none" w:sz="0" w:space="0" w:color="auto"/>
      </w:divBdr>
    </w:div>
    <w:div w:id="715589543">
      <w:bodyDiv w:val="1"/>
      <w:marLeft w:val="0"/>
      <w:marRight w:val="0"/>
      <w:marTop w:val="0"/>
      <w:marBottom w:val="0"/>
      <w:divBdr>
        <w:top w:val="none" w:sz="0" w:space="0" w:color="auto"/>
        <w:left w:val="none" w:sz="0" w:space="0" w:color="auto"/>
        <w:bottom w:val="none" w:sz="0" w:space="0" w:color="auto"/>
        <w:right w:val="none" w:sz="0" w:space="0" w:color="auto"/>
      </w:divBdr>
    </w:div>
    <w:div w:id="718361207">
      <w:bodyDiv w:val="1"/>
      <w:marLeft w:val="0"/>
      <w:marRight w:val="0"/>
      <w:marTop w:val="0"/>
      <w:marBottom w:val="0"/>
      <w:divBdr>
        <w:top w:val="none" w:sz="0" w:space="0" w:color="auto"/>
        <w:left w:val="none" w:sz="0" w:space="0" w:color="auto"/>
        <w:bottom w:val="none" w:sz="0" w:space="0" w:color="auto"/>
        <w:right w:val="none" w:sz="0" w:space="0" w:color="auto"/>
      </w:divBdr>
    </w:div>
    <w:div w:id="720061705">
      <w:bodyDiv w:val="1"/>
      <w:marLeft w:val="0"/>
      <w:marRight w:val="0"/>
      <w:marTop w:val="0"/>
      <w:marBottom w:val="0"/>
      <w:divBdr>
        <w:top w:val="none" w:sz="0" w:space="0" w:color="auto"/>
        <w:left w:val="none" w:sz="0" w:space="0" w:color="auto"/>
        <w:bottom w:val="none" w:sz="0" w:space="0" w:color="auto"/>
        <w:right w:val="none" w:sz="0" w:space="0" w:color="auto"/>
      </w:divBdr>
    </w:div>
    <w:div w:id="722480850">
      <w:bodyDiv w:val="1"/>
      <w:marLeft w:val="0"/>
      <w:marRight w:val="0"/>
      <w:marTop w:val="0"/>
      <w:marBottom w:val="0"/>
      <w:divBdr>
        <w:top w:val="none" w:sz="0" w:space="0" w:color="auto"/>
        <w:left w:val="none" w:sz="0" w:space="0" w:color="auto"/>
        <w:bottom w:val="none" w:sz="0" w:space="0" w:color="auto"/>
        <w:right w:val="none" w:sz="0" w:space="0" w:color="auto"/>
      </w:divBdr>
    </w:div>
    <w:div w:id="726536757">
      <w:bodyDiv w:val="1"/>
      <w:marLeft w:val="0"/>
      <w:marRight w:val="0"/>
      <w:marTop w:val="0"/>
      <w:marBottom w:val="0"/>
      <w:divBdr>
        <w:top w:val="none" w:sz="0" w:space="0" w:color="auto"/>
        <w:left w:val="none" w:sz="0" w:space="0" w:color="auto"/>
        <w:bottom w:val="none" w:sz="0" w:space="0" w:color="auto"/>
        <w:right w:val="none" w:sz="0" w:space="0" w:color="auto"/>
      </w:divBdr>
    </w:div>
    <w:div w:id="731082018">
      <w:bodyDiv w:val="1"/>
      <w:marLeft w:val="0"/>
      <w:marRight w:val="0"/>
      <w:marTop w:val="0"/>
      <w:marBottom w:val="0"/>
      <w:divBdr>
        <w:top w:val="none" w:sz="0" w:space="0" w:color="auto"/>
        <w:left w:val="none" w:sz="0" w:space="0" w:color="auto"/>
        <w:bottom w:val="none" w:sz="0" w:space="0" w:color="auto"/>
        <w:right w:val="none" w:sz="0" w:space="0" w:color="auto"/>
      </w:divBdr>
    </w:div>
    <w:div w:id="737169531">
      <w:bodyDiv w:val="1"/>
      <w:marLeft w:val="0"/>
      <w:marRight w:val="0"/>
      <w:marTop w:val="0"/>
      <w:marBottom w:val="0"/>
      <w:divBdr>
        <w:top w:val="none" w:sz="0" w:space="0" w:color="auto"/>
        <w:left w:val="none" w:sz="0" w:space="0" w:color="auto"/>
        <w:bottom w:val="none" w:sz="0" w:space="0" w:color="auto"/>
        <w:right w:val="none" w:sz="0" w:space="0" w:color="auto"/>
      </w:divBdr>
    </w:div>
    <w:div w:id="751506526">
      <w:bodyDiv w:val="1"/>
      <w:marLeft w:val="0"/>
      <w:marRight w:val="0"/>
      <w:marTop w:val="0"/>
      <w:marBottom w:val="0"/>
      <w:divBdr>
        <w:top w:val="none" w:sz="0" w:space="0" w:color="auto"/>
        <w:left w:val="none" w:sz="0" w:space="0" w:color="auto"/>
        <w:bottom w:val="none" w:sz="0" w:space="0" w:color="auto"/>
        <w:right w:val="none" w:sz="0" w:space="0" w:color="auto"/>
      </w:divBdr>
    </w:div>
    <w:div w:id="753091674">
      <w:bodyDiv w:val="1"/>
      <w:marLeft w:val="0"/>
      <w:marRight w:val="0"/>
      <w:marTop w:val="0"/>
      <w:marBottom w:val="0"/>
      <w:divBdr>
        <w:top w:val="none" w:sz="0" w:space="0" w:color="auto"/>
        <w:left w:val="none" w:sz="0" w:space="0" w:color="auto"/>
        <w:bottom w:val="none" w:sz="0" w:space="0" w:color="auto"/>
        <w:right w:val="none" w:sz="0" w:space="0" w:color="auto"/>
      </w:divBdr>
    </w:div>
    <w:div w:id="787895153">
      <w:bodyDiv w:val="1"/>
      <w:marLeft w:val="0"/>
      <w:marRight w:val="0"/>
      <w:marTop w:val="0"/>
      <w:marBottom w:val="0"/>
      <w:divBdr>
        <w:top w:val="none" w:sz="0" w:space="0" w:color="auto"/>
        <w:left w:val="none" w:sz="0" w:space="0" w:color="auto"/>
        <w:bottom w:val="none" w:sz="0" w:space="0" w:color="auto"/>
        <w:right w:val="none" w:sz="0" w:space="0" w:color="auto"/>
      </w:divBdr>
    </w:div>
    <w:div w:id="788285112">
      <w:bodyDiv w:val="1"/>
      <w:marLeft w:val="0"/>
      <w:marRight w:val="0"/>
      <w:marTop w:val="0"/>
      <w:marBottom w:val="0"/>
      <w:divBdr>
        <w:top w:val="none" w:sz="0" w:space="0" w:color="auto"/>
        <w:left w:val="none" w:sz="0" w:space="0" w:color="auto"/>
        <w:bottom w:val="none" w:sz="0" w:space="0" w:color="auto"/>
        <w:right w:val="none" w:sz="0" w:space="0" w:color="auto"/>
      </w:divBdr>
    </w:div>
    <w:div w:id="794180332">
      <w:bodyDiv w:val="1"/>
      <w:marLeft w:val="0"/>
      <w:marRight w:val="0"/>
      <w:marTop w:val="0"/>
      <w:marBottom w:val="0"/>
      <w:divBdr>
        <w:top w:val="none" w:sz="0" w:space="0" w:color="auto"/>
        <w:left w:val="none" w:sz="0" w:space="0" w:color="auto"/>
        <w:bottom w:val="none" w:sz="0" w:space="0" w:color="auto"/>
        <w:right w:val="none" w:sz="0" w:space="0" w:color="auto"/>
      </w:divBdr>
    </w:div>
    <w:div w:id="796535325">
      <w:bodyDiv w:val="1"/>
      <w:marLeft w:val="0"/>
      <w:marRight w:val="0"/>
      <w:marTop w:val="0"/>
      <w:marBottom w:val="0"/>
      <w:divBdr>
        <w:top w:val="none" w:sz="0" w:space="0" w:color="auto"/>
        <w:left w:val="none" w:sz="0" w:space="0" w:color="auto"/>
        <w:bottom w:val="none" w:sz="0" w:space="0" w:color="auto"/>
        <w:right w:val="none" w:sz="0" w:space="0" w:color="auto"/>
      </w:divBdr>
    </w:div>
    <w:div w:id="797138829">
      <w:bodyDiv w:val="1"/>
      <w:marLeft w:val="0"/>
      <w:marRight w:val="0"/>
      <w:marTop w:val="0"/>
      <w:marBottom w:val="0"/>
      <w:divBdr>
        <w:top w:val="none" w:sz="0" w:space="0" w:color="auto"/>
        <w:left w:val="none" w:sz="0" w:space="0" w:color="auto"/>
        <w:bottom w:val="none" w:sz="0" w:space="0" w:color="auto"/>
        <w:right w:val="none" w:sz="0" w:space="0" w:color="auto"/>
      </w:divBdr>
    </w:div>
    <w:div w:id="813179259">
      <w:bodyDiv w:val="1"/>
      <w:marLeft w:val="0"/>
      <w:marRight w:val="0"/>
      <w:marTop w:val="0"/>
      <w:marBottom w:val="0"/>
      <w:divBdr>
        <w:top w:val="none" w:sz="0" w:space="0" w:color="auto"/>
        <w:left w:val="none" w:sz="0" w:space="0" w:color="auto"/>
        <w:bottom w:val="none" w:sz="0" w:space="0" w:color="auto"/>
        <w:right w:val="none" w:sz="0" w:space="0" w:color="auto"/>
      </w:divBdr>
    </w:div>
    <w:div w:id="813910973">
      <w:bodyDiv w:val="1"/>
      <w:marLeft w:val="0"/>
      <w:marRight w:val="0"/>
      <w:marTop w:val="0"/>
      <w:marBottom w:val="0"/>
      <w:divBdr>
        <w:top w:val="none" w:sz="0" w:space="0" w:color="auto"/>
        <w:left w:val="none" w:sz="0" w:space="0" w:color="auto"/>
        <w:bottom w:val="none" w:sz="0" w:space="0" w:color="auto"/>
        <w:right w:val="none" w:sz="0" w:space="0" w:color="auto"/>
      </w:divBdr>
    </w:div>
    <w:div w:id="815532255">
      <w:bodyDiv w:val="1"/>
      <w:marLeft w:val="0"/>
      <w:marRight w:val="0"/>
      <w:marTop w:val="0"/>
      <w:marBottom w:val="0"/>
      <w:divBdr>
        <w:top w:val="none" w:sz="0" w:space="0" w:color="auto"/>
        <w:left w:val="none" w:sz="0" w:space="0" w:color="auto"/>
        <w:bottom w:val="none" w:sz="0" w:space="0" w:color="auto"/>
        <w:right w:val="none" w:sz="0" w:space="0" w:color="auto"/>
      </w:divBdr>
    </w:div>
    <w:div w:id="815685623">
      <w:bodyDiv w:val="1"/>
      <w:marLeft w:val="0"/>
      <w:marRight w:val="0"/>
      <w:marTop w:val="0"/>
      <w:marBottom w:val="0"/>
      <w:divBdr>
        <w:top w:val="none" w:sz="0" w:space="0" w:color="auto"/>
        <w:left w:val="none" w:sz="0" w:space="0" w:color="auto"/>
        <w:bottom w:val="none" w:sz="0" w:space="0" w:color="auto"/>
        <w:right w:val="none" w:sz="0" w:space="0" w:color="auto"/>
      </w:divBdr>
    </w:div>
    <w:div w:id="818806836">
      <w:bodyDiv w:val="1"/>
      <w:marLeft w:val="0"/>
      <w:marRight w:val="0"/>
      <w:marTop w:val="0"/>
      <w:marBottom w:val="0"/>
      <w:divBdr>
        <w:top w:val="none" w:sz="0" w:space="0" w:color="auto"/>
        <w:left w:val="none" w:sz="0" w:space="0" w:color="auto"/>
        <w:bottom w:val="none" w:sz="0" w:space="0" w:color="auto"/>
        <w:right w:val="none" w:sz="0" w:space="0" w:color="auto"/>
      </w:divBdr>
    </w:div>
    <w:div w:id="828790767">
      <w:bodyDiv w:val="1"/>
      <w:marLeft w:val="0"/>
      <w:marRight w:val="0"/>
      <w:marTop w:val="0"/>
      <w:marBottom w:val="0"/>
      <w:divBdr>
        <w:top w:val="none" w:sz="0" w:space="0" w:color="auto"/>
        <w:left w:val="none" w:sz="0" w:space="0" w:color="auto"/>
        <w:bottom w:val="none" w:sz="0" w:space="0" w:color="auto"/>
        <w:right w:val="none" w:sz="0" w:space="0" w:color="auto"/>
      </w:divBdr>
      <w:divsChild>
        <w:div w:id="971130826">
          <w:marLeft w:val="0"/>
          <w:marRight w:val="0"/>
          <w:marTop w:val="0"/>
          <w:marBottom w:val="0"/>
          <w:divBdr>
            <w:top w:val="none" w:sz="0" w:space="0" w:color="auto"/>
            <w:left w:val="none" w:sz="0" w:space="0" w:color="auto"/>
            <w:bottom w:val="none" w:sz="0" w:space="0" w:color="auto"/>
            <w:right w:val="none" w:sz="0" w:space="0" w:color="auto"/>
          </w:divBdr>
          <w:divsChild>
            <w:div w:id="1070153240">
              <w:marLeft w:val="0"/>
              <w:marRight w:val="0"/>
              <w:marTop w:val="0"/>
              <w:marBottom w:val="0"/>
              <w:divBdr>
                <w:top w:val="none" w:sz="0" w:space="0" w:color="auto"/>
                <w:left w:val="none" w:sz="0" w:space="0" w:color="auto"/>
                <w:bottom w:val="none" w:sz="0" w:space="0" w:color="auto"/>
                <w:right w:val="none" w:sz="0" w:space="0" w:color="auto"/>
              </w:divBdr>
              <w:divsChild>
                <w:div w:id="1245527046">
                  <w:marLeft w:val="0"/>
                  <w:marRight w:val="0"/>
                  <w:marTop w:val="0"/>
                  <w:marBottom w:val="0"/>
                  <w:divBdr>
                    <w:top w:val="none" w:sz="0" w:space="0" w:color="auto"/>
                    <w:left w:val="none" w:sz="0" w:space="0" w:color="auto"/>
                    <w:bottom w:val="none" w:sz="0" w:space="0" w:color="auto"/>
                    <w:right w:val="none" w:sz="0" w:space="0" w:color="auto"/>
                  </w:divBdr>
                  <w:divsChild>
                    <w:div w:id="1803502048">
                      <w:marLeft w:val="0"/>
                      <w:marRight w:val="0"/>
                      <w:marTop w:val="0"/>
                      <w:marBottom w:val="0"/>
                      <w:divBdr>
                        <w:top w:val="none" w:sz="0" w:space="0" w:color="auto"/>
                        <w:left w:val="none" w:sz="0" w:space="0" w:color="auto"/>
                        <w:bottom w:val="none" w:sz="0" w:space="0" w:color="auto"/>
                        <w:right w:val="none" w:sz="0" w:space="0" w:color="auto"/>
                      </w:divBdr>
                      <w:divsChild>
                        <w:div w:id="1434940647">
                          <w:marLeft w:val="0"/>
                          <w:marRight w:val="0"/>
                          <w:marTop w:val="0"/>
                          <w:marBottom w:val="0"/>
                          <w:divBdr>
                            <w:top w:val="none" w:sz="0" w:space="0" w:color="auto"/>
                            <w:left w:val="none" w:sz="0" w:space="0" w:color="auto"/>
                            <w:bottom w:val="none" w:sz="0" w:space="0" w:color="auto"/>
                            <w:right w:val="none" w:sz="0" w:space="0" w:color="auto"/>
                          </w:divBdr>
                          <w:divsChild>
                            <w:div w:id="2024018147">
                              <w:marLeft w:val="150"/>
                              <w:marRight w:val="150"/>
                              <w:marTop w:val="150"/>
                              <w:marBottom w:val="150"/>
                              <w:divBdr>
                                <w:top w:val="none" w:sz="0" w:space="0" w:color="auto"/>
                                <w:left w:val="none" w:sz="0" w:space="0" w:color="auto"/>
                                <w:bottom w:val="none" w:sz="0" w:space="0" w:color="auto"/>
                                <w:right w:val="none" w:sz="0" w:space="0" w:color="auto"/>
                              </w:divBdr>
                              <w:divsChild>
                                <w:div w:id="1333802348">
                                  <w:marLeft w:val="0"/>
                                  <w:marRight w:val="0"/>
                                  <w:marTop w:val="0"/>
                                  <w:marBottom w:val="0"/>
                                  <w:divBdr>
                                    <w:top w:val="none" w:sz="0" w:space="0" w:color="auto"/>
                                    <w:left w:val="none" w:sz="0" w:space="0" w:color="auto"/>
                                    <w:bottom w:val="none" w:sz="0" w:space="0" w:color="auto"/>
                                    <w:right w:val="none" w:sz="0" w:space="0" w:color="auto"/>
                                  </w:divBdr>
                                  <w:divsChild>
                                    <w:div w:id="317420934">
                                      <w:marLeft w:val="0"/>
                                      <w:marRight w:val="0"/>
                                      <w:marTop w:val="0"/>
                                      <w:marBottom w:val="0"/>
                                      <w:divBdr>
                                        <w:top w:val="none" w:sz="0" w:space="0" w:color="auto"/>
                                        <w:left w:val="none" w:sz="0" w:space="0" w:color="auto"/>
                                        <w:bottom w:val="none" w:sz="0" w:space="0" w:color="auto"/>
                                        <w:right w:val="none" w:sz="0" w:space="0" w:color="auto"/>
                                      </w:divBdr>
                                      <w:divsChild>
                                        <w:div w:id="72775338">
                                          <w:marLeft w:val="0"/>
                                          <w:marRight w:val="0"/>
                                          <w:marTop w:val="0"/>
                                          <w:marBottom w:val="0"/>
                                          <w:divBdr>
                                            <w:top w:val="none" w:sz="0" w:space="0" w:color="auto"/>
                                            <w:left w:val="none" w:sz="0" w:space="0" w:color="auto"/>
                                            <w:bottom w:val="none" w:sz="0" w:space="0" w:color="auto"/>
                                            <w:right w:val="none" w:sz="0" w:space="0" w:color="auto"/>
                                          </w:divBdr>
                                          <w:divsChild>
                                            <w:div w:id="20010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1869230">
      <w:bodyDiv w:val="1"/>
      <w:marLeft w:val="0"/>
      <w:marRight w:val="0"/>
      <w:marTop w:val="0"/>
      <w:marBottom w:val="0"/>
      <w:divBdr>
        <w:top w:val="none" w:sz="0" w:space="0" w:color="auto"/>
        <w:left w:val="none" w:sz="0" w:space="0" w:color="auto"/>
        <w:bottom w:val="none" w:sz="0" w:space="0" w:color="auto"/>
        <w:right w:val="none" w:sz="0" w:space="0" w:color="auto"/>
      </w:divBdr>
    </w:div>
    <w:div w:id="833180130">
      <w:bodyDiv w:val="1"/>
      <w:marLeft w:val="0"/>
      <w:marRight w:val="0"/>
      <w:marTop w:val="0"/>
      <w:marBottom w:val="0"/>
      <w:divBdr>
        <w:top w:val="none" w:sz="0" w:space="0" w:color="auto"/>
        <w:left w:val="none" w:sz="0" w:space="0" w:color="auto"/>
        <w:bottom w:val="none" w:sz="0" w:space="0" w:color="auto"/>
        <w:right w:val="none" w:sz="0" w:space="0" w:color="auto"/>
      </w:divBdr>
    </w:div>
    <w:div w:id="837966123">
      <w:bodyDiv w:val="1"/>
      <w:marLeft w:val="0"/>
      <w:marRight w:val="0"/>
      <w:marTop w:val="0"/>
      <w:marBottom w:val="0"/>
      <w:divBdr>
        <w:top w:val="none" w:sz="0" w:space="0" w:color="auto"/>
        <w:left w:val="none" w:sz="0" w:space="0" w:color="auto"/>
        <w:bottom w:val="none" w:sz="0" w:space="0" w:color="auto"/>
        <w:right w:val="none" w:sz="0" w:space="0" w:color="auto"/>
      </w:divBdr>
    </w:div>
    <w:div w:id="838234662">
      <w:bodyDiv w:val="1"/>
      <w:marLeft w:val="0"/>
      <w:marRight w:val="0"/>
      <w:marTop w:val="0"/>
      <w:marBottom w:val="0"/>
      <w:divBdr>
        <w:top w:val="none" w:sz="0" w:space="0" w:color="auto"/>
        <w:left w:val="none" w:sz="0" w:space="0" w:color="auto"/>
        <w:bottom w:val="none" w:sz="0" w:space="0" w:color="auto"/>
        <w:right w:val="none" w:sz="0" w:space="0" w:color="auto"/>
      </w:divBdr>
    </w:div>
    <w:div w:id="849836515">
      <w:bodyDiv w:val="1"/>
      <w:marLeft w:val="0"/>
      <w:marRight w:val="0"/>
      <w:marTop w:val="0"/>
      <w:marBottom w:val="0"/>
      <w:divBdr>
        <w:top w:val="none" w:sz="0" w:space="0" w:color="auto"/>
        <w:left w:val="none" w:sz="0" w:space="0" w:color="auto"/>
        <w:bottom w:val="none" w:sz="0" w:space="0" w:color="auto"/>
        <w:right w:val="none" w:sz="0" w:space="0" w:color="auto"/>
      </w:divBdr>
    </w:div>
    <w:div w:id="850072325">
      <w:bodyDiv w:val="1"/>
      <w:marLeft w:val="0"/>
      <w:marRight w:val="0"/>
      <w:marTop w:val="0"/>
      <w:marBottom w:val="0"/>
      <w:divBdr>
        <w:top w:val="none" w:sz="0" w:space="0" w:color="auto"/>
        <w:left w:val="none" w:sz="0" w:space="0" w:color="auto"/>
        <w:bottom w:val="none" w:sz="0" w:space="0" w:color="auto"/>
        <w:right w:val="none" w:sz="0" w:space="0" w:color="auto"/>
      </w:divBdr>
      <w:divsChild>
        <w:div w:id="134377104">
          <w:marLeft w:val="0"/>
          <w:marRight w:val="0"/>
          <w:marTop w:val="0"/>
          <w:marBottom w:val="0"/>
          <w:divBdr>
            <w:top w:val="none" w:sz="0" w:space="0" w:color="auto"/>
            <w:left w:val="none" w:sz="0" w:space="0" w:color="auto"/>
            <w:bottom w:val="none" w:sz="0" w:space="0" w:color="auto"/>
            <w:right w:val="none" w:sz="0" w:space="0" w:color="auto"/>
          </w:divBdr>
          <w:divsChild>
            <w:div w:id="207692806">
              <w:marLeft w:val="0"/>
              <w:marRight w:val="0"/>
              <w:marTop w:val="0"/>
              <w:marBottom w:val="0"/>
              <w:divBdr>
                <w:top w:val="none" w:sz="0" w:space="0" w:color="auto"/>
                <w:left w:val="none" w:sz="0" w:space="0" w:color="auto"/>
                <w:bottom w:val="none" w:sz="0" w:space="0" w:color="auto"/>
                <w:right w:val="none" w:sz="0" w:space="0" w:color="auto"/>
              </w:divBdr>
              <w:divsChild>
                <w:div w:id="1664235721">
                  <w:marLeft w:val="0"/>
                  <w:marRight w:val="0"/>
                  <w:marTop w:val="0"/>
                  <w:marBottom w:val="0"/>
                  <w:divBdr>
                    <w:top w:val="none" w:sz="0" w:space="0" w:color="auto"/>
                    <w:left w:val="none" w:sz="0" w:space="0" w:color="auto"/>
                    <w:bottom w:val="none" w:sz="0" w:space="0" w:color="auto"/>
                    <w:right w:val="none" w:sz="0" w:space="0" w:color="auto"/>
                  </w:divBdr>
                  <w:divsChild>
                    <w:div w:id="1251963824">
                      <w:marLeft w:val="0"/>
                      <w:marRight w:val="0"/>
                      <w:marTop w:val="0"/>
                      <w:marBottom w:val="0"/>
                      <w:divBdr>
                        <w:top w:val="none" w:sz="0" w:space="0" w:color="auto"/>
                        <w:left w:val="none" w:sz="0" w:space="0" w:color="auto"/>
                        <w:bottom w:val="none" w:sz="0" w:space="0" w:color="auto"/>
                        <w:right w:val="none" w:sz="0" w:space="0" w:color="auto"/>
                      </w:divBdr>
                      <w:divsChild>
                        <w:div w:id="975066487">
                          <w:marLeft w:val="0"/>
                          <w:marRight w:val="0"/>
                          <w:marTop w:val="0"/>
                          <w:marBottom w:val="0"/>
                          <w:divBdr>
                            <w:top w:val="none" w:sz="0" w:space="0" w:color="auto"/>
                            <w:left w:val="none" w:sz="0" w:space="0" w:color="auto"/>
                            <w:bottom w:val="none" w:sz="0" w:space="0" w:color="auto"/>
                            <w:right w:val="none" w:sz="0" w:space="0" w:color="auto"/>
                          </w:divBdr>
                          <w:divsChild>
                            <w:div w:id="1769421109">
                              <w:marLeft w:val="150"/>
                              <w:marRight w:val="150"/>
                              <w:marTop w:val="150"/>
                              <w:marBottom w:val="150"/>
                              <w:divBdr>
                                <w:top w:val="none" w:sz="0" w:space="0" w:color="auto"/>
                                <w:left w:val="none" w:sz="0" w:space="0" w:color="auto"/>
                                <w:bottom w:val="none" w:sz="0" w:space="0" w:color="auto"/>
                                <w:right w:val="none" w:sz="0" w:space="0" w:color="auto"/>
                              </w:divBdr>
                              <w:divsChild>
                                <w:div w:id="854349232">
                                  <w:marLeft w:val="0"/>
                                  <w:marRight w:val="0"/>
                                  <w:marTop w:val="0"/>
                                  <w:marBottom w:val="0"/>
                                  <w:divBdr>
                                    <w:top w:val="none" w:sz="0" w:space="0" w:color="auto"/>
                                    <w:left w:val="none" w:sz="0" w:space="0" w:color="auto"/>
                                    <w:bottom w:val="none" w:sz="0" w:space="0" w:color="auto"/>
                                    <w:right w:val="none" w:sz="0" w:space="0" w:color="auto"/>
                                  </w:divBdr>
                                  <w:divsChild>
                                    <w:div w:id="1307512497">
                                      <w:marLeft w:val="0"/>
                                      <w:marRight w:val="0"/>
                                      <w:marTop w:val="0"/>
                                      <w:marBottom w:val="0"/>
                                      <w:divBdr>
                                        <w:top w:val="none" w:sz="0" w:space="0" w:color="auto"/>
                                        <w:left w:val="none" w:sz="0" w:space="0" w:color="auto"/>
                                        <w:bottom w:val="none" w:sz="0" w:space="0" w:color="auto"/>
                                        <w:right w:val="none" w:sz="0" w:space="0" w:color="auto"/>
                                      </w:divBdr>
                                      <w:divsChild>
                                        <w:div w:id="431096214">
                                          <w:marLeft w:val="0"/>
                                          <w:marRight w:val="0"/>
                                          <w:marTop w:val="0"/>
                                          <w:marBottom w:val="0"/>
                                          <w:divBdr>
                                            <w:top w:val="none" w:sz="0" w:space="0" w:color="auto"/>
                                            <w:left w:val="none" w:sz="0" w:space="0" w:color="auto"/>
                                            <w:bottom w:val="none" w:sz="0" w:space="0" w:color="auto"/>
                                            <w:right w:val="none" w:sz="0" w:space="0" w:color="auto"/>
                                          </w:divBdr>
                                          <w:divsChild>
                                            <w:div w:id="110588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2106115">
      <w:bodyDiv w:val="1"/>
      <w:marLeft w:val="0"/>
      <w:marRight w:val="0"/>
      <w:marTop w:val="0"/>
      <w:marBottom w:val="0"/>
      <w:divBdr>
        <w:top w:val="none" w:sz="0" w:space="0" w:color="auto"/>
        <w:left w:val="none" w:sz="0" w:space="0" w:color="auto"/>
        <w:bottom w:val="none" w:sz="0" w:space="0" w:color="auto"/>
        <w:right w:val="none" w:sz="0" w:space="0" w:color="auto"/>
      </w:divBdr>
    </w:div>
    <w:div w:id="859126044">
      <w:bodyDiv w:val="1"/>
      <w:marLeft w:val="0"/>
      <w:marRight w:val="0"/>
      <w:marTop w:val="0"/>
      <w:marBottom w:val="0"/>
      <w:divBdr>
        <w:top w:val="none" w:sz="0" w:space="0" w:color="auto"/>
        <w:left w:val="none" w:sz="0" w:space="0" w:color="auto"/>
        <w:bottom w:val="none" w:sz="0" w:space="0" w:color="auto"/>
        <w:right w:val="none" w:sz="0" w:space="0" w:color="auto"/>
      </w:divBdr>
    </w:div>
    <w:div w:id="860169673">
      <w:bodyDiv w:val="1"/>
      <w:marLeft w:val="0"/>
      <w:marRight w:val="0"/>
      <w:marTop w:val="0"/>
      <w:marBottom w:val="0"/>
      <w:divBdr>
        <w:top w:val="none" w:sz="0" w:space="0" w:color="auto"/>
        <w:left w:val="none" w:sz="0" w:space="0" w:color="auto"/>
        <w:bottom w:val="none" w:sz="0" w:space="0" w:color="auto"/>
        <w:right w:val="none" w:sz="0" w:space="0" w:color="auto"/>
      </w:divBdr>
    </w:div>
    <w:div w:id="864904376">
      <w:bodyDiv w:val="1"/>
      <w:marLeft w:val="0"/>
      <w:marRight w:val="0"/>
      <w:marTop w:val="0"/>
      <w:marBottom w:val="0"/>
      <w:divBdr>
        <w:top w:val="none" w:sz="0" w:space="0" w:color="auto"/>
        <w:left w:val="none" w:sz="0" w:space="0" w:color="auto"/>
        <w:bottom w:val="none" w:sz="0" w:space="0" w:color="auto"/>
        <w:right w:val="none" w:sz="0" w:space="0" w:color="auto"/>
      </w:divBdr>
    </w:div>
    <w:div w:id="866413049">
      <w:bodyDiv w:val="1"/>
      <w:marLeft w:val="0"/>
      <w:marRight w:val="0"/>
      <w:marTop w:val="0"/>
      <w:marBottom w:val="0"/>
      <w:divBdr>
        <w:top w:val="none" w:sz="0" w:space="0" w:color="auto"/>
        <w:left w:val="none" w:sz="0" w:space="0" w:color="auto"/>
        <w:bottom w:val="none" w:sz="0" w:space="0" w:color="auto"/>
        <w:right w:val="none" w:sz="0" w:space="0" w:color="auto"/>
      </w:divBdr>
    </w:div>
    <w:div w:id="884485073">
      <w:bodyDiv w:val="1"/>
      <w:marLeft w:val="0"/>
      <w:marRight w:val="0"/>
      <w:marTop w:val="0"/>
      <w:marBottom w:val="0"/>
      <w:divBdr>
        <w:top w:val="none" w:sz="0" w:space="0" w:color="auto"/>
        <w:left w:val="none" w:sz="0" w:space="0" w:color="auto"/>
        <w:bottom w:val="none" w:sz="0" w:space="0" w:color="auto"/>
        <w:right w:val="none" w:sz="0" w:space="0" w:color="auto"/>
      </w:divBdr>
    </w:div>
    <w:div w:id="887110174">
      <w:bodyDiv w:val="1"/>
      <w:marLeft w:val="0"/>
      <w:marRight w:val="0"/>
      <w:marTop w:val="0"/>
      <w:marBottom w:val="0"/>
      <w:divBdr>
        <w:top w:val="none" w:sz="0" w:space="0" w:color="auto"/>
        <w:left w:val="none" w:sz="0" w:space="0" w:color="auto"/>
        <w:bottom w:val="none" w:sz="0" w:space="0" w:color="auto"/>
        <w:right w:val="none" w:sz="0" w:space="0" w:color="auto"/>
      </w:divBdr>
    </w:div>
    <w:div w:id="894776967">
      <w:bodyDiv w:val="1"/>
      <w:marLeft w:val="0"/>
      <w:marRight w:val="0"/>
      <w:marTop w:val="0"/>
      <w:marBottom w:val="0"/>
      <w:divBdr>
        <w:top w:val="none" w:sz="0" w:space="0" w:color="auto"/>
        <w:left w:val="none" w:sz="0" w:space="0" w:color="auto"/>
        <w:bottom w:val="none" w:sz="0" w:space="0" w:color="auto"/>
        <w:right w:val="none" w:sz="0" w:space="0" w:color="auto"/>
      </w:divBdr>
    </w:div>
    <w:div w:id="898443033">
      <w:bodyDiv w:val="1"/>
      <w:marLeft w:val="0"/>
      <w:marRight w:val="0"/>
      <w:marTop w:val="0"/>
      <w:marBottom w:val="0"/>
      <w:divBdr>
        <w:top w:val="none" w:sz="0" w:space="0" w:color="auto"/>
        <w:left w:val="none" w:sz="0" w:space="0" w:color="auto"/>
        <w:bottom w:val="none" w:sz="0" w:space="0" w:color="auto"/>
        <w:right w:val="none" w:sz="0" w:space="0" w:color="auto"/>
      </w:divBdr>
    </w:div>
    <w:div w:id="898587327">
      <w:bodyDiv w:val="1"/>
      <w:marLeft w:val="0"/>
      <w:marRight w:val="0"/>
      <w:marTop w:val="0"/>
      <w:marBottom w:val="0"/>
      <w:divBdr>
        <w:top w:val="none" w:sz="0" w:space="0" w:color="auto"/>
        <w:left w:val="none" w:sz="0" w:space="0" w:color="auto"/>
        <w:bottom w:val="none" w:sz="0" w:space="0" w:color="auto"/>
        <w:right w:val="none" w:sz="0" w:space="0" w:color="auto"/>
      </w:divBdr>
    </w:div>
    <w:div w:id="899679616">
      <w:bodyDiv w:val="1"/>
      <w:marLeft w:val="0"/>
      <w:marRight w:val="0"/>
      <w:marTop w:val="0"/>
      <w:marBottom w:val="0"/>
      <w:divBdr>
        <w:top w:val="none" w:sz="0" w:space="0" w:color="auto"/>
        <w:left w:val="none" w:sz="0" w:space="0" w:color="auto"/>
        <w:bottom w:val="none" w:sz="0" w:space="0" w:color="auto"/>
        <w:right w:val="none" w:sz="0" w:space="0" w:color="auto"/>
      </w:divBdr>
    </w:div>
    <w:div w:id="900553687">
      <w:bodyDiv w:val="1"/>
      <w:marLeft w:val="0"/>
      <w:marRight w:val="0"/>
      <w:marTop w:val="0"/>
      <w:marBottom w:val="0"/>
      <w:divBdr>
        <w:top w:val="none" w:sz="0" w:space="0" w:color="auto"/>
        <w:left w:val="none" w:sz="0" w:space="0" w:color="auto"/>
        <w:bottom w:val="none" w:sz="0" w:space="0" w:color="auto"/>
        <w:right w:val="none" w:sz="0" w:space="0" w:color="auto"/>
      </w:divBdr>
    </w:div>
    <w:div w:id="905650523">
      <w:bodyDiv w:val="1"/>
      <w:marLeft w:val="0"/>
      <w:marRight w:val="0"/>
      <w:marTop w:val="0"/>
      <w:marBottom w:val="0"/>
      <w:divBdr>
        <w:top w:val="none" w:sz="0" w:space="0" w:color="auto"/>
        <w:left w:val="none" w:sz="0" w:space="0" w:color="auto"/>
        <w:bottom w:val="none" w:sz="0" w:space="0" w:color="auto"/>
        <w:right w:val="none" w:sz="0" w:space="0" w:color="auto"/>
      </w:divBdr>
    </w:div>
    <w:div w:id="920337687">
      <w:bodyDiv w:val="1"/>
      <w:marLeft w:val="0"/>
      <w:marRight w:val="0"/>
      <w:marTop w:val="0"/>
      <w:marBottom w:val="0"/>
      <w:divBdr>
        <w:top w:val="none" w:sz="0" w:space="0" w:color="auto"/>
        <w:left w:val="none" w:sz="0" w:space="0" w:color="auto"/>
        <w:bottom w:val="none" w:sz="0" w:space="0" w:color="auto"/>
        <w:right w:val="none" w:sz="0" w:space="0" w:color="auto"/>
      </w:divBdr>
    </w:div>
    <w:div w:id="921063349">
      <w:bodyDiv w:val="1"/>
      <w:marLeft w:val="0"/>
      <w:marRight w:val="0"/>
      <w:marTop w:val="0"/>
      <w:marBottom w:val="0"/>
      <w:divBdr>
        <w:top w:val="none" w:sz="0" w:space="0" w:color="auto"/>
        <w:left w:val="none" w:sz="0" w:space="0" w:color="auto"/>
        <w:bottom w:val="none" w:sz="0" w:space="0" w:color="auto"/>
        <w:right w:val="none" w:sz="0" w:space="0" w:color="auto"/>
      </w:divBdr>
    </w:div>
    <w:div w:id="923874454">
      <w:bodyDiv w:val="1"/>
      <w:marLeft w:val="0"/>
      <w:marRight w:val="0"/>
      <w:marTop w:val="0"/>
      <w:marBottom w:val="0"/>
      <w:divBdr>
        <w:top w:val="none" w:sz="0" w:space="0" w:color="auto"/>
        <w:left w:val="none" w:sz="0" w:space="0" w:color="auto"/>
        <w:bottom w:val="none" w:sz="0" w:space="0" w:color="auto"/>
        <w:right w:val="none" w:sz="0" w:space="0" w:color="auto"/>
      </w:divBdr>
    </w:div>
    <w:div w:id="928348656">
      <w:bodyDiv w:val="1"/>
      <w:marLeft w:val="0"/>
      <w:marRight w:val="0"/>
      <w:marTop w:val="0"/>
      <w:marBottom w:val="0"/>
      <w:divBdr>
        <w:top w:val="none" w:sz="0" w:space="0" w:color="auto"/>
        <w:left w:val="none" w:sz="0" w:space="0" w:color="auto"/>
        <w:bottom w:val="none" w:sz="0" w:space="0" w:color="auto"/>
        <w:right w:val="none" w:sz="0" w:space="0" w:color="auto"/>
      </w:divBdr>
    </w:div>
    <w:div w:id="936138121">
      <w:bodyDiv w:val="1"/>
      <w:marLeft w:val="0"/>
      <w:marRight w:val="0"/>
      <w:marTop w:val="0"/>
      <w:marBottom w:val="0"/>
      <w:divBdr>
        <w:top w:val="none" w:sz="0" w:space="0" w:color="auto"/>
        <w:left w:val="none" w:sz="0" w:space="0" w:color="auto"/>
        <w:bottom w:val="none" w:sz="0" w:space="0" w:color="auto"/>
        <w:right w:val="none" w:sz="0" w:space="0" w:color="auto"/>
      </w:divBdr>
    </w:div>
    <w:div w:id="937561591">
      <w:bodyDiv w:val="1"/>
      <w:marLeft w:val="0"/>
      <w:marRight w:val="0"/>
      <w:marTop w:val="0"/>
      <w:marBottom w:val="0"/>
      <w:divBdr>
        <w:top w:val="none" w:sz="0" w:space="0" w:color="auto"/>
        <w:left w:val="none" w:sz="0" w:space="0" w:color="auto"/>
        <w:bottom w:val="none" w:sz="0" w:space="0" w:color="auto"/>
        <w:right w:val="none" w:sz="0" w:space="0" w:color="auto"/>
      </w:divBdr>
    </w:div>
    <w:div w:id="938637932">
      <w:bodyDiv w:val="1"/>
      <w:marLeft w:val="0"/>
      <w:marRight w:val="0"/>
      <w:marTop w:val="0"/>
      <w:marBottom w:val="0"/>
      <w:divBdr>
        <w:top w:val="none" w:sz="0" w:space="0" w:color="auto"/>
        <w:left w:val="none" w:sz="0" w:space="0" w:color="auto"/>
        <w:bottom w:val="none" w:sz="0" w:space="0" w:color="auto"/>
        <w:right w:val="none" w:sz="0" w:space="0" w:color="auto"/>
      </w:divBdr>
    </w:div>
    <w:div w:id="950625988">
      <w:bodyDiv w:val="1"/>
      <w:marLeft w:val="0"/>
      <w:marRight w:val="0"/>
      <w:marTop w:val="0"/>
      <w:marBottom w:val="0"/>
      <w:divBdr>
        <w:top w:val="none" w:sz="0" w:space="0" w:color="auto"/>
        <w:left w:val="none" w:sz="0" w:space="0" w:color="auto"/>
        <w:bottom w:val="none" w:sz="0" w:space="0" w:color="auto"/>
        <w:right w:val="none" w:sz="0" w:space="0" w:color="auto"/>
      </w:divBdr>
    </w:div>
    <w:div w:id="956761031">
      <w:bodyDiv w:val="1"/>
      <w:marLeft w:val="0"/>
      <w:marRight w:val="0"/>
      <w:marTop w:val="0"/>
      <w:marBottom w:val="0"/>
      <w:divBdr>
        <w:top w:val="none" w:sz="0" w:space="0" w:color="auto"/>
        <w:left w:val="none" w:sz="0" w:space="0" w:color="auto"/>
        <w:bottom w:val="none" w:sz="0" w:space="0" w:color="auto"/>
        <w:right w:val="none" w:sz="0" w:space="0" w:color="auto"/>
      </w:divBdr>
    </w:div>
    <w:div w:id="958341395">
      <w:bodyDiv w:val="1"/>
      <w:marLeft w:val="0"/>
      <w:marRight w:val="0"/>
      <w:marTop w:val="0"/>
      <w:marBottom w:val="0"/>
      <w:divBdr>
        <w:top w:val="none" w:sz="0" w:space="0" w:color="auto"/>
        <w:left w:val="none" w:sz="0" w:space="0" w:color="auto"/>
        <w:bottom w:val="none" w:sz="0" w:space="0" w:color="auto"/>
        <w:right w:val="none" w:sz="0" w:space="0" w:color="auto"/>
      </w:divBdr>
    </w:div>
    <w:div w:id="961693812">
      <w:bodyDiv w:val="1"/>
      <w:marLeft w:val="0"/>
      <w:marRight w:val="0"/>
      <w:marTop w:val="0"/>
      <w:marBottom w:val="0"/>
      <w:divBdr>
        <w:top w:val="none" w:sz="0" w:space="0" w:color="auto"/>
        <w:left w:val="none" w:sz="0" w:space="0" w:color="auto"/>
        <w:bottom w:val="none" w:sz="0" w:space="0" w:color="auto"/>
        <w:right w:val="none" w:sz="0" w:space="0" w:color="auto"/>
      </w:divBdr>
    </w:div>
    <w:div w:id="968587354">
      <w:bodyDiv w:val="1"/>
      <w:marLeft w:val="0"/>
      <w:marRight w:val="0"/>
      <w:marTop w:val="0"/>
      <w:marBottom w:val="0"/>
      <w:divBdr>
        <w:top w:val="none" w:sz="0" w:space="0" w:color="auto"/>
        <w:left w:val="none" w:sz="0" w:space="0" w:color="auto"/>
        <w:bottom w:val="none" w:sz="0" w:space="0" w:color="auto"/>
        <w:right w:val="none" w:sz="0" w:space="0" w:color="auto"/>
      </w:divBdr>
    </w:div>
    <w:div w:id="976030801">
      <w:bodyDiv w:val="1"/>
      <w:marLeft w:val="0"/>
      <w:marRight w:val="0"/>
      <w:marTop w:val="0"/>
      <w:marBottom w:val="0"/>
      <w:divBdr>
        <w:top w:val="none" w:sz="0" w:space="0" w:color="auto"/>
        <w:left w:val="none" w:sz="0" w:space="0" w:color="auto"/>
        <w:bottom w:val="none" w:sz="0" w:space="0" w:color="auto"/>
        <w:right w:val="none" w:sz="0" w:space="0" w:color="auto"/>
      </w:divBdr>
    </w:div>
    <w:div w:id="989753943">
      <w:bodyDiv w:val="1"/>
      <w:marLeft w:val="0"/>
      <w:marRight w:val="0"/>
      <w:marTop w:val="0"/>
      <w:marBottom w:val="0"/>
      <w:divBdr>
        <w:top w:val="none" w:sz="0" w:space="0" w:color="auto"/>
        <w:left w:val="none" w:sz="0" w:space="0" w:color="auto"/>
        <w:bottom w:val="none" w:sz="0" w:space="0" w:color="auto"/>
        <w:right w:val="none" w:sz="0" w:space="0" w:color="auto"/>
      </w:divBdr>
    </w:div>
    <w:div w:id="992950915">
      <w:bodyDiv w:val="1"/>
      <w:marLeft w:val="0"/>
      <w:marRight w:val="0"/>
      <w:marTop w:val="0"/>
      <w:marBottom w:val="0"/>
      <w:divBdr>
        <w:top w:val="none" w:sz="0" w:space="0" w:color="auto"/>
        <w:left w:val="none" w:sz="0" w:space="0" w:color="auto"/>
        <w:bottom w:val="none" w:sz="0" w:space="0" w:color="auto"/>
        <w:right w:val="none" w:sz="0" w:space="0" w:color="auto"/>
      </w:divBdr>
    </w:div>
    <w:div w:id="993602885">
      <w:bodyDiv w:val="1"/>
      <w:marLeft w:val="0"/>
      <w:marRight w:val="0"/>
      <w:marTop w:val="0"/>
      <w:marBottom w:val="0"/>
      <w:divBdr>
        <w:top w:val="none" w:sz="0" w:space="0" w:color="auto"/>
        <w:left w:val="none" w:sz="0" w:space="0" w:color="auto"/>
        <w:bottom w:val="none" w:sz="0" w:space="0" w:color="auto"/>
        <w:right w:val="none" w:sz="0" w:space="0" w:color="auto"/>
      </w:divBdr>
      <w:divsChild>
        <w:div w:id="1394549000">
          <w:marLeft w:val="0"/>
          <w:marRight w:val="0"/>
          <w:marTop w:val="0"/>
          <w:marBottom w:val="0"/>
          <w:divBdr>
            <w:top w:val="none" w:sz="0" w:space="0" w:color="auto"/>
            <w:left w:val="none" w:sz="0" w:space="0" w:color="auto"/>
            <w:bottom w:val="none" w:sz="0" w:space="0" w:color="auto"/>
            <w:right w:val="none" w:sz="0" w:space="0" w:color="auto"/>
          </w:divBdr>
          <w:divsChild>
            <w:div w:id="875580146">
              <w:marLeft w:val="0"/>
              <w:marRight w:val="0"/>
              <w:marTop w:val="0"/>
              <w:marBottom w:val="0"/>
              <w:divBdr>
                <w:top w:val="none" w:sz="0" w:space="0" w:color="auto"/>
                <w:left w:val="none" w:sz="0" w:space="0" w:color="auto"/>
                <w:bottom w:val="none" w:sz="0" w:space="0" w:color="auto"/>
                <w:right w:val="none" w:sz="0" w:space="0" w:color="auto"/>
              </w:divBdr>
              <w:divsChild>
                <w:div w:id="586891844">
                  <w:marLeft w:val="0"/>
                  <w:marRight w:val="0"/>
                  <w:marTop w:val="0"/>
                  <w:marBottom w:val="0"/>
                  <w:divBdr>
                    <w:top w:val="none" w:sz="0" w:space="0" w:color="auto"/>
                    <w:left w:val="none" w:sz="0" w:space="0" w:color="auto"/>
                    <w:bottom w:val="none" w:sz="0" w:space="0" w:color="auto"/>
                    <w:right w:val="none" w:sz="0" w:space="0" w:color="auto"/>
                  </w:divBdr>
                  <w:divsChild>
                    <w:div w:id="1959794804">
                      <w:marLeft w:val="0"/>
                      <w:marRight w:val="0"/>
                      <w:marTop w:val="0"/>
                      <w:marBottom w:val="0"/>
                      <w:divBdr>
                        <w:top w:val="none" w:sz="0" w:space="0" w:color="auto"/>
                        <w:left w:val="none" w:sz="0" w:space="0" w:color="auto"/>
                        <w:bottom w:val="none" w:sz="0" w:space="0" w:color="auto"/>
                        <w:right w:val="none" w:sz="0" w:space="0" w:color="auto"/>
                      </w:divBdr>
                      <w:divsChild>
                        <w:div w:id="573322977">
                          <w:marLeft w:val="0"/>
                          <w:marRight w:val="0"/>
                          <w:marTop w:val="0"/>
                          <w:marBottom w:val="0"/>
                          <w:divBdr>
                            <w:top w:val="none" w:sz="0" w:space="0" w:color="auto"/>
                            <w:left w:val="none" w:sz="0" w:space="0" w:color="auto"/>
                            <w:bottom w:val="none" w:sz="0" w:space="0" w:color="auto"/>
                            <w:right w:val="none" w:sz="0" w:space="0" w:color="auto"/>
                          </w:divBdr>
                          <w:divsChild>
                            <w:div w:id="1472088460">
                              <w:marLeft w:val="0"/>
                              <w:marRight w:val="0"/>
                              <w:marTop w:val="0"/>
                              <w:marBottom w:val="0"/>
                              <w:divBdr>
                                <w:top w:val="none" w:sz="0" w:space="0" w:color="auto"/>
                                <w:left w:val="none" w:sz="0" w:space="0" w:color="auto"/>
                                <w:bottom w:val="none" w:sz="0" w:space="0" w:color="auto"/>
                                <w:right w:val="none" w:sz="0" w:space="0" w:color="auto"/>
                              </w:divBdr>
                              <w:divsChild>
                                <w:div w:id="1648969518">
                                  <w:marLeft w:val="0"/>
                                  <w:marRight w:val="0"/>
                                  <w:marTop w:val="0"/>
                                  <w:marBottom w:val="0"/>
                                  <w:divBdr>
                                    <w:top w:val="none" w:sz="0" w:space="0" w:color="auto"/>
                                    <w:left w:val="none" w:sz="0" w:space="0" w:color="auto"/>
                                    <w:bottom w:val="none" w:sz="0" w:space="0" w:color="auto"/>
                                    <w:right w:val="none" w:sz="0" w:space="0" w:color="auto"/>
                                  </w:divBdr>
                                  <w:divsChild>
                                    <w:div w:id="9078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854508">
      <w:bodyDiv w:val="1"/>
      <w:marLeft w:val="0"/>
      <w:marRight w:val="0"/>
      <w:marTop w:val="0"/>
      <w:marBottom w:val="0"/>
      <w:divBdr>
        <w:top w:val="none" w:sz="0" w:space="0" w:color="auto"/>
        <w:left w:val="none" w:sz="0" w:space="0" w:color="auto"/>
        <w:bottom w:val="none" w:sz="0" w:space="0" w:color="auto"/>
        <w:right w:val="none" w:sz="0" w:space="0" w:color="auto"/>
      </w:divBdr>
    </w:div>
    <w:div w:id="1006715549">
      <w:bodyDiv w:val="1"/>
      <w:marLeft w:val="0"/>
      <w:marRight w:val="0"/>
      <w:marTop w:val="0"/>
      <w:marBottom w:val="0"/>
      <w:divBdr>
        <w:top w:val="none" w:sz="0" w:space="0" w:color="auto"/>
        <w:left w:val="none" w:sz="0" w:space="0" w:color="auto"/>
        <w:bottom w:val="none" w:sz="0" w:space="0" w:color="auto"/>
        <w:right w:val="none" w:sz="0" w:space="0" w:color="auto"/>
      </w:divBdr>
    </w:div>
    <w:div w:id="1006984914">
      <w:bodyDiv w:val="1"/>
      <w:marLeft w:val="0"/>
      <w:marRight w:val="0"/>
      <w:marTop w:val="0"/>
      <w:marBottom w:val="0"/>
      <w:divBdr>
        <w:top w:val="none" w:sz="0" w:space="0" w:color="auto"/>
        <w:left w:val="none" w:sz="0" w:space="0" w:color="auto"/>
        <w:bottom w:val="none" w:sz="0" w:space="0" w:color="auto"/>
        <w:right w:val="none" w:sz="0" w:space="0" w:color="auto"/>
      </w:divBdr>
    </w:div>
    <w:div w:id="1013608790">
      <w:bodyDiv w:val="1"/>
      <w:marLeft w:val="0"/>
      <w:marRight w:val="0"/>
      <w:marTop w:val="0"/>
      <w:marBottom w:val="0"/>
      <w:divBdr>
        <w:top w:val="none" w:sz="0" w:space="0" w:color="auto"/>
        <w:left w:val="none" w:sz="0" w:space="0" w:color="auto"/>
        <w:bottom w:val="none" w:sz="0" w:space="0" w:color="auto"/>
        <w:right w:val="none" w:sz="0" w:space="0" w:color="auto"/>
      </w:divBdr>
    </w:div>
    <w:div w:id="1027366385">
      <w:bodyDiv w:val="1"/>
      <w:marLeft w:val="0"/>
      <w:marRight w:val="0"/>
      <w:marTop w:val="0"/>
      <w:marBottom w:val="0"/>
      <w:divBdr>
        <w:top w:val="none" w:sz="0" w:space="0" w:color="auto"/>
        <w:left w:val="none" w:sz="0" w:space="0" w:color="auto"/>
        <w:bottom w:val="none" w:sz="0" w:space="0" w:color="auto"/>
        <w:right w:val="none" w:sz="0" w:space="0" w:color="auto"/>
      </w:divBdr>
    </w:div>
    <w:div w:id="1028726395">
      <w:bodyDiv w:val="1"/>
      <w:marLeft w:val="0"/>
      <w:marRight w:val="0"/>
      <w:marTop w:val="0"/>
      <w:marBottom w:val="0"/>
      <w:divBdr>
        <w:top w:val="none" w:sz="0" w:space="0" w:color="auto"/>
        <w:left w:val="none" w:sz="0" w:space="0" w:color="auto"/>
        <w:bottom w:val="none" w:sz="0" w:space="0" w:color="auto"/>
        <w:right w:val="none" w:sz="0" w:space="0" w:color="auto"/>
      </w:divBdr>
    </w:div>
    <w:div w:id="1035081637">
      <w:bodyDiv w:val="1"/>
      <w:marLeft w:val="0"/>
      <w:marRight w:val="0"/>
      <w:marTop w:val="0"/>
      <w:marBottom w:val="0"/>
      <w:divBdr>
        <w:top w:val="none" w:sz="0" w:space="0" w:color="auto"/>
        <w:left w:val="none" w:sz="0" w:space="0" w:color="auto"/>
        <w:bottom w:val="none" w:sz="0" w:space="0" w:color="auto"/>
        <w:right w:val="none" w:sz="0" w:space="0" w:color="auto"/>
      </w:divBdr>
    </w:div>
    <w:div w:id="1038625811">
      <w:bodyDiv w:val="1"/>
      <w:marLeft w:val="0"/>
      <w:marRight w:val="0"/>
      <w:marTop w:val="0"/>
      <w:marBottom w:val="0"/>
      <w:divBdr>
        <w:top w:val="none" w:sz="0" w:space="0" w:color="auto"/>
        <w:left w:val="none" w:sz="0" w:space="0" w:color="auto"/>
        <w:bottom w:val="none" w:sz="0" w:space="0" w:color="auto"/>
        <w:right w:val="none" w:sz="0" w:space="0" w:color="auto"/>
      </w:divBdr>
    </w:div>
    <w:div w:id="1039624450">
      <w:bodyDiv w:val="1"/>
      <w:marLeft w:val="0"/>
      <w:marRight w:val="0"/>
      <w:marTop w:val="0"/>
      <w:marBottom w:val="0"/>
      <w:divBdr>
        <w:top w:val="none" w:sz="0" w:space="0" w:color="auto"/>
        <w:left w:val="none" w:sz="0" w:space="0" w:color="auto"/>
        <w:bottom w:val="none" w:sz="0" w:space="0" w:color="auto"/>
        <w:right w:val="none" w:sz="0" w:space="0" w:color="auto"/>
      </w:divBdr>
    </w:div>
    <w:div w:id="1040209682">
      <w:bodyDiv w:val="1"/>
      <w:marLeft w:val="0"/>
      <w:marRight w:val="0"/>
      <w:marTop w:val="0"/>
      <w:marBottom w:val="0"/>
      <w:divBdr>
        <w:top w:val="none" w:sz="0" w:space="0" w:color="auto"/>
        <w:left w:val="none" w:sz="0" w:space="0" w:color="auto"/>
        <w:bottom w:val="none" w:sz="0" w:space="0" w:color="auto"/>
        <w:right w:val="none" w:sz="0" w:space="0" w:color="auto"/>
      </w:divBdr>
    </w:div>
    <w:div w:id="1043942637">
      <w:bodyDiv w:val="1"/>
      <w:marLeft w:val="0"/>
      <w:marRight w:val="0"/>
      <w:marTop w:val="0"/>
      <w:marBottom w:val="0"/>
      <w:divBdr>
        <w:top w:val="none" w:sz="0" w:space="0" w:color="auto"/>
        <w:left w:val="none" w:sz="0" w:space="0" w:color="auto"/>
        <w:bottom w:val="none" w:sz="0" w:space="0" w:color="auto"/>
        <w:right w:val="none" w:sz="0" w:space="0" w:color="auto"/>
      </w:divBdr>
    </w:div>
    <w:div w:id="1048530002">
      <w:bodyDiv w:val="1"/>
      <w:marLeft w:val="0"/>
      <w:marRight w:val="0"/>
      <w:marTop w:val="0"/>
      <w:marBottom w:val="0"/>
      <w:divBdr>
        <w:top w:val="none" w:sz="0" w:space="0" w:color="auto"/>
        <w:left w:val="none" w:sz="0" w:space="0" w:color="auto"/>
        <w:bottom w:val="none" w:sz="0" w:space="0" w:color="auto"/>
        <w:right w:val="none" w:sz="0" w:space="0" w:color="auto"/>
      </w:divBdr>
    </w:div>
    <w:div w:id="1052386956">
      <w:bodyDiv w:val="1"/>
      <w:marLeft w:val="0"/>
      <w:marRight w:val="0"/>
      <w:marTop w:val="0"/>
      <w:marBottom w:val="0"/>
      <w:divBdr>
        <w:top w:val="none" w:sz="0" w:space="0" w:color="auto"/>
        <w:left w:val="none" w:sz="0" w:space="0" w:color="auto"/>
        <w:bottom w:val="none" w:sz="0" w:space="0" w:color="auto"/>
        <w:right w:val="none" w:sz="0" w:space="0" w:color="auto"/>
      </w:divBdr>
    </w:div>
    <w:div w:id="1069570902">
      <w:bodyDiv w:val="1"/>
      <w:marLeft w:val="0"/>
      <w:marRight w:val="0"/>
      <w:marTop w:val="0"/>
      <w:marBottom w:val="0"/>
      <w:divBdr>
        <w:top w:val="none" w:sz="0" w:space="0" w:color="auto"/>
        <w:left w:val="none" w:sz="0" w:space="0" w:color="auto"/>
        <w:bottom w:val="none" w:sz="0" w:space="0" w:color="auto"/>
        <w:right w:val="none" w:sz="0" w:space="0" w:color="auto"/>
      </w:divBdr>
    </w:div>
    <w:div w:id="1073354974">
      <w:bodyDiv w:val="1"/>
      <w:marLeft w:val="0"/>
      <w:marRight w:val="0"/>
      <w:marTop w:val="0"/>
      <w:marBottom w:val="0"/>
      <w:divBdr>
        <w:top w:val="none" w:sz="0" w:space="0" w:color="auto"/>
        <w:left w:val="none" w:sz="0" w:space="0" w:color="auto"/>
        <w:bottom w:val="none" w:sz="0" w:space="0" w:color="auto"/>
        <w:right w:val="none" w:sz="0" w:space="0" w:color="auto"/>
      </w:divBdr>
    </w:div>
    <w:div w:id="1075855713">
      <w:bodyDiv w:val="1"/>
      <w:marLeft w:val="0"/>
      <w:marRight w:val="0"/>
      <w:marTop w:val="0"/>
      <w:marBottom w:val="0"/>
      <w:divBdr>
        <w:top w:val="none" w:sz="0" w:space="0" w:color="auto"/>
        <w:left w:val="none" w:sz="0" w:space="0" w:color="auto"/>
        <w:bottom w:val="none" w:sz="0" w:space="0" w:color="auto"/>
        <w:right w:val="none" w:sz="0" w:space="0" w:color="auto"/>
      </w:divBdr>
    </w:div>
    <w:div w:id="1088387596">
      <w:bodyDiv w:val="1"/>
      <w:marLeft w:val="0"/>
      <w:marRight w:val="0"/>
      <w:marTop w:val="0"/>
      <w:marBottom w:val="0"/>
      <w:divBdr>
        <w:top w:val="none" w:sz="0" w:space="0" w:color="auto"/>
        <w:left w:val="none" w:sz="0" w:space="0" w:color="auto"/>
        <w:bottom w:val="none" w:sz="0" w:space="0" w:color="auto"/>
        <w:right w:val="none" w:sz="0" w:space="0" w:color="auto"/>
      </w:divBdr>
    </w:div>
    <w:div w:id="1096094972">
      <w:bodyDiv w:val="1"/>
      <w:marLeft w:val="0"/>
      <w:marRight w:val="0"/>
      <w:marTop w:val="0"/>
      <w:marBottom w:val="0"/>
      <w:divBdr>
        <w:top w:val="none" w:sz="0" w:space="0" w:color="auto"/>
        <w:left w:val="none" w:sz="0" w:space="0" w:color="auto"/>
        <w:bottom w:val="none" w:sz="0" w:space="0" w:color="auto"/>
        <w:right w:val="none" w:sz="0" w:space="0" w:color="auto"/>
      </w:divBdr>
    </w:div>
    <w:div w:id="1101796805">
      <w:bodyDiv w:val="1"/>
      <w:marLeft w:val="0"/>
      <w:marRight w:val="0"/>
      <w:marTop w:val="0"/>
      <w:marBottom w:val="0"/>
      <w:divBdr>
        <w:top w:val="none" w:sz="0" w:space="0" w:color="auto"/>
        <w:left w:val="none" w:sz="0" w:space="0" w:color="auto"/>
        <w:bottom w:val="none" w:sz="0" w:space="0" w:color="auto"/>
        <w:right w:val="none" w:sz="0" w:space="0" w:color="auto"/>
      </w:divBdr>
    </w:div>
    <w:div w:id="1111365702">
      <w:bodyDiv w:val="1"/>
      <w:marLeft w:val="0"/>
      <w:marRight w:val="0"/>
      <w:marTop w:val="0"/>
      <w:marBottom w:val="0"/>
      <w:divBdr>
        <w:top w:val="none" w:sz="0" w:space="0" w:color="auto"/>
        <w:left w:val="none" w:sz="0" w:space="0" w:color="auto"/>
        <w:bottom w:val="none" w:sz="0" w:space="0" w:color="auto"/>
        <w:right w:val="none" w:sz="0" w:space="0" w:color="auto"/>
      </w:divBdr>
      <w:divsChild>
        <w:div w:id="173807559">
          <w:marLeft w:val="0"/>
          <w:marRight w:val="0"/>
          <w:marTop w:val="0"/>
          <w:marBottom w:val="0"/>
          <w:divBdr>
            <w:top w:val="none" w:sz="0" w:space="0" w:color="auto"/>
            <w:left w:val="none" w:sz="0" w:space="0" w:color="auto"/>
            <w:bottom w:val="none" w:sz="0" w:space="0" w:color="auto"/>
            <w:right w:val="none" w:sz="0" w:space="0" w:color="auto"/>
          </w:divBdr>
          <w:divsChild>
            <w:div w:id="1445881840">
              <w:marLeft w:val="0"/>
              <w:marRight w:val="0"/>
              <w:marTop w:val="0"/>
              <w:marBottom w:val="0"/>
              <w:divBdr>
                <w:top w:val="none" w:sz="0" w:space="0" w:color="auto"/>
                <w:left w:val="none" w:sz="0" w:space="0" w:color="auto"/>
                <w:bottom w:val="none" w:sz="0" w:space="0" w:color="auto"/>
                <w:right w:val="none" w:sz="0" w:space="0" w:color="auto"/>
              </w:divBdr>
              <w:divsChild>
                <w:div w:id="501942261">
                  <w:marLeft w:val="0"/>
                  <w:marRight w:val="0"/>
                  <w:marTop w:val="0"/>
                  <w:marBottom w:val="0"/>
                  <w:divBdr>
                    <w:top w:val="none" w:sz="0" w:space="0" w:color="auto"/>
                    <w:left w:val="none" w:sz="0" w:space="0" w:color="auto"/>
                    <w:bottom w:val="none" w:sz="0" w:space="0" w:color="auto"/>
                    <w:right w:val="none" w:sz="0" w:space="0" w:color="auto"/>
                  </w:divBdr>
                  <w:divsChild>
                    <w:div w:id="1599365231">
                      <w:marLeft w:val="0"/>
                      <w:marRight w:val="0"/>
                      <w:marTop w:val="0"/>
                      <w:marBottom w:val="0"/>
                      <w:divBdr>
                        <w:top w:val="none" w:sz="0" w:space="0" w:color="auto"/>
                        <w:left w:val="none" w:sz="0" w:space="0" w:color="auto"/>
                        <w:bottom w:val="none" w:sz="0" w:space="0" w:color="auto"/>
                        <w:right w:val="none" w:sz="0" w:space="0" w:color="auto"/>
                      </w:divBdr>
                      <w:divsChild>
                        <w:div w:id="1848472743">
                          <w:marLeft w:val="0"/>
                          <w:marRight w:val="0"/>
                          <w:marTop w:val="0"/>
                          <w:marBottom w:val="0"/>
                          <w:divBdr>
                            <w:top w:val="none" w:sz="0" w:space="0" w:color="auto"/>
                            <w:left w:val="none" w:sz="0" w:space="0" w:color="auto"/>
                            <w:bottom w:val="none" w:sz="0" w:space="0" w:color="auto"/>
                            <w:right w:val="none" w:sz="0" w:space="0" w:color="auto"/>
                          </w:divBdr>
                          <w:divsChild>
                            <w:div w:id="903028374">
                              <w:marLeft w:val="150"/>
                              <w:marRight w:val="150"/>
                              <w:marTop w:val="150"/>
                              <w:marBottom w:val="150"/>
                              <w:divBdr>
                                <w:top w:val="none" w:sz="0" w:space="0" w:color="auto"/>
                                <w:left w:val="none" w:sz="0" w:space="0" w:color="auto"/>
                                <w:bottom w:val="none" w:sz="0" w:space="0" w:color="auto"/>
                                <w:right w:val="none" w:sz="0" w:space="0" w:color="auto"/>
                              </w:divBdr>
                              <w:divsChild>
                                <w:div w:id="895119182">
                                  <w:marLeft w:val="0"/>
                                  <w:marRight w:val="0"/>
                                  <w:marTop w:val="0"/>
                                  <w:marBottom w:val="0"/>
                                  <w:divBdr>
                                    <w:top w:val="none" w:sz="0" w:space="0" w:color="auto"/>
                                    <w:left w:val="none" w:sz="0" w:space="0" w:color="auto"/>
                                    <w:bottom w:val="none" w:sz="0" w:space="0" w:color="auto"/>
                                    <w:right w:val="none" w:sz="0" w:space="0" w:color="auto"/>
                                  </w:divBdr>
                                  <w:divsChild>
                                    <w:div w:id="1772778612">
                                      <w:marLeft w:val="0"/>
                                      <w:marRight w:val="0"/>
                                      <w:marTop w:val="0"/>
                                      <w:marBottom w:val="0"/>
                                      <w:divBdr>
                                        <w:top w:val="none" w:sz="0" w:space="0" w:color="auto"/>
                                        <w:left w:val="none" w:sz="0" w:space="0" w:color="auto"/>
                                        <w:bottom w:val="none" w:sz="0" w:space="0" w:color="auto"/>
                                        <w:right w:val="none" w:sz="0" w:space="0" w:color="auto"/>
                                      </w:divBdr>
                                      <w:divsChild>
                                        <w:div w:id="55279217">
                                          <w:marLeft w:val="0"/>
                                          <w:marRight w:val="0"/>
                                          <w:marTop w:val="0"/>
                                          <w:marBottom w:val="0"/>
                                          <w:divBdr>
                                            <w:top w:val="none" w:sz="0" w:space="0" w:color="auto"/>
                                            <w:left w:val="none" w:sz="0" w:space="0" w:color="auto"/>
                                            <w:bottom w:val="none" w:sz="0" w:space="0" w:color="auto"/>
                                            <w:right w:val="none" w:sz="0" w:space="0" w:color="auto"/>
                                          </w:divBdr>
                                          <w:divsChild>
                                            <w:div w:id="1814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6212796">
      <w:bodyDiv w:val="1"/>
      <w:marLeft w:val="0"/>
      <w:marRight w:val="0"/>
      <w:marTop w:val="0"/>
      <w:marBottom w:val="0"/>
      <w:divBdr>
        <w:top w:val="none" w:sz="0" w:space="0" w:color="auto"/>
        <w:left w:val="none" w:sz="0" w:space="0" w:color="auto"/>
        <w:bottom w:val="none" w:sz="0" w:space="0" w:color="auto"/>
        <w:right w:val="none" w:sz="0" w:space="0" w:color="auto"/>
      </w:divBdr>
    </w:div>
    <w:div w:id="1121604983">
      <w:bodyDiv w:val="1"/>
      <w:marLeft w:val="0"/>
      <w:marRight w:val="0"/>
      <w:marTop w:val="0"/>
      <w:marBottom w:val="0"/>
      <w:divBdr>
        <w:top w:val="none" w:sz="0" w:space="0" w:color="auto"/>
        <w:left w:val="none" w:sz="0" w:space="0" w:color="auto"/>
        <w:bottom w:val="none" w:sz="0" w:space="0" w:color="auto"/>
        <w:right w:val="none" w:sz="0" w:space="0" w:color="auto"/>
      </w:divBdr>
    </w:div>
    <w:div w:id="1125586435">
      <w:bodyDiv w:val="1"/>
      <w:marLeft w:val="0"/>
      <w:marRight w:val="0"/>
      <w:marTop w:val="0"/>
      <w:marBottom w:val="0"/>
      <w:divBdr>
        <w:top w:val="none" w:sz="0" w:space="0" w:color="auto"/>
        <w:left w:val="none" w:sz="0" w:space="0" w:color="auto"/>
        <w:bottom w:val="none" w:sz="0" w:space="0" w:color="auto"/>
        <w:right w:val="none" w:sz="0" w:space="0" w:color="auto"/>
      </w:divBdr>
    </w:div>
    <w:div w:id="1126436797">
      <w:bodyDiv w:val="1"/>
      <w:marLeft w:val="0"/>
      <w:marRight w:val="0"/>
      <w:marTop w:val="0"/>
      <w:marBottom w:val="0"/>
      <w:divBdr>
        <w:top w:val="none" w:sz="0" w:space="0" w:color="auto"/>
        <w:left w:val="none" w:sz="0" w:space="0" w:color="auto"/>
        <w:bottom w:val="none" w:sz="0" w:space="0" w:color="auto"/>
        <w:right w:val="none" w:sz="0" w:space="0" w:color="auto"/>
      </w:divBdr>
    </w:div>
    <w:div w:id="1129324339">
      <w:bodyDiv w:val="1"/>
      <w:marLeft w:val="0"/>
      <w:marRight w:val="0"/>
      <w:marTop w:val="0"/>
      <w:marBottom w:val="0"/>
      <w:divBdr>
        <w:top w:val="none" w:sz="0" w:space="0" w:color="auto"/>
        <w:left w:val="none" w:sz="0" w:space="0" w:color="auto"/>
        <w:bottom w:val="none" w:sz="0" w:space="0" w:color="auto"/>
        <w:right w:val="none" w:sz="0" w:space="0" w:color="auto"/>
      </w:divBdr>
    </w:div>
    <w:div w:id="1129468544">
      <w:bodyDiv w:val="1"/>
      <w:marLeft w:val="0"/>
      <w:marRight w:val="0"/>
      <w:marTop w:val="0"/>
      <w:marBottom w:val="0"/>
      <w:divBdr>
        <w:top w:val="none" w:sz="0" w:space="0" w:color="auto"/>
        <w:left w:val="none" w:sz="0" w:space="0" w:color="auto"/>
        <w:bottom w:val="none" w:sz="0" w:space="0" w:color="auto"/>
        <w:right w:val="none" w:sz="0" w:space="0" w:color="auto"/>
      </w:divBdr>
    </w:div>
    <w:div w:id="1155952343">
      <w:bodyDiv w:val="1"/>
      <w:marLeft w:val="0"/>
      <w:marRight w:val="0"/>
      <w:marTop w:val="0"/>
      <w:marBottom w:val="0"/>
      <w:divBdr>
        <w:top w:val="none" w:sz="0" w:space="0" w:color="auto"/>
        <w:left w:val="none" w:sz="0" w:space="0" w:color="auto"/>
        <w:bottom w:val="none" w:sz="0" w:space="0" w:color="auto"/>
        <w:right w:val="none" w:sz="0" w:space="0" w:color="auto"/>
      </w:divBdr>
    </w:div>
    <w:div w:id="1161384267">
      <w:bodyDiv w:val="1"/>
      <w:marLeft w:val="0"/>
      <w:marRight w:val="0"/>
      <w:marTop w:val="0"/>
      <w:marBottom w:val="0"/>
      <w:divBdr>
        <w:top w:val="none" w:sz="0" w:space="0" w:color="auto"/>
        <w:left w:val="none" w:sz="0" w:space="0" w:color="auto"/>
        <w:bottom w:val="none" w:sz="0" w:space="0" w:color="auto"/>
        <w:right w:val="none" w:sz="0" w:space="0" w:color="auto"/>
      </w:divBdr>
    </w:div>
    <w:div w:id="1185364403">
      <w:bodyDiv w:val="1"/>
      <w:marLeft w:val="0"/>
      <w:marRight w:val="0"/>
      <w:marTop w:val="0"/>
      <w:marBottom w:val="0"/>
      <w:divBdr>
        <w:top w:val="none" w:sz="0" w:space="0" w:color="auto"/>
        <w:left w:val="none" w:sz="0" w:space="0" w:color="auto"/>
        <w:bottom w:val="none" w:sz="0" w:space="0" w:color="auto"/>
        <w:right w:val="none" w:sz="0" w:space="0" w:color="auto"/>
      </w:divBdr>
    </w:div>
    <w:div w:id="1200822688">
      <w:bodyDiv w:val="1"/>
      <w:marLeft w:val="0"/>
      <w:marRight w:val="0"/>
      <w:marTop w:val="0"/>
      <w:marBottom w:val="0"/>
      <w:divBdr>
        <w:top w:val="none" w:sz="0" w:space="0" w:color="auto"/>
        <w:left w:val="none" w:sz="0" w:space="0" w:color="auto"/>
        <w:bottom w:val="none" w:sz="0" w:space="0" w:color="auto"/>
        <w:right w:val="none" w:sz="0" w:space="0" w:color="auto"/>
      </w:divBdr>
    </w:div>
    <w:div w:id="1201478300">
      <w:bodyDiv w:val="1"/>
      <w:marLeft w:val="0"/>
      <w:marRight w:val="0"/>
      <w:marTop w:val="0"/>
      <w:marBottom w:val="0"/>
      <w:divBdr>
        <w:top w:val="none" w:sz="0" w:space="0" w:color="auto"/>
        <w:left w:val="none" w:sz="0" w:space="0" w:color="auto"/>
        <w:bottom w:val="none" w:sz="0" w:space="0" w:color="auto"/>
        <w:right w:val="none" w:sz="0" w:space="0" w:color="auto"/>
      </w:divBdr>
    </w:div>
    <w:div w:id="1219976838">
      <w:bodyDiv w:val="1"/>
      <w:marLeft w:val="0"/>
      <w:marRight w:val="0"/>
      <w:marTop w:val="0"/>
      <w:marBottom w:val="0"/>
      <w:divBdr>
        <w:top w:val="none" w:sz="0" w:space="0" w:color="auto"/>
        <w:left w:val="none" w:sz="0" w:space="0" w:color="auto"/>
        <w:bottom w:val="none" w:sz="0" w:space="0" w:color="auto"/>
        <w:right w:val="none" w:sz="0" w:space="0" w:color="auto"/>
      </w:divBdr>
    </w:div>
    <w:div w:id="1230505087">
      <w:bodyDiv w:val="1"/>
      <w:marLeft w:val="0"/>
      <w:marRight w:val="0"/>
      <w:marTop w:val="0"/>
      <w:marBottom w:val="0"/>
      <w:divBdr>
        <w:top w:val="none" w:sz="0" w:space="0" w:color="auto"/>
        <w:left w:val="none" w:sz="0" w:space="0" w:color="auto"/>
        <w:bottom w:val="none" w:sz="0" w:space="0" w:color="auto"/>
        <w:right w:val="none" w:sz="0" w:space="0" w:color="auto"/>
      </w:divBdr>
      <w:divsChild>
        <w:div w:id="130365095">
          <w:marLeft w:val="0"/>
          <w:marRight w:val="0"/>
          <w:marTop w:val="0"/>
          <w:marBottom w:val="0"/>
          <w:divBdr>
            <w:top w:val="none" w:sz="0" w:space="0" w:color="auto"/>
            <w:left w:val="none" w:sz="0" w:space="0" w:color="auto"/>
            <w:bottom w:val="none" w:sz="0" w:space="0" w:color="auto"/>
            <w:right w:val="none" w:sz="0" w:space="0" w:color="auto"/>
          </w:divBdr>
          <w:divsChild>
            <w:div w:id="1359425353">
              <w:marLeft w:val="0"/>
              <w:marRight w:val="0"/>
              <w:marTop w:val="0"/>
              <w:marBottom w:val="0"/>
              <w:divBdr>
                <w:top w:val="none" w:sz="0" w:space="0" w:color="auto"/>
                <w:left w:val="none" w:sz="0" w:space="0" w:color="auto"/>
                <w:bottom w:val="none" w:sz="0" w:space="0" w:color="auto"/>
                <w:right w:val="none" w:sz="0" w:space="0" w:color="auto"/>
              </w:divBdr>
              <w:divsChild>
                <w:div w:id="876895844">
                  <w:marLeft w:val="0"/>
                  <w:marRight w:val="0"/>
                  <w:marTop w:val="0"/>
                  <w:marBottom w:val="0"/>
                  <w:divBdr>
                    <w:top w:val="none" w:sz="0" w:space="0" w:color="auto"/>
                    <w:left w:val="none" w:sz="0" w:space="0" w:color="auto"/>
                    <w:bottom w:val="none" w:sz="0" w:space="0" w:color="auto"/>
                    <w:right w:val="none" w:sz="0" w:space="0" w:color="auto"/>
                  </w:divBdr>
                  <w:divsChild>
                    <w:div w:id="1874615390">
                      <w:marLeft w:val="0"/>
                      <w:marRight w:val="0"/>
                      <w:marTop w:val="0"/>
                      <w:marBottom w:val="0"/>
                      <w:divBdr>
                        <w:top w:val="none" w:sz="0" w:space="0" w:color="auto"/>
                        <w:left w:val="none" w:sz="0" w:space="0" w:color="auto"/>
                        <w:bottom w:val="none" w:sz="0" w:space="0" w:color="auto"/>
                        <w:right w:val="none" w:sz="0" w:space="0" w:color="auto"/>
                      </w:divBdr>
                      <w:divsChild>
                        <w:div w:id="110630079">
                          <w:marLeft w:val="0"/>
                          <w:marRight w:val="0"/>
                          <w:marTop w:val="0"/>
                          <w:marBottom w:val="0"/>
                          <w:divBdr>
                            <w:top w:val="none" w:sz="0" w:space="0" w:color="auto"/>
                            <w:left w:val="none" w:sz="0" w:space="0" w:color="auto"/>
                            <w:bottom w:val="none" w:sz="0" w:space="0" w:color="auto"/>
                            <w:right w:val="none" w:sz="0" w:space="0" w:color="auto"/>
                          </w:divBdr>
                          <w:divsChild>
                            <w:div w:id="15078652">
                              <w:marLeft w:val="0"/>
                              <w:marRight w:val="0"/>
                              <w:marTop w:val="0"/>
                              <w:marBottom w:val="0"/>
                              <w:divBdr>
                                <w:top w:val="none" w:sz="0" w:space="0" w:color="auto"/>
                                <w:left w:val="none" w:sz="0" w:space="0" w:color="auto"/>
                                <w:bottom w:val="none" w:sz="0" w:space="0" w:color="auto"/>
                                <w:right w:val="none" w:sz="0" w:space="0" w:color="auto"/>
                              </w:divBdr>
                              <w:divsChild>
                                <w:div w:id="18763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834288">
      <w:bodyDiv w:val="1"/>
      <w:marLeft w:val="0"/>
      <w:marRight w:val="0"/>
      <w:marTop w:val="0"/>
      <w:marBottom w:val="0"/>
      <w:divBdr>
        <w:top w:val="none" w:sz="0" w:space="0" w:color="auto"/>
        <w:left w:val="none" w:sz="0" w:space="0" w:color="auto"/>
        <w:bottom w:val="none" w:sz="0" w:space="0" w:color="auto"/>
        <w:right w:val="none" w:sz="0" w:space="0" w:color="auto"/>
      </w:divBdr>
    </w:div>
    <w:div w:id="1248927658">
      <w:bodyDiv w:val="1"/>
      <w:marLeft w:val="0"/>
      <w:marRight w:val="0"/>
      <w:marTop w:val="0"/>
      <w:marBottom w:val="0"/>
      <w:divBdr>
        <w:top w:val="none" w:sz="0" w:space="0" w:color="auto"/>
        <w:left w:val="none" w:sz="0" w:space="0" w:color="auto"/>
        <w:bottom w:val="none" w:sz="0" w:space="0" w:color="auto"/>
        <w:right w:val="none" w:sz="0" w:space="0" w:color="auto"/>
      </w:divBdr>
    </w:div>
    <w:div w:id="1249387974">
      <w:bodyDiv w:val="1"/>
      <w:marLeft w:val="0"/>
      <w:marRight w:val="0"/>
      <w:marTop w:val="0"/>
      <w:marBottom w:val="0"/>
      <w:divBdr>
        <w:top w:val="none" w:sz="0" w:space="0" w:color="auto"/>
        <w:left w:val="none" w:sz="0" w:space="0" w:color="auto"/>
        <w:bottom w:val="none" w:sz="0" w:space="0" w:color="auto"/>
        <w:right w:val="none" w:sz="0" w:space="0" w:color="auto"/>
      </w:divBdr>
    </w:div>
    <w:div w:id="1274628520">
      <w:bodyDiv w:val="1"/>
      <w:marLeft w:val="0"/>
      <w:marRight w:val="0"/>
      <w:marTop w:val="0"/>
      <w:marBottom w:val="0"/>
      <w:divBdr>
        <w:top w:val="none" w:sz="0" w:space="0" w:color="auto"/>
        <w:left w:val="none" w:sz="0" w:space="0" w:color="auto"/>
        <w:bottom w:val="none" w:sz="0" w:space="0" w:color="auto"/>
        <w:right w:val="none" w:sz="0" w:space="0" w:color="auto"/>
      </w:divBdr>
    </w:div>
    <w:div w:id="1275289945">
      <w:bodyDiv w:val="1"/>
      <w:marLeft w:val="0"/>
      <w:marRight w:val="0"/>
      <w:marTop w:val="0"/>
      <w:marBottom w:val="0"/>
      <w:divBdr>
        <w:top w:val="none" w:sz="0" w:space="0" w:color="auto"/>
        <w:left w:val="none" w:sz="0" w:space="0" w:color="auto"/>
        <w:bottom w:val="none" w:sz="0" w:space="0" w:color="auto"/>
        <w:right w:val="none" w:sz="0" w:space="0" w:color="auto"/>
      </w:divBdr>
    </w:div>
    <w:div w:id="1279482935">
      <w:bodyDiv w:val="1"/>
      <w:marLeft w:val="0"/>
      <w:marRight w:val="0"/>
      <w:marTop w:val="0"/>
      <w:marBottom w:val="0"/>
      <w:divBdr>
        <w:top w:val="none" w:sz="0" w:space="0" w:color="auto"/>
        <w:left w:val="none" w:sz="0" w:space="0" w:color="auto"/>
        <w:bottom w:val="none" w:sz="0" w:space="0" w:color="auto"/>
        <w:right w:val="none" w:sz="0" w:space="0" w:color="auto"/>
      </w:divBdr>
    </w:div>
    <w:div w:id="1301230526">
      <w:bodyDiv w:val="1"/>
      <w:marLeft w:val="0"/>
      <w:marRight w:val="0"/>
      <w:marTop w:val="0"/>
      <w:marBottom w:val="0"/>
      <w:divBdr>
        <w:top w:val="none" w:sz="0" w:space="0" w:color="auto"/>
        <w:left w:val="none" w:sz="0" w:space="0" w:color="auto"/>
        <w:bottom w:val="none" w:sz="0" w:space="0" w:color="auto"/>
        <w:right w:val="none" w:sz="0" w:space="0" w:color="auto"/>
      </w:divBdr>
    </w:div>
    <w:div w:id="1301308749">
      <w:bodyDiv w:val="1"/>
      <w:marLeft w:val="0"/>
      <w:marRight w:val="0"/>
      <w:marTop w:val="0"/>
      <w:marBottom w:val="0"/>
      <w:divBdr>
        <w:top w:val="none" w:sz="0" w:space="0" w:color="auto"/>
        <w:left w:val="none" w:sz="0" w:space="0" w:color="auto"/>
        <w:bottom w:val="none" w:sz="0" w:space="0" w:color="auto"/>
        <w:right w:val="none" w:sz="0" w:space="0" w:color="auto"/>
      </w:divBdr>
    </w:div>
    <w:div w:id="1328170518">
      <w:bodyDiv w:val="1"/>
      <w:marLeft w:val="0"/>
      <w:marRight w:val="0"/>
      <w:marTop w:val="0"/>
      <w:marBottom w:val="0"/>
      <w:divBdr>
        <w:top w:val="none" w:sz="0" w:space="0" w:color="auto"/>
        <w:left w:val="none" w:sz="0" w:space="0" w:color="auto"/>
        <w:bottom w:val="none" w:sz="0" w:space="0" w:color="auto"/>
        <w:right w:val="none" w:sz="0" w:space="0" w:color="auto"/>
      </w:divBdr>
      <w:divsChild>
        <w:div w:id="690881265">
          <w:marLeft w:val="0"/>
          <w:marRight w:val="0"/>
          <w:marTop w:val="0"/>
          <w:marBottom w:val="0"/>
          <w:divBdr>
            <w:top w:val="none" w:sz="0" w:space="0" w:color="auto"/>
            <w:left w:val="none" w:sz="0" w:space="0" w:color="auto"/>
            <w:bottom w:val="none" w:sz="0" w:space="0" w:color="auto"/>
            <w:right w:val="none" w:sz="0" w:space="0" w:color="auto"/>
          </w:divBdr>
          <w:divsChild>
            <w:div w:id="1327898781">
              <w:marLeft w:val="0"/>
              <w:marRight w:val="0"/>
              <w:marTop w:val="0"/>
              <w:marBottom w:val="0"/>
              <w:divBdr>
                <w:top w:val="none" w:sz="0" w:space="0" w:color="auto"/>
                <w:left w:val="none" w:sz="0" w:space="0" w:color="auto"/>
                <w:bottom w:val="none" w:sz="0" w:space="0" w:color="auto"/>
                <w:right w:val="none" w:sz="0" w:space="0" w:color="auto"/>
              </w:divBdr>
              <w:divsChild>
                <w:div w:id="1129203185">
                  <w:marLeft w:val="0"/>
                  <w:marRight w:val="0"/>
                  <w:marTop w:val="0"/>
                  <w:marBottom w:val="0"/>
                  <w:divBdr>
                    <w:top w:val="none" w:sz="0" w:space="0" w:color="auto"/>
                    <w:left w:val="none" w:sz="0" w:space="0" w:color="auto"/>
                    <w:bottom w:val="none" w:sz="0" w:space="0" w:color="auto"/>
                    <w:right w:val="none" w:sz="0" w:space="0" w:color="auto"/>
                  </w:divBdr>
                  <w:divsChild>
                    <w:div w:id="1105736689">
                      <w:marLeft w:val="0"/>
                      <w:marRight w:val="0"/>
                      <w:marTop w:val="0"/>
                      <w:marBottom w:val="0"/>
                      <w:divBdr>
                        <w:top w:val="none" w:sz="0" w:space="0" w:color="auto"/>
                        <w:left w:val="none" w:sz="0" w:space="0" w:color="auto"/>
                        <w:bottom w:val="none" w:sz="0" w:space="0" w:color="auto"/>
                        <w:right w:val="none" w:sz="0" w:space="0" w:color="auto"/>
                      </w:divBdr>
                      <w:divsChild>
                        <w:div w:id="1304311206">
                          <w:marLeft w:val="0"/>
                          <w:marRight w:val="0"/>
                          <w:marTop w:val="0"/>
                          <w:marBottom w:val="0"/>
                          <w:divBdr>
                            <w:top w:val="none" w:sz="0" w:space="0" w:color="auto"/>
                            <w:left w:val="none" w:sz="0" w:space="0" w:color="auto"/>
                            <w:bottom w:val="none" w:sz="0" w:space="0" w:color="auto"/>
                            <w:right w:val="none" w:sz="0" w:space="0" w:color="auto"/>
                          </w:divBdr>
                          <w:divsChild>
                            <w:div w:id="893273255">
                              <w:marLeft w:val="150"/>
                              <w:marRight w:val="150"/>
                              <w:marTop w:val="150"/>
                              <w:marBottom w:val="150"/>
                              <w:divBdr>
                                <w:top w:val="none" w:sz="0" w:space="0" w:color="auto"/>
                                <w:left w:val="none" w:sz="0" w:space="0" w:color="auto"/>
                                <w:bottom w:val="none" w:sz="0" w:space="0" w:color="auto"/>
                                <w:right w:val="none" w:sz="0" w:space="0" w:color="auto"/>
                              </w:divBdr>
                              <w:divsChild>
                                <w:div w:id="1495801109">
                                  <w:marLeft w:val="0"/>
                                  <w:marRight w:val="0"/>
                                  <w:marTop w:val="0"/>
                                  <w:marBottom w:val="0"/>
                                  <w:divBdr>
                                    <w:top w:val="none" w:sz="0" w:space="0" w:color="auto"/>
                                    <w:left w:val="none" w:sz="0" w:space="0" w:color="auto"/>
                                    <w:bottom w:val="none" w:sz="0" w:space="0" w:color="auto"/>
                                    <w:right w:val="none" w:sz="0" w:space="0" w:color="auto"/>
                                  </w:divBdr>
                                  <w:divsChild>
                                    <w:div w:id="645210477">
                                      <w:marLeft w:val="0"/>
                                      <w:marRight w:val="0"/>
                                      <w:marTop w:val="0"/>
                                      <w:marBottom w:val="0"/>
                                      <w:divBdr>
                                        <w:top w:val="none" w:sz="0" w:space="0" w:color="auto"/>
                                        <w:left w:val="none" w:sz="0" w:space="0" w:color="auto"/>
                                        <w:bottom w:val="none" w:sz="0" w:space="0" w:color="auto"/>
                                        <w:right w:val="none" w:sz="0" w:space="0" w:color="auto"/>
                                      </w:divBdr>
                                      <w:divsChild>
                                        <w:div w:id="1779183303">
                                          <w:marLeft w:val="0"/>
                                          <w:marRight w:val="0"/>
                                          <w:marTop w:val="0"/>
                                          <w:marBottom w:val="0"/>
                                          <w:divBdr>
                                            <w:top w:val="none" w:sz="0" w:space="0" w:color="auto"/>
                                            <w:left w:val="none" w:sz="0" w:space="0" w:color="auto"/>
                                            <w:bottom w:val="none" w:sz="0" w:space="0" w:color="auto"/>
                                            <w:right w:val="none" w:sz="0" w:space="0" w:color="auto"/>
                                          </w:divBdr>
                                          <w:divsChild>
                                            <w:div w:id="15161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4146220">
      <w:bodyDiv w:val="1"/>
      <w:marLeft w:val="0"/>
      <w:marRight w:val="0"/>
      <w:marTop w:val="0"/>
      <w:marBottom w:val="0"/>
      <w:divBdr>
        <w:top w:val="none" w:sz="0" w:space="0" w:color="auto"/>
        <w:left w:val="none" w:sz="0" w:space="0" w:color="auto"/>
        <w:bottom w:val="none" w:sz="0" w:space="0" w:color="auto"/>
        <w:right w:val="none" w:sz="0" w:space="0" w:color="auto"/>
      </w:divBdr>
    </w:div>
    <w:div w:id="1337074826">
      <w:bodyDiv w:val="1"/>
      <w:marLeft w:val="0"/>
      <w:marRight w:val="0"/>
      <w:marTop w:val="0"/>
      <w:marBottom w:val="0"/>
      <w:divBdr>
        <w:top w:val="none" w:sz="0" w:space="0" w:color="auto"/>
        <w:left w:val="none" w:sz="0" w:space="0" w:color="auto"/>
        <w:bottom w:val="none" w:sz="0" w:space="0" w:color="auto"/>
        <w:right w:val="none" w:sz="0" w:space="0" w:color="auto"/>
      </w:divBdr>
    </w:div>
    <w:div w:id="1350643372">
      <w:bodyDiv w:val="1"/>
      <w:marLeft w:val="0"/>
      <w:marRight w:val="0"/>
      <w:marTop w:val="0"/>
      <w:marBottom w:val="0"/>
      <w:divBdr>
        <w:top w:val="none" w:sz="0" w:space="0" w:color="auto"/>
        <w:left w:val="none" w:sz="0" w:space="0" w:color="auto"/>
        <w:bottom w:val="none" w:sz="0" w:space="0" w:color="auto"/>
        <w:right w:val="none" w:sz="0" w:space="0" w:color="auto"/>
      </w:divBdr>
    </w:div>
    <w:div w:id="1353722318">
      <w:bodyDiv w:val="1"/>
      <w:marLeft w:val="0"/>
      <w:marRight w:val="0"/>
      <w:marTop w:val="0"/>
      <w:marBottom w:val="0"/>
      <w:divBdr>
        <w:top w:val="none" w:sz="0" w:space="0" w:color="auto"/>
        <w:left w:val="none" w:sz="0" w:space="0" w:color="auto"/>
        <w:bottom w:val="none" w:sz="0" w:space="0" w:color="auto"/>
        <w:right w:val="none" w:sz="0" w:space="0" w:color="auto"/>
      </w:divBdr>
    </w:div>
    <w:div w:id="1356037503">
      <w:bodyDiv w:val="1"/>
      <w:marLeft w:val="0"/>
      <w:marRight w:val="0"/>
      <w:marTop w:val="0"/>
      <w:marBottom w:val="0"/>
      <w:divBdr>
        <w:top w:val="none" w:sz="0" w:space="0" w:color="auto"/>
        <w:left w:val="none" w:sz="0" w:space="0" w:color="auto"/>
        <w:bottom w:val="none" w:sz="0" w:space="0" w:color="auto"/>
        <w:right w:val="none" w:sz="0" w:space="0" w:color="auto"/>
      </w:divBdr>
    </w:div>
    <w:div w:id="1382513042">
      <w:bodyDiv w:val="1"/>
      <w:marLeft w:val="0"/>
      <w:marRight w:val="0"/>
      <w:marTop w:val="0"/>
      <w:marBottom w:val="0"/>
      <w:divBdr>
        <w:top w:val="none" w:sz="0" w:space="0" w:color="auto"/>
        <w:left w:val="none" w:sz="0" w:space="0" w:color="auto"/>
        <w:bottom w:val="none" w:sz="0" w:space="0" w:color="auto"/>
        <w:right w:val="none" w:sz="0" w:space="0" w:color="auto"/>
      </w:divBdr>
      <w:divsChild>
        <w:div w:id="914628872">
          <w:marLeft w:val="0"/>
          <w:marRight w:val="0"/>
          <w:marTop w:val="0"/>
          <w:marBottom w:val="0"/>
          <w:divBdr>
            <w:top w:val="none" w:sz="0" w:space="0" w:color="auto"/>
            <w:left w:val="none" w:sz="0" w:space="0" w:color="auto"/>
            <w:bottom w:val="none" w:sz="0" w:space="0" w:color="auto"/>
            <w:right w:val="none" w:sz="0" w:space="0" w:color="auto"/>
          </w:divBdr>
          <w:divsChild>
            <w:div w:id="2010450586">
              <w:marLeft w:val="0"/>
              <w:marRight w:val="0"/>
              <w:marTop w:val="0"/>
              <w:marBottom w:val="0"/>
              <w:divBdr>
                <w:top w:val="none" w:sz="0" w:space="0" w:color="auto"/>
                <w:left w:val="none" w:sz="0" w:space="0" w:color="auto"/>
                <w:bottom w:val="none" w:sz="0" w:space="0" w:color="auto"/>
                <w:right w:val="none" w:sz="0" w:space="0" w:color="auto"/>
              </w:divBdr>
              <w:divsChild>
                <w:div w:id="1863471473">
                  <w:marLeft w:val="0"/>
                  <w:marRight w:val="0"/>
                  <w:marTop w:val="0"/>
                  <w:marBottom w:val="0"/>
                  <w:divBdr>
                    <w:top w:val="none" w:sz="0" w:space="0" w:color="auto"/>
                    <w:left w:val="none" w:sz="0" w:space="0" w:color="auto"/>
                    <w:bottom w:val="none" w:sz="0" w:space="0" w:color="auto"/>
                    <w:right w:val="none" w:sz="0" w:space="0" w:color="auto"/>
                  </w:divBdr>
                  <w:divsChild>
                    <w:div w:id="529539100">
                      <w:marLeft w:val="0"/>
                      <w:marRight w:val="0"/>
                      <w:marTop w:val="0"/>
                      <w:marBottom w:val="0"/>
                      <w:divBdr>
                        <w:top w:val="none" w:sz="0" w:space="0" w:color="auto"/>
                        <w:left w:val="none" w:sz="0" w:space="0" w:color="auto"/>
                        <w:bottom w:val="none" w:sz="0" w:space="0" w:color="auto"/>
                        <w:right w:val="none" w:sz="0" w:space="0" w:color="auto"/>
                      </w:divBdr>
                      <w:divsChild>
                        <w:div w:id="2065829706">
                          <w:marLeft w:val="0"/>
                          <w:marRight w:val="0"/>
                          <w:marTop w:val="0"/>
                          <w:marBottom w:val="0"/>
                          <w:divBdr>
                            <w:top w:val="none" w:sz="0" w:space="0" w:color="auto"/>
                            <w:left w:val="none" w:sz="0" w:space="0" w:color="auto"/>
                            <w:bottom w:val="none" w:sz="0" w:space="0" w:color="auto"/>
                            <w:right w:val="none" w:sz="0" w:space="0" w:color="auto"/>
                          </w:divBdr>
                          <w:divsChild>
                            <w:div w:id="266237073">
                              <w:marLeft w:val="0"/>
                              <w:marRight w:val="0"/>
                              <w:marTop w:val="0"/>
                              <w:marBottom w:val="0"/>
                              <w:divBdr>
                                <w:top w:val="none" w:sz="0" w:space="0" w:color="auto"/>
                                <w:left w:val="none" w:sz="0" w:space="0" w:color="auto"/>
                                <w:bottom w:val="none" w:sz="0" w:space="0" w:color="auto"/>
                                <w:right w:val="none" w:sz="0" w:space="0" w:color="auto"/>
                              </w:divBdr>
                              <w:divsChild>
                                <w:div w:id="377321974">
                                  <w:marLeft w:val="0"/>
                                  <w:marRight w:val="0"/>
                                  <w:marTop w:val="0"/>
                                  <w:marBottom w:val="0"/>
                                  <w:divBdr>
                                    <w:top w:val="none" w:sz="0" w:space="0" w:color="auto"/>
                                    <w:left w:val="none" w:sz="0" w:space="0" w:color="auto"/>
                                    <w:bottom w:val="none" w:sz="0" w:space="0" w:color="auto"/>
                                    <w:right w:val="none" w:sz="0" w:space="0" w:color="auto"/>
                                  </w:divBdr>
                                  <w:divsChild>
                                    <w:div w:id="11738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629616">
      <w:bodyDiv w:val="1"/>
      <w:marLeft w:val="0"/>
      <w:marRight w:val="0"/>
      <w:marTop w:val="0"/>
      <w:marBottom w:val="0"/>
      <w:divBdr>
        <w:top w:val="none" w:sz="0" w:space="0" w:color="auto"/>
        <w:left w:val="none" w:sz="0" w:space="0" w:color="auto"/>
        <w:bottom w:val="none" w:sz="0" w:space="0" w:color="auto"/>
        <w:right w:val="none" w:sz="0" w:space="0" w:color="auto"/>
      </w:divBdr>
    </w:div>
    <w:div w:id="1388987524">
      <w:bodyDiv w:val="1"/>
      <w:marLeft w:val="0"/>
      <w:marRight w:val="0"/>
      <w:marTop w:val="0"/>
      <w:marBottom w:val="0"/>
      <w:divBdr>
        <w:top w:val="none" w:sz="0" w:space="0" w:color="auto"/>
        <w:left w:val="none" w:sz="0" w:space="0" w:color="auto"/>
        <w:bottom w:val="none" w:sz="0" w:space="0" w:color="auto"/>
        <w:right w:val="none" w:sz="0" w:space="0" w:color="auto"/>
      </w:divBdr>
    </w:div>
    <w:div w:id="1401512670">
      <w:bodyDiv w:val="1"/>
      <w:marLeft w:val="0"/>
      <w:marRight w:val="0"/>
      <w:marTop w:val="0"/>
      <w:marBottom w:val="0"/>
      <w:divBdr>
        <w:top w:val="none" w:sz="0" w:space="0" w:color="auto"/>
        <w:left w:val="none" w:sz="0" w:space="0" w:color="auto"/>
        <w:bottom w:val="none" w:sz="0" w:space="0" w:color="auto"/>
        <w:right w:val="none" w:sz="0" w:space="0" w:color="auto"/>
      </w:divBdr>
    </w:div>
    <w:div w:id="1406680002">
      <w:bodyDiv w:val="1"/>
      <w:marLeft w:val="0"/>
      <w:marRight w:val="0"/>
      <w:marTop w:val="0"/>
      <w:marBottom w:val="0"/>
      <w:divBdr>
        <w:top w:val="none" w:sz="0" w:space="0" w:color="auto"/>
        <w:left w:val="none" w:sz="0" w:space="0" w:color="auto"/>
        <w:bottom w:val="none" w:sz="0" w:space="0" w:color="auto"/>
        <w:right w:val="none" w:sz="0" w:space="0" w:color="auto"/>
      </w:divBdr>
    </w:div>
    <w:div w:id="1420836199">
      <w:bodyDiv w:val="1"/>
      <w:marLeft w:val="0"/>
      <w:marRight w:val="0"/>
      <w:marTop w:val="0"/>
      <w:marBottom w:val="0"/>
      <w:divBdr>
        <w:top w:val="none" w:sz="0" w:space="0" w:color="auto"/>
        <w:left w:val="none" w:sz="0" w:space="0" w:color="auto"/>
        <w:bottom w:val="none" w:sz="0" w:space="0" w:color="auto"/>
        <w:right w:val="none" w:sz="0" w:space="0" w:color="auto"/>
      </w:divBdr>
    </w:div>
    <w:div w:id="1428847621">
      <w:bodyDiv w:val="1"/>
      <w:marLeft w:val="0"/>
      <w:marRight w:val="0"/>
      <w:marTop w:val="0"/>
      <w:marBottom w:val="0"/>
      <w:divBdr>
        <w:top w:val="none" w:sz="0" w:space="0" w:color="auto"/>
        <w:left w:val="none" w:sz="0" w:space="0" w:color="auto"/>
        <w:bottom w:val="none" w:sz="0" w:space="0" w:color="auto"/>
        <w:right w:val="none" w:sz="0" w:space="0" w:color="auto"/>
      </w:divBdr>
    </w:div>
    <w:div w:id="1431316291">
      <w:bodyDiv w:val="1"/>
      <w:marLeft w:val="0"/>
      <w:marRight w:val="0"/>
      <w:marTop w:val="0"/>
      <w:marBottom w:val="0"/>
      <w:divBdr>
        <w:top w:val="none" w:sz="0" w:space="0" w:color="auto"/>
        <w:left w:val="none" w:sz="0" w:space="0" w:color="auto"/>
        <w:bottom w:val="none" w:sz="0" w:space="0" w:color="auto"/>
        <w:right w:val="none" w:sz="0" w:space="0" w:color="auto"/>
      </w:divBdr>
    </w:div>
    <w:div w:id="1432508561">
      <w:bodyDiv w:val="1"/>
      <w:marLeft w:val="0"/>
      <w:marRight w:val="0"/>
      <w:marTop w:val="0"/>
      <w:marBottom w:val="0"/>
      <w:divBdr>
        <w:top w:val="none" w:sz="0" w:space="0" w:color="auto"/>
        <w:left w:val="none" w:sz="0" w:space="0" w:color="auto"/>
        <w:bottom w:val="none" w:sz="0" w:space="0" w:color="auto"/>
        <w:right w:val="none" w:sz="0" w:space="0" w:color="auto"/>
      </w:divBdr>
    </w:div>
    <w:div w:id="1439830513">
      <w:bodyDiv w:val="1"/>
      <w:marLeft w:val="0"/>
      <w:marRight w:val="0"/>
      <w:marTop w:val="0"/>
      <w:marBottom w:val="0"/>
      <w:divBdr>
        <w:top w:val="none" w:sz="0" w:space="0" w:color="auto"/>
        <w:left w:val="none" w:sz="0" w:space="0" w:color="auto"/>
        <w:bottom w:val="none" w:sz="0" w:space="0" w:color="auto"/>
        <w:right w:val="none" w:sz="0" w:space="0" w:color="auto"/>
      </w:divBdr>
    </w:div>
    <w:div w:id="1446541365">
      <w:bodyDiv w:val="1"/>
      <w:marLeft w:val="0"/>
      <w:marRight w:val="0"/>
      <w:marTop w:val="0"/>
      <w:marBottom w:val="0"/>
      <w:divBdr>
        <w:top w:val="none" w:sz="0" w:space="0" w:color="auto"/>
        <w:left w:val="none" w:sz="0" w:space="0" w:color="auto"/>
        <w:bottom w:val="none" w:sz="0" w:space="0" w:color="auto"/>
        <w:right w:val="none" w:sz="0" w:space="0" w:color="auto"/>
      </w:divBdr>
    </w:div>
    <w:div w:id="1447197531">
      <w:bodyDiv w:val="1"/>
      <w:marLeft w:val="0"/>
      <w:marRight w:val="0"/>
      <w:marTop w:val="0"/>
      <w:marBottom w:val="0"/>
      <w:divBdr>
        <w:top w:val="none" w:sz="0" w:space="0" w:color="auto"/>
        <w:left w:val="none" w:sz="0" w:space="0" w:color="auto"/>
        <w:bottom w:val="none" w:sz="0" w:space="0" w:color="auto"/>
        <w:right w:val="none" w:sz="0" w:space="0" w:color="auto"/>
      </w:divBdr>
    </w:div>
    <w:div w:id="1454858894">
      <w:bodyDiv w:val="1"/>
      <w:marLeft w:val="0"/>
      <w:marRight w:val="0"/>
      <w:marTop w:val="0"/>
      <w:marBottom w:val="0"/>
      <w:divBdr>
        <w:top w:val="none" w:sz="0" w:space="0" w:color="auto"/>
        <w:left w:val="none" w:sz="0" w:space="0" w:color="auto"/>
        <w:bottom w:val="none" w:sz="0" w:space="0" w:color="auto"/>
        <w:right w:val="none" w:sz="0" w:space="0" w:color="auto"/>
      </w:divBdr>
    </w:div>
    <w:div w:id="1455249920">
      <w:bodyDiv w:val="1"/>
      <w:marLeft w:val="0"/>
      <w:marRight w:val="0"/>
      <w:marTop w:val="0"/>
      <w:marBottom w:val="0"/>
      <w:divBdr>
        <w:top w:val="none" w:sz="0" w:space="0" w:color="auto"/>
        <w:left w:val="none" w:sz="0" w:space="0" w:color="auto"/>
        <w:bottom w:val="none" w:sz="0" w:space="0" w:color="auto"/>
        <w:right w:val="none" w:sz="0" w:space="0" w:color="auto"/>
      </w:divBdr>
    </w:div>
    <w:div w:id="1469669154">
      <w:bodyDiv w:val="1"/>
      <w:marLeft w:val="0"/>
      <w:marRight w:val="0"/>
      <w:marTop w:val="0"/>
      <w:marBottom w:val="0"/>
      <w:divBdr>
        <w:top w:val="none" w:sz="0" w:space="0" w:color="auto"/>
        <w:left w:val="none" w:sz="0" w:space="0" w:color="auto"/>
        <w:bottom w:val="none" w:sz="0" w:space="0" w:color="auto"/>
        <w:right w:val="none" w:sz="0" w:space="0" w:color="auto"/>
      </w:divBdr>
    </w:div>
    <w:div w:id="1475487276">
      <w:bodyDiv w:val="1"/>
      <w:marLeft w:val="0"/>
      <w:marRight w:val="0"/>
      <w:marTop w:val="0"/>
      <w:marBottom w:val="0"/>
      <w:divBdr>
        <w:top w:val="none" w:sz="0" w:space="0" w:color="auto"/>
        <w:left w:val="none" w:sz="0" w:space="0" w:color="auto"/>
        <w:bottom w:val="none" w:sz="0" w:space="0" w:color="auto"/>
        <w:right w:val="none" w:sz="0" w:space="0" w:color="auto"/>
      </w:divBdr>
    </w:div>
    <w:div w:id="1478911140">
      <w:bodyDiv w:val="1"/>
      <w:marLeft w:val="0"/>
      <w:marRight w:val="0"/>
      <w:marTop w:val="0"/>
      <w:marBottom w:val="0"/>
      <w:divBdr>
        <w:top w:val="none" w:sz="0" w:space="0" w:color="auto"/>
        <w:left w:val="none" w:sz="0" w:space="0" w:color="auto"/>
        <w:bottom w:val="none" w:sz="0" w:space="0" w:color="auto"/>
        <w:right w:val="none" w:sz="0" w:space="0" w:color="auto"/>
      </w:divBdr>
    </w:div>
    <w:div w:id="1484808092">
      <w:bodyDiv w:val="1"/>
      <w:marLeft w:val="0"/>
      <w:marRight w:val="0"/>
      <w:marTop w:val="0"/>
      <w:marBottom w:val="0"/>
      <w:divBdr>
        <w:top w:val="none" w:sz="0" w:space="0" w:color="auto"/>
        <w:left w:val="none" w:sz="0" w:space="0" w:color="auto"/>
        <w:bottom w:val="none" w:sz="0" w:space="0" w:color="auto"/>
        <w:right w:val="none" w:sz="0" w:space="0" w:color="auto"/>
      </w:divBdr>
    </w:div>
    <w:div w:id="1504055217">
      <w:bodyDiv w:val="1"/>
      <w:marLeft w:val="0"/>
      <w:marRight w:val="0"/>
      <w:marTop w:val="0"/>
      <w:marBottom w:val="0"/>
      <w:divBdr>
        <w:top w:val="none" w:sz="0" w:space="0" w:color="auto"/>
        <w:left w:val="none" w:sz="0" w:space="0" w:color="auto"/>
        <w:bottom w:val="none" w:sz="0" w:space="0" w:color="auto"/>
        <w:right w:val="none" w:sz="0" w:space="0" w:color="auto"/>
      </w:divBdr>
    </w:div>
    <w:div w:id="1507670941">
      <w:bodyDiv w:val="1"/>
      <w:marLeft w:val="0"/>
      <w:marRight w:val="0"/>
      <w:marTop w:val="0"/>
      <w:marBottom w:val="0"/>
      <w:divBdr>
        <w:top w:val="none" w:sz="0" w:space="0" w:color="auto"/>
        <w:left w:val="none" w:sz="0" w:space="0" w:color="auto"/>
        <w:bottom w:val="none" w:sz="0" w:space="0" w:color="auto"/>
        <w:right w:val="none" w:sz="0" w:space="0" w:color="auto"/>
      </w:divBdr>
    </w:div>
    <w:div w:id="1511145715">
      <w:bodyDiv w:val="1"/>
      <w:marLeft w:val="0"/>
      <w:marRight w:val="0"/>
      <w:marTop w:val="0"/>
      <w:marBottom w:val="0"/>
      <w:divBdr>
        <w:top w:val="none" w:sz="0" w:space="0" w:color="auto"/>
        <w:left w:val="none" w:sz="0" w:space="0" w:color="auto"/>
        <w:bottom w:val="none" w:sz="0" w:space="0" w:color="auto"/>
        <w:right w:val="none" w:sz="0" w:space="0" w:color="auto"/>
      </w:divBdr>
    </w:div>
    <w:div w:id="1528105975">
      <w:bodyDiv w:val="1"/>
      <w:marLeft w:val="0"/>
      <w:marRight w:val="0"/>
      <w:marTop w:val="0"/>
      <w:marBottom w:val="0"/>
      <w:divBdr>
        <w:top w:val="none" w:sz="0" w:space="0" w:color="auto"/>
        <w:left w:val="none" w:sz="0" w:space="0" w:color="auto"/>
        <w:bottom w:val="none" w:sz="0" w:space="0" w:color="auto"/>
        <w:right w:val="none" w:sz="0" w:space="0" w:color="auto"/>
      </w:divBdr>
    </w:div>
    <w:div w:id="1531920999">
      <w:bodyDiv w:val="1"/>
      <w:marLeft w:val="0"/>
      <w:marRight w:val="0"/>
      <w:marTop w:val="0"/>
      <w:marBottom w:val="0"/>
      <w:divBdr>
        <w:top w:val="none" w:sz="0" w:space="0" w:color="auto"/>
        <w:left w:val="none" w:sz="0" w:space="0" w:color="auto"/>
        <w:bottom w:val="none" w:sz="0" w:space="0" w:color="auto"/>
        <w:right w:val="none" w:sz="0" w:space="0" w:color="auto"/>
      </w:divBdr>
      <w:divsChild>
        <w:div w:id="1365446192">
          <w:marLeft w:val="0"/>
          <w:marRight w:val="0"/>
          <w:marTop w:val="0"/>
          <w:marBottom w:val="0"/>
          <w:divBdr>
            <w:top w:val="none" w:sz="0" w:space="0" w:color="auto"/>
            <w:left w:val="none" w:sz="0" w:space="0" w:color="auto"/>
            <w:bottom w:val="none" w:sz="0" w:space="0" w:color="auto"/>
            <w:right w:val="none" w:sz="0" w:space="0" w:color="auto"/>
          </w:divBdr>
          <w:divsChild>
            <w:div w:id="2511399">
              <w:marLeft w:val="0"/>
              <w:marRight w:val="0"/>
              <w:marTop w:val="0"/>
              <w:marBottom w:val="0"/>
              <w:divBdr>
                <w:top w:val="none" w:sz="0" w:space="0" w:color="auto"/>
                <w:left w:val="none" w:sz="0" w:space="0" w:color="auto"/>
                <w:bottom w:val="none" w:sz="0" w:space="0" w:color="auto"/>
                <w:right w:val="none" w:sz="0" w:space="0" w:color="auto"/>
              </w:divBdr>
              <w:divsChild>
                <w:div w:id="241179753">
                  <w:marLeft w:val="0"/>
                  <w:marRight w:val="0"/>
                  <w:marTop w:val="0"/>
                  <w:marBottom w:val="0"/>
                  <w:divBdr>
                    <w:top w:val="none" w:sz="0" w:space="0" w:color="auto"/>
                    <w:left w:val="none" w:sz="0" w:space="0" w:color="auto"/>
                    <w:bottom w:val="none" w:sz="0" w:space="0" w:color="auto"/>
                    <w:right w:val="none" w:sz="0" w:space="0" w:color="auto"/>
                  </w:divBdr>
                  <w:divsChild>
                    <w:div w:id="880242576">
                      <w:marLeft w:val="0"/>
                      <w:marRight w:val="0"/>
                      <w:marTop w:val="0"/>
                      <w:marBottom w:val="0"/>
                      <w:divBdr>
                        <w:top w:val="none" w:sz="0" w:space="0" w:color="auto"/>
                        <w:left w:val="none" w:sz="0" w:space="0" w:color="auto"/>
                        <w:bottom w:val="none" w:sz="0" w:space="0" w:color="auto"/>
                        <w:right w:val="none" w:sz="0" w:space="0" w:color="auto"/>
                      </w:divBdr>
                      <w:divsChild>
                        <w:div w:id="1111317465">
                          <w:marLeft w:val="0"/>
                          <w:marRight w:val="0"/>
                          <w:marTop w:val="0"/>
                          <w:marBottom w:val="0"/>
                          <w:divBdr>
                            <w:top w:val="none" w:sz="0" w:space="0" w:color="auto"/>
                            <w:left w:val="none" w:sz="0" w:space="0" w:color="auto"/>
                            <w:bottom w:val="none" w:sz="0" w:space="0" w:color="auto"/>
                            <w:right w:val="none" w:sz="0" w:space="0" w:color="auto"/>
                          </w:divBdr>
                          <w:divsChild>
                            <w:div w:id="1075082957">
                              <w:marLeft w:val="0"/>
                              <w:marRight w:val="0"/>
                              <w:marTop w:val="0"/>
                              <w:marBottom w:val="0"/>
                              <w:divBdr>
                                <w:top w:val="none" w:sz="0" w:space="0" w:color="auto"/>
                                <w:left w:val="none" w:sz="0" w:space="0" w:color="auto"/>
                                <w:bottom w:val="none" w:sz="0" w:space="0" w:color="auto"/>
                                <w:right w:val="none" w:sz="0" w:space="0" w:color="auto"/>
                              </w:divBdr>
                              <w:divsChild>
                                <w:div w:id="11242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316300">
      <w:bodyDiv w:val="1"/>
      <w:marLeft w:val="0"/>
      <w:marRight w:val="0"/>
      <w:marTop w:val="0"/>
      <w:marBottom w:val="0"/>
      <w:divBdr>
        <w:top w:val="none" w:sz="0" w:space="0" w:color="auto"/>
        <w:left w:val="none" w:sz="0" w:space="0" w:color="auto"/>
        <w:bottom w:val="none" w:sz="0" w:space="0" w:color="auto"/>
        <w:right w:val="none" w:sz="0" w:space="0" w:color="auto"/>
      </w:divBdr>
    </w:div>
    <w:div w:id="1576742102">
      <w:bodyDiv w:val="1"/>
      <w:marLeft w:val="0"/>
      <w:marRight w:val="0"/>
      <w:marTop w:val="0"/>
      <w:marBottom w:val="0"/>
      <w:divBdr>
        <w:top w:val="none" w:sz="0" w:space="0" w:color="auto"/>
        <w:left w:val="none" w:sz="0" w:space="0" w:color="auto"/>
        <w:bottom w:val="none" w:sz="0" w:space="0" w:color="auto"/>
        <w:right w:val="none" w:sz="0" w:space="0" w:color="auto"/>
      </w:divBdr>
    </w:div>
    <w:div w:id="1592009900">
      <w:bodyDiv w:val="1"/>
      <w:marLeft w:val="0"/>
      <w:marRight w:val="0"/>
      <w:marTop w:val="0"/>
      <w:marBottom w:val="0"/>
      <w:divBdr>
        <w:top w:val="none" w:sz="0" w:space="0" w:color="auto"/>
        <w:left w:val="none" w:sz="0" w:space="0" w:color="auto"/>
        <w:bottom w:val="none" w:sz="0" w:space="0" w:color="auto"/>
        <w:right w:val="none" w:sz="0" w:space="0" w:color="auto"/>
      </w:divBdr>
    </w:div>
    <w:div w:id="1599408893">
      <w:bodyDiv w:val="1"/>
      <w:marLeft w:val="0"/>
      <w:marRight w:val="0"/>
      <w:marTop w:val="0"/>
      <w:marBottom w:val="0"/>
      <w:divBdr>
        <w:top w:val="none" w:sz="0" w:space="0" w:color="auto"/>
        <w:left w:val="none" w:sz="0" w:space="0" w:color="auto"/>
        <w:bottom w:val="none" w:sz="0" w:space="0" w:color="auto"/>
        <w:right w:val="none" w:sz="0" w:space="0" w:color="auto"/>
      </w:divBdr>
    </w:div>
    <w:div w:id="1615400728">
      <w:bodyDiv w:val="1"/>
      <w:marLeft w:val="0"/>
      <w:marRight w:val="0"/>
      <w:marTop w:val="0"/>
      <w:marBottom w:val="0"/>
      <w:divBdr>
        <w:top w:val="none" w:sz="0" w:space="0" w:color="auto"/>
        <w:left w:val="none" w:sz="0" w:space="0" w:color="auto"/>
        <w:bottom w:val="none" w:sz="0" w:space="0" w:color="auto"/>
        <w:right w:val="none" w:sz="0" w:space="0" w:color="auto"/>
      </w:divBdr>
    </w:div>
    <w:div w:id="1625311278">
      <w:bodyDiv w:val="1"/>
      <w:marLeft w:val="0"/>
      <w:marRight w:val="0"/>
      <w:marTop w:val="0"/>
      <w:marBottom w:val="0"/>
      <w:divBdr>
        <w:top w:val="none" w:sz="0" w:space="0" w:color="auto"/>
        <w:left w:val="none" w:sz="0" w:space="0" w:color="auto"/>
        <w:bottom w:val="none" w:sz="0" w:space="0" w:color="auto"/>
        <w:right w:val="none" w:sz="0" w:space="0" w:color="auto"/>
      </w:divBdr>
    </w:div>
    <w:div w:id="1627539878">
      <w:bodyDiv w:val="1"/>
      <w:marLeft w:val="0"/>
      <w:marRight w:val="0"/>
      <w:marTop w:val="0"/>
      <w:marBottom w:val="0"/>
      <w:divBdr>
        <w:top w:val="none" w:sz="0" w:space="0" w:color="auto"/>
        <w:left w:val="none" w:sz="0" w:space="0" w:color="auto"/>
        <w:bottom w:val="none" w:sz="0" w:space="0" w:color="auto"/>
        <w:right w:val="none" w:sz="0" w:space="0" w:color="auto"/>
      </w:divBdr>
    </w:div>
    <w:div w:id="1653757433">
      <w:bodyDiv w:val="1"/>
      <w:marLeft w:val="0"/>
      <w:marRight w:val="0"/>
      <w:marTop w:val="0"/>
      <w:marBottom w:val="0"/>
      <w:divBdr>
        <w:top w:val="none" w:sz="0" w:space="0" w:color="auto"/>
        <w:left w:val="none" w:sz="0" w:space="0" w:color="auto"/>
        <w:bottom w:val="none" w:sz="0" w:space="0" w:color="auto"/>
        <w:right w:val="none" w:sz="0" w:space="0" w:color="auto"/>
      </w:divBdr>
    </w:div>
    <w:div w:id="1658269174">
      <w:bodyDiv w:val="1"/>
      <w:marLeft w:val="0"/>
      <w:marRight w:val="0"/>
      <w:marTop w:val="0"/>
      <w:marBottom w:val="0"/>
      <w:divBdr>
        <w:top w:val="none" w:sz="0" w:space="0" w:color="auto"/>
        <w:left w:val="none" w:sz="0" w:space="0" w:color="auto"/>
        <w:bottom w:val="none" w:sz="0" w:space="0" w:color="auto"/>
        <w:right w:val="none" w:sz="0" w:space="0" w:color="auto"/>
      </w:divBdr>
    </w:div>
    <w:div w:id="1670987771">
      <w:bodyDiv w:val="1"/>
      <w:marLeft w:val="0"/>
      <w:marRight w:val="0"/>
      <w:marTop w:val="0"/>
      <w:marBottom w:val="0"/>
      <w:divBdr>
        <w:top w:val="none" w:sz="0" w:space="0" w:color="auto"/>
        <w:left w:val="none" w:sz="0" w:space="0" w:color="auto"/>
        <w:bottom w:val="none" w:sz="0" w:space="0" w:color="auto"/>
        <w:right w:val="none" w:sz="0" w:space="0" w:color="auto"/>
      </w:divBdr>
    </w:div>
    <w:div w:id="1671636945">
      <w:bodyDiv w:val="1"/>
      <w:marLeft w:val="0"/>
      <w:marRight w:val="0"/>
      <w:marTop w:val="0"/>
      <w:marBottom w:val="0"/>
      <w:divBdr>
        <w:top w:val="none" w:sz="0" w:space="0" w:color="auto"/>
        <w:left w:val="none" w:sz="0" w:space="0" w:color="auto"/>
        <w:bottom w:val="none" w:sz="0" w:space="0" w:color="auto"/>
        <w:right w:val="none" w:sz="0" w:space="0" w:color="auto"/>
      </w:divBdr>
    </w:div>
    <w:div w:id="1689484479">
      <w:bodyDiv w:val="1"/>
      <w:marLeft w:val="0"/>
      <w:marRight w:val="0"/>
      <w:marTop w:val="0"/>
      <w:marBottom w:val="0"/>
      <w:divBdr>
        <w:top w:val="none" w:sz="0" w:space="0" w:color="auto"/>
        <w:left w:val="none" w:sz="0" w:space="0" w:color="auto"/>
        <w:bottom w:val="none" w:sz="0" w:space="0" w:color="auto"/>
        <w:right w:val="none" w:sz="0" w:space="0" w:color="auto"/>
      </w:divBdr>
    </w:div>
    <w:div w:id="1690832890">
      <w:bodyDiv w:val="1"/>
      <w:marLeft w:val="0"/>
      <w:marRight w:val="0"/>
      <w:marTop w:val="0"/>
      <w:marBottom w:val="0"/>
      <w:divBdr>
        <w:top w:val="none" w:sz="0" w:space="0" w:color="auto"/>
        <w:left w:val="none" w:sz="0" w:space="0" w:color="auto"/>
        <w:bottom w:val="none" w:sz="0" w:space="0" w:color="auto"/>
        <w:right w:val="none" w:sz="0" w:space="0" w:color="auto"/>
      </w:divBdr>
    </w:div>
    <w:div w:id="1707170855">
      <w:bodyDiv w:val="1"/>
      <w:marLeft w:val="0"/>
      <w:marRight w:val="0"/>
      <w:marTop w:val="0"/>
      <w:marBottom w:val="0"/>
      <w:divBdr>
        <w:top w:val="none" w:sz="0" w:space="0" w:color="auto"/>
        <w:left w:val="none" w:sz="0" w:space="0" w:color="auto"/>
        <w:bottom w:val="none" w:sz="0" w:space="0" w:color="auto"/>
        <w:right w:val="none" w:sz="0" w:space="0" w:color="auto"/>
      </w:divBdr>
    </w:div>
    <w:div w:id="1709841673">
      <w:bodyDiv w:val="1"/>
      <w:marLeft w:val="0"/>
      <w:marRight w:val="0"/>
      <w:marTop w:val="0"/>
      <w:marBottom w:val="0"/>
      <w:divBdr>
        <w:top w:val="none" w:sz="0" w:space="0" w:color="auto"/>
        <w:left w:val="none" w:sz="0" w:space="0" w:color="auto"/>
        <w:bottom w:val="none" w:sz="0" w:space="0" w:color="auto"/>
        <w:right w:val="none" w:sz="0" w:space="0" w:color="auto"/>
      </w:divBdr>
    </w:div>
    <w:div w:id="1729764761">
      <w:bodyDiv w:val="1"/>
      <w:marLeft w:val="0"/>
      <w:marRight w:val="0"/>
      <w:marTop w:val="0"/>
      <w:marBottom w:val="0"/>
      <w:divBdr>
        <w:top w:val="none" w:sz="0" w:space="0" w:color="auto"/>
        <w:left w:val="none" w:sz="0" w:space="0" w:color="auto"/>
        <w:bottom w:val="none" w:sz="0" w:space="0" w:color="auto"/>
        <w:right w:val="none" w:sz="0" w:space="0" w:color="auto"/>
      </w:divBdr>
    </w:div>
    <w:div w:id="1741437712">
      <w:bodyDiv w:val="1"/>
      <w:marLeft w:val="0"/>
      <w:marRight w:val="0"/>
      <w:marTop w:val="0"/>
      <w:marBottom w:val="0"/>
      <w:divBdr>
        <w:top w:val="none" w:sz="0" w:space="0" w:color="auto"/>
        <w:left w:val="none" w:sz="0" w:space="0" w:color="auto"/>
        <w:bottom w:val="none" w:sz="0" w:space="0" w:color="auto"/>
        <w:right w:val="none" w:sz="0" w:space="0" w:color="auto"/>
      </w:divBdr>
    </w:div>
    <w:div w:id="1746679272">
      <w:bodyDiv w:val="1"/>
      <w:marLeft w:val="0"/>
      <w:marRight w:val="0"/>
      <w:marTop w:val="0"/>
      <w:marBottom w:val="0"/>
      <w:divBdr>
        <w:top w:val="none" w:sz="0" w:space="0" w:color="auto"/>
        <w:left w:val="none" w:sz="0" w:space="0" w:color="auto"/>
        <w:bottom w:val="none" w:sz="0" w:space="0" w:color="auto"/>
        <w:right w:val="none" w:sz="0" w:space="0" w:color="auto"/>
      </w:divBdr>
    </w:div>
    <w:div w:id="1748452572">
      <w:bodyDiv w:val="1"/>
      <w:marLeft w:val="0"/>
      <w:marRight w:val="0"/>
      <w:marTop w:val="0"/>
      <w:marBottom w:val="0"/>
      <w:divBdr>
        <w:top w:val="none" w:sz="0" w:space="0" w:color="auto"/>
        <w:left w:val="none" w:sz="0" w:space="0" w:color="auto"/>
        <w:bottom w:val="none" w:sz="0" w:space="0" w:color="auto"/>
        <w:right w:val="none" w:sz="0" w:space="0" w:color="auto"/>
      </w:divBdr>
    </w:div>
    <w:div w:id="1756977961">
      <w:bodyDiv w:val="1"/>
      <w:marLeft w:val="0"/>
      <w:marRight w:val="0"/>
      <w:marTop w:val="0"/>
      <w:marBottom w:val="0"/>
      <w:divBdr>
        <w:top w:val="none" w:sz="0" w:space="0" w:color="auto"/>
        <w:left w:val="none" w:sz="0" w:space="0" w:color="auto"/>
        <w:bottom w:val="none" w:sz="0" w:space="0" w:color="auto"/>
        <w:right w:val="none" w:sz="0" w:space="0" w:color="auto"/>
      </w:divBdr>
    </w:div>
    <w:div w:id="1761367205">
      <w:bodyDiv w:val="1"/>
      <w:marLeft w:val="0"/>
      <w:marRight w:val="0"/>
      <w:marTop w:val="0"/>
      <w:marBottom w:val="0"/>
      <w:divBdr>
        <w:top w:val="none" w:sz="0" w:space="0" w:color="auto"/>
        <w:left w:val="none" w:sz="0" w:space="0" w:color="auto"/>
        <w:bottom w:val="none" w:sz="0" w:space="0" w:color="auto"/>
        <w:right w:val="none" w:sz="0" w:space="0" w:color="auto"/>
      </w:divBdr>
    </w:div>
    <w:div w:id="1768110272">
      <w:bodyDiv w:val="1"/>
      <w:marLeft w:val="0"/>
      <w:marRight w:val="0"/>
      <w:marTop w:val="0"/>
      <w:marBottom w:val="0"/>
      <w:divBdr>
        <w:top w:val="none" w:sz="0" w:space="0" w:color="auto"/>
        <w:left w:val="none" w:sz="0" w:space="0" w:color="auto"/>
        <w:bottom w:val="none" w:sz="0" w:space="0" w:color="auto"/>
        <w:right w:val="none" w:sz="0" w:space="0" w:color="auto"/>
      </w:divBdr>
    </w:div>
    <w:div w:id="1769035268">
      <w:bodyDiv w:val="1"/>
      <w:marLeft w:val="0"/>
      <w:marRight w:val="0"/>
      <w:marTop w:val="0"/>
      <w:marBottom w:val="0"/>
      <w:divBdr>
        <w:top w:val="none" w:sz="0" w:space="0" w:color="auto"/>
        <w:left w:val="none" w:sz="0" w:space="0" w:color="auto"/>
        <w:bottom w:val="none" w:sz="0" w:space="0" w:color="auto"/>
        <w:right w:val="none" w:sz="0" w:space="0" w:color="auto"/>
      </w:divBdr>
    </w:div>
    <w:div w:id="1798837490">
      <w:bodyDiv w:val="1"/>
      <w:marLeft w:val="0"/>
      <w:marRight w:val="0"/>
      <w:marTop w:val="0"/>
      <w:marBottom w:val="0"/>
      <w:divBdr>
        <w:top w:val="none" w:sz="0" w:space="0" w:color="auto"/>
        <w:left w:val="none" w:sz="0" w:space="0" w:color="auto"/>
        <w:bottom w:val="none" w:sz="0" w:space="0" w:color="auto"/>
        <w:right w:val="none" w:sz="0" w:space="0" w:color="auto"/>
      </w:divBdr>
    </w:div>
    <w:div w:id="1802458904">
      <w:bodyDiv w:val="1"/>
      <w:marLeft w:val="0"/>
      <w:marRight w:val="0"/>
      <w:marTop w:val="0"/>
      <w:marBottom w:val="0"/>
      <w:divBdr>
        <w:top w:val="none" w:sz="0" w:space="0" w:color="auto"/>
        <w:left w:val="none" w:sz="0" w:space="0" w:color="auto"/>
        <w:bottom w:val="none" w:sz="0" w:space="0" w:color="auto"/>
        <w:right w:val="none" w:sz="0" w:space="0" w:color="auto"/>
      </w:divBdr>
    </w:div>
    <w:div w:id="1821538214">
      <w:bodyDiv w:val="1"/>
      <w:marLeft w:val="0"/>
      <w:marRight w:val="0"/>
      <w:marTop w:val="0"/>
      <w:marBottom w:val="0"/>
      <w:divBdr>
        <w:top w:val="none" w:sz="0" w:space="0" w:color="auto"/>
        <w:left w:val="none" w:sz="0" w:space="0" w:color="auto"/>
        <w:bottom w:val="none" w:sz="0" w:space="0" w:color="auto"/>
        <w:right w:val="none" w:sz="0" w:space="0" w:color="auto"/>
      </w:divBdr>
    </w:div>
    <w:div w:id="1822116809">
      <w:bodyDiv w:val="1"/>
      <w:marLeft w:val="0"/>
      <w:marRight w:val="0"/>
      <w:marTop w:val="0"/>
      <w:marBottom w:val="0"/>
      <w:divBdr>
        <w:top w:val="none" w:sz="0" w:space="0" w:color="auto"/>
        <w:left w:val="none" w:sz="0" w:space="0" w:color="auto"/>
        <w:bottom w:val="none" w:sz="0" w:space="0" w:color="auto"/>
        <w:right w:val="none" w:sz="0" w:space="0" w:color="auto"/>
      </w:divBdr>
    </w:div>
    <w:div w:id="1822959317">
      <w:bodyDiv w:val="1"/>
      <w:marLeft w:val="0"/>
      <w:marRight w:val="0"/>
      <w:marTop w:val="0"/>
      <w:marBottom w:val="0"/>
      <w:divBdr>
        <w:top w:val="none" w:sz="0" w:space="0" w:color="auto"/>
        <w:left w:val="none" w:sz="0" w:space="0" w:color="auto"/>
        <w:bottom w:val="none" w:sz="0" w:space="0" w:color="auto"/>
        <w:right w:val="none" w:sz="0" w:space="0" w:color="auto"/>
      </w:divBdr>
    </w:div>
    <w:div w:id="1824394697">
      <w:bodyDiv w:val="1"/>
      <w:marLeft w:val="0"/>
      <w:marRight w:val="0"/>
      <w:marTop w:val="0"/>
      <w:marBottom w:val="0"/>
      <w:divBdr>
        <w:top w:val="none" w:sz="0" w:space="0" w:color="auto"/>
        <w:left w:val="none" w:sz="0" w:space="0" w:color="auto"/>
        <w:bottom w:val="none" w:sz="0" w:space="0" w:color="auto"/>
        <w:right w:val="none" w:sz="0" w:space="0" w:color="auto"/>
      </w:divBdr>
    </w:div>
    <w:div w:id="1825588781">
      <w:bodyDiv w:val="1"/>
      <w:marLeft w:val="0"/>
      <w:marRight w:val="0"/>
      <w:marTop w:val="0"/>
      <w:marBottom w:val="0"/>
      <w:divBdr>
        <w:top w:val="none" w:sz="0" w:space="0" w:color="auto"/>
        <w:left w:val="none" w:sz="0" w:space="0" w:color="auto"/>
        <w:bottom w:val="none" w:sz="0" w:space="0" w:color="auto"/>
        <w:right w:val="none" w:sz="0" w:space="0" w:color="auto"/>
      </w:divBdr>
    </w:div>
    <w:div w:id="1844008362">
      <w:bodyDiv w:val="1"/>
      <w:marLeft w:val="0"/>
      <w:marRight w:val="0"/>
      <w:marTop w:val="0"/>
      <w:marBottom w:val="0"/>
      <w:divBdr>
        <w:top w:val="none" w:sz="0" w:space="0" w:color="auto"/>
        <w:left w:val="none" w:sz="0" w:space="0" w:color="auto"/>
        <w:bottom w:val="none" w:sz="0" w:space="0" w:color="auto"/>
        <w:right w:val="none" w:sz="0" w:space="0" w:color="auto"/>
      </w:divBdr>
    </w:div>
    <w:div w:id="1848792448">
      <w:bodyDiv w:val="1"/>
      <w:marLeft w:val="0"/>
      <w:marRight w:val="0"/>
      <w:marTop w:val="0"/>
      <w:marBottom w:val="0"/>
      <w:divBdr>
        <w:top w:val="none" w:sz="0" w:space="0" w:color="auto"/>
        <w:left w:val="none" w:sz="0" w:space="0" w:color="auto"/>
        <w:bottom w:val="none" w:sz="0" w:space="0" w:color="auto"/>
        <w:right w:val="none" w:sz="0" w:space="0" w:color="auto"/>
      </w:divBdr>
      <w:divsChild>
        <w:div w:id="863175900">
          <w:marLeft w:val="0"/>
          <w:marRight w:val="0"/>
          <w:marTop w:val="0"/>
          <w:marBottom w:val="0"/>
          <w:divBdr>
            <w:top w:val="none" w:sz="0" w:space="0" w:color="auto"/>
            <w:left w:val="none" w:sz="0" w:space="0" w:color="auto"/>
            <w:bottom w:val="none" w:sz="0" w:space="0" w:color="auto"/>
            <w:right w:val="none" w:sz="0" w:space="0" w:color="auto"/>
          </w:divBdr>
          <w:divsChild>
            <w:div w:id="1298099693">
              <w:marLeft w:val="0"/>
              <w:marRight w:val="0"/>
              <w:marTop w:val="0"/>
              <w:marBottom w:val="0"/>
              <w:divBdr>
                <w:top w:val="none" w:sz="0" w:space="0" w:color="auto"/>
                <w:left w:val="none" w:sz="0" w:space="0" w:color="auto"/>
                <w:bottom w:val="none" w:sz="0" w:space="0" w:color="auto"/>
                <w:right w:val="none" w:sz="0" w:space="0" w:color="auto"/>
              </w:divBdr>
              <w:divsChild>
                <w:div w:id="695429409">
                  <w:marLeft w:val="0"/>
                  <w:marRight w:val="0"/>
                  <w:marTop w:val="0"/>
                  <w:marBottom w:val="0"/>
                  <w:divBdr>
                    <w:top w:val="none" w:sz="0" w:space="0" w:color="auto"/>
                    <w:left w:val="none" w:sz="0" w:space="0" w:color="auto"/>
                    <w:bottom w:val="none" w:sz="0" w:space="0" w:color="auto"/>
                    <w:right w:val="none" w:sz="0" w:space="0" w:color="auto"/>
                  </w:divBdr>
                  <w:divsChild>
                    <w:div w:id="811337673">
                      <w:marLeft w:val="0"/>
                      <w:marRight w:val="0"/>
                      <w:marTop w:val="0"/>
                      <w:marBottom w:val="0"/>
                      <w:divBdr>
                        <w:top w:val="none" w:sz="0" w:space="0" w:color="auto"/>
                        <w:left w:val="none" w:sz="0" w:space="0" w:color="auto"/>
                        <w:bottom w:val="none" w:sz="0" w:space="0" w:color="auto"/>
                        <w:right w:val="none" w:sz="0" w:space="0" w:color="auto"/>
                      </w:divBdr>
                      <w:divsChild>
                        <w:div w:id="1202129421">
                          <w:marLeft w:val="0"/>
                          <w:marRight w:val="0"/>
                          <w:marTop w:val="0"/>
                          <w:marBottom w:val="0"/>
                          <w:divBdr>
                            <w:top w:val="none" w:sz="0" w:space="0" w:color="auto"/>
                            <w:left w:val="none" w:sz="0" w:space="0" w:color="auto"/>
                            <w:bottom w:val="none" w:sz="0" w:space="0" w:color="auto"/>
                            <w:right w:val="none" w:sz="0" w:space="0" w:color="auto"/>
                          </w:divBdr>
                          <w:divsChild>
                            <w:div w:id="930503978">
                              <w:marLeft w:val="0"/>
                              <w:marRight w:val="0"/>
                              <w:marTop w:val="0"/>
                              <w:marBottom w:val="0"/>
                              <w:divBdr>
                                <w:top w:val="none" w:sz="0" w:space="0" w:color="auto"/>
                                <w:left w:val="none" w:sz="0" w:space="0" w:color="auto"/>
                                <w:bottom w:val="none" w:sz="0" w:space="0" w:color="auto"/>
                                <w:right w:val="none" w:sz="0" w:space="0" w:color="auto"/>
                              </w:divBdr>
                              <w:divsChild>
                                <w:div w:id="1275019954">
                                  <w:marLeft w:val="0"/>
                                  <w:marRight w:val="0"/>
                                  <w:marTop w:val="0"/>
                                  <w:marBottom w:val="0"/>
                                  <w:divBdr>
                                    <w:top w:val="none" w:sz="0" w:space="0" w:color="auto"/>
                                    <w:left w:val="none" w:sz="0" w:space="0" w:color="auto"/>
                                    <w:bottom w:val="none" w:sz="0" w:space="0" w:color="auto"/>
                                    <w:right w:val="none" w:sz="0" w:space="0" w:color="auto"/>
                                  </w:divBdr>
                                  <w:divsChild>
                                    <w:div w:id="8039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995004">
      <w:bodyDiv w:val="1"/>
      <w:marLeft w:val="0"/>
      <w:marRight w:val="0"/>
      <w:marTop w:val="0"/>
      <w:marBottom w:val="0"/>
      <w:divBdr>
        <w:top w:val="none" w:sz="0" w:space="0" w:color="auto"/>
        <w:left w:val="none" w:sz="0" w:space="0" w:color="auto"/>
        <w:bottom w:val="none" w:sz="0" w:space="0" w:color="auto"/>
        <w:right w:val="none" w:sz="0" w:space="0" w:color="auto"/>
      </w:divBdr>
    </w:div>
    <w:div w:id="1866401293">
      <w:bodyDiv w:val="1"/>
      <w:marLeft w:val="0"/>
      <w:marRight w:val="0"/>
      <w:marTop w:val="0"/>
      <w:marBottom w:val="0"/>
      <w:divBdr>
        <w:top w:val="none" w:sz="0" w:space="0" w:color="auto"/>
        <w:left w:val="none" w:sz="0" w:space="0" w:color="auto"/>
        <w:bottom w:val="none" w:sz="0" w:space="0" w:color="auto"/>
        <w:right w:val="none" w:sz="0" w:space="0" w:color="auto"/>
      </w:divBdr>
    </w:div>
    <w:div w:id="1878736580">
      <w:bodyDiv w:val="1"/>
      <w:marLeft w:val="0"/>
      <w:marRight w:val="0"/>
      <w:marTop w:val="0"/>
      <w:marBottom w:val="0"/>
      <w:divBdr>
        <w:top w:val="none" w:sz="0" w:space="0" w:color="auto"/>
        <w:left w:val="none" w:sz="0" w:space="0" w:color="auto"/>
        <w:bottom w:val="none" w:sz="0" w:space="0" w:color="auto"/>
        <w:right w:val="none" w:sz="0" w:space="0" w:color="auto"/>
      </w:divBdr>
    </w:div>
    <w:div w:id="1882596036">
      <w:bodyDiv w:val="1"/>
      <w:marLeft w:val="0"/>
      <w:marRight w:val="0"/>
      <w:marTop w:val="0"/>
      <w:marBottom w:val="0"/>
      <w:divBdr>
        <w:top w:val="none" w:sz="0" w:space="0" w:color="auto"/>
        <w:left w:val="none" w:sz="0" w:space="0" w:color="auto"/>
        <w:bottom w:val="none" w:sz="0" w:space="0" w:color="auto"/>
        <w:right w:val="none" w:sz="0" w:space="0" w:color="auto"/>
      </w:divBdr>
    </w:div>
    <w:div w:id="1884751778">
      <w:bodyDiv w:val="1"/>
      <w:marLeft w:val="0"/>
      <w:marRight w:val="0"/>
      <w:marTop w:val="0"/>
      <w:marBottom w:val="0"/>
      <w:divBdr>
        <w:top w:val="none" w:sz="0" w:space="0" w:color="auto"/>
        <w:left w:val="none" w:sz="0" w:space="0" w:color="auto"/>
        <w:bottom w:val="none" w:sz="0" w:space="0" w:color="auto"/>
        <w:right w:val="none" w:sz="0" w:space="0" w:color="auto"/>
      </w:divBdr>
    </w:div>
    <w:div w:id="1906841883">
      <w:bodyDiv w:val="1"/>
      <w:marLeft w:val="0"/>
      <w:marRight w:val="0"/>
      <w:marTop w:val="0"/>
      <w:marBottom w:val="0"/>
      <w:divBdr>
        <w:top w:val="none" w:sz="0" w:space="0" w:color="auto"/>
        <w:left w:val="none" w:sz="0" w:space="0" w:color="auto"/>
        <w:bottom w:val="none" w:sz="0" w:space="0" w:color="auto"/>
        <w:right w:val="none" w:sz="0" w:space="0" w:color="auto"/>
      </w:divBdr>
      <w:divsChild>
        <w:div w:id="887184750">
          <w:marLeft w:val="0"/>
          <w:marRight w:val="0"/>
          <w:marTop w:val="0"/>
          <w:marBottom w:val="0"/>
          <w:divBdr>
            <w:top w:val="none" w:sz="0" w:space="0" w:color="auto"/>
            <w:left w:val="none" w:sz="0" w:space="0" w:color="auto"/>
            <w:bottom w:val="none" w:sz="0" w:space="0" w:color="auto"/>
            <w:right w:val="none" w:sz="0" w:space="0" w:color="auto"/>
          </w:divBdr>
          <w:divsChild>
            <w:div w:id="800733212">
              <w:marLeft w:val="0"/>
              <w:marRight w:val="0"/>
              <w:marTop w:val="0"/>
              <w:marBottom w:val="0"/>
              <w:divBdr>
                <w:top w:val="none" w:sz="0" w:space="0" w:color="auto"/>
                <w:left w:val="none" w:sz="0" w:space="0" w:color="auto"/>
                <w:bottom w:val="none" w:sz="0" w:space="0" w:color="auto"/>
                <w:right w:val="none" w:sz="0" w:space="0" w:color="auto"/>
              </w:divBdr>
              <w:divsChild>
                <w:div w:id="1007099393">
                  <w:marLeft w:val="0"/>
                  <w:marRight w:val="0"/>
                  <w:marTop w:val="0"/>
                  <w:marBottom w:val="0"/>
                  <w:divBdr>
                    <w:top w:val="none" w:sz="0" w:space="0" w:color="auto"/>
                    <w:left w:val="none" w:sz="0" w:space="0" w:color="auto"/>
                    <w:bottom w:val="none" w:sz="0" w:space="0" w:color="auto"/>
                    <w:right w:val="none" w:sz="0" w:space="0" w:color="auto"/>
                  </w:divBdr>
                  <w:divsChild>
                    <w:div w:id="1297418379">
                      <w:marLeft w:val="0"/>
                      <w:marRight w:val="0"/>
                      <w:marTop w:val="0"/>
                      <w:marBottom w:val="0"/>
                      <w:divBdr>
                        <w:top w:val="none" w:sz="0" w:space="0" w:color="auto"/>
                        <w:left w:val="none" w:sz="0" w:space="0" w:color="auto"/>
                        <w:bottom w:val="none" w:sz="0" w:space="0" w:color="auto"/>
                        <w:right w:val="none" w:sz="0" w:space="0" w:color="auto"/>
                      </w:divBdr>
                      <w:divsChild>
                        <w:div w:id="791901951">
                          <w:marLeft w:val="0"/>
                          <w:marRight w:val="0"/>
                          <w:marTop w:val="0"/>
                          <w:marBottom w:val="0"/>
                          <w:divBdr>
                            <w:top w:val="none" w:sz="0" w:space="0" w:color="auto"/>
                            <w:left w:val="none" w:sz="0" w:space="0" w:color="auto"/>
                            <w:bottom w:val="none" w:sz="0" w:space="0" w:color="auto"/>
                            <w:right w:val="none" w:sz="0" w:space="0" w:color="auto"/>
                          </w:divBdr>
                          <w:divsChild>
                            <w:div w:id="81607835">
                              <w:marLeft w:val="150"/>
                              <w:marRight w:val="150"/>
                              <w:marTop w:val="150"/>
                              <w:marBottom w:val="150"/>
                              <w:divBdr>
                                <w:top w:val="none" w:sz="0" w:space="0" w:color="auto"/>
                                <w:left w:val="none" w:sz="0" w:space="0" w:color="auto"/>
                                <w:bottom w:val="none" w:sz="0" w:space="0" w:color="auto"/>
                                <w:right w:val="none" w:sz="0" w:space="0" w:color="auto"/>
                              </w:divBdr>
                              <w:divsChild>
                                <w:div w:id="1194079309">
                                  <w:marLeft w:val="0"/>
                                  <w:marRight w:val="0"/>
                                  <w:marTop w:val="0"/>
                                  <w:marBottom w:val="0"/>
                                  <w:divBdr>
                                    <w:top w:val="none" w:sz="0" w:space="0" w:color="auto"/>
                                    <w:left w:val="none" w:sz="0" w:space="0" w:color="auto"/>
                                    <w:bottom w:val="none" w:sz="0" w:space="0" w:color="auto"/>
                                    <w:right w:val="none" w:sz="0" w:space="0" w:color="auto"/>
                                  </w:divBdr>
                                  <w:divsChild>
                                    <w:div w:id="116069833">
                                      <w:marLeft w:val="0"/>
                                      <w:marRight w:val="0"/>
                                      <w:marTop w:val="0"/>
                                      <w:marBottom w:val="0"/>
                                      <w:divBdr>
                                        <w:top w:val="none" w:sz="0" w:space="0" w:color="auto"/>
                                        <w:left w:val="none" w:sz="0" w:space="0" w:color="auto"/>
                                        <w:bottom w:val="none" w:sz="0" w:space="0" w:color="auto"/>
                                        <w:right w:val="none" w:sz="0" w:space="0" w:color="auto"/>
                                      </w:divBdr>
                                      <w:divsChild>
                                        <w:div w:id="2012173385">
                                          <w:marLeft w:val="0"/>
                                          <w:marRight w:val="0"/>
                                          <w:marTop w:val="0"/>
                                          <w:marBottom w:val="0"/>
                                          <w:divBdr>
                                            <w:top w:val="none" w:sz="0" w:space="0" w:color="auto"/>
                                            <w:left w:val="none" w:sz="0" w:space="0" w:color="auto"/>
                                            <w:bottom w:val="none" w:sz="0" w:space="0" w:color="auto"/>
                                            <w:right w:val="none" w:sz="0" w:space="0" w:color="auto"/>
                                          </w:divBdr>
                                          <w:divsChild>
                                            <w:div w:id="7477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5973662">
      <w:bodyDiv w:val="1"/>
      <w:marLeft w:val="0"/>
      <w:marRight w:val="0"/>
      <w:marTop w:val="0"/>
      <w:marBottom w:val="0"/>
      <w:divBdr>
        <w:top w:val="none" w:sz="0" w:space="0" w:color="auto"/>
        <w:left w:val="none" w:sz="0" w:space="0" w:color="auto"/>
        <w:bottom w:val="none" w:sz="0" w:space="0" w:color="auto"/>
        <w:right w:val="none" w:sz="0" w:space="0" w:color="auto"/>
      </w:divBdr>
    </w:div>
    <w:div w:id="1917325480">
      <w:bodyDiv w:val="1"/>
      <w:marLeft w:val="0"/>
      <w:marRight w:val="0"/>
      <w:marTop w:val="0"/>
      <w:marBottom w:val="0"/>
      <w:divBdr>
        <w:top w:val="none" w:sz="0" w:space="0" w:color="auto"/>
        <w:left w:val="none" w:sz="0" w:space="0" w:color="auto"/>
        <w:bottom w:val="none" w:sz="0" w:space="0" w:color="auto"/>
        <w:right w:val="none" w:sz="0" w:space="0" w:color="auto"/>
      </w:divBdr>
    </w:div>
    <w:div w:id="1922329062">
      <w:bodyDiv w:val="1"/>
      <w:marLeft w:val="0"/>
      <w:marRight w:val="0"/>
      <w:marTop w:val="0"/>
      <w:marBottom w:val="0"/>
      <w:divBdr>
        <w:top w:val="none" w:sz="0" w:space="0" w:color="auto"/>
        <w:left w:val="none" w:sz="0" w:space="0" w:color="auto"/>
        <w:bottom w:val="none" w:sz="0" w:space="0" w:color="auto"/>
        <w:right w:val="none" w:sz="0" w:space="0" w:color="auto"/>
      </w:divBdr>
    </w:div>
    <w:div w:id="1933969026">
      <w:bodyDiv w:val="1"/>
      <w:marLeft w:val="0"/>
      <w:marRight w:val="0"/>
      <w:marTop w:val="0"/>
      <w:marBottom w:val="0"/>
      <w:divBdr>
        <w:top w:val="none" w:sz="0" w:space="0" w:color="auto"/>
        <w:left w:val="none" w:sz="0" w:space="0" w:color="auto"/>
        <w:bottom w:val="none" w:sz="0" w:space="0" w:color="auto"/>
        <w:right w:val="none" w:sz="0" w:space="0" w:color="auto"/>
      </w:divBdr>
    </w:div>
    <w:div w:id="1934896046">
      <w:bodyDiv w:val="1"/>
      <w:marLeft w:val="0"/>
      <w:marRight w:val="0"/>
      <w:marTop w:val="0"/>
      <w:marBottom w:val="0"/>
      <w:divBdr>
        <w:top w:val="none" w:sz="0" w:space="0" w:color="auto"/>
        <w:left w:val="none" w:sz="0" w:space="0" w:color="auto"/>
        <w:bottom w:val="none" w:sz="0" w:space="0" w:color="auto"/>
        <w:right w:val="none" w:sz="0" w:space="0" w:color="auto"/>
      </w:divBdr>
    </w:div>
    <w:div w:id="1943030677">
      <w:bodyDiv w:val="1"/>
      <w:marLeft w:val="0"/>
      <w:marRight w:val="0"/>
      <w:marTop w:val="0"/>
      <w:marBottom w:val="0"/>
      <w:divBdr>
        <w:top w:val="none" w:sz="0" w:space="0" w:color="auto"/>
        <w:left w:val="none" w:sz="0" w:space="0" w:color="auto"/>
        <w:bottom w:val="none" w:sz="0" w:space="0" w:color="auto"/>
        <w:right w:val="none" w:sz="0" w:space="0" w:color="auto"/>
      </w:divBdr>
    </w:div>
    <w:div w:id="1943416235">
      <w:bodyDiv w:val="1"/>
      <w:marLeft w:val="0"/>
      <w:marRight w:val="0"/>
      <w:marTop w:val="0"/>
      <w:marBottom w:val="0"/>
      <w:divBdr>
        <w:top w:val="none" w:sz="0" w:space="0" w:color="auto"/>
        <w:left w:val="none" w:sz="0" w:space="0" w:color="auto"/>
        <w:bottom w:val="none" w:sz="0" w:space="0" w:color="auto"/>
        <w:right w:val="none" w:sz="0" w:space="0" w:color="auto"/>
      </w:divBdr>
    </w:div>
    <w:div w:id="1953974835">
      <w:bodyDiv w:val="1"/>
      <w:marLeft w:val="0"/>
      <w:marRight w:val="0"/>
      <w:marTop w:val="0"/>
      <w:marBottom w:val="0"/>
      <w:divBdr>
        <w:top w:val="none" w:sz="0" w:space="0" w:color="auto"/>
        <w:left w:val="none" w:sz="0" w:space="0" w:color="auto"/>
        <w:bottom w:val="none" w:sz="0" w:space="0" w:color="auto"/>
        <w:right w:val="none" w:sz="0" w:space="0" w:color="auto"/>
      </w:divBdr>
    </w:div>
    <w:div w:id="1958901372">
      <w:bodyDiv w:val="1"/>
      <w:marLeft w:val="0"/>
      <w:marRight w:val="0"/>
      <w:marTop w:val="0"/>
      <w:marBottom w:val="0"/>
      <w:divBdr>
        <w:top w:val="none" w:sz="0" w:space="0" w:color="auto"/>
        <w:left w:val="none" w:sz="0" w:space="0" w:color="auto"/>
        <w:bottom w:val="none" w:sz="0" w:space="0" w:color="auto"/>
        <w:right w:val="none" w:sz="0" w:space="0" w:color="auto"/>
      </w:divBdr>
    </w:div>
    <w:div w:id="1959025505">
      <w:bodyDiv w:val="1"/>
      <w:marLeft w:val="0"/>
      <w:marRight w:val="0"/>
      <w:marTop w:val="0"/>
      <w:marBottom w:val="0"/>
      <w:divBdr>
        <w:top w:val="none" w:sz="0" w:space="0" w:color="auto"/>
        <w:left w:val="none" w:sz="0" w:space="0" w:color="auto"/>
        <w:bottom w:val="none" w:sz="0" w:space="0" w:color="auto"/>
        <w:right w:val="none" w:sz="0" w:space="0" w:color="auto"/>
      </w:divBdr>
    </w:div>
    <w:div w:id="1960641040">
      <w:bodyDiv w:val="1"/>
      <w:marLeft w:val="0"/>
      <w:marRight w:val="0"/>
      <w:marTop w:val="0"/>
      <w:marBottom w:val="0"/>
      <w:divBdr>
        <w:top w:val="none" w:sz="0" w:space="0" w:color="auto"/>
        <w:left w:val="none" w:sz="0" w:space="0" w:color="auto"/>
        <w:bottom w:val="none" w:sz="0" w:space="0" w:color="auto"/>
        <w:right w:val="none" w:sz="0" w:space="0" w:color="auto"/>
      </w:divBdr>
    </w:div>
    <w:div w:id="1961915972">
      <w:bodyDiv w:val="1"/>
      <w:marLeft w:val="0"/>
      <w:marRight w:val="0"/>
      <w:marTop w:val="0"/>
      <w:marBottom w:val="0"/>
      <w:divBdr>
        <w:top w:val="none" w:sz="0" w:space="0" w:color="auto"/>
        <w:left w:val="none" w:sz="0" w:space="0" w:color="auto"/>
        <w:bottom w:val="none" w:sz="0" w:space="0" w:color="auto"/>
        <w:right w:val="none" w:sz="0" w:space="0" w:color="auto"/>
      </w:divBdr>
    </w:div>
    <w:div w:id="1964921342">
      <w:bodyDiv w:val="1"/>
      <w:marLeft w:val="0"/>
      <w:marRight w:val="0"/>
      <w:marTop w:val="0"/>
      <w:marBottom w:val="0"/>
      <w:divBdr>
        <w:top w:val="none" w:sz="0" w:space="0" w:color="auto"/>
        <w:left w:val="none" w:sz="0" w:space="0" w:color="auto"/>
        <w:bottom w:val="none" w:sz="0" w:space="0" w:color="auto"/>
        <w:right w:val="none" w:sz="0" w:space="0" w:color="auto"/>
      </w:divBdr>
    </w:div>
    <w:div w:id="1965773497">
      <w:bodyDiv w:val="1"/>
      <w:marLeft w:val="0"/>
      <w:marRight w:val="0"/>
      <w:marTop w:val="0"/>
      <w:marBottom w:val="0"/>
      <w:divBdr>
        <w:top w:val="none" w:sz="0" w:space="0" w:color="auto"/>
        <w:left w:val="none" w:sz="0" w:space="0" w:color="auto"/>
        <w:bottom w:val="none" w:sz="0" w:space="0" w:color="auto"/>
        <w:right w:val="none" w:sz="0" w:space="0" w:color="auto"/>
      </w:divBdr>
    </w:div>
    <w:div w:id="1973751893">
      <w:bodyDiv w:val="1"/>
      <w:marLeft w:val="0"/>
      <w:marRight w:val="0"/>
      <w:marTop w:val="0"/>
      <w:marBottom w:val="0"/>
      <w:divBdr>
        <w:top w:val="none" w:sz="0" w:space="0" w:color="auto"/>
        <w:left w:val="none" w:sz="0" w:space="0" w:color="auto"/>
        <w:bottom w:val="none" w:sz="0" w:space="0" w:color="auto"/>
        <w:right w:val="none" w:sz="0" w:space="0" w:color="auto"/>
      </w:divBdr>
    </w:div>
    <w:div w:id="1988894360">
      <w:bodyDiv w:val="1"/>
      <w:marLeft w:val="0"/>
      <w:marRight w:val="0"/>
      <w:marTop w:val="0"/>
      <w:marBottom w:val="0"/>
      <w:divBdr>
        <w:top w:val="none" w:sz="0" w:space="0" w:color="auto"/>
        <w:left w:val="none" w:sz="0" w:space="0" w:color="auto"/>
        <w:bottom w:val="none" w:sz="0" w:space="0" w:color="auto"/>
        <w:right w:val="none" w:sz="0" w:space="0" w:color="auto"/>
      </w:divBdr>
      <w:divsChild>
        <w:div w:id="777675556">
          <w:marLeft w:val="0"/>
          <w:marRight w:val="0"/>
          <w:marTop w:val="0"/>
          <w:marBottom w:val="0"/>
          <w:divBdr>
            <w:top w:val="none" w:sz="0" w:space="0" w:color="auto"/>
            <w:left w:val="none" w:sz="0" w:space="0" w:color="auto"/>
            <w:bottom w:val="none" w:sz="0" w:space="0" w:color="auto"/>
            <w:right w:val="none" w:sz="0" w:space="0" w:color="auto"/>
          </w:divBdr>
          <w:divsChild>
            <w:div w:id="1413115950">
              <w:marLeft w:val="0"/>
              <w:marRight w:val="0"/>
              <w:marTop w:val="0"/>
              <w:marBottom w:val="0"/>
              <w:divBdr>
                <w:top w:val="none" w:sz="0" w:space="0" w:color="auto"/>
                <w:left w:val="none" w:sz="0" w:space="0" w:color="auto"/>
                <w:bottom w:val="none" w:sz="0" w:space="0" w:color="auto"/>
                <w:right w:val="none" w:sz="0" w:space="0" w:color="auto"/>
              </w:divBdr>
              <w:divsChild>
                <w:div w:id="2047681677">
                  <w:marLeft w:val="0"/>
                  <w:marRight w:val="0"/>
                  <w:marTop w:val="0"/>
                  <w:marBottom w:val="0"/>
                  <w:divBdr>
                    <w:top w:val="none" w:sz="0" w:space="0" w:color="auto"/>
                    <w:left w:val="none" w:sz="0" w:space="0" w:color="auto"/>
                    <w:bottom w:val="none" w:sz="0" w:space="0" w:color="auto"/>
                    <w:right w:val="none" w:sz="0" w:space="0" w:color="auto"/>
                  </w:divBdr>
                  <w:divsChild>
                    <w:div w:id="58670781">
                      <w:marLeft w:val="0"/>
                      <w:marRight w:val="0"/>
                      <w:marTop w:val="0"/>
                      <w:marBottom w:val="0"/>
                      <w:divBdr>
                        <w:top w:val="none" w:sz="0" w:space="0" w:color="auto"/>
                        <w:left w:val="none" w:sz="0" w:space="0" w:color="auto"/>
                        <w:bottom w:val="none" w:sz="0" w:space="0" w:color="auto"/>
                        <w:right w:val="none" w:sz="0" w:space="0" w:color="auto"/>
                      </w:divBdr>
                      <w:divsChild>
                        <w:div w:id="380714368">
                          <w:marLeft w:val="0"/>
                          <w:marRight w:val="0"/>
                          <w:marTop w:val="0"/>
                          <w:marBottom w:val="0"/>
                          <w:divBdr>
                            <w:top w:val="none" w:sz="0" w:space="0" w:color="auto"/>
                            <w:left w:val="none" w:sz="0" w:space="0" w:color="auto"/>
                            <w:bottom w:val="none" w:sz="0" w:space="0" w:color="auto"/>
                            <w:right w:val="none" w:sz="0" w:space="0" w:color="auto"/>
                          </w:divBdr>
                          <w:divsChild>
                            <w:div w:id="1191141433">
                              <w:marLeft w:val="150"/>
                              <w:marRight w:val="150"/>
                              <w:marTop w:val="150"/>
                              <w:marBottom w:val="150"/>
                              <w:divBdr>
                                <w:top w:val="none" w:sz="0" w:space="0" w:color="auto"/>
                                <w:left w:val="none" w:sz="0" w:space="0" w:color="auto"/>
                                <w:bottom w:val="none" w:sz="0" w:space="0" w:color="auto"/>
                                <w:right w:val="none" w:sz="0" w:space="0" w:color="auto"/>
                              </w:divBdr>
                              <w:divsChild>
                                <w:div w:id="696781393">
                                  <w:marLeft w:val="0"/>
                                  <w:marRight w:val="0"/>
                                  <w:marTop w:val="0"/>
                                  <w:marBottom w:val="0"/>
                                  <w:divBdr>
                                    <w:top w:val="none" w:sz="0" w:space="0" w:color="auto"/>
                                    <w:left w:val="none" w:sz="0" w:space="0" w:color="auto"/>
                                    <w:bottom w:val="none" w:sz="0" w:space="0" w:color="auto"/>
                                    <w:right w:val="none" w:sz="0" w:space="0" w:color="auto"/>
                                  </w:divBdr>
                                  <w:divsChild>
                                    <w:div w:id="998653941">
                                      <w:marLeft w:val="0"/>
                                      <w:marRight w:val="0"/>
                                      <w:marTop w:val="0"/>
                                      <w:marBottom w:val="0"/>
                                      <w:divBdr>
                                        <w:top w:val="none" w:sz="0" w:space="0" w:color="auto"/>
                                        <w:left w:val="none" w:sz="0" w:space="0" w:color="auto"/>
                                        <w:bottom w:val="none" w:sz="0" w:space="0" w:color="auto"/>
                                        <w:right w:val="none" w:sz="0" w:space="0" w:color="auto"/>
                                      </w:divBdr>
                                      <w:divsChild>
                                        <w:div w:id="416092970">
                                          <w:marLeft w:val="0"/>
                                          <w:marRight w:val="0"/>
                                          <w:marTop w:val="0"/>
                                          <w:marBottom w:val="0"/>
                                          <w:divBdr>
                                            <w:top w:val="none" w:sz="0" w:space="0" w:color="auto"/>
                                            <w:left w:val="none" w:sz="0" w:space="0" w:color="auto"/>
                                            <w:bottom w:val="none" w:sz="0" w:space="0" w:color="auto"/>
                                            <w:right w:val="none" w:sz="0" w:space="0" w:color="auto"/>
                                          </w:divBdr>
                                          <w:divsChild>
                                            <w:div w:id="17076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4798884">
      <w:bodyDiv w:val="1"/>
      <w:marLeft w:val="0"/>
      <w:marRight w:val="0"/>
      <w:marTop w:val="0"/>
      <w:marBottom w:val="0"/>
      <w:divBdr>
        <w:top w:val="none" w:sz="0" w:space="0" w:color="auto"/>
        <w:left w:val="none" w:sz="0" w:space="0" w:color="auto"/>
        <w:bottom w:val="none" w:sz="0" w:space="0" w:color="auto"/>
        <w:right w:val="none" w:sz="0" w:space="0" w:color="auto"/>
      </w:divBdr>
    </w:div>
    <w:div w:id="2013676159">
      <w:bodyDiv w:val="1"/>
      <w:marLeft w:val="0"/>
      <w:marRight w:val="0"/>
      <w:marTop w:val="0"/>
      <w:marBottom w:val="0"/>
      <w:divBdr>
        <w:top w:val="none" w:sz="0" w:space="0" w:color="auto"/>
        <w:left w:val="none" w:sz="0" w:space="0" w:color="auto"/>
        <w:bottom w:val="none" w:sz="0" w:space="0" w:color="auto"/>
        <w:right w:val="none" w:sz="0" w:space="0" w:color="auto"/>
      </w:divBdr>
    </w:div>
    <w:div w:id="2028628223">
      <w:bodyDiv w:val="1"/>
      <w:marLeft w:val="0"/>
      <w:marRight w:val="0"/>
      <w:marTop w:val="0"/>
      <w:marBottom w:val="0"/>
      <w:divBdr>
        <w:top w:val="none" w:sz="0" w:space="0" w:color="auto"/>
        <w:left w:val="none" w:sz="0" w:space="0" w:color="auto"/>
        <w:bottom w:val="none" w:sz="0" w:space="0" w:color="auto"/>
        <w:right w:val="none" w:sz="0" w:space="0" w:color="auto"/>
      </w:divBdr>
    </w:div>
    <w:div w:id="2032535318">
      <w:bodyDiv w:val="1"/>
      <w:marLeft w:val="0"/>
      <w:marRight w:val="0"/>
      <w:marTop w:val="0"/>
      <w:marBottom w:val="0"/>
      <w:divBdr>
        <w:top w:val="none" w:sz="0" w:space="0" w:color="auto"/>
        <w:left w:val="none" w:sz="0" w:space="0" w:color="auto"/>
        <w:bottom w:val="none" w:sz="0" w:space="0" w:color="auto"/>
        <w:right w:val="none" w:sz="0" w:space="0" w:color="auto"/>
      </w:divBdr>
    </w:div>
    <w:div w:id="2034065433">
      <w:bodyDiv w:val="1"/>
      <w:marLeft w:val="0"/>
      <w:marRight w:val="0"/>
      <w:marTop w:val="0"/>
      <w:marBottom w:val="0"/>
      <w:divBdr>
        <w:top w:val="none" w:sz="0" w:space="0" w:color="auto"/>
        <w:left w:val="none" w:sz="0" w:space="0" w:color="auto"/>
        <w:bottom w:val="none" w:sz="0" w:space="0" w:color="auto"/>
        <w:right w:val="none" w:sz="0" w:space="0" w:color="auto"/>
      </w:divBdr>
    </w:div>
    <w:div w:id="2048411797">
      <w:bodyDiv w:val="1"/>
      <w:marLeft w:val="0"/>
      <w:marRight w:val="0"/>
      <w:marTop w:val="0"/>
      <w:marBottom w:val="0"/>
      <w:divBdr>
        <w:top w:val="none" w:sz="0" w:space="0" w:color="auto"/>
        <w:left w:val="none" w:sz="0" w:space="0" w:color="auto"/>
        <w:bottom w:val="none" w:sz="0" w:space="0" w:color="auto"/>
        <w:right w:val="none" w:sz="0" w:space="0" w:color="auto"/>
      </w:divBdr>
    </w:div>
    <w:div w:id="2050105406">
      <w:bodyDiv w:val="1"/>
      <w:marLeft w:val="0"/>
      <w:marRight w:val="0"/>
      <w:marTop w:val="0"/>
      <w:marBottom w:val="0"/>
      <w:divBdr>
        <w:top w:val="none" w:sz="0" w:space="0" w:color="auto"/>
        <w:left w:val="none" w:sz="0" w:space="0" w:color="auto"/>
        <w:bottom w:val="none" w:sz="0" w:space="0" w:color="auto"/>
        <w:right w:val="none" w:sz="0" w:space="0" w:color="auto"/>
      </w:divBdr>
      <w:divsChild>
        <w:div w:id="1797140730">
          <w:marLeft w:val="0"/>
          <w:marRight w:val="0"/>
          <w:marTop w:val="0"/>
          <w:marBottom w:val="0"/>
          <w:divBdr>
            <w:top w:val="none" w:sz="0" w:space="0" w:color="auto"/>
            <w:left w:val="none" w:sz="0" w:space="0" w:color="auto"/>
            <w:bottom w:val="none" w:sz="0" w:space="0" w:color="auto"/>
            <w:right w:val="none" w:sz="0" w:space="0" w:color="auto"/>
          </w:divBdr>
          <w:divsChild>
            <w:div w:id="579415202">
              <w:marLeft w:val="0"/>
              <w:marRight w:val="0"/>
              <w:marTop w:val="0"/>
              <w:marBottom w:val="0"/>
              <w:divBdr>
                <w:top w:val="none" w:sz="0" w:space="0" w:color="auto"/>
                <w:left w:val="none" w:sz="0" w:space="0" w:color="auto"/>
                <w:bottom w:val="none" w:sz="0" w:space="0" w:color="auto"/>
                <w:right w:val="none" w:sz="0" w:space="0" w:color="auto"/>
              </w:divBdr>
              <w:divsChild>
                <w:div w:id="223874173">
                  <w:marLeft w:val="0"/>
                  <w:marRight w:val="0"/>
                  <w:marTop w:val="0"/>
                  <w:marBottom w:val="0"/>
                  <w:divBdr>
                    <w:top w:val="none" w:sz="0" w:space="0" w:color="auto"/>
                    <w:left w:val="none" w:sz="0" w:space="0" w:color="auto"/>
                    <w:bottom w:val="none" w:sz="0" w:space="0" w:color="auto"/>
                    <w:right w:val="none" w:sz="0" w:space="0" w:color="auto"/>
                  </w:divBdr>
                  <w:divsChild>
                    <w:div w:id="2081708302">
                      <w:marLeft w:val="0"/>
                      <w:marRight w:val="0"/>
                      <w:marTop w:val="0"/>
                      <w:marBottom w:val="0"/>
                      <w:divBdr>
                        <w:top w:val="none" w:sz="0" w:space="0" w:color="auto"/>
                        <w:left w:val="none" w:sz="0" w:space="0" w:color="auto"/>
                        <w:bottom w:val="none" w:sz="0" w:space="0" w:color="auto"/>
                        <w:right w:val="none" w:sz="0" w:space="0" w:color="auto"/>
                      </w:divBdr>
                      <w:divsChild>
                        <w:div w:id="1106777129">
                          <w:marLeft w:val="0"/>
                          <w:marRight w:val="0"/>
                          <w:marTop w:val="0"/>
                          <w:marBottom w:val="0"/>
                          <w:divBdr>
                            <w:top w:val="none" w:sz="0" w:space="0" w:color="auto"/>
                            <w:left w:val="none" w:sz="0" w:space="0" w:color="auto"/>
                            <w:bottom w:val="none" w:sz="0" w:space="0" w:color="auto"/>
                            <w:right w:val="none" w:sz="0" w:space="0" w:color="auto"/>
                          </w:divBdr>
                          <w:divsChild>
                            <w:div w:id="1117989736">
                              <w:marLeft w:val="0"/>
                              <w:marRight w:val="0"/>
                              <w:marTop w:val="0"/>
                              <w:marBottom w:val="0"/>
                              <w:divBdr>
                                <w:top w:val="none" w:sz="0" w:space="0" w:color="auto"/>
                                <w:left w:val="none" w:sz="0" w:space="0" w:color="auto"/>
                                <w:bottom w:val="none" w:sz="0" w:space="0" w:color="auto"/>
                                <w:right w:val="none" w:sz="0" w:space="0" w:color="auto"/>
                              </w:divBdr>
                              <w:divsChild>
                                <w:div w:id="1302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468614">
      <w:bodyDiv w:val="1"/>
      <w:marLeft w:val="0"/>
      <w:marRight w:val="0"/>
      <w:marTop w:val="0"/>
      <w:marBottom w:val="0"/>
      <w:divBdr>
        <w:top w:val="none" w:sz="0" w:space="0" w:color="auto"/>
        <w:left w:val="none" w:sz="0" w:space="0" w:color="auto"/>
        <w:bottom w:val="none" w:sz="0" w:space="0" w:color="auto"/>
        <w:right w:val="none" w:sz="0" w:space="0" w:color="auto"/>
      </w:divBdr>
    </w:div>
    <w:div w:id="2058356320">
      <w:bodyDiv w:val="1"/>
      <w:marLeft w:val="0"/>
      <w:marRight w:val="0"/>
      <w:marTop w:val="0"/>
      <w:marBottom w:val="0"/>
      <w:divBdr>
        <w:top w:val="none" w:sz="0" w:space="0" w:color="auto"/>
        <w:left w:val="none" w:sz="0" w:space="0" w:color="auto"/>
        <w:bottom w:val="none" w:sz="0" w:space="0" w:color="auto"/>
        <w:right w:val="none" w:sz="0" w:space="0" w:color="auto"/>
      </w:divBdr>
    </w:div>
    <w:div w:id="2064332783">
      <w:bodyDiv w:val="1"/>
      <w:marLeft w:val="0"/>
      <w:marRight w:val="0"/>
      <w:marTop w:val="0"/>
      <w:marBottom w:val="0"/>
      <w:divBdr>
        <w:top w:val="none" w:sz="0" w:space="0" w:color="auto"/>
        <w:left w:val="none" w:sz="0" w:space="0" w:color="auto"/>
        <w:bottom w:val="none" w:sz="0" w:space="0" w:color="auto"/>
        <w:right w:val="none" w:sz="0" w:space="0" w:color="auto"/>
      </w:divBdr>
    </w:div>
    <w:div w:id="2069498914">
      <w:bodyDiv w:val="1"/>
      <w:marLeft w:val="0"/>
      <w:marRight w:val="0"/>
      <w:marTop w:val="0"/>
      <w:marBottom w:val="0"/>
      <w:divBdr>
        <w:top w:val="none" w:sz="0" w:space="0" w:color="auto"/>
        <w:left w:val="none" w:sz="0" w:space="0" w:color="auto"/>
        <w:bottom w:val="none" w:sz="0" w:space="0" w:color="auto"/>
        <w:right w:val="none" w:sz="0" w:space="0" w:color="auto"/>
      </w:divBdr>
      <w:divsChild>
        <w:div w:id="1014071041">
          <w:marLeft w:val="0"/>
          <w:marRight w:val="0"/>
          <w:marTop w:val="120"/>
          <w:marBottom w:val="0"/>
          <w:divBdr>
            <w:top w:val="none" w:sz="0" w:space="0" w:color="auto"/>
            <w:left w:val="none" w:sz="0" w:space="0" w:color="auto"/>
            <w:bottom w:val="none" w:sz="0" w:space="0" w:color="auto"/>
            <w:right w:val="none" w:sz="0" w:space="0" w:color="auto"/>
          </w:divBdr>
        </w:div>
      </w:divsChild>
    </w:div>
    <w:div w:id="2070569089">
      <w:bodyDiv w:val="1"/>
      <w:marLeft w:val="0"/>
      <w:marRight w:val="0"/>
      <w:marTop w:val="0"/>
      <w:marBottom w:val="0"/>
      <w:divBdr>
        <w:top w:val="none" w:sz="0" w:space="0" w:color="auto"/>
        <w:left w:val="none" w:sz="0" w:space="0" w:color="auto"/>
        <w:bottom w:val="none" w:sz="0" w:space="0" w:color="auto"/>
        <w:right w:val="none" w:sz="0" w:space="0" w:color="auto"/>
      </w:divBdr>
    </w:div>
    <w:div w:id="2077047671">
      <w:bodyDiv w:val="1"/>
      <w:marLeft w:val="0"/>
      <w:marRight w:val="0"/>
      <w:marTop w:val="0"/>
      <w:marBottom w:val="0"/>
      <w:divBdr>
        <w:top w:val="none" w:sz="0" w:space="0" w:color="auto"/>
        <w:left w:val="none" w:sz="0" w:space="0" w:color="auto"/>
        <w:bottom w:val="none" w:sz="0" w:space="0" w:color="auto"/>
        <w:right w:val="none" w:sz="0" w:space="0" w:color="auto"/>
      </w:divBdr>
    </w:div>
    <w:div w:id="2088650901">
      <w:bodyDiv w:val="1"/>
      <w:marLeft w:val="0"/>
      <w:marRight w:val="0"/>
      <w:marTop w:val="0"/>
      <w:marBottom w:val="0"/>
      <w:divBdr>
        <w:top w:val="none" w:sz="0" w:space="0" w:color="auto"/>
        <w:left w:val="none" w:sz="0" w:space="0" w:color="auto"/>
        <w:bottom w:val="none" w:sz="0" w:space="0" w:color="auto"/>
        <w:right w:val="none" w:sz="0" w:space="0" w:color="auto"/>
      </w:divBdr>
    </w:div>
    <w:div w:id="2089647765">
      <w:bodyDiv w:val="1"/>
      <w:marLeft w:val="0"/>
      <w:marRight w:val="0"/>
      <w:marTop w:val="0"/>
      <w:marBottom w:val="0"/>
      <w:divBdr>
        <w:top w:val="none" w:sz="0" w:space="0" w:color="auto"/>
        <w:left w:val="none" w:sz="0" w:space="0" w:color="auto"/>
        <w:bottom w:val="none" w:sz="0" w:space="0" w:color="auto"/>
        <w:right w:val="none" w:sz="0" w:space="0" w:color="auto"/>
      </w:divBdr>
    </w:div>
    <w:div w:id="2094694332">
      <w:bodyDiv w:val="1"/>
      <w:marLeft w:val="0"/>
      <w:marRight w:val="0"/>
      <w:marTop w:val="0"/>
      <w:marBottom w:val="0"/>
      <w:divBdr>
        <w:top w:val="none" w:sz="0" w:space="0" w:color="auto"/>
        <w:left w:val="none" w:sz="0" w:space="0" w:color="auto"/>
        <w:bottom w:val="none" w:sz="0" w:space="0" w:color="auto"/>
        <w:right w:val="none" w:sz="0" w:space="0" w:color="auto"/>
      </w:divBdr>
    </w:div>
    <w:div w:id="2104110425">
      <w:bodyDiv w:val="1"/>
      <w:marLeft w:val="0"/>
      <w:marRight w:val="0"/>
      <w:marTop w:val="0"/>
      <w:marBottom w:val="0"/>
      <w:divBdr>
        <w:top w:val="none" w:sz="0" w:space="0" w:color="auto"/>
        <w:left w:val="none" w:sz="0" w:space="0" w:color="auto"/>
        <w:bottom w:val="none" w:sz="0" w:space="0" w:color="auto"/>
        <w:right w:val="none" w:sz="0" w:space="0" w:color="auto"/>
      </w:divBdr>
    </w:div>
    <w:div w:id="2106538895">
      <w:bodyDiv w:val="1"/>
      <w:marLeft w:val="0"/>
      <w:marRight w:val="0"/>
      <w:marTop w:val="0"/>
      <w:marBottom w:val="0"/>
      <w:divBdr>
        <w:top w:val="none" w:sz="0" w:space="0" w:color="auto"/>
        <w:left w:val="none" w:sz="0" w:space="0" w:color="auto"/>
        <w:bottom w:val="none" w:sz="0" w:space="0" w:color="auto"/>
        <w:right w:val="none" w:sz="0" w:space="0" w:color="auto"/>
      </w:divBdr>
    </w:div>
    <w:div w:id="2106681248">
      <w:bodyDiv w:val="1"/>
      <w:marLeft w:val="0"/>
      <w:marRight w:val="0"/>
      <w:marTop w:val="0"/>
      <w:marBottom w:val="0"/>
      <w:divBdr>
        <w:top w:val="none" w:sz="0" w:space="0" w:color="auto"/>
        <w:left w:val="none" w:sz="0" w:space="0" w:color="auto"/>
        <w:bottom w:val="none" w:sz="0" w:space="0" w:color="auto"/>
        <w:right w:val="none" w:sz="0" w:space="0" w:color="auto"/>
      </w:divBdr>
    </w:div>
    <w:div w:id="2113090780">
      <w:bodyDiv w:val="1"/>
      <w:marLeft w:val="0"/>
      <w:marRight w:val="0"/>
      <w:marTop w:val="0"/>
      <w:marBottom w:val="0"/>
      <w:divBdr>
        <w:top w:val="none" w:sz="0" w:space="0" w:color="auto"/>
        <w:left w:val="none" w:sz="0" w:space="0" w:color="auto"/>
        <w:bottom w:val="none" w:sz="0" w:space="0" w:color="auto"/>
        <w:right w:val="none" w:sz="0" w:space="0" w:color="auto"/>
      </w:divBdr>
    </w:div>
    <w:div w:id="211327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ms694676(VS.85).aspx" TargetMode="External"/><Relationship Id="rId18" Type="http://schemas.openxmlformats.org/officeDocument/2006/relationships/hyperlink" Target="http://msdn.microsoft.com/en-us/library/ms696510(VS.85).aspx" TargetMode="External"/><Relationship Id="rId26" Type="http://schemas.openxmlformats.org/officeDocument/2006/relationships/hyperlink" Target="http://msdn.microsoft.com/en-us/library/ms697827(VS.85).aspx" TargetMode="External"/><Relationship Id="rId39" Type="http://schemas.openxmlformats.org/officeDocument/2006/relationships/image" Target="media/image4.jpeg"/><Relationship Id="rId21" Type="http://schemas.openxmlformats.org/officeDocument/2006/relationships/hyperlink" Target="http://msdn.microsoft.com/en-us/library/ms698802(VS.85).aspx" TargetMode="External"/><Relationship Id="rId34" Type="http://schemas.openxmlformats.org/officeDocument/2006/relationships/hyperlink" Target="http://msdn.microsoft.com/en-us/library/ms698767(VS.85).aspx" TargetMode="External"/><Relationship Id="rId42" Type="http://schemas.openxmlformats.org/officeDocument/2006/relationships/image" Target="media/image7.jpeg"/><Relationship Id="rId47" Type="http://schemas.openxmlformats.org/officeDocument/2006/relationships/image" Target="media/image12.jpeg"/><Relationship Id="rId50" Type="http://schemas.openxmlformats.org/officeDocument/2006/relationships/image" Target="media/image15.jpeg"/><Relationship Id="rId55" Type="http://schemas.openxmlformats.org/officeDocument/2006/relationships/image" Target="media/image19.jpe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msdn.microsoft.com/en-us/library/ms696516(VS.85).aspx" TargetMode="External"/><Relationship Id="rId20" Type="http://schemas.openxmlformats.org/officeDocument/2006/relationships/hyperlink" Target="http://msdn.microsoft.com/en-us/library/ms695988(VS.85).aspx" TargetMode="External"/><Relationship Id="rId29" Type="http://schemas.openxmlformats.org/officeDocument/2006/relationships/hyperlink" Target="http://msdn.microsoft.com/en-us/library/ms698398(VS.85).aspx" TargetMode="External"/><Relationship Id="rId41" Type="http://schemas.openxmlformats.org/officeDocument/2006/relationships/image" Target="media/image6.jpeg"/><Relationship Id="rId54" Type="http://schemas.openxmlformats.org/officeDocument/2006/relationships/image" Target="media/image18.jpe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en-us/library/ms695995(VS.85).aspx" TargetMode="External"/><Relationship Id="rId24" Type="http://schemas.openxmlformats.org/officeDocument/2006/relationships/hyperlink" Target="http://msdn.microsoft.com/en-us/library/ms696510(VS.85).aspx" TargetMode="External"/><Relationship Id="rId32" Type="http://schemas.openxmlformats.org/officeDocument/2006/relationships/hyperlink" Target="http://msdn.microsoft.com/en-us/library/ms696512(VS.85).aspx" TargetMode="External"/><Relationship Id="rId37" Type="http://schemas.openxmlformats.org/officeDocument/2006/relationships/image" Target="media/image2.jpeg"/><Relationship Id="rId40" Type="http://schemas.openxmlformats.org/officeDocument/2006/relationships/image" Target="media/image5.jpeg"/><Relationship Id="rId45" Type="http://schemas.openxmlformats.org/officeDocument/2006/relationships/image" Target="media/image10.jpeg"/><Relationship Id="rId53" Type="http://schemas.openxmlformats.org/officeDocument/2006/relationships/image" Target="media/image17.jpeg"/><Relationship Id="rId58" Type="http://schemas.openxmlformats.org/officeDocument/2006/relationships/image" Target="media/image22.jpeg"/><Relationship Id="rId5" Type="http://schemas.openxmlformats.org/officeDocument/2006/relationships/settings" Target="settings.xml"/><Relationship Id="rId15" Type="http://schemas.openxmlformats.org/officeDocument/2006/relationships/hyperlink" Target="http://msdn.microsoft.com/en-us/library/ms696517(VS.85).aspx" TargetMode="External"/><Relationship Id="rId23" Type="http://schemas.openxmlformats.org/officeDocument/2006/relationships/hyperlink" Target="http://msdn.microsoft.com/en-us/library/ms696527(VS.85).aspx" TargetMode="External"/><Relationship Id="rId28" Type="http://schemas.openxmlformats.org/officeDocument/2006/relationships/hyperlink" Target="http://msdn.microsoft.com/en-us/library/ms698763(VS.85).aspx" TargetMode="External"/><Relationship Id="rId36" Type="http://schemas.openxmlformats.org/officeDocument/2006/relationships/image" Target="media/image1.jpeg"/><Relationship Id="rId49" Type="http://schemas.openxmlformats.org/officeDocument/2006/relationships/image" Target="media/image14.jpeg"/><Relationship Id="rId57" Type="http://schemas.openxmlformats.org/officeDocument/2006/relationships/image" Target="media/image21.jpeg"/><Relationship Id="rId61" Type="http://schemas.openxmlformats.org/officeDocument/2006/relationships/hyperlink" Target="http://download.microsoft.com/download/c/b/3/cb3e8ab9-d892-442e-b16a-51b54509fdc8/CorrelationID.doc" TargetMode="External"/><Relationship Id="rId10" Type="http://schemas.openxmlformats.org/officeDocument/2006/relationships/hyperlink" Target="http://msdn.microsoft.com/en-us/library/ms696554(VS.85).aspx" TargetMode="External"/><Relationship Id="rId19" Type="http://schemas.openxmlformats.org/officeDocument/2006/relationships/hyperlink" Target="http://msdn.microsoft.com/en-us/library/ms695485(VS.85).aspx" TargetMode="External"/><Relationship Id="rId31" Type="http://schemas.openxmlformats.org/officeDocument/2006/relationships/hyperlink" Target="http://msdn.microsoft.com/en-us/library/ms696525(VS.85).aspx" TargetMode="External"/><Relationship Id="rId44" Type="http://schemas.openxmlformats.org/officeDocument/2006/relationships/image" Target="media/image9.jpeg"/><Relationship Id="rId52" Type="http://schemas.openxmlformats.org/officeDocument/2006/relationships/image" Target="media/image16.jpeg"/><Relationship Id="rId60" Type="http://schemas.openxmlformats.org/officeDocument/2006/relationships/image" Target="media/image24.jpeg"/><Relationship Id="rId4" Type="http://schemas.microsoft.com/office/2007/relationships/stylesWithEffects" Target="stylesWithEffects.xml"/><Relationship Id="rId9" Type="http://schemas.openxmlformats.org/officeDocument/2006/relationships/hyperlink" Target="http://msdn.microsoft.com/en-us/library/ms695993(VS.85).aspx" TargetMode="External"/><Relationship Id="rId14" Type="http://schemas.openxmlformats.org/officeDocument/2006/relationships/hyperlink" Target="http://msdn.microsoft.com/en-us/library/ms696517(VS.85).aspx" TargetMode="External"/><Relationship Id="rId22" Type="http://schemas.openxmlformats.org/officeDocument/2006/relationships/hyperlink" Target="http://msdn.microsoft.com/en-us/library/ms698775(VS.85).aspx" TargetMode="External"/><Relationship Id="rId27" Type="http://schemas.openxmlformats.org/officeDocument/2006/relationships/hyperlink" Target="http://msdn.microsoft.com/en-us/library/ms697858(VS.85).aspx" TargetMode="External"/><Relationship Id="rId30" Type="http://schemas.openxmlformats.org/officeDocument/2006/relationships/hyperlink" Target="http://msdn.microsoft.com/en-us/library/ms696509(VS.85).aspx" TargetMode="External"/><Relationship Id="rId35" Type="http://schemas.openxmlformats.org/officeDocument/2006/relationships/hyperlink" Target="http://social.technet.microsoft.com/wiki/contents/articles/troubleshooting-generic-fim-synchronization-errors.aspx" TargetMode="External"/><Relationship Id="rId43" Type="http://schemas.openxmlformats.org/officeDocument/2006/relationships/image" Target="media/image8.jpeg"/><Relationship Id="rId48" Type="http://schemas.openxmlformats.org/officeDocument/2006/relationships/image" Target="media/image13.jpeg"/><Relationship Id="rId56" Type="http://schemas.openxmlformats.org/officeDocument/2006/relationships/image" Target="media/image20.jpeg"/><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ocial.technet.microsoft.com/Forums/en-US/identitylifecyclemanager/thread/2c4f5c39-de0b-4fed-9cdd-057d0394085b" TargetMode="External"/><Relationship Id="rId3" Type="http://schemas.openxmlformats.org/officeDocument/2006/relationships/styles" Target="styles.xml"/><Relationship Id="rId12" Type="http://schemas.openxmlformats.org/officeDocument/2006/relationships/hyperlink" Target="http://msdn.microsoft.com/en-us/library/ms699322.aspx" TargetMode="External"/><Relationship Id="rId17" Type="http://schemas.openxmlformats.org/officeDocument/2006/relationships/hyperlink" Target="http://msdn.microsoft.com/en-us/library/ms696516(VS.85).aspx" TargetMode="External"/><Relationship Id="rId25" Type="http://schemas.openxmlformats.org/officeDocument/2006/relationships/hyperlink" Target="http://msdn.microsoft.com/en-us/library/ms697765(VS.85).aspx" TargetMode="External"/><Relationship Id="rId33" Type="http://schemas.openxmlformats.org/officeDocument/2006/relationships/hyperlink" Target="http://msdn.microsoft.com/en-us/library/ms696526(VS.85).aspx" TargetMode="External"/><Relationship Id="rId38" Type="http://schemas.openxmlformats.org/officeDocument/2006/relationships/image" Target="media/image3.jpeg"/><Relationship Id="rId46" Type="http://schemas.openxmlformats.org/officeDocument/2006/relationships/image" Target="media/image11.jpeg"/><Relationship Id="rId59" Type="http://schemas.openxmlformats.org/officeDocument/2006/relationships/image" Target="media/image23.jpeg"/></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3DF42-EE25-4424-8717-C73E606A4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14449</Words>
  <Characters>82363</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96619</CharactersWithSpaces>
  <SharedDoc>false</SharedDoc>
  <HLinks>
    <vt:vector size="414" baseType="variant">
      <vt:variant>
        <vt:i4>3932249</vt:i4>
      </vt:variant>
      <vt:variant>
        <vt:i4>402</vt:i4>
      </vt:variant>
      <vt:variant>
        <vt:i4>0</vt:i4>
      </vt:variant>
      <vt:variant>
        <vt:i4>5</vt:i4>
      </vt:variant>
      <vt:variant>
        <vt:lpwstr>http://en.wikipedia.org/wiki/Organizational_Unit</vt:lpwstr>
      </vt:variant>
      <vt:variant>
        <vt:lpwstr/>
      </vt:variant>
      <vt:variant>
        <vt:i4>4259844</vt:i4>
      </vt:variant>
      <vt:variant>
        <vt:i4>399</vt:i4>
      </vt:variant>
      <vt:variant>
        <vt:i4>0</vt:i4>
      </vt:variant>
      <vt:variant>
        <vt:i4>5</vt:i4>
      </vt:variant>
      <vt:variant>
        <vt:lpwstr>http://en.wikipedia.org/wiki/Domain_Name_System</vt:lpwstr>
      </vt:variant>
      <vt:variant>
        <vt:lpwstr/>
      </vt:variant>
      <vt:variant>
        <vt:i4>4849699</vt:i4>
      </vt:variant>
      <vt:variant>
        <vt:i4>396</vt:i4>
      </vt:variant>
      <vt:variant>
        <vt:i4>0</vt:i4>
      </vt:variant>
      <vt:variant>
        <vt:i4>5</vt:i4>
      </vt:variant>
      <vt:variant>
        <vt:lpwstr>http://en.wikipedia.org/wiki/Domain_controller</vt:lpwstr>
      </vt:variant>
      <vt:variant>
        <vt:lpwstr/>
      </vt:variant>
      <vt:variant>
        <vt:i4>8257657</vt:i4>
      </vt:variant>
      <vt:variant>
        <vt:i4>393</vt:i4>
      </vt:variant>
      <vt:variant>
        <vt:i4>0</vt:i4>
      </vt:variant>
      <vt:variant>
        <vt:i4>5</vt:i4>
      </vt:variant>
      <vt:variant>
        <vt:lpwstr>http://en.wikipedia.org/wiki/E-mail</vt:lpwstr>
      </vt:variant>
      <vt:variant>
        <vt:lpwstr/>
      </vt:variant>
      <vt:variant>
        <vt:i4>2555969</vt:i4>
      </vt:variant>
      <vt:variant>
        <vt:i4>390</vt:i4>
      </vt:variant>
      <vt:variant>
        <vt:i4>0</vt:i4>
      </vt:variant>
      <vt:variant>
        <vt:i4>5</vt:i4>
      </vt:variant>
      <vt:variant>
        <vt:lpwstr>http://en.wikipedia.org/wiki/Computer_printer</vt:lpwstr>
      </vt:variant>
      <vt:variant>
        <vt:lpwstr/>
      </vt:variant>
      <vt:variant>
        <vt:i4>1769522</vt:i4>
      </vt:variant>
      <vt:variant>
        <vt:i4>380</vt:i4>
      </vt:variant>
      <vt:variant>
        <vt:i4>0</vt:i4>
      </vt:variant>
      <vt:variant>
        <vt:i4>5</vt:i4>
      </vt:variant>
      <vt:variant>
        <vt:lpwstr/>
      </vt:variant>
      <vt:variant>
        <vt:lpwstr>_Toc172008131</vt:lpwstr>
      </vt:variant>
      <vt:variant>
        <vt:i4>1769522</vt:i4>
      </vt:variant>
      <vt:variant>
        <vt:i4>374</vt:i4>
      </vt:variant>
      <vt:variant>
        <vt:i4>0</vt:i4>
      </vt:variant>
      <vt:variant>
        <vt:i4>5</vt:i4>
      </vt:variant>
      <vt:variant>
        <vt:lpwstr/>
      </vt:variant>
      <vt:variant>
        <vt:lpwstr>_Toc172008130</vt:lpwstr>
      </vt:variant>
      <vt:variant>
        <vt:i4>1703986</vt:i4>
      </vt:variant>
      <vt:variant>
        <vt:i4>368</vt:i4>
      </vt:variant>
      <vt:variant>
        <vt:i4>0</vt:i4>
      </vt:variant>
      <vt:variant>
        <vt:i4>5</vt:i4>
      </vt:variant>
      <vt:variant>
        <vt:lpwstr/>
      </vt:variant>
      <vt:variant>
        <vt:lpwstr>_Toc172008129</vt:lpwstr>
      </vt:variant>
      <vt:variant>
        <vt:i4>1703986</vt:i4>
      </vt:variant>
      <vt:variant>
        <vt:i4>362</vt:i4>
      </vt:variant>
      <vt:variant>
        <vt:i4>0</vt:i4>
      </vt:variant>
      <vt:variant>
        <vt:i4>5</vt:i4>
      </vt:variant>
      <vt:variant>
        <vt:lpwstr/>
      </vt:variant>
      <vt:variant>
        <vt:lpwstr>_Toc172008128</vt:lpwstr>
      </vt:variant>
      <vt:variant>
        <vt:i4>1703986</vt:i4>
      </vt:variant>
      <vt:variant>
        <vt:i4>356</vt:i4>
      </vt:variant>
      <vt:variant>
        <vt:i4>0</vt:i4>
      </vt:variant>
      <vt:variant>
        <vt:i4>5</vt:i4>
      </vt:variant>
      <vt:variant>
        <vt:lpwstr/>
      </vt:variant>
      <vt:variant>
        <vt:lpwstr>_Toc172008127</vt:lpwstr>
      </vt:variant>
      <vt:variant>
        <vt:i4>1703986</vt:i4>
      </vt:variant>
      <vt:variant>
        <vt:i4>350</vt:i4>
      </vt:variant>
      <vt:variant>
        <vt:i4>0</vt:i4>
      </vt:variant>
      <vt:variant>
        <vt:i4>5</vt:i4>
      </vt:variant>
      <vt:variant>
        <vt:lpwstr/>
      </vt:variant>
      <vt:variant>
        <vt:lpwstr>_Toc172008126</vt:lpwstr>
      </vt:variant>
      <vt:variant>
        <vt:i4>1703986</vt:i4>
      </vt:variant>
      <vt:variant>
        <vt:i4>344</vt:i4>
      </vt:variant>
      <vt:variant>
        <vt:i4>0</vt:i4>
      </vt:variant>
      <vt:variant>
        <vt:i4>5</vt:i4>
      </vt:variant>
      <vt:variant>
        <vt:lpwstr/>
      </vt:variant>
      <vt:variant>
        <vt:lpwstr>_Toc172008125</vt:lpwstr>
      </vt:variant>
      <vt:variant>
        <vt:i4>1703986</vt:i4>
      </vt:variant>
      <vt:variant>
        <vt:i4>338</vt:i4>
      </vt:variant>
      <vt:variant>
        <vt:i4>0</vt:i4>
      </vt:variant>
      <vt:variant>
        <vt:i4>5</vt:i4>
      </vt:variant>
      <vt:variant>
        <vt:lpwstr/>
      </vt:variant>
      <vt:variant>
        <vt:lpwstr>_Toc172008124</vt:lpwstr>
      </vt:variant>
      <vt:variant>
        <vt:i4>1703986</vt:i4>
      </vt:variant>
      <vt:variant>
        <vt:i4>332</vt:i4>
      </vt:variant>
      <vt:variant>
        <vt:i4>0</vt:i4>
      </vt:variant>
      <vt:variant>
        <vt:i4>5</vt:i4>
      </vt:variant>
      <vt:variant>
        <vt:lpwstr/>
      </vt:variant>
      <vt:variant>
        <vt:lpwstr>_Toc172008123</vt:lpwstr>
      </vt:variant>
      <vt:variant>
        <vt:i4>1703986</vt:i4>
      </vt:variant>
      <vt:variant>
        <vt:i4>326</vt:i4>
      </vt:variant>
      <vt:variant>
        <vt:i4>0</vt:i4>
      </vt:variant>
      <vt:variant>
        <vt:i4>5</vt:i4>
      </vt:variant>
      <vt:variant>
        <vt:lpwstr/>
      </vt:variant>
      <vt:variant>
        <vt:lpwstr>_Toc172008122</vt:lpwstr>
      </vt:variant>
      <vt:variant>
        <vt:i4>1703986</vt:i4>
      </vt:variant>
      <vt:variant>
        <vt:i4>320</vt:i4>
      </vt:variant>
      <vt:variant>
        <vt:i4>0</vt:i4>
      </vt:variant>
      <vt:variant>
        <vt:i4>5</vt:i4>
      </vt:variant>
      <vt:variant>
        <vt:lpwstr/>
      </vt:variant>
      <vt:variant>
        <vt:lpwstr>_Toc172008121</vt:lpwstr>
      </vt:variant>
      <vt:variant>
        <vt:i4>1703986</vt:i4>
      </vt:variant>
      <vt:variant>
        <vt:i4>314</vt:i4>
      </vt:variant>
      <vt:variant>
        <vt:i4>0</vt:i4>
      </vt:variant>
      <vt:variant>
        <vt:i4>5</vt:i4>
      </vt:variant>
      <vt:variant>
        <vt:lpwstr/>
      </vt:variant>
      <vt:variant>
        <vt:lpwstr>_Toc172008120</vt:lpwstr>
      </vt:variant>
      <vt:variant>
        <vt:i4>1638450</vt:i4>
      </vt:variant>
      <vt:variant>
        <vt:i4>308</vt:i4>
      </vt:variant>
      <vt:variant>
        <vt:i4>0</vt:i4>
      </vt:variant>
      <vt:variant>
        <vt:i4>5</vt:i4>
      </vt:variant>
      <vt:variant>
        <vt:lpwstr/>
      </vt:variant>
      <vt:variant>
        <vt:lpwstr>_Toc172008119</vt:lpwstr>
      </vt:variant>
      <vt:variant>
        <vt:i4>1638450</vt:i4>
      </vt:variant>
      <vt:variant>
        <vt:i4>302</vt:i4>
      </vt:variant>
      <vt:variant>
        <vt:i4>0</vt:i4>
      </vt:variant>
      <vt:variant>
        <vt:i4>5</vt:i4>
      </vt:variant>
      <vt:variant>
        <vt:lpwstr/>
      </vt:variant>
      <vt:variant>
        <vt:lpwstr>_Toc172008118</vt:lpwstr>
      </vt:variant>
      <vt:variant>
        <vt:i4>1638450</vt:i4>
      </vt:variant>
      <vt:variant>
        <vt:i4>296</vt:i4>
      </vt:variant>
      <vt:variant>
        <vt:i4>0</vt:i4>
      </vt:variant>
      <vt:variant>
        <vt:i4>5</vt:i4>
      </vt:variant>
      <vt:variant>
        <vt:lpwstr/>
      </vt:variant>
      <vt:variant>
        <vt:lpwstr>_Toc172008117</vt:lpwstr>
      </vt:variant>
      <vt:variant>
        <vt:i4>1638450</vt:i4>
      </vt:variant>
      <vt:variant>
        <vt:i4>290</vt:i4>
      </vt:variant>
      <vt:variant>
        <vt:i4>0</vt:i4>
      </vt:variant>
      <vt:variant>
        <vt:i4>5</vt:i4>
      </vt:variant>
      <vt:variant>
        <vt:lpwstr/>
      </vt:variant>
      <vt:variant>
        <vt:lpwstr>_Toc172008116</vt:lpwstr>
      </vt:variant>
      <vt:variant>
        <vt:i4>1638450</vt:i4>
      </vt:variant>
      <vt:variant>
        <vt:i4>284</vt:i4>
      </vt:variant>
      <vt:variant>
        <vt:i4>0</vt:i4>
      </vt:variant>
      <vt:variant>
        <vt:i4>5</vt:i4>
      </vt:variant>
      <vt:variant>
        <vt:lpwstr/>
      </vt:variant>
      <vt:variant>
        <vt:lpwstr>_Toc172008115</vt:lpwstr>
      </vt:variant>
      <vt:variant>
        <vt:i4>1638450</vt:i4>
      </vt:variant>
      <vt:variant>
        <vt:i4>278</vt:i4>
      </vt:variant>
      <vt:variant>
        <vt:i4>0</vt:i4>
      </vt:variant>
      <vt:variant>
        <vt:i4>5</vt:i4>
      </vt:variant>
      <vt:variant>
        <vt:lpwstr/>
      </vt:variant>
      <vt:variant>
        <vt:lpwstr>_Toc172008114</vt:lpwstr>
      </vt:variant>
      <vt:variant>
        <vt:i4>1638450</vt:i4>
      </vt:variant>
      <vt:variant>
        <vt:i4>272</vt:i4>
      </vt:variant>
      <vt:variant>
        <vt:i4>0</vt:i4>
      </vt:variant>
      <vt:variant>
        <vt:i4>5</vt:i4>
      </vt:variant>
      <vt:variant>
        <vt:lpwstr/>
      </vt:variant>
      <vt:variant>
        <vt:lpwstr>_Toc172008113</vt:lpwstr>
      </vt:variant>
      <vt:variant>
        <vt:i4>1638450</vt:i4>
      </vt:variant>
      <vt:variant>
        <vt:i4>266</vt:i4>
      </vt:variant>
      <vt:variant>
        <vt:i4>0</vt:i4>
      </vt:variant>
      <vt:variant>
        <vt:i4>5</vt:i4>
      </vt:variant>
      <vt:variant>
        <vt:lpwstr/>
      </vt:variant>
      <vt:variant>
        <vt:lpwstr>_Toc172008112</vt:lpwstr>
      </vt:variant>
      <vt:variant>
        <vt:i4>1638450</vt:i4>
      </vt:variant>
      <vt:variant>
        <vt:i4>260</vt:i4>
      </vt:variant>
      <vt:variant>
        <vt:i4>0</vt:i4>
      </vt:variant>
      <vt:variant>
        <vt:i4>5</vt:i4>
      </vt:variant>
      <vt:variant>
        <vt:lpwstr/>
      </vt:variant>
      <vt:variant>
        <vt:lpwstr>_Toc172008111</vt:lpwstr>
      </vt:variant>
      <vt:variant>
        <vt:i4>1638450</vt:i4>
      </vt:variant>
      <vt:variant>
        <vt:i4>254</vt:i4>
      </vt:variant>
      <vt:variant>
        <vt:i4>0</vt:i4>
      </vt:variant>
      <vt:variant>
        <vt:i4>5</vt:i4>
      </vt:variant>
      <vt:variant>
        <vt:lpwstr/>
      </vt:variant>
      <vt:variant>
        <vt:lpwstr>_Toc172008110</vt:lpwstr>
      </vt:variant>
      <vt:variant>
        <vt:i4>1572914</vt:i4>
      </vt:variant>
      <vt:variant>
        <vt:i4>248</vt:i4>
      </vt:variant>
      <vt:variant>
        <vt:i4>0</vt:i4>
      </vt:variant>
      <vt:variant>
        <vt:i4>5</vt:i4>
      </vt:variant>
      <vt:variant>
        <vt:lpwstr/>
      </vt:variant>
      <vt:variant>
        <vt:lpwstr>_Toc172008109</vt:lpwstr>
      </vt:variant>
      <vt:variant>
        <vt:i4>1572914</vt:i4>
      </vt:variant>
      <vt:variant>
        <vt:i4>242</vt:i4>
      </vt:variant>
      <vt:variant>
        <vt:i4>0</vt:i4>
      </vt:variant>
      <vt:variant>
        <vt:i4>5</vt:i4>
      </vt:variant>
      <vt:variant>
        <vt:lpwstr/>
      </vt:variant>
      <vt:variant>
        <vt:lpwstr>_Toc172008108</vt:lpwstr>
      </vt:variant>
      <vt:variant>
        <vt:i4>1572914</vt:i4>
      </vt:variant>
      <vt:variant>
        <vt:i4>236</vt:i4>
      </vt:variant>
      <vt:variant>
        <vt:i4>0</vt:i4>
      </vt:variant>
      <vt:variant>
        <vt:i4>5</vt:i4>
      </vt:variant>
      <vt:variant>
        <vt:lpwstr/>
      </vt:variant>
      <vt:variant>
        <vt:lpwstr>_Toc172008107</vt:lpwstr>
      </vt:variant>
      <vt:variant>
        <vt:i4>1572914</vt:i4>
      </vt:variant>
      <vt:variant>
        <vt:i4>230</vt:i4>
      </vt:variant>
      <vt:variant>
        <vt:i4>0</vt:i4>
      </vt:variant>
      <vt:variant>
        <vt:i4>5</vt:i4>
      </vt:variant>
      <vt:variant>
        <vt:lpwstr/>
      </vt:variant>
      <vt:variant>
        <vt:lpwstr>_Toc172008106</vt:lpwstr>
      </vt:variant>
      <vt:variant>
        <vt:i4>1572914</vt:i4>
      </vt:variant>
      <vt:variant>
        <vt:i4>224</vt:i4>
      </vt:variant>
      <vt:variant>
        <vt:i4>0</vt:i4>
      </vt:variant>
      <vt:variant>
        <vt:i4>5</vt:i4>
      </vt:variant>
      <vt:variant>
        <vt:lpwstr/>
      </vt:variant>
      <vt:variant>
        <vt:lpwstr>_Toc172008105</vt:lpwstr>
      </vt:variant>
      <vt:variant>
        <vt:i4>1572914</vt:i4>
      </vt:variant>
      <vt:variant>
        <vt:i4>218</vt:i4>
      </vt:variant>
      <vt:variant>
        <vt:i4>0</vt:i4>
      </vt:variant>
      <vt:variant>
        <vt:i4>5</vt:i4>
      </vt:variant>
      <vt:variant>
        <vt:lpwstr/>
      </vt:variant>
      <vt:variant>
        <vt:lpwstr>_Toc172008104</vt:lpwstr>
      </vt:variant>
      <vt:variant>
        <vt:i4>1572914</vt:i4>
      </vt:variant>
      <vt:variant>
        <vt:i4>212</vt:i4>
      </vt:variant>
      <vt:variant>
        <vt:i4>0</vt:i4>
      </vt:variant>
      <vt:variant>
        <vt:i4>5</vt:i4>
      </vt:variant>
      <vt:variant>
        <vt:lpwstr/>
      </vt:variant>
      <vt:variant>
        <vt:lpwstr>_Toc172008103</vt:lpwstr>
      </vt:variant>
      <vt:variant>
        <vt:i4>1572914</vt:i4>
      </vt:variant>
      <vt:variant>
        <vt:i4>206</vt:i4>
      </vt:variant>
      <vt:variant>
        <vt:i4>0</vt:i4>
      </vt:variant>
      <vt:variant>
        <vt:i4>5</vt:i4>
      </vt:variant>
      <vt:variant>
        <vt:lpwstr/>
      </vt:variant>
      <vt:variant>
        <vt:lpwstr>_Toc172008102</vt:lpwstr>
      </vt:variant>
      <vt:variant>
        <vt:i4>1572914</vt:i4>
      </vt:variant>
      <vt:variant>
        <vt:i4>200</vt:i4>
      </vt:variant>
      <vt:variant>
        <vt:i4>0</vt:i4>
      </vt:variant>
      <vt:variant>
        <vt:i4>5</vt:i4>
      </vt:variant>
      <vt:variant>
        <vt:lpwstr/>
      </vt:variant>
      <vt:variant>
        <vt:lpwstr>_Toc172008101</vt:lpwstr>
      </vt:variant>
      <vt:variant>
        <vt:i4>1572914</vt:i4>
      </vt:variant>
      <vt:variant>
        <vt:i4>194</vt:i4>
      </vt:variant>
      <vt:variant>
        <vt:i4>0</vt:i4>
      </vt:variant>
      <vt:variant>
        <vt:i4>5</vt:i4>
      </vt:variant>
      <vt:variant>
        <vt:lpwstr/>
      </vt:variant>
      <vt:variant>
        <vt:lpwstr>_Toc172008100</vt:lpwstr>
      </vt:variant>
      <vt:variant>
        <vt:i4>1114163</vt:i4>
      </vt:variant>
      <vt:variant>
        <vt:i4>188</vt:i4>
      </vt:variant>
      <vt:variant>
        <vt:i4>0</vt:i4>
      </vt:variant>
      <vt:variant>
        <vt:i4>5</vt:i4>
      </vt:variant>
      <vt:variant>
        <vt:lpwstr/>
      </vt:variant>
      <vt:variant>
        <vt:lpwstr>_Toc172008099</vt:lpwstr>
      </vt:variant>
      <vt:variant>
        <vt:i4>1114163</vt:i4>
      </vt:variant>
      <vt:variant>
        <vt:i4>182</vt:i4>
      </vt:variant>
      <vt:variant>
        <vt:i4>0</vt:i4>
      </vt:variant>
      <vt:variant>
        <vt:i4>5</vt:i4>
      </vt:variant>
      <vt:variant>
        <vt:lpwstr/>
      </vt:variant>
      <vt:variant>
        <vt:lpwstr>_Toc172008098</vt:lpwstr>
      </vt:variant>
      <vt:variant>
        <vt:i4>1114163</vt:i4>
      </vt:variant>
      <vt:variant>
        <vt:i4>176</vt:i4>
      </vt:variant>
      <vt:variant>
        <vt:i4>0</vt:i4>
      </vt:variant>
      <vt:variant>
        <vt:i4>5</vt:i4>
      </vt:variant>
      <vt:variant>
        <vt:lpwstr/>
      </vt:variant>
      <vt:variant>
        <vt:lpwstr>_Toc172008097</vt:lpwstr>
      </vt:variant>
      <vt:variant>
        <vt:i4>1114163</vt:i4>
      </vt:variant>
      <vt:variant>
        <vt:i4>170</vt:i4>
      </vt:variant>
      <vt:variant>
        <vt:i4>0</vt:i4>
      </vt:variant>
      <vt:variant>
        <vt:i4>5</vt:i4>
      </vt:variant>
      <vt:variant>
        <vt:lpwstr/>
      </vt:variant>
      <vt:variant>
        <vt:lpwstr>_Toc172008096</vt:lpwstr>
      </vt:variant>
      <vt:variant>
        <vt:i4>1114163</vt:i4>
      </vt:variant>
      <vt:variant>
        <vt:i4>164</vt:i4>
      </vt:variant>
      <vt:variant>
        <vt:i4>0</vt:i4>
      </vt:variant>
      <vt:variant>
        <vt:i4>5</vt:i4>
      </vt:variant>
      <vt:variant>
        <vt:lpwstr/>
      </vt:variant>
      <vt:variant>
        <vt:lpwstr>_Toc172008095</vt:lpwstr>
      </vt:variant>
      <vt:variant>
        <vt:i4>1114163</vt:i4>
      </vt:variant>
      <vt:variant>
        <vt:i4>158</vt:i4>
      </vt:variant>
      <vt:variant>
        <vt:i4>0</vt:i4>
      </vt:variant>
      <vt:variant>
        <vt:i4>5</vt:i4>
      </vt:variant>
      <vt:variant>
        <vt:lpwstr/>
      </vt:variant>
      <vt:variant>
        <vt:lpwstr>_Toc172008094</vt:lpwstr>
      </vt:variant>
      <vt:variant>
        <vt:i4>1114163</vt:i4>
      </vt:variant>
      <vt:variant>
        <vt:i4>152</vt:i4>
      </vt:variant>
      <vt:variant>
        <vt:i4>0</vt:i4>
      </vt:variant>
      <vt:variant>
        <vt:i4>5</vt:i4>
      </vt:variant>
      <vt:variant>
        <vt:lpwstr/>
      </vt:variant>
      <vt:variant>
        <vt:lpwstr>_Toc172008093</vt:lpwstr>
      </vt:variant>
      <vt:variant>
        <vt:i4>1114163</vt:i4>
      </vt:variant>
      <vt:variant>
        <vt:i4>146</vt:i4>
      </vt:variant>
      <vt:variant>
        <vt:i4>0</vt:i4>
      </vt:variant>
      <vt:variant>
        <vt:i4>5</vt:i4>
      </vt:variant>
      <vt:variant>
        <vt:lpwstr/>
      </vt:variant>
      <vt:variant>
        <vt:lpwstr>_Toc172008092</vt:lpwstr>
      </vt:variant>
      <vt:variant>
        <vt:i4>1114163</vt:i4>
      </vt:variant>
      <vt:variant>
        <vt:i4>140</vt:i4>
      </vt:variant>
      <vt:variant>
        <vt:i4>0</vt:i4>
      </vt:variant>
      <vt:variant>
        <vt:i4>5</vt:i4>
      </vt:variant>
      <vt:variant>
        <vt:lpwstr/>
      </vt:variant>
      <vt:variant>
        <vt:lpwstr>_Toc172008091</vt:lpwstr>
      </vt:variant>
      <vt:variant>
        <vt:i4>1114163</vt:i4>
      </vt:variant>
      <vt:variant>
        <vt:i4>134</vt:i4>
      </vt:variant>
      <vt:variant>
        <vt:i4>0</vt:i4>
      </vt:variant>
      <vt:variant>
        <vt:i4>5</vt:i4>
      </vt:variant>
      <vt:variant>
        <vt:lpwstr/>
      </vt:variant>
      <vt:variant>
        <vt:lpwstr>_Toc172008090</vt:lpwstr>
      </vt:variant>
      <vt:variant>
        <vt:i4>1048627</vt:i4>
      </vt:variant>
      <vt:variant>
        <vt:i4>128</vt:i4>
      </vt:variant>
      <vt:variant>
        <vt:i4>0</vt:i4>
      </vt:variant>
      <vt:variant>
        <vt:i4>5</vt:i4>
      </vt:variant>
      <vt:variant>
        <vt:lpwstr/>
      </vt:variant>
      <vt:variant>
        <vt:lpwstr>_Toc172008089</vt:lpwstr>
      </vt:variant>
      <vt:variant>
        <vt:i4>1048627</vt:i4>
      </vt:variant>
      <vt:variant>
        <vt:i4>122</vt:i4>
      </vt:variant>
      <vt:variant>
        <vt:i4>0</vt:i4>
      </vt:variant>
      <vt:variant>
        <vt:i4>5</vt:i4>
      </vt:variant>
      <vt:variant>
        <vt:lpwstr/>
      </vt:variant>
      <vt:variant>
        <vt:lpwstr>_Toc172008088</vt:lpwstr>
      </vt:variant>
      <vt:variant>
        <vt:i4>1048627</vt:i4>
      </vt:variant>
      <vt:variant>
        <vt:i4>116</vt:i4>
      </vt:variant>
      <vt:variant>
        <vt:i4>0</vt:i4>
      </vt:variant>
      <vt:variant>
        <vt:i4>5</vt:i4>
      </vt:variant>
      <vt:variant>
        <vt:lpwstr/>
      </vt:variant>
      <vt:variant>
        <vt:lpwstr>_Toc172008087</vt:lpwstr>
      </vt:variant>
      <vt:variant>
        <vt:i4>1048627</vt:i4>
      </vt:variant>
      <vt:variant>
        <vt:i4>110</vt:i4>
      </vt:variant>
      <vt:variant>
        <vt:i4>0</vt:i4>
      </vt:variant>
      <vt:variant>
        <vt:i4>5</vt:i4>
      </vt:variant>
      <vt:variant>
        <vt:lpwstr/>
      </vt:variant>
      <vt:variant>
        <vt:lpwstr>_Toc172008086</vt:lpwstr>
      </vt:variant>
      <vt:variant>
        <vt:i4>1048627</vt:i4>
      </vt:variant>
      <vt:variant>
        <vt:i4>104</vt:i4>
      </vt:variant>
      <vt:variant>
        <vt:i4>0</vt:i4>
      </vt:variant>
      <vt:variant>
        <vt:i4>5</vt:i4>
      </vt:variant>
      <vt:variant>
        <vt:lpwstr/>
      </vt:variant>
      <vt:variant>
        <vt:lpwstr>_Toc172008085</vt:lpwstr>
      </vt:variant>
      <vt:variant>
        <vt:i4>1048627</vt:i4>
      </vt:variant>
      <vt:variant>
        <vt:i4>98</vt:i4>
      </vt:variant>
      <vt:variant>
        <vt:i4>0</vt:i4>
      </vt:variant>
      <vt:variant>
        <vt:i4>5</vt:i4>
      </vt:variant>
      <vt:variant>
        <vt:lpwstr/>
      </vt:variant>
      <vt:variant>
        <vt:lpwstr>_Toc172008084</vt:lpwstr>
      </vt:variant>
      <vt:variant>
        <vt:i4>1048627</vt:i4>
      </vt:variant>
      <vt:variant>
        <vt:i4>92</vt:i4>
      </vt:variant>
      <vt:variant>
        <vt:i4>0</vt:i4>
      </vt:variant>
      <vt:variant>
        <vt:i4>5</vt:i4>
      </vt:variant>
      <vt:variant>
        <vt:lpwstr/>
      </vt:variant>
      <vt:variant>
        <vt:lpwstr>_Toc172008083</vt:lpwstr>
      </vt:variant>
      <vt:variant>
        <vt:i4>1048627</vt:i4>
      </vt:variant>
      <vt:variant>
        <vt:i4>86</vt:i4>
      </vt:variant>
      <vt:variant>
        <vt:i4>0</vt:i4>
      </vt:variant>
      <vt:variant>
        <vt:i4>5</vt:i4>
      </vt:variant>
      <vt:variant>
        <vt:lpwstr/>
      </vt:variant>
      <vt:variant>
        <vt:lpwstr>_Toc172008082</vt:lpwstr>
      </vt:variant>
      <vt:variant>
        <vt:i4>1048627</vt:i4>
      </vt:variant>
      <vt:variant>
        <vt:i4>80</vt:i4>
      </vt:variant>
      <vt:variant>
        <vt:i4>0</vt:i4>
      </vt:variant>
      <vt:variant>
        <vt:i4>5</vt:i4>
      </vt:variant>
      <vt:variant>
        <vt:lpwstr/>
      </vt:variant>
      <vt:variant>
        <vt:lpwstr>_Toc172008081</vt:lpwstr>
      </vt:variant>
      <vt:variant>
        <vt:i4>1048627</vt:i4>
      </vt:variant>
      <vt:variant>
        <vt:i4>74</vt:i4>
      </vt:variant>
      <vt:variant>
        <vt:i4>0</vt:i4>
      </vt:variant>
      <vt:variant>
        <vt:i4>5</vt:i4>
      </vt:variant>
      <vt:variant>
        <vt:lpwstr/>
      </vt:variant>
      <vt:variant>
        <vt:lpwstr>_Toc172008080</vt:lpwstr>
      </vt:variant>
      <vt:variant>
        <vt:i4>2031667</vt:i4>
      </vt:variant>
      <vt:variant>
        <vt:i4>68</vt:i4>
      </vt:variant>
      <vt:variant>
        <vt:i4>0</vt:i4>
      </vt:variant>
      <vt:variant>
        <vt:i4>5</vt:i4>
      </vt:variant>
      <vt:variant>
        <vt:lpwstr/>
      </vt:variant>
      <vt:variant>
        <vt:lpwstr>_Toc172008079</vt:lpwstr>
      </vt:variant>
      <vt:variant>
        <vt:i4>2031667</vt:i4>
      </vt:variant>
      <vt:variant>
        <vt:i4>62</vt:i4>
      </vt:variant>
      <vt:variant>
        <vt:i4>0</vt:i4>
      </vt:variant>
      <vt:variant>
        <vt:i4>5</vt:i4>
      </vt:variant>
      <vt:variant>
        <vt:lpwstr/>
      </vt:variant>
      <vt:variant>
        <vt:lpwstr>_Toc172008078</vt:lpwstr>
      </vt:variant>
      <vt:variant>
        <vt:i4>2031667</vt:i4>
      </vt:variant>
      <vt:variant>
        <vt:i4>56</vt:i4>
      </vt:variant>
      <vt:variant>
        <vt:i4>0</vt:i4>
      </vt:variant>
      <vt:variant>
        <vt:i4>5</vt:i4>
      </vt:variant>
      <vt:variant>
        <vt:lpwstr/>
      </vt:variant>
      <vt:variant>
        <vt:lpwstr>_Toc172008077</vt:lpwstr>
      </vt:variant>
      <vt:variant>
        <vt:i4>2031667</vt:i4>
      </vt:variant>
      <vt:variant>
        <vt:i4>50</vt:i4>
      </vt:variant>
      <vt:variant>
        <vt:i4>0</vt:i4>
      </vt:variant>
      <vt:variant>
        <vt:i4>5</vt:i4>
      </vt:variant>
      <vt:variant>
        <vt:lpwstr/>
      </vt:variant>
      <vt:variant>
        <vt:lpwstr>_Toc172008076</vt:lpwstr>
      </vt:variant>
      <vt:variant>
        <vt:i4>2031667</vt:i4>
      </vt:variant>
      <vt:variant>
        <vt:i4>44</vt:i4>
      </vt:variant>
      <vt:variant>
        <vt:i4>0</vt:i4>
      </vt:variant>
      <vt:variant>
        <vt:i4>5</vt:i4>
      </vt:variant>
      <vt:variant>
        <vt:lpwstr/>
      </vt:variant>
      <vt:variant>
        <vt:lpwstr>_Toc172008075</vt:lpwstr>
      </vt:variant>
      <vt:variant>
        <vt:i4>2031667</vt:i4>
      </vt:variant>
      <vt:variant>
        <vt:i4>38</vt:i4>
      </vt:variant>
      <vt:variant>
        <vt:i4>0</vt:i4>
      </vt:variant>
      <vt:variant>
        <vt:i4>5</vt:i4>
      </vt:variant>
      <vt:variant>
        <vt:lpwstr/>
      </vt:variant>
      <vt:variant>
        <vt:lpwstr>_Toc172008074</vt:lpwstr>
      </vt:variant>
      <vt:variant>
        <vt:i4>2031667</vt:i4>
      </vt:variant>
      <vt:variant>
        <vt:i4>32</vt:i4>
      </vt:variant>
      <vt:variant>
        <vt:i4>0</vt:i4>
      </vt:variant>
      <vt:variant>
        <vt:i4>5</vt:i4>
      </vt:variant>
      <vt:variant>
        <vt:lpwstr/>
      </vt:variant>
      <vt:variant>
        <vt:lpwstr>_Toc172008073</vt:lpwstr>
      </vt:variant>
      <vt:variant>
        <vt:i4>2031667</vt:i4>
      </vt:variant>
      <vt:variant>
        <vt:i4>26</vt:i4>
      </vt:variant>
      <vt:variant>
        <vt:i4>0</vt:i4>
      </vt:variant>
      <vt:variant>
        <vt:i4>5</vt:i4>
      </vt:variant>
      <vt:variant>
        <vt:lpwstr/>
      </vt:variant>
      <vt:variant>
        <vt:lpwstr>_Toc172008072</vt:lpwstr>
      </vt:variant>
      <vt:variant>
        <vt:i4>2031667</vt:i4>
      </vt:variant>
      <vt:variant>
        <vt:i4>20</vt:i4>
      </vt:variant>
      <vt:variant>
        <vt:i4>0</vt:i4>
      </vt:variant>
      <vt:variant>
        <vt:i4>5</vt:i4>
      </vt:variant>
      <vt:variant>
        <vt:lpwstr/>
      </vt:variant>
      <vt:variant>
        <vt:lpwstr>_Toc172008071</vt:lpwstr>
      </vt:variant>
      <vt:variant>
        <vt:i4>2031667</vt:i4>
      </vt:variant>
      <vt:variant>
        <vt:i4>14</vt:i4>
      </vt:variant>
      <vt:variant>
        <vt:i4>0</vt:i4>
      </vt:variant>
      <vt:variant>
        <vt:i4>5</vt:i4>
      </vt:variant>
      <vt:variant>
        <vt:lpwstr/>
      </vt:variant>
      <vt:variant>
        <vt:lpwstr>_Toc172008070</vt:lpwstr>
      </vt:variant>
      <vt:variant>
        <vt:i4>1966131</vt:i4>
      </vt:variant>
      <vt:variant>
        <vt:i4>8</vt:i4>
      </vt:variant>
      <vt:variant>
        <vt:i4>0</vt:i4>
      </vt:variant>
      <vt:variant>
        <vt:i4>5</vt:i4>
      </vt:variant>
      <vt:variant>
        <vt:lpwstr/>
      </vt:variant>
      <vt:variant>
        <vt:lpwstr>_Toc172008069</vt:lpwstr>
      </vt:variant>
      <vt:variant>
        <vt:i4>1966131</vt:i4>
      </vt:variant>
      <vt:variant>
        <vt:i4>2</vt:i4>
      </vt:variant>
      <vt:variant>
        <vt:i4>0</vt:i4>
      </vt:variant>
      <vt:variant>
        <vt:i4>5</vt:i4>
      </vt:variant>
      <vt:variant>
        <vt:lpwstr/>
      </vt:variant>
      <vt:variant>
        <vt:lpwstr>_Toc172008068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2012-02-29T22:30:00Z</dcterms:created>
  <dcterms:modified xsi:type="dcterms:W3CDTF">2012-02-29T22:32:00Z</dcterms:modified>
</cp:coreProperties>
</file>