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BFA885" w14:textId="757B9646" w:rsidR="005671E7" w:rsidRPr="00FE58CB" w:rsidRDefault="00C370C8">
      <w:pPr>
        <w:rPr>
          <w:rFonts w:cstheme="minorHAnsi"/>
          <w:b/>
          <w:bCs/>
          <w:sz w:val="36"/>
          <w:szCs w:val="36"/>
          <w:u w:val="single"/>
        </w:rPr>
      </w:pPr>
      <w:r w:rsidRPr="00FE58CB">
        <w:rPr>
          <w:rFonts w:cstheme="minorHAnsi"/>
          <w:b/>
          <w:bCs/>
          <w:sz w:val="36"/>
          <w:szCs w:val="36"/>
          <w:u w:val="single"/>
        </w:rPr>
        <w:t xml:space="preserve">Setup </w:t>
      </w:r>
      <w:proofErr w:type="spellStart"/>
      <w:r w:rsidRPr="00FE58CB">
        <w:rPr>
          <w:rFonts w:cstheme="minorHAnsi"/>
          <w:b/>
          <w:bCs/>
          <w:sz w:val="36"/>
          <w:szCs w:val="36"/>
          <w:u w:val="single"/>
        </w:rPr>
        <w:t>AlwaysOn</w:t>
      </w:r>
      <w:proofErr w:type="spellEnd"/>
      <w:r w:rsidRPr="00FE58CB">
        <w:rPr>
          <w:rFonts w:cstheme="minorHAnsi"/>
          <w:b/>
          <w:bCs/>
          <w:sz w:val="36"/>
          <w:szCs w:val="36"/>
          <w:u w:val="single"/>
        </w:rPr>
        <w:t xml:space="preserve"> Servers</w:t>
      </w:r>
    </w:p>
    <w:p w14:paraId="2140FCD5" w14:textId="4F0BCDA3" w:rsidR="00CC783C" w:rsidRPr="00FE58CB" w:rsidRDefault="0070047B">
      <w:pPr>
        <w:rPr>
          <w:rFonts w:cstheme="minorHAnsi"/>
        </w:rPr>
      </w:pPr>
      <w:r w:rsidRPr="00FE58CB">
        <w:rPr>
          <w:rFonts w:cstheme="minorHAnsi"/>
        </w:rPr>
        <w:t>The steps to create an Always on cluster are explained</w:t>
      </w:r>
      <w:r w:rsidR="00E5211F" w:rsidRPr="00FE58CB">
        <w:rPr>
          <w:rFonts w:cstheme="minorHAnsi"/>
        </w:rPr>
        <w:t xml:space="preserve"> below from </w:t>
      </w:r>
      <w:r w:rsidRPr="00FE58CB">
        <w:rPr>
          <w:rFonts w:cstheme="minorHAnsi"/>
        </w:rPr>
        <w:t>the following website.</w:t>
      </w:r>
    </w:p>
    <w:p w14:paraId="1748F913" w14:textId="0585C8B9" w:rsidR="0070047B" w:rsidRPr="00FE58CB" w:rsidRDefault="00C213B1">
      <w:pPr>
        <w:rPr>
          <w:rFonts w:cstheme="minorHAnsi"/>
        </w:rPr>
      </w:pPr>
      <w:hyperlink r:id="rId8" w:history="1">
        <w:r w:rsidR="0070047B" w:rsidRPr="00FE58CB">
          <w:rPr>
            <w:rStyle w:val="Hyperlink"/>
            <w:rFonts w:cstheme="minorHAnsi"/>
          </w:rPr>
          <w:t>https://techcommunity.microsoft.com/t5/itops-talk-blog/step-by-step-creating-a-sql-server-always-on-availability-group/ba-p/648772</w:t>
        </w:r>
      </w:hyperlink>
      <w:r w:rsidR="0070047B" w:rsidRPr="00FE58CB">
        <w:rPr>
          <w:rFonts w:cstheme="minorHAnsi"/>
        </w:rPr>
        <w:t xml:space="preserve"> </w:t>
      </w:r>
    </w:p>
    <w:p w14:paraId="78720B2A" w14:textId="496DABD2" w:rsidR="00E5211F" w:rsidRPr="00FE58CB" w:rsidRDefault="00FE58CB">
      <w:pPr>
        <w:rPr>
          <w:rFonts w:cstheme="minorHAnsi"/>
        </w:rPr>
      </w:pPr>
      <w:r>
        <w:rPr>
          <w:rFonts w:cstheme="minorHAnsi"/>
        </w:rPr>
        <w:t>Additional steps are required on completion.</w:t>
      </w:r>
    </w:p>
    <w:p w14:paraId="5F501134" w14:textId="77777777" w:rsidR="00E5211F" w:rsidRPr="00FE58CB" w:rsidRDefault="00C213B1" w:rsidP="00FE58CB">
      <w:pPr>
        <w:pStyle w:val="Heading1"/>
        <w:rPr>
          <w:rFonts w:asciiTheme="minorHAnsi" w:hAnsiTheme="minorHAnsi" w:cstheme="minorHAnsi"/>
        </w:rPr>
      </w:pPr>
      <w:hyperlink r:id="rId9" w:history="1">
        <w:r w:rsidR="00E5211F" w:rsidRPr="00FE58CB">
          <w:rPr>
            <w:rStyle w:val="Hyperlink"/>
            <w:rFonts w:asciiTheme="minorHAnsi" w:hAnsiTheme="minorHAnsi" w:cstheme="minorHAnsi"/>
            <w:color w:val="auto"/>
            <w:u w:val="none"/>
          </w:rPr>
          <w:t xml:space="preserve">Step-By-Step: Creating a SQL Server Always </w:t>
        </w:r>
        <w:proofErr w:type="gramStart"/>
        <w:r w:rsidR="00E5211F" w:rsidRPr="00FE58CB">
          <w:rPr>
            <w:rStyle w:val="Hyperlink"/>
            <w:rFonts w:asciiTheme="minorHAnsi" w:hAnsiTheme="minorHAnsi" w:cstheme="minorHAnsi"/>
            <w:color w:val="auto"/>
            <w:u w:val="none"/>
          </w:rPr>
          <w:t>On</w:t>
        </w:r>
        <w:proofErr w:type="gramEnd"/>
        <w:r w:rsidR="00E5211F" w:rsidRPr="00FE58CB">
          <w:rPr>
            <w:rStyle w:val="Hyperlink"/>
            <w:rFonts w:asciiTheme="minorHAnsi" w:hAnsiTheme="minorHAnsi" w:cstheme="minorHAnsi"/>
            <w:color w:val="auto"/>
            <w:u w:val="none"/>
          </w:rPr>
          <w:t xml:space="preserve"> Availability Group</w:t>
        </w:r>
      </w:hyperlink>
    </w:p>
    <w:p w14:paraId="1DB0E297"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Fonts w:asciiTheme="minorHAnsi" w:hAnsiTheme="minorHAnsi" w:cstheme="minorHAnsi"/>
          <w:color w:val="333333"/>
        </w:rPr>
        <w:t>One of the most customer requested features in SQL, from as far back as </w:t>
      </w:r>
      <w:hyperlink r:id="rId10" w:tgtFrame="_blank" w:tooltip="SQL 2012 AlwaysOn Availability" w:history="1">
        <w:r w:rsidRPr="00FE58CB">
          <w:rPr>
            <w:rStyle w:val="Hyperlink"/>
            <w:rFonts w:asciiTheme="minorHAnsi" w:hAnsiTheme="minorHAnsi" w:cstheme="minorHAnsi"/>
            <w:color w:val="146CAC"/>
          </w:rPr>
          <w:t>SQL 2012</w:t>
        </w:r>
      </w:hyperlink>
      <w:r w:rsidRPr="00FE58CB">
        <w:rPr>
          <w:rFonts w:asciiTheme="minorHAnsi" w:hAnsiTheme="minorHAnsi" w:cstheme="minorHAnsi"/>
          <w:color w:val="333333"/>
        </w:rPr>
        <w:t>, has been </w:t>
      </w:r>
      <w:hyperlink r:id="rId11" w:tgtFrame="_self" w:tooltip="AlwaysOn Availability Groups" w:history="1">
        <w:r w:rsidRPr="00FE58CB">
          <w:rPr>
            <w:rStyle w:val="Hyperlink"/>
            <w:rFonts w:asciiTheme="minorHAnsi" w:hAnsiTheme="minorHAnsi" w:cstheme="minorHAnsi"/>
            <w:color w:val="146CAC"/>
          </w:rPr>
          <w:t>Always On Availability Groups</w:t>
        </w:r>
      </w:hyperlink>
      <w:r w:rsidRPr="00FE58CB">
        <w:rPr>
          <w:rFonts w:asciiTheme="minorHAnsi" w:hAnsiTheme="minorHAnsi" w:cstheme="minorHAnsi"/>
          <w:color w:val="333333"/>
        </w:rPr>
        <w:t xml:space="preserve">. This takes disaster recovery and high availability to a new level by enabling multiple copies of the database to be highly available, enabling the possibility of Read-Only workloads and enabling the ability of offloading management tasks such as backups.  Unlike database mirroring, Always </w:t>
      </w:r>
      <w:proofErr w:type="gramStart"/>
      <w:r w:rsidRPr="00FE58CB">
        <w:rPr>
          <w:rFonts w:asciiTheme="minorHAnsi" w:hAnsiTheme="minorHAnsi" w:cstheme="minorHAnsi"/>
          <w:color w:val="333333"/>
        </w:rPr>
        <w:t>On</w:t>
      </w:r>
      <w:proofErr w:type="gramEnd"/>
      <w:r w:rsidRPr="00FE58CB">
        <w:rPr>
          <w:rFonts w:asciiTheme="minorHAnsi" w:hAnsiTheme="minorHAnsi" w:cstheme="minorHAnsi"/>
          <w:color w:val="333333"/>
        </w:rPr>
        <w:t xml:space="preserve"> Availability Groups allow for failover of a group of databases in a single SQL Server instance. </w:t>
      </w:r>
    </w:p>
    <w:p w14:paraId="25F18782"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Fonts w:asciiTheme="minorHAnsi" w:hAnsiTheme="minorHAnsi" w:cstheme="minorHAnsi"/>
          <w:color w:val="333333"/>
        </w:rPr>
        <w:t> </w:t>
      </w:r>
    </w:p>
    <w:p w14:paraId="3DE85919"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proofErr w:type="gramStart"/>
      <w:r w:rsidRPr="00FE58CB">
        <w:rPr>
          <w:rFonts w:asciiTheme="minorHAnsi" w:hAnsiTheme="minorHAnsi" w:cstheme="minorHAnsi"/>
          <w:color w:val="333333"/>
        </w:rPr>
        <w:t>This step-by-step details</w:t>
      </w:r>
      <w:proofErr w:type="gramEnd"/>
      <w:r w:rsidRPr="00FE58CB">
        <w:rPr>
          <w:rFonts w:asciiTheme="minorHAnsi" w:hAnsiTheme="minorHAnsi" w:cstheme="minorHAnsi"/>
          <w:color w:val="333333"/>
        </w:rPr>
        <w:t xml:space="preserve"> the creation of a SQL Server 2016 / 2017 Always On Availability Group to ensure high availability of mission-critical databases.</w:t>
      </w:r>
    </w:p>
    <w:p w14:paraId="15AEE9E1"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Fonts w:asciiTheme="minorHAnsi" w:hAnsiTheme="minorHAnsi" w:cstheme="minorHAnsi"/>
          <w:color w:val="333333"/>
        </w:rPr>
        <w:t> </w:t>
      </w:r>
    </w:p>
    <w:p w14:paraId="724F0F63" w14:textId="77777777" w:rsidR="00E5211F" w:rsidRPr="00FE58CB" w:rsidRDefault="00E5211F" w:rsidP="00FE58CB">
      <w:pPr>
        <w:pStyle w:val="Heading2"/>
        <w:rPr>
          <w:rFonts w:asciiTheme="minorHAnsi" w:hAnsiTheme="minorHAnsi" w:cstheme="minorHAnsi"/>
        </w:rPr>
      </w:pPr>
      <w:r w:rsidRPr="00FE58CB">
        <w:rPr>
          <w:rStyle w:val="Strong"/>
          <w:rFonts w:asciiTheme="minorHAnsi" w:hAnsiTheme="minorHAnsi" w:cstheme="minorHAnsi"/>
          <w:color w:val="333333"/>
        </w:rPr>
        <w:t>Step 1: Windows Failover Cluster Feature Installation</w:t>
      </w:r>
    </w:p>
    <w:p w14:paraId="5E0E4113"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Fonts w:asciiTheme="minorHAnsi" w:hAnsiTheme="minorHAnsi" w:cstheme="minorHAnsi"/>
          <w:color w:val="333333"/>
        </w:rPr>
        <w:t> </w:t>
      </w:r>
    </w:p>
    <w:p w14:paraId="63E35655"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Fonts w:asciiTheme="minorHAnsi" w:hAnsiTheme="minorHAnsi" w:cstheme="minorHAnsi"/>
          <w:color w:val="333333"/>
        </w:rPr>
        <w:t>The Windows Failover Cluster feature needs to be added to all machines running SQL Server instances that will be configured as replicas.  The following steps will add the feature to machines running Windows Server 2016:</w:t>
      </w:r>
    </w:p>
    <w:p w14:paraId="2373F251"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Fonts w:asciiTheme="minorHAnsi" w:hAnsiTheme="minorHAnsi" w:cstheme="minorHAnsi"/>
          <w:color w:val="333333"/>
        </w:rPr>
        <w:t> </w:t>
      </w:r>
    </w:p>
    <w:p w14:paraId="3223D56F" w14:textId="77777777" w:rsidR="00E5211F" w:rsidRPr="00FE58CB" w:rsidRDefault="00E5211F" w:rsidP="00E5211F">
      <w:pPr>
        <w:numPr>
          <w:ilvl w:val="0"/>
          <w:numId w:val="1"/>
        </w:numPr>
        <w:shd w:val="clear" w:color="auto" w:fill="FFFFFF"/>
        <w:spacing w:before="100" w:beforeAutospacing="1" w:after="100" w:afterAutospacing="1" w:line="240" w:lineRule="auto"/>
        <w:rPr>
          <w:rFonts w:cstheme="minorHAnsi"/>
          <w:color w:val="333333"/>
        </w:rPr>
      </w:pPr>
      <w:r w:rsidRPr="00FE58CB">
        <w:rPr>
          <w:rFonts w:cstheme="minorHAnsi"/>
          <w:color w:val="333333"/>
        </w:rPr>
        <w:t>Run the Server Manager console and select Add roles and features.</w:t>
      </w:r>
      <w:r w:rsidRPr="00FE58CB">
        <w:rPr>
          <w:rFonts w:cstheme="minorHAnsi"/>
          <w:color w:val="333333"/>
        </w:rPr>
        <w:br/>
        <w:t> </w:t>
      </w:r>
    </w:p>
    <w:p w14:paraId="23BFCC28" w14:textId="77777777" w:rsidR="00E5211F" w:rsidRPr="00FE58CB" w:rsidRDefault="00E5211F" w:rsidP="00E5211F">
      <w:pPr>
        <w:numPr>
          <w:ilvl w:val="0"/>
          <w:numId w:val="1"/>
        </w:numPr>
        <w:shd w:val="clear" w:color="auto" w:fill="FFFFFF"/>
        <w:spacing w:before="100" w:beforeAutospacing="1" w:after="100" w:afterAutospacing="1" w:line="240" w:lineRule="auto"/>
        <w:rPr>
          <w:rFonts w:cstheme="minorHAnsi"/>
          <w:color w:val="333333"/>
        </w:rPr>
      </w:pPr>
      <w:r w:rsidRPr="00FE58CB">
        <w:rPr>
          <w:rFonts w:cstheme="minorHAnsi"/>
          <w:color w:val="333333"/>
        </w:rPr>
        <w:t>Once the Add Roles Features Wizard has launched, click Next until the Select Features dialog box has been reached.</w:t>
      </w:r>
      <w:r w:rsidRPr="00FE58CB">
        <w:rPr>
          <w:rFonts w:cstheme="minorHAnsi"/>
          <w:color w:val="333333"/>
        </w:rPr>
        <w:br/>
        <w:t> </w:t>
      </w:r>
    </w:p>
    <w:p w14:paraId="1007E34A" w14:textId="55DB7EFE" w:rsidR="00E5211F" w:rsidRPr="00FE58CB" w:rsidRDefault="00E5211F" w:rsidP="00E5211F">
      <w:pPr>
        <w:numPr>
          <w:ilvl w:val="0"/>
          <w:numId w:val="1"/>
        </w:numPr>
        <w:shd w:val="clear" w:color="auto" w:fill="FFFFFF"/>
        <w:spacing w:beforeAutospacing="1" w:after="0" w:afterAutospacing="1" w:line="240" w:lineRule="auto"/>
        <w:rPr>
          <w:rFonts w:cstheme="minorHAnsi"/>
          <w:color w:val="333333"/>
        </w:rPr>
      </w:pPr>
      <w:r w:rsidRPr="00FE58CB">
        <w:rPr>
          <w:rFonts w:cstheme="minorHAnsi"/>
          <w:color w:val="333333"/>
        </w:rPr>
        <w:t>Select the Failover Clustering checkbox.</w:t>
      </w:r>
      <w:r w:rsidRPr="00FE58CB">
        <w:rPr>
          <w:rFonts w:cstheme="minorHAnsi"/>
          <w:color w:val="333333"/>
        </w:rPr>
        <w:br/>
        <w:t> </w:t>
      </w:r>
      <w:r w:rsidRPr="00FE58CB">
        <w:rPr>
          <w:rFonts w:cstheme="minorHAnsi"/>
          <w:color w:val="333333"/>
        </w:rPr>
        <w:br/>
      </w:r>
      <w:r w:rsidRPr="00FE58CB">
        <w:rPr>
          <w:rFonts w:cstheme="minorHAnsi"/>
          <w:noProof/>
          <w:color w:val="333333"/>
        </w:rPr>
        <w:lastRenderedPageBreak/>
        <w:drawing>
          <wp:inline distT="0" distB="0" distL="0" distR="0" wp14:anchorId="4CDC3FC8" wp14:editId="1E203D47">
            <wp:extent cx="5731510" cy="4079240"/>
            <wp:effectExtent l="0" t="0" r="2540" b="0"/>
            <wp:docPr id="12" name="Picture 12" descr="thumbnail image 1 captioned Add Roles and Features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mbnail image 1 captioned Add Roles and Features Wiz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79240"/>
                    </a:xfrm>
                    <a:prstGeom prst="rect">
                      <a:avLst/>
                    </a:prstGeom>
                    <a:noFill/>
                    <a:ln>
                      <a:noFill/>
                    </a:ln>
                  </pic:spPr>
                </pic:pic>
              </a:graphicData>
            </a:graphic>
          </wp:inline>
        </w:drawing>
      </w:r>
      <w:r w:rsidRPr="00FE58CB">
        <w:rPr>
          <w:rStyle w:val="lia-inline-image-caption"/>
          <w:rFonts w:cstheme="minorHAnsi"/>
          <w:i/>
          <w:iCs/>
          <w:color w:val="666666"/>
          <w:sz w:val="21"/>
          <w:szCs w:val="21"/>
        </w:rPr>
        <w:t>Add Roles and Features Wizard</w:t>
      </w:r>
      <w:r w:rsidRPr="00FE58CB">
        <w:rPr>
          <w:rFonts w:cstheme="minorHAnsi"/>
          <w:color w:val="333333"/>
        </w:rPr>
        <w:br/>
        <w:t> </w:t>
      </w:r>
    </w:p>
    <w:p w14:paraId="19A74FAC" w14:textId="2D9343C7" w:rsidR="00E5211F" w:rsidRPr="00FE58CB" w:rsidRDefault="00E5211F" w:rsidP="00FE58CB">
      <w:pPr>
        <w:numPr>
          <w:ilvl w:val="0"/>
          <w:numId w:val="1"/>
        </w:numPr>
        <w:shd w:val="clear" w:color="auto" w:fill="FFFFFF"/>
        <w:spacing w:before="100" w:beforeAutospacing="1" w:after="100" w:afterAutospacing="1" w:line="240" w:lineRule="auto"/>
        <w:rPr>
          <w:rFonts w:cstheme="minorHAnsi"/>
          <w:color w:val="333333"/>
        </w:rPr>
      </w:pPr>
      <w:r w:rsidRPr="00FE58CB">
        <w:rPr>
          <w:rFonts w:cstheme="minorHAnsi"/>
          <w:color w:val="333333"/>
        </w:rPr>
        <w:t>Select Add Features within the Add features that are required for Failover Clustering dialog box and click Next.</w:t>
      </w:r>
      <w:r w:rsidRPr="00FE58CB">
        <w:rPr>
          <w:rFonts w:cstheme="minorHAnsi"/>
          <w:color w:val="333333"/>
        </w:rPr>
        <w:br/>
        <w:t> </w:t>
      </w:r>
      <w:r w:rsidRPr="00FE58CB">
        <w:rPr>
          <w:rFonts w:cstheme="minorHAnsi"/>
          <w:color w:val="333333"/>
        </w:rPr>
        <w:br/>
      </w:r>
      <w:r w:rsidRPr="00FE58CB">
        <w:rPr>
          <w:rFonts w:cstheme="minorHAnsi"/>
          <w:noProof/>
          <w:color w:val="333333"/>
        </w:rPr>
        <w:drawing>
          <wp:inline distT="0" distB="0" distL="0" distR="0" wp14:anchorId="3887AB61" wp14:editId="2E953807">
            <wp:extent cx="3807460" cy="3759835"/>
            <wp:effectExtent l="0" t="0" r="2540" b="0"/>
            <wp:docPr id="11" name="Picture 11" descr="thumbnail image 2 captioned Add Roles and Features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umbnail image 2 captioned Add Roles and Features Wiz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7460" cy="3759835"/>
                    </a:xfrm>
                    <a:prstGeom prst="rect">
                      <a:avLst/>
                    </a:prstGeom>
                    <a:noFill/>
                    <a:ln>
                      <a:noFill/>
                    </a:ln>
                  </pic:spPr>
                </pic:pic>
              </a:graphicData>
            </a:graphic>
          </wp:inline>
        </w:drawing>
      </w:r>
      <w:r w:rsidRPr="00FE58CB">
        <w:rPr>
          <w:rStyle w:val="lia-inline-image-caption"/>
          <w:rFonts w:cstheme="minorHAnsi"/>
          <w:i/>
          <w:iCs/>
          <w:color w:val="666666"/>
          <w:sz w:val="21"/>
          <w:szCs w:val="21"/>
        </w:rPr>
        <w:t>Add Roles and Features Wizard</w:t>
      </w:r>
      <w:r w:rsidRPr="00FE58CB">
        <w:rPr>
          <w:rFonts w:cstheme="minorHAnsi"/>
          <w:color w:val="333333"/>
        </w:rPr>
        <w:t> </w:t>
      </w:r>
    </w:p>
    <w:p w14:paraId="42A83F65" w14:textId="77777777" w:rsidR="00E5211F" w:rsidRPr="00FE58CB" w:rsidRDefault="00E5211F" w:rsidP="00E5211F">
      <w:pPr>
        <w:numPr>
          <w:ilvl w:val="0"/>
          <w:numId w:val="1"/>
        </w:numPr>
        <w:shd w:val="clear" w:color="auto" w:fill="FFFFFF"/>
        <w:spacing w:before="100" w:beforeAutospacing="1" w:after="100" w:afterAutospacing="1" w:line="240" w:lineRule="auto"/>
        <w:rPr>
          <w:rFonts w:cstheme="minorHAnsi"/>
          <w:color w:val="333333"/>
        </w:rPr>
      </w:pPr>
      <w:r w:rsidRPr="00FE58CB">
        <w:rPr>
          <w:rFonts w:cstheme="minorHAnsi"/>
          <w:color w:val="333333"/>
        </w:rPr>
        <w:t> Click Next until the Confirm installation selections dialog box is reached and select Install.</w:t>
      </w:r>
    </w:p>
    <w:p w14:paraId="4B94CB39"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Fonts w:asciiTheme="minorHAnsi" w:hAnsiTheme="minorHAnsi" w:cstheme="minorHAnsi"/>
          <w:color w:val="333333"/>
        </w:rPr>
        <w:t> </w:t>
      </w:r>
    </w:p>
    <w:p w14:paraId="0A84BB99" w14:textId="77777777" w:rsidR="00FE58CB" w:rsidRDefault="00FE58CB">
      <w:pPr>
        <w:rPr>
          <w:rStyle w:val="Strong"/>
          <w:rFonts w:eastAsiaTheme="majorEastAsia" w:cstheme="minorHAnsi"/>
          <w:color w:val="333333"/>
          <w:sz w:val="26"/>
          <w:szCs w:val="26"/>
        </w:rPr>
      </w:pPr>
      <w:r>
        <w:rPr>
          <w:rStyle w:val="Strong"/>
          <w:rFonts w:cstheme="minorHAnsi"/>
          <w:color w:val="333333"/>
        </w:rPr>
        <w:br w:type="page"/>
      </w:r>
    </w:p>
    <w:p w14:paraId="26453921" w14:textId="20C040DA" w:rsidR="00E5211F" w:rsidRPr="00FE58CB" w:rsidRDefault="00E5211F" w:rsidP="00FE58CB">
      <w:pPr>
        <w:pStyle w:val="Heading2"/>
        <w:rPr>
          <w:rStyle w:val="Strong"/>
          <w:rFonts w:asciiTheme="minorHAnsi" w:hAnsiTheme="minorHAnsi" w:cstheme="minorHAnsi"/>
        </w:rPr>
      </w:pPr>
      <w:r w:rsidRPr="00FE58CB">
        <w:rPr>
          <w:rStyle w:val="Strong"/>
          <w:rFonts w:asciiTheme="minorHAnsi" w:hAnsiTheme="minorHAnsi" w:cstheme="minorHAnsi"/>
          <w:color w:val="333333"/>
        </w:rPr>
        <w:lastRenderedPageBreak/>
        <w:t>Step 2: Enabling Windows Failover Clustering Configuration for SQL Server </w:t>
      </w:r>
    </w:p>
    <w:p w14:paraId="48AD5E49"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Style w:val="Strong"/>
          <w:rFonts w:asciiTheme="minorHAnsi" w:hAnsiTheme="minorHAnsi" w:cstheme="minorHAnsi"/>
          <w:color w:val="333333"/>
          <w:sz w:val="27"/>
          <w:szCs w:val="27"/>
          <w:shd w:val="clear" w:color="auto" w:fill="FFFFFF"/>
        </w:rPr>
        <w:t> </w:t>
      </w:r>
    </w:p>
    <w:p w14:paraId="3E06F24F"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Style w:val="Strong"/>
          <w:rFonts w:asciiTheme="minorHAnsi" w:hAnsiTheme="minorHAnsi" w:cstheme="minorHAnsi"/>
          <w:b w:val="0"/>
          <w:bCs w:val="0"/>
          <w:color w:val="333333"/>
          <w:shd w:val="clear" w:color="auto" w:fill="FFFFFF"/>
        </w:rPr>
        <w:t>At this point, proper Active Directory rights are required to configure the Windows Server Failover Cluster. Microsoft provides a complete listing of different Active Directory permissions able to create a Windows Server Failover Cluster. Take a moment to review the </w:t>
      </w:r>
      <w:hyperlink r:id="rId14" w:tgtFrame="_blank" w:tooltip="Step-By-Step Guide to Configuring Accounts in Active Directory" w:history="1">
        <w:r w:rsidRPr="00FE58CB">
          <w:rPr>
            <w:rStyle w:val="Hyperlink"/>
            <w:rFonts w:asciiTheme="minorHAnsi" w:hAnsiTheme="minorHAnsi" w:cstheme="minorHAnsi"/>
            <w:color w:val="146CAC"/>
          </w:rPr>
          <w:t>Step-By-Step Guide to Configuring Accounts in Active Directory</w:t>
        </w:r>
      </w:hyperlink>
      <w:r w:rsidRPr="00FE58CB">
        <w:rPr>
          <w:rStyle w:val="Strong"/>
          <w:rFonts w:asciiTheme="minorHAnsi" w:hAnsiTheme="minorHAnsi" w:cstheme="minorHAnsi"/>
          <w:b w:val="0"/>
          <w:bCs w:val="0"/>
          <w:color w:val="333333"/>
          <w:shd w:val="clear" w:color="auto" w:fill="FFFFFF"/>
        </w:rPr>
        <w:t> for more details.</w:t>
      </w:r>
      <w:r w:rsidRPr="00FE58CB">
        <w:rPr>
          <w:rFonts w:asciiTheme="minorHAnsi" w:hAnsiTheme="minorHAnsi" w:cstheme="minorHAnsi"/>
          <w:color w:val="333333"/>
          <w:shd w:val="clear" w:color="auto" w:fill="FFFFFF"/>
        </w:rPr>
        <w:br/>
      </w:r>
    </w:p>
    <w:p w14:paraId="2B8A87BC"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Fonts w:asciiTheme="minorHAnsi" w:hAnsiTheme="minorHAnsi" w:cstheme="minorHAnsi"/>
          <w:color w:val="333333"/>
        </w:rPr>
        <w:t> </w:t>
      </w:r>
    </w:p>
    <w:p w14:paraId="7C85F243"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Style w:val="Strong"/>
          <w:rFonts w:asciiTheme="minorHAnsi" w:hAnsiTheme="minorHAnsi" w:cstheme="minorHAnsi"/>
          <w:b w:val="0"/>
          <w:bCs w:val="0"/>
          <w:color w:val="333333"/>
          <w:shd w:val="clear" w:color="auto" w:fill="FFFFFF"/>
        </w:rPr>
        <w:t>The following steps will configure Windows Failover Clustering:</w:t>
      </w:r>
    </w:p>
    <w:p w14:paraId="39ABF2AB"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Fonts w:asciiTheme="minorHAnsi" w:hAnsiTheme="minorHAnsi" w:cstheme="minorHAnsi"/>
          <w:color w:val="333333"/>
        </w:rPr>
        <w:t> </w:t>
      </w:r>
    </w:p>
    <w:p w14:paraId="14896D8E" w14:textId="77777777" w:rsidR="00E5211F" w:rsidRPr="00FE58CB" w:rsidRDefault="00E5211F" w:rsidP="00E5211F">
      <w:pPr>
        <w:numPr>
          <w:ilvl w:val="0"/>
          <w:numId w:val="2"/>
        </w:numPr>
        <w:shd w:val="clear" w:color="auto" w:fill="FFFFFF"/>
        <w:spacing w:before="100" w:beforeAutospacing="1" w:after="100" w:afterAutospacing="1" w:line="240" w:lineRule="auto"/>
        <w:rPr>
          <w:rFonts w:cstheme="minorHAnsi"/>
          <w:color w:val="333333"/>
        </w:rPr>
      </w:pPr>
      <w:r w:rsidRPr="00FE58CB">
        <w:rPr>
          <w:rFonts w:cstheme="minorHAnsi"/>
          <w:color w:val="333333"/>
        </w:rPr>
        <w:t>Run Failover Cluster Manager found under Tools (top right) within the Server Manager Console.</w:t>
      </w:r>
      <w:r w:rsidRPr="00FE58CB">
        <w:rPr>
          <w:rFonts w:cstheme="minorHAnsi"/>
          <w:color w:val="333333"/>
        </w:rPr>
        <w:br/>
        <w:t> </w:t>
      </w:r>
    </w:p>
    <w:p w14:paraId="773C957B" w14:textId="413E6755" w:rsidR="00E5211F" w:rsidRPr="00FE58CB" w:rsidRDefault="00E5211F" w:rsidP="00E5211F">
      <w:pPr>
        <w:numPr>
          <w:ilvl w:val="0"/>
          <w:numId w:val="2"/>
        </w:numPr>
        <w:shd w:val="clear" w:color="auto" w:fill="FFFFFF"/>
        <w:spacing w:beforeAutospacing="1" w:after="0" w:afterAutospacing="1" w:line="240" w:lineRule="auto"/>
        <w:rPr>
          <w:rFonts w:cstheme="minorHAnsi"/>
          <w:color w:val="333333"/>
        </w:rPr>
      </w:pPr>
      <w:r w:rsidRPr="00FE58CB">
        <w:rPr>
          <w:rFonts w:cstheme="minorHAnsi"/>
          <w:color w:val="333333"/>
        </w:rPr>
        <w:t> Click Validate Configuration inside the Actions box.</w:t>
      </w:r>
      <w:r w:rsidRPr="00FE58CB">
        <w:rPr>
          <w:rFonts w:cstheme="minorHAnsi"/>
          <w:color w:val="333333"/>
        </w:rPr>
        <w:br/>
        <w:t> </w:t>
      </w:r>
      <w:r w:rsidRPr="00FE58CB">
        <w:rPr>
          <w:rFonts w:cstheme="minorHAnsi"/>
          <w:color w:val="333333"/>
        </w:rPr>
        <w:br/>
      </w:r>
      <w:r w:rsidRPr="00FE58CB">
        <w:rPr>
          <w:rFonts w:cstheme="minorHAnsi"/>
          <w:noProof/>
          <w:color w:val="333333"/>
        </w:rPr>
        <w:drawing>
          <wp:inline distT="0" distB="0" distL="0" distR="0" wp14:anchorId="47C68C44" wp14:editId="45574D54">
            <wp:extent cx="5731510" cy="1709420"/>
            <wp:effectExtent l="0" t="0" r="2540" b="5080"/>
            <wp:docPr id="10" name="Picture 10" descr="thumbnail image 3 captioned Failover Cluster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umbnail image 3 captioned Failover Cluster Manag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09420"/>
                    </a:xfrm>
                    <a:prstGeom prst="rect">
                      <a:avLst/>
                    </a:prstGeom>
                    <a:noFill/>
                    <a:ln>
                      <a:noFill/>
                    </a:ln>
                  </pic:spPr>
                </pic:pic>
              </a:graphicData>
            </a:graphic>
          </wp:inline>
        </w:drawing>
      </w:r>
      <w:r w:rsidRPr="00FE58CB">
        <w:rPr>
          <w:rStyle w:val="lia-inline-image-caption"/>
          <w:rFonts w:cstheme="minorHAnsi"/>
          <w:i/>
          <w:iCs/>
          <w:color w:val="666666"/>
          <w:sz w:val="21"/>
          <w:szCs w:val="21"/>
        </w:rPr>
        <w:t>Failover Cluster Manager</w:t>
      </w:r>
      <w:r w:rsidRPr="00FE58CB">
        <w:rPr>
          <w:rFonts w:cstheme="minorHAnsi"/>
          <w:color w:val="333333"/>
        </w:rPr>
        <w:br/>
        <w:t> </w:t>
      </w:r>
    </w:p>
    <w:p w14:paraId="6A3F9906" w14:textId="77777777" w:rsidR="00E5211F" w:rsidRPr="00FE58CB" w:rsidRDefault="00E5211F" w:rsidP="00E5211F">
      <w:pPr>
        <w:numPr>
          <w:ilvl w:val="0"/>
          <w:numId w:val="2"/>
        </w:numPr>
        <w:shd w:val="clear" w:color="auto" w:fill="FFFFFF"/>
        <w:spacing w:before="100" w:beforeAutospacing="1" w:after="100" w:afterAutospacing="1" w:line="240" w:lineRule="auto"/>
        <w:rPr>
          <w:rFonts w:cstheme="minorHAnsi"/>
          <w:color w:val="333333"/>
        </w:rPr>
      </w:pPr>
      <w:r w:rsidRPr="00FE58CB">
        <w:rPr>
          <w:rFonts w:cstheme="minorHAnsi"/>
          <w:color w:val="333333"/>
        </w:rPr>
        <w:t>Click Next in the Validate a Configuration Wizard: Before You Begin dialog box.</w:t>
      </w:r>
      <w:r w:rsidRPr="00FE58CB">
        <w:rPr>
          <w:rFonts w:cstheme="minorHAnsi"/>
          <w:color w:val="333333"/>
        </w:rPr>
        <w:br/>
        <w:t> </w:t>
      </w:r>
    </w:p>
    <w:p w14:paraId="24DE7970" w14:textId="792CC2EF" w:rsidR="00E5211F" w:rsidRPr="00FE58CB" w:rsidRDefault="00E5211F" w:rsidP="00E5211F">
      <w:pPr>
        <w:numPr>
          <w:ilvl w:val="0"/>
          <w:numId w:val="2"/>
        </w:numPr>
        <w:shd w:val="clear" w:color="auto" w:fill="FFFFFF"/>
        <w:spacing w:beforeAutospacing="1" w:after="0" w:afterAutospacing="1" w:line="240" w:lineRule="auto"/>
        <w:rPr>
          <w:rFonts w:cstheme="minorHAnsi"/>
          <w:color w:val="333333"/>
        </w:rPr>
      </w:pPr>
      <w:r w:rsidRPr="00FE58CB">
        <w:rPr>
          <w:rFonts w:cstheme="minorHAnsi"/>
          <w:color w:val="333333"/>
        </w:rPr>
        <w:t>Add the server hostnames of the SQL Server instances that you want to configure as replicas in the Availability Group and click Next.</w:t>
      </w:r>
      <w:r w:rsidRPr="00FE58CB">
        <w:rPr>
          <w:rFonts w:cstheme="minorHAnsi"/>
          <w:color w:val="333333"/>
        </w:rPr>
        <w:br/>
        <w:t> </w:t>
      </w:r>
      <w:r w:rsidRPr="00FE58CB">
        <w:rPr>
          <w:rFonts w:cstheme="minorHAnsi"/>
          <w:color w:val="333333"/>
        </w:rPr>
        <w:br/>
      </w:r>
      <w:r w:rsidRPr="00FE58CB">
        <w:rPr>
          <w:rFonts w:cstheme="minorHAnsi"/>
          <w:noProof/>
          <w:color w:val="333333"/>
        </w:rPr>
        <w:drawing>
          <wp:inline distT="0" distB="0" distL="0" distR="0" wp14:anchorId="26FFF95A" wp14:editId="21B35E13">
            <wp:extent cx="5731510" cy="3968750"/>
            <wp:effectExtent l="0" t="0" r="2540" b="0"/>
            <wp:docPr id="9" name="Picture 9" descr="thumbnail image 4 captioned Validate a Configur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umbnail image 4 captioned Validate a Configuration Wiza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68750"/>
                    </a:xfrm>
                    <a:prstGeom prst="rect">
                      <a:avLst/>
                    </a:prstGeom>
                    <a:noFill/>
                    <a:ln>
                      <a:noFill/>
                    </a:ln>
                  </pic:spPr>
                </pic:pic>
              </a:graphicData>
            </a:graphic>
          </wp:inline>
        </w:drawing>
      </w:r>
      <w:r w:rsidRPr="00FE58CB">
        <w:rPr>
          <w:rStyle w:val="lia-inline-image-caption"/>
          <w:rFonts w:cstheme="minorHAnsi"/>
          <w:i/>
          <w:iCs/>
          <w:color w:val="666666"/>
          <w:sz w:val="21"/>
          <w:szCs w:val="21"/>
        </w:rPr>
        <w:t xml:space="preserve">Validate </w:t>
      </w:r>
      <w:r w:rsidRPr="00FE58CB">
        <w:rPr>
          <w:rStyle w:val="lia-inline-image-caption"/>
          <w:rFonts w:cstheme="minorHAnsi"/>
          <w:i/>
          <w:iCs/>
          <w:color w:val="666666"/>
          <w:sz w:val="21"/>
          <w:szCs w:val="21"/>
        </w:rPr>
        <w:lastRenderedPageBreak/>
        <w:t>a Configuration Wizard</w:t>
      </w:r>
      <w:r w:rsidRPr="00FE58CB">
        <w:rPr>
          <w:rFonts w:cstheme="minorHAnsi"/>
          <w:color w:val="333333"/>
        </w:rPr>
        <w:br/>
        <w:t> </w:t>
      </w:r>
    </w:p>
    <w:p w14:paraId="05E573A4" w14:textId="77777777" w:rsidR="00E5211F" w:rsidRPr="00FE58CB" w:rsidRDefault="00E5211F" w:rsidP="00E5211F">
      <w:pPr>
        <w:numPr>
          <w:ilvl w:val="0"/>
          <w:numId w:val="2"/>
        </w:numPr>
        <w:shd w:val="clear" w:color="auto" w:fill="FFFFFF"/>
        <w:spacing w:before="100" w:beforeAutospacing="1" w:after="100" w:afterAutospacing="1" w:line="240" w:lineRule="auto"/>
        <w:rPr>
          <w:rFonts w:cstheme="minorHAnsi"/>
          <w:color w:val="333333"/>
        </w:rPr>
      </w:pPr>
      <w:r w:rsidRPr="00FE58CB">
        <w:rPr>
          <w:rFonts w:cstheme="minorHAnsi"/>
          <w:color w:val="333333"/>
        </w:rPr>
        <w:t> Ensure the Run all tests option is selected in the Testing Options dialog box and click Next.</w:t>
      </w:r>
      <w:r w:rsidRPr="00FE58CB">
        <w:rPr>
          <w:rFonts w:cstheme="minorHAnsi"/>
          <w:color w:val="333333"/>
        </w:rPr>
        <w:br/>
        <w:t> </w:t>
      </w:r>
    </w:p>
    <w:p w14:paraId="4E9205A9" w14:textId="77777777" w:rsidR="00E5211F" w:rsidRPr="00FE58CB" w:rsidRDefault="00E5211F" w:rsidP="00E5211F">
      <w:pPr>
        <w:numPr>
          <w:ilvl w:val="0"/>
          <w:numId w:val="2"/>
        </w:numPr>
        <w:shd w:val="clear" w:color="auto" w:fill="FFFFFF"/>
        <w:spacing w:before="100" w:beforeAutospacing="1" w:after="100" w:afterAutospacing="1" w:line="240" w:lineRule="auto"/>
        <w:rPr>
          <w:rFonts w:cstheme="minorHAnsi"/>
          <w:color w:val="333333"/>
        </w:rPr>
      </w:pPr>
      <w:r w:rsidRPr="00FE58CB">
        <w:rPr>
          <w:rFonts w:cstheme="minorHAnsi"/>
          <w:color w:val="333333"/>
        </w:rPr>
        <w:t>Click Next in the Confirmation dialog box.</w:t>
      </w:r>
      <w:r w:rsidRPr="00FE58CB">
        <w:rPr>
          <w:rFonts w:cstheme="minorHAnsi"/>
          <w:color w:val="333333"/>
        </w:rPr>
        <w:br/>
        <w:t> </w:t>
      </w:r>
    </w:p>
    <w:p w14:paraId="52F00F3E" w14:textId="77777777" w:rsidR="00E5211F" w:rsidRPr="00FE58CB" w:rsidRDefault="00E5211F" w:rsidP="00E5211F">
      <w:pPr>
        <w:numPr>
          <w:ilvl w:val="0"/>
          <w:numId w:val="2"/>
        </w:numPr>
        <w:shd w:val="clear" w:color="auto" w:fill="FFFFFF"/>
        <w:spacing w:before="100" w:beforeAutospacing="1" w:after="100" w:afterAutospacing="1" w:line="240" w:lineRule="auto"/>
        <w:rPr>
          <w:rFonts w:cstheme="minorHAnsi"/>
          <w:color w:val="333333"/>
        </w:rPr>
      </w:pPr>
      <w:r w:rsidRPr="00FE58CB">
        <w:rPr>
          <w:rFonts w:cstheme="minorHAnsi"/>
          <w:color w:val="333333"/>
        </w:rPr>
        <w:t>Select Finish in the Summary dialog box to create the Windows Failover Cluster.</w:t>
      </w:r>
      <w:r w:rsidRPr="00FE58CB">
        <w:rPr>
          <w:rFonts w:cstheme="minorHAnsi"/>
          <w:color w:val="333333"/>
        </w:rPr>
        <w:br/>
        <w:t> </w:t>
      </w:r>
      <w:r w:rsidRPr="00FE58CB">
        <w:rPr>
          <w:rFonts w:cstheme="minorHAnsi"/>
          <w:color w:val="333333"/>
        </w:rPr>
        <w:br/>
      </w:r>
      <w:r w:rsidRPr="00FE58CB">
        <w:rPr>
          <w:rStyle w:val="Emphasis"/>
          <w:rFonts w:cstheme="minorHAnsi"/>
          <w:color w:val="333333"/>
        </w:rPr>
        <w:t>NOTE:</w:t>
      </w:r>
      <w:r w:rsidRPr="00FE58CB">
        <w:rPr>
          <w:rFonts w:cstheme="minorHAnsi"/>
          <w:color w:val="333333"/>
        </w:rPr>
        <w:t> It is expected that the Failover Cluster Validation Wizard will report several warnings especially if shared storage is not utilized. Be aware that these warning messages will configure a file share witness for said cluster quorum configuration. An error messages reported will need to be addresses prior to the creation of the Windows Server Failover Cluster.</w:t>
      </w:r>
      <w:r w:rsidRPr="00FE58CB">
        <w:rPr>
          <w:rFonts w:cstheme="minorHAnsi"/>
          <w:color w:val="333333"/>
        </w:rPr>
        <w:br/>
        <w:t> </w:t>
      </w:r>
    </w:p>
    <w:p w14:paraId="5E85981C" w14:textId="77F9A190" w:rsidR="00E5211F" w:rsidRPr="00FE58CB" w:rsidRDefault="00E5211F" w:rsidP="00E5211F">
      <w:pPr>
        <w:numPr>
          <w:ilvl w:val="0"/>
          <w:numId w:val="2"/>
        </w:numPr>
        <w:shd w:val="clear" w:color="auto" w:fill="FFFFFF"/>
        <w:spacing w:beforeAutospacing="1" w:after="0" w:afterAutospacing="1" w:line="240" w:lineRule="auto"/>
        <w:rPr>
          <w:rFonts w:cstheme="minorHAnsi"/>
          <w:color w:val="333333"/>
        </w:rPr>
      </w:pPr>
      <w:r w:rsidRPr="00FE58CB">
        <w:rPr>
          <w:rFonts w:cstheme="minorHAnsi"/>
          <w:color w:val="333333"/>
        </w:rPr>
        <w:t xml:space="preserve">Enter the </w:t>
      </w:r>
      <w:proofErr w:type="gramStart"/>
      <w:r w:rsidRPr="00FE58CB">
        <w:rPr>
          <w:rFonts w:cstheme="minorHAnsi"/>
          <w:color w:val="333333"/>
        </w:rPr>
        <w:t>server</w:t>
      </w:r>
      <w:proofErr w:type="gramEnd"/>
      <w:r w:rsidRPr="00FE58CB">
        <w:rPr>
          <w:rFonts w:cstheme="minorHAnsi"/>
          <w:color w:val="333333"/>
        </w:rPr>
        <w:t xml:space="preserve"> name and IP address of said Windows Server Failover Cluster in the Access Point for Administering the Cluster dialog box.</w:t>
      </w:r>
      <w:r w:rsidRPr="00FE58CB">
        <w:rPr>
          <w:rFonts w:cstheme="minorHAnsi"/>
          <w:color w:val="333333"/>
        </w:rPr>
        <w:br/>
        <w:t> </w:t>
      </w:r>
      <w:r w:rsidRPr="00FE58CB">
        <w:rPr>
          <w:rFonts w:cstheme="minorHAnsi"/>
          <w:color w:val="333333"/>
        </w:rPr>
        <w:br/>
      </w:r>
      <w:r w:rsidRPr="00FE58CB">
        <w:rPr>
          <w:rFonts w:cstheme="minorHAnsi"/>
          <w:noProof/>
          <w:color w:val="333333"/>
        </w:rPr>
        <w:drawing>
          <wp:inline distT="0" distB="0" distL="0" distR="0" wp14:anchorId="450DB3B5" wp14:editId="056111EF">
            <wp:extent cx="5731510" cy="3898900"/>
            <wp:effectExtent l="0" t="0" r="2540" b="6350"/>
            <wp:docPr id="8" name="Picture 8" descr="thumbnail image 5 captioned Create Cluster Wizard: Access Point for Adminstrating the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umbnail image 5 captioned Create Cluster Wizard: Access Point for Adminstrating the Clus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98900"/>
                    </a:xfrm>
                    <a:prstGeom prst="rect">
                      <a:avLst/>
                    </a:prstGeom>
                    <a:noFill/>
                    <a:ln>
                      <a:noFill/>
                    </a:ln>
                  </pic:spPr>
                </pic:pic>
              </a:graphicData>
            </a:graphic>
          </wp:inline>
        </w:drawing>
      </w:r>
      <w:r w:rsidRPr="00FE58CB">
        <w:rPr>
          <w:rStyle w:val="lia-inline-image-caption"/>
          <w:rFonts w:cstheme="minorHAnsi"/>
          <w:i/>
          <w:iCs/>
          <w:color w:val="666666"/>
          <w:sz w:val="21"/>
          <w:szCs w:val="21"/>
        </w:rPr>
        <w:t xml:space="preserve">Create Cluster Wizard: Access Point for </w:t>
      </w:r>
      <w:proofErr w:type="spellStart"/>
      <w:r w:rsidRPr="00FE58CB">
        <w:rPr>
          <w:rStyle w:val="lia-inline-image-caption"/>
          <w:rFonts w:cstheme="minorHAnsi"/>
          <w:i/>
          <w:iCs/>
          <w:color w:val="666666"/>
          <w:sz w:val="21"/>
          <w:szCs w:val="21"/>
        </w:rPr>
        <w:t>Adminstrating</w:t>
      </w:r>
      <w:proofErr w:type="spellEnd"/>
      <w:r w:rsidRPr="00FE58CB">
        <w:rPr>
          <w:rStyle w:val="lia-inline-image-caption"/>
          <w:rFonts w:cstheme="minorHAnsi"/>
          <w:i/>
          <w:iCs/>
          <w:color w:val="666666"/>
          <w:sz w:val="21"/>
          <w:szCs w:val="21"/>
        </w:rPr>
        <w:t xml:space="preserve"> the Cluster</w:t>
      </w:r>
      <w:r w:rsidRPr="00FE58CB">
        <w:rPr>
          <w:rFonts w:cstheme="minorHAnsi"/>
          <w:color w:val="333333"/>
        </w:rPr>
        <w:br/>
        <w:t> </w:t>
      </w:r>
    </w:p>
    <w:p w14:paraId="46295B2A" w14:textId="77777777" w:rsidR="00E5211F" w:rsidRPr="00FE58CB" w:rsidRDefault="00E5211F" w:rsidP="00E5211F">
      <w:pPr>
        <w:numPr>
          <w:ilvl w:val="0"/>
          <w:numId w:val="2"/>
        </w:numPr>
        <w:shd w:val="clear" w:color="auto" w:fill="FFFFFF"/>
        <w:spacing w:before="100" w:beforeAutospacing="1" w:after="100" w:afterAutospacing="1" w:line="240" w:lineRule="auto"/>
        <w:rPr>
          <w:rFonts w:cstheme="minorHAnsi"/>
          <w:color w:val="333333"/>
        </w:rPr>
      </w:pPr>
      <w:r w:rsidRPr="00FE58CB">
        <w:rPr>
          <w:rFonts w:cstheme="minorHAnsi"/>
          <w:color w:val="333333"/>
        </w:rPr>
        <w:t>Click Next in the Confirmation dialog box to create the Windows Failover Cluster using the servers as nodes of the cluster. Be sure to include the required DNS and Active Directory entries for the cluster hostname.</w:t>
      </w:r>
      <w:r w:rsidRPr="00FE58CB">
        <w:rPr>
          <w:rFonts w:cstheme="minorHAnsi"/>
          <w:color w:val="333333"/>
        </w:rPr>
        <w:br/>
        <w:t> </w:t>
      </w:r>
    </w:p>
    <w:p w14:paraId="3B9B30CD" w14:textId="77777777" w:rsidR="00E5211F" w:rsidRPr="00FE58CB" w:rsidRDefault="00E5211F" w:rsidP="00E5211F">
      <w:pPr>
        <w:numPr>
          <w:ilvl w:val="0"/>
          <w:numId w:val="2"/>
        </w:numPr>
        <w:shd w:val="clear" w:color="auto" w:fill="FFFFFF"/>
        <w:spacing w:before="100" w:beforeAutospacing="1" w:after="100" w:afterAutospacing="1" w:line="240" w:lineRule="auto"/>
        <w:rPr>
          <w:rFonts w:cstheme="minorHAnsi"/>
          <w:color w:val="333333"/>
        </w:rPr>
      </w:pPr>
      <w:r w:rsidRPr="00FE58CB">
        <w:rPr>
          <w:rFonts w:cstheme="minorHAnsi"/>
          <w:color w:val="333333"/>
        </w:rPr>
        <w:t>Verify that the configuration is successful within the Summery dialog box.</w:t>
      </w:r>
      <w:r w:rsidRPr="00FE58CB">
        <w:rPr>
          <w:rFonts w:cstheme="minorHAnsi"/>
          <w:color w:val="333333"/>
        </w:rPr>
        <w:br/>
        <w:t> </w:t>
      </w:r>
    </w:p>
    <w:p w14:paraId="4BABFA72" w14:textId="77777777" w:rsidR="00E5211F" w:rsidRPr="00FE58CB" w:rsidRDefault="00E5211F" w:rsidP="00E5211F">
      <w:pPr>
        <w:numPr>
          <w:ilvl w:val="0"/>
          <w:numId w:val="2"/>
        </w:numPr>
        <w:shd w:val="clear" w:color="auto" w:fill="FFFFFF"/>
        <w:spacing w:before="100" w:beforeAutospacing="1" w:after="100" w:afterAutospacing="1" w:line="240" w:lineRule="auto"/>
        <w:rPr>
          <w:rFonts w:cstheme="minorHAnsi"/>
          <w:color w:val="333333"/>
        </w:rPr>
      </w:pPr>
      <w:r w:rsidRPr="00FE58CB">
        <w:rPr>
          <w:rFonts w:cstheme="minorHAnsi"/>
          <w:color w:val="333333"/>
        </w:rPr>
        <w:t>Select More Actions &gt; Configure Cluster Quorum Settings... to configure the cluster quorum configuration to use a file share.  The wizard will configure the cluster to use Node Majority by default.</w:t>
      </w:r>
      <w:r w:rsidRPr="00FE58CB">
        <w:rPr>
          <w:rFonts w:cstheme="minorHAnsi"/>
          <w:color w:val="333333"/>
        </w:rPr>
        <w:br/>
        <w:t> </w:t>
      </w:r>
    </w:p>
    <w:p w14:paraId="1FB3B651" w14:textId="77777777" w:rsidR="00E5211F" w:rsidRPr="00FE58CB" w:rsidRDefault="00E5211F" w:rsidP="00E5211F">
      <w:pPr>
        <w:numPr>
          <w:ilvl w:val="0"/>
          <w:numId w:val="2"/>
        </w:numPr>
        <w:shd w:val="clear" w:color="auto" w:fill="FFFFFF"/>
        <w:spacing w:before="100" w:beforeAutospacing="1" w:after="100" w:afterAutospacing="1" w:line="240" w:lineRule="auto"/>
        <w:rPr>
          <w:rFonts w:cstheme="minorHAnsi"/>
          <w:color w:val="333333"/>
        </w:rPr>
      </w:pPr>
      <w:r w:rsidRPr="00FE58CB">
        <w:rPr>
          <w:rFonts w:cstheme="minorHAnsi"/>
          <w:color w:val="333333"/>
        </w:rPr>
        <w:t>Click Next.</w:t>
      </w:r>
      <w:r w:rsidRPr="00FE58CB">
        <w:rPr>
          <w:rFonts w:cstheme="minorHAnsi"/>
          <w:color w:val="333333"/>
        </w:rPr>
        <w:br/>
        <w:t> </w:t>
      </w:r>
    </w:p>
    <w:p w14:paraId="4C65FF2B" w14:textId="77777777" w:rsidR="00E5211F" w:rsidRPr="00FE58CB" w:rsidRDefault="00E5211F" w:rsidP="00E5211F">
      <w:pPr>
        <w:numPr>
          <w:ilvl w:val="0"/>
          <w:numId w:val="2"/>
        </w:numPr>
        <w:shd w:val="clear" w:color="auto" w:fill="FFFFFF"/>
        <w:spacing w:before="100" w:beforeAutospacing="1" w:after="100" w:afterAutospacing="1" w:line="240" w:lineRule="auto"/>
        <w:rPr>
          <w:rFonts w:cstheme="minorHAnsi"/>
          <w:color w:val="333333"/>
        </w:rPr>
      </w:pPr>
      <w:r w:rsidRPr="00FE58CB">
        <w:rPr>
          <w:rFonts w:cstheme="minorHAnsi"/>
          <w:color w:val="333333"/>
        </w:rPr>
        <w:t>Select Add or change the quorum witness option in the Select Quorum Configuration page and click Next.</w:t>
      </w:r>
      <w:r w:rsidRPr="00FE58CB">
        <w:rPr>
          <w:rFonts w:cstheme="minorHAnsi"/>
          <w:color w:val="333333"/>
        </w:rPr>
        <w:br/>
        <w:t> </w:t>
      </w:r>
    </w:p>
    <w:p w14:paraId="7FFAE1DE" w14:textId="77777777" w:rsidR="00E5211F" w:rsidRPr="00FE58CB" w:rsidRDefault="00E5211F" w:rsidP="00E5211F">
      <w:pPr>
        <w:numPr>
          <w:ilvl w:val="0"/>
          <w:numId w:val="2"/>
        </w:numPr>
        <w:shd w:val="clear" w:color="auto" w:fill="FFFFFF"/>
        <w:spacing w:before="100" w:beforeAutospacing="1" w:after="100" w:afterAutospacing="1" w:line="240" w:lineRule="auto"/>
        <w:rPr>
          <w:rFonts w:cstheme="minorHAnsi"/>
          <w:color w:val="333333"/>
        </w:rPr>
      </w:pPr>
      <w:r w:rsidRPr="00FE58CB">
        <w:rPr>
          <w:rFonts w:cstheme="minorHAnsi"/>
          <w:color w:val="333333"/>
        </w:rPr>
        <w:t>Select Configure a file share witness option in the Select Quorum Witness page and Next.</w:t>
      </w:r>
      <w:r w:rsidRPr="00FE58CB">
        <w:rPr>
          <w:rFonts w:cstheme="minorHAnsi"/>
          <w:color w:val="333333"/>
        </w:rPr>
        <w:br/>
        <w:t> </w:t>
      </w:r>
    </w:p>
    <w:p w14:paraId="56B80C44" w14:textId="77777777" w:rsidR="00E5211F" w:rsidRPr="00FE58CB" w:rsidRDefault="00E5211F" w:rsidP="00E5211F">
      <w:pPr>
        <w:numPr>
          <w:ilvl w:val="0"/>
          <w:numId w:val="2"/>
        </w:numPr>
        <w:shd w:val="clear" w:color="auto" w:fill="FFFFFF"/>
        <w:spacing w:before="100" w:beforeAutospacing="1" w:after="100" w:afterAutospacing="1" w:line="240" w:lineRule="auto"/>
        <w:rPr>
          <w:rFonts w:cstheme="minorHAnsi"/>
          <w:color w:val="333333"/>
        </w:rPr>
      </w:pPr>
      <w:r w:rsidRPr="00FE58CB">
        <w:rPr>
          <w:rFonts w:cstheme="minorHAnsi"/>
          <w:color w:val="333333"/>
        </w:rPr>
        <w:lastRenderedPageBreak/>
        <w:t>Type the path of the file share needed to use in the File Share Path: text box within the Configure File Share Witness page and click Next.</w:t>
      </w:r>
      <w:r w:rsidRPr="00FE58CB">
        <w:rPr>
          <w:rFonts w:cstheme="minorHAnsi"/>
          <w:color w:val="333333"/>
        </w:rPr>
        <w:br/>
        <w:t> </w:t>
      </w:r>
    </w:p>
    <w:p w14:paraId="6DBB680A" w14:textId="77777777" w:rsidR="00E5211F" w:rsidRPr="00FE58CB" w:rsidRDefault="00E5211F" w:rsidP="00E5211F">
      <w:pPr>
        <w:numPr>
          <w:ilvl w:val="0"/>
          <w:numId w:val="2"/>
        </w:numPr>
        <w:shd w:val="clear" w:color="auto" w:fill="FFFFFF"/>
        <w:spacing w:before="100" w:beforeAutospacing="1" w:after="100" w:afterAutospacing="1" w:line="240" w:lineRule="auto"/>
        <w:rPr>
          <w:rFonts w:cstheme="minorHAnsi"/>
          <w:color w:val="333333"/>
        </w:rPr>
      </w:pPr>
      <w:r w:rsidRPr="00FE58CB">
        <w:rPr>
          <w:rFonts w:cstheme="minorHAnsi"/>
          <w:color w:val="333333"/>
        </w:rPr>
        <w:t>Click Next in the Confirmation page.</w:t>
      </w:r>
      <w:r w:rsidRPr="00FE58CB">
        <w:rPr>
          <w:rFonts w:cstheme="minorHAnsi"/>
          <w:color w:val="333333"/>
        </w:rPr>
        <w:br/>
        <w:t> </w:t>
      </w:r>
    </w:p>
    <w:p w14:paraId="49933195" w14:textId="77777777" w:rsidR="00E5211F" w:rsidRPr="00FE58CB" w:rsidRDefault="00E5211F" w:rsidP="00E5211F">
      <w:pPr>
        <w:numPr>
          <w:ilvl w:val="0"/>
          <w:numId w:val="2"/>
        </w:numPr>
        <w:shd w:val="clear" w:color="auto" w:fill="FFFFFF"/>
        <w:spacing w:before="100" w:beforeAutospacing="1" w:after="100" w:afterAutospacing="1" w:line="240" w:lineRule="auto"/>
        <w:rPr>
          <w:rFonts w:cstheme="minorHAnsi"/>
          <w:color w:val="333333"/>
        </w:rPr>
      </w:pPr>
      <w:r w:rsidRPr="00FE58CB">
        <w:rPr>
          <w:rFonts w:cstheme="minorHAnsi"/>
          <w:color w:val="333333"/>
        </w:rPr>
        <w:t>Click Finish in the Summary page.</w:t>
      </w:r>
    </w:p>
    <w:p w14:paraId="2EE1F4FA"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Fonts w:asciiTheme="minorHAnsi" w:hAnsiTheme="minorHAnsi" w:cstheme="minorHAnsi"/>
          <w:color w:val="333333"/>
        </w:rPr>
        <w:t> </w:t>
      </w:r>
    </w:p>
    <w:p w14:paraId="2D7FD81D" w14:textId="77777777" w:rsidR="00E5211F" w:rsidRPr="00FE58CB" w:rsidRDefault="00E5211F" w:rsidP="00FE58CB">
      <w:pPr>
        <w:pStyle w:val="Heading2"/>
        <w:rPr>
          <w:rStyle w:val="Strong"/>
          <w:rFonts w:asciiTheme="minorHAnsi" w:hAnsiTheme="minorHAnsi" w:cstheme="minorHAnsi"/>
        </w:rPr>
      </w:pPr>
      <w:r w:rsidRPr="00FE58CB">
        <w:rPr>
          <w:rStyle w:val="Strong"/>
          <w:rFonts w:asciiTheme="minorHAnsi" w:hAnsiTheme="minorHAnsi" w:cstheme="minorHAnsi"/>
          <w:color w:val="333333"/>
        </w:rPr>
        <w:t xml:space="preserve">Step 3: Enabling the SQL Server 2016 Always </w:t>
      </w:r>
      <w:proofErr w:type="gramStart"/>
      <w:r w:rsidRPr="00FE58CB">
        <w:rPr>
          <w:rStyle w:val="Strong"/>
          <w:rFonts w:asciiTheme="minorHAnsi" w:hAnsiTheme="minorHAnsi" w:cstheme="minorHAnsi"/>
          <w:color w:val="333333"/>
        </w:rPr>
        <w:t>On</w:t>
      </w:r>
      <w:proofErr w:type="gramEnd"/>
      <w:r w:rsidRPr="00FE58CB">
        <w:rPr>
          <w:rStyle w:val="Strong"/>
          <w:rFonts w:asciiTheme="minorHAnsi" w:hAnsiTheme="minorHAnsi" w:cstheme="minorHAnsi"/>
          <w:color w:val="333333"/>
        </w:rPr>
        <w:t xml:space="preserve"> Availability Groups Feature</w:t>
      </w:r>
    </w:p>
    <w:p w14:paraId="1C929A58"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Style w:val="Strong"/>
          <w:rFonts w:asciiTheme="minorHAnsi" w:hAnsiTheme="minorHAnsi" w:cstheme="minorHAnsi"/>
          <w:color w:val="333333"/>
          <w:sz w:val="27"/>
          <w:szCs w:val="27"/>
          <w:shd w:val="clear" w:color="auto" w:fill="FFFFFF"/>
        </w:rPr>
        <w:t> </w:t>
      </w:r>
    </w:p>
    <w:p w14:paraId="3F37D239"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Fonts w:asciiTheme="minorHAnsi" w:hAnsiTheme="minorHAnsi" w:cstheme="minorHAnsi"/>
          <w:color w:val="333333"/>
        </w:rPr>
        <w:t xml:space="preserve">Work can now start in enabling the Always </w:t>
      </w:r>
      <w:proofErr w:type="gramStart"/>
      <w:r w:rsidRPr="00FE58CB">
        <w:rPr>
          <w:rFonts w:asciiTheme="minorHAnsi" w:hAnsiTheme="minorHAnsi" w:cstheme="minorHAnsi"/>
          <w:color w:val="333333"/>
        </w:rPr>
        <w:t>On</w:t>
      </w:r>
      <w:proofErr w:type="gramEnd"/>
      <w:r w:rsidRPr="00FE58CB">
        <w:rPr>
          <w:rFonts w:asciiTheme="minorHAnsi" w:hAnsiTheme="minorHAnsi" w:cstheme="minorHAnsi"/>
          <w:color w:val="333333"/>
        </w:rPr>
        <w:t xml:space="preserve"> Availability Groups feature in SQL Server 2016 now that the Windows Server Failover Cluster has been created. All SQL Server instances need to be configured as replicas in said Availability Group.</w:t>
      </w:r>
    </w:p>
    <w:p w14:paraId="5B88ADA5"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Fonts w:asciiTheme="minorHAnsi" w:hAnsiTheme="minorHAnsi" w:cstheme="minorHAnsi"/>
          <w:color w:val="333333"/>
        </w:rPr>
        <w:t> </w:t>
      </w:r>
    </w:p>
    <w:p w14:paraId="257A8416"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Style w:val="Strong"/>
          <w:rFonts w:asciiTheme="minorHAnsi" w:hAnsiTheme="minorHAnsi" w:cstheme="minorHAnsi"/>
          <w:b w:val="0"/>
          <w:bCs w:val="0"/>
          <w:color w:val="333333"/>
          <w:shd w:val="clear" w:color="auto" w:fill="FFFFFF"/>
        </w:rPr>
        <w:t xml:space="preserve">The following steps will enable the Always </w:t>
      </w:r>
      <w:proofErr w:type="gramStart"/>
      <w:r w:rsidRPr="00FE58CB">
        <w:rPr>
          <w:rStyle w:val="Strong"/>
          <w:rFonts w:asciiTheme="minorHAnsi" w:hAnsiTheme="minorHAnsi" w:cstheme="minorHAnsi"/>
          <w:b w:val="0"/>
          <w:bCs w:val="0"/>
          <w:color w:val="333333"/>
          <w:shd w:val="clear" w:color="auto" w:fill="FFFFFF"/>
        </w:rPr>
        <w:t>On</w:t>
      </w:r>
      <w:proofErr w:type="gramEnd"/>
      <w:r w:rsidRPr="00FE58CB">
        <w:rPr>
          <w:rStyle w:val="Strong"/>
          <w:rFonts w:asciiTheme="minorHAnsi" w:hAnsiTheme="minorHAnsi" w:cstheme="minorHAnsi"/>
          <w:b w:val="0"/>
          <w:bCs w:val="0"/>
          <w:color w:val="333333"/>
          <w:shd w:val="clear" w:color="auto" w:fill="FFFFFF"/>
        </w:rPr>
        <w:t xml:space="preserve"> Availability Group feature:</w:t>
      </w:r>
    </w:p>
    <w:p w14:paraId="6829FE1B"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Style w:val="Strong"/>
          <w:rFonts w:asciiTheme="minorHAnsi" w:hAnsiTheme="minorHAnsi" w:cstheme="minorHAnsi"/>
          <w:b w:val="0"/>
          <w:bCs w:val="0"/>
          <w:color w:val="333333"/>
          <w:shd w:val="clear" w:color="auto" w:fill="FFFFFF"/>
        </w:rPr>
        <w:t> </w:t>
      </w:r>
    </w:p>
    <w:p w14:paraId="2E0641E7" w14:textId="5EF0584B" w:rsidR="00E5211F" w:rsidRPr="00FE58CB" w:rsidRDefault="00E5211F" w:rsidP="00E5211F">
      <w:pPr>
        <w:numPr>
          <w:ilvl w:val="0"/>
          <w:numId w:val="3"/>
        </w:numPr>
        <w:shd w:val="clear" w:color="auto" w:fill="FFFFFF"/>
        <w:spacing w:beforeAutospacing="1" w:after="0" w:afterAutospacing="1" w:line="240" w:lineRule="auto"/>
        <w:rPr>
          <w:rFonts w:cstheme="minorHAnsi"/>
          <w:color w:val="333333"/>
        </w:rPr>
      </w:pPr>
      <w:r w:rsidRPr="00FE58CB">
        <w:rPr>
          <w:rStyle w:val="Strong"/>
          <w:rFonts w:cstheme="minorHAnsi"/>
          <w:b w:val="0"/>
          <w:bCs w:val="0"/>
          <w:color w:val="333333"/>
          <w:shd w:val="clear" w:color="auto" w:fill="FFFFFF"/>
        </w:rPr>
        <w:t xml:space="preserve">Run the SQL Server Configuration Manager and double-click the </w:t>
      </w:r>
      <w:proofErr w:type="spellStart"/>
      <w:r w:rsidRPr="00FE58CB">
        <w:rPr>
          <w:rStyle w:val="Strong"/>
          <w:rFonts w:cstheme="minorHAnsi"/>
          <w:b w:val="0"/>
          <w:bCs w:val="0"/>
          <w:color w:val="333333"/>
          <w:shd w:val="clear" w:color="auto" w:fill="FFFFFF"/>
        </w:rPr>
        <w:t>SQLServer</w:t>
      </w:r>
      <w:proofErr w:type="spellEnd"/>
      <w:r w:rsidRPr="00FE58CB">
        <w:rPr>
          <w:rStyle w:val="Strong"/>
          <w:rFonts w:cstheme="minorHAnsi"/>
          <w:b w:val="0"/>
          <w:bCs w:val="0"/>
          <w:color w:val="333333"/>
          <w:shd w:val="clear" w:color="auto" w:fill="FFFFFF"/>
        </w:rPr>
        <w:t xml:space="preserve"> (MSSQLSERVER) service to open the Properties dialog box.</w:t>
      </w:r>
      <w:r w:rsidRPr="00FE58CB">
        <w:rPr>
          <w:rFonts w:cstheme="minorHAnsi"/>
          <w:color w:val="333333"/>
          <w:shd w:val="clear" w:color="auto" w:fill="FFFFFF"/>
        </w:rPr>
        <w:br/>
      </w:r>
      <w:r w:rsidRPr="00FE58CB">
        <w:rPr>
          <w:rStyle w:val="Strong"/>
          <w:rFonts w:cstheme="minorHAnsi"/>
          <w:b w:val="0"/>
          <w:bCs w:val="0"/>
          <w:color w:val="333333"/>
          <w:shd w:val="clear" w:color="auto" w:fill="FFFFFF"/>
        </w:rPr>
        <w:t> </w:t>
      </w:r>
      <w:r w:rsidRPr="00FE58CB">
        <w:rPr>
          <w:rFonts w:cstheme="minorHAnsi"/>
          <w:color w:val="333333"/>
          <w:shd w:val="clear" w:color="auto" w:fill="FFFFFF"/>
        </w:rPr>
        <w:br/>
      </w:r>
      <w:r w:rsidRPr="00FE58CB">
        <w:rPr>
          <w:rFonts w:cstheme="minorHAnsi"/>
          <w:noProof/>
          <w:color w:val="333333"/>
          <w:shd w:val="clear" w:color="auto" w:fill="FFFFFF"/>
        </w:rPr>
        <w:drawing>
          <wp:inline distT="0" distB="0" distL="0" distR="0" wp14:anchorId="39B40191" wp14:editId="2EFDF016">
            <wp:extent cx="5731510" cy="1340485"/>
            <wp:effectExtent l="0" t="0" r="2540" b="0"/>
            <wp:docPr id="7" name="Picture 7" descr="thumbnail image 6 captioned SQL Server Configuration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umbnail image 6 captioned SQL Server Configuration Manag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340485"/>
                    </a:xfrm>
                    <a:prstGeom prst="rect">
                      <a:avLst/>
                    </a:prstGeom>
                    <a:noFill/>
                    <a:ln>
                      <a:noFill/>
                    </a:ln>
                  </pic:spPr>
                </pic:pic>
              </a:graphicData>
            </a:graphic>
          </wp:inline>
        </w:drawing>
      </w:r>
      <w:r w:rsidRPr="00FE58CB">
        <w:rPr>
          <w:rStyle w:val="lia-inline-image-caption"/>
          <w:rFonts w:cstheme="minorHAnsi"/>
          <w:i/>
          <w:iCs/>
          <w:color w:val="666666"/>
          <w:sz w:val="21"/>
          <w:szCs w:val="21"/>
          <w:shd w:val="clear" w:color="auto" w:fill="FFFFFF"/>
        </w:rPr>
        <w:t>SQL Server Configuration Manager</w:t>
      </w:r>
      <w:r w:rsidRPr="00FE58CB">
        <w:rPr>
          <w:rFonts w:cstheme="minorHAnsi"/>
          <w:color w:val="333333"/>
          <w:shd w:val="clear" w:color="auto" w:fill="FFFFFF"/>
        </w:rPr>
        <w:br/>
      </w:r>
      <w:r w:rsidRPr="00FE58CB">
        <w:rPr>
          <w:rStyle w:val="Strong"/>
          <w:rFonts w:cstheme="minorHAnsi"/>
          <w:b w:val="0"/>
          <w:bCs w:val="0"/>
          <w:color w:val="333333"/>
          <w:shd w:val="clear" w:color="auto" w:fill="FFFFFF"/>
        </w:rPr>
        <w:t> </w:t>
      </w:r>
      <w:r w:rsidRPr="00FE58CB">
        <w:rPr>
          <w:rFonts w:cstheme="minorHAnsi"/>
          <w:color w:val="333333"/>
          <w:shd w:val="clear" w:color="auto" w:fill="FFFFFF"/>
        </w:rPr>
        <w:br/>
      </w:r>
    </w:p>
    <w:p w14:paraId="411B0A91" w14:textId="77777777" w:rsidR="00E5211F" w:rsidRPr="00FE58CB" w:rsidRDefault="00E5211F" w:rsidP="00E5211F">
      <w:pPr>
        <w:numPr>
          <w:ilvl w:val="0"/>
          <w:numId w:val="3"/>
        </w:numPr>
        <w:shd w:val="clear" w:color="auto" w:fill="FFFFFF"/>
        <w:spacing w:before="100" w:beforeAutospacing="1" w:after="100" w:afterAutospacing="1" w:line="240" w:lineRule="auto"/>
        <w:rPr>
          <w:rFonts w:cstheme="minorHAnsi"/>
          <w:color w:val="333333"/>
        </w:rPr>
      </w:pPr>
      <w:r w:rsidRPr="00FE58CB">
        <w:rPr>
          <w:rStyle w:val="Strong"/>
          <w:rFonts w:cstheme="minorHAnsi"/>
          <w:b w:val="0"/>
          <w:bCs w:val="0"/>
          <w:color w:val="333333"/>
          <w:shd w:val="clear" w:color="auto" w:fill="FFFFFF"/>
        </w:rPr>
        <w:t xml:space="preserve">Select the Always </w:t>
      </w:r>
      <w:proofErr w:type="gramStart"/>
      <w:r w:rsidRPr="00FE58CB">
        <w:rPr>
          <w:rStyle w:val="Strong"/>
          <w:rFonts w:cstheme="minorHAnsi"/>
          <w:b w:val="0"/>
          <w:bCs w:val="0"/>
          <w:color w:val="333333"/>
          <w:shd w:val="clear" w:color="auto" w:fill="FFFFFF"/>
        </w:rPr>
        <w:t>On</w:t>
      </w:r>
      <w:proofErr w:type="gramEnd"/>
      <w:r w:rsidRPr="00FE58CB">
        <w:rPr>
          <w:rStyle w:val="Strong"/>
          <w:rFonts w:cstheme="minorHAnsi"/>
          <w:b w:val="0"/>
          <w:bCs w:val="0"/>
          <w:color w:val="333333"/>
          <w:shd w:val="clear" w:color="auto" w:fill="FFFFFF"/>
        </w:rPr>
        <w:t xml:space="preserve"> High Availability tab in the Properties dialog box and check off the Enable Always On Availability Groups checkbox.</w:t>
      </w:r>
      <w:r w:rsidRPr="00FE58CB">
        <w:rPr>
          <w:rFonts w:cstheme="minorHAnsi"/>
          <w:color w:val="333333"/>
          <w:shd w:val="clear" w:color="auto" w:fill="FFFFFF"/>
        </w:rPr>
        <w:br/>
      </w:r>
      <w:r w:rsidRPr="00FE58CB">
        <w:rPr>
          <w:rStyle w:val="Strong"/>
          <w:rFonts w:cstheme="minorHAnsi"/>
          <w:b w:val="0"/>
          <w:bCs w:val="0"/>
          <w:color w:val="333333"/>
          <w:shd w:val="clear" w:color="auto" w:fill="FFFFFF"/>
        </w:rPr>
        <w:t> </w:t>
      </w:r>
    </w:p>
    <w:p w14:paraId="457139BD" w14:textId="77777777" w:rsidR="00E5211F" w:rsidRPr="00FE58CB" w:rsidRDefault="00E5211F" w:rsidP="00E5211F">
      <w:pPr>
        <w:numPr>
          <w:ilvl w:val="0"/>
          <w:numId w:val="3"/>
        </w:numPr>
        <w:shd w:val="clear" w:color="auto" w:fill="FFFFFF"/>
        <w:spacing w:before="100" w:beforeAutospacing="1" w:after="100" w:afterAutospacing="1" w:line="240" w:lineRule="auto"/>
        <w:rPr>
          <w:rFonts w:cstheme="minorHAnsi"/>
          <w:color w:val="333333"/>
        </w:rPr>
      </w:pPr>
      <w:r w:rsidRPr="00FE58CB">
        <w:rPr>
          <w:rFonts w:cstheme="minorHAnsi"/>
          <w:color w:val="333333"/>
        </w:rPr>
        <w:t>Click OK when prompted to restart the Server service.</w:t>
      </w:r>
    </w:p>
    <w:p w14:paraId="23C0D211"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Fonts w:asciiTheme="minorHAnsi" w:hAnsiTheme="minorHAnsi" w:cstheme="minorHAnsi"/>
          <w:color w:val="333333"/>
        </w:rPr>
        <w:t> </w:t>
      </w:r>
    </w:p>
    <w:p w14:paraId="374797D0"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Fonts w:asciiTheme="minorHAnsi" w:hAnsiTheme="minorHAnsi" w:cstheme="minorHAnsi"/>
          <w:color w:val="333333"/>
        </w:rPr>
        <w:t> </w:t>
      </w:r>
    </w:p>
    <w:p w14:paraId="5097E4E6"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Style w:val="Strong"/>
          <w:rFonts w:asciiTheme="minorHAnsi" w:hAnsiTheme="minorHAnsi" w:cstheme="minorHAnsi"/>
          <w:color w:val="333333"/>
        </w:rPr>
        <w:t xml:space="preserve">Step 4: Creating and Configuring SQL Server Always </w:t>
      </w:r>
      <w:proofErr w:type="gramStart"/>
      <w:r w:rsidRPr="00FE58CB">
        <w:rPr>
          <w:rStyle w:val="Strong"/>
          <w:rFonts w:asciiTheme="minorHAnsi" w:hAnsiTheme="minorHAnsi" w:cstheme="minorHAnsi"/>
          <w:color w:val="333333"/>
        </w:rPr>
        <w:t>On</w:t>
      </w:r>
      <w:proofErr w:type="gramEnd"/>
      <w:r w:rsidRPr="00FE58CB">
        <w:rPr>
          <w:rStyle w:val="Strong"/>
          <w:rFonts w:asciiTheme="minorHAnsi" w:hAnsiTheme="minorHAnsi" w:cstheme="minorHAnsi"/>
          <w:color w:val="333333"/>
        </w:rPr>
        <w:t xml:space="preserve"> Availability Groups</w:t>
      </w:r>
    </w:p>
    <w:p w14:paraId="6E351954"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Style w:val="Strong"/>
          <w:rFonts w:asciiTheme="minorHAnsi" w:hAnsiTheme="minorHAnsi" w:cstheme="minorHAnsi"/>
          <w:color w:val="333333"/>
        </w:rPr>
        <w:t> </w:t>
      </w:r>
    </w:p>
    <w:p w14:paraId="06199A30"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Fonts w:asciiTheme="minorHAnsi" w:hAnsiTheme="minorHAnsi" w:cstheme="minorHAnsi"/>
          <w:color w:val="333333"/>
        </w:rPr>
        <w:t xml:space="preserve">Availability Groups can be created on temporary databases or on existing ones. Some solutions, like SharePoint, require the creation of a temporary database so that the solution can harness the </w:t>
      </w:r>
      <w:proofErr w:type="spellStart"/>
      <w:r w:rsidRPr="00FE58CB">
        <w:rPr>
          <w:rFonts w:asciiTheme="minorHAnsi" w:hAnsiTheme="minorHAnsi" w:cstheme="minorHAnsi"/>
          <w:color w:val="333333"/>
        </w:rPr>
        <w:t>AlwaysOn</w:t>
      </w:r>
      <w:proofErr w:type="spellEnd"/>
      <w:r w:rsidRPr="00FE58CB">
        <w:rPr>
          <w:rFonts w:asciiTheme="minorHAnsi" w:hAnsiTheme="minorHAnsi" w:cstheme="minorHAnsi"/>
          <w:color w:val="333333"/>
        </w:rPr>
        <w:t xml:space="preserve"> Availability Group when creating the admin content databases and farm configuration.  The temporary database is then removed from the Availability Group configuration once the SharePoint farm is created. </w:t>
      </w:r>
    </w:p>
    <w:p w14:paraId="1F3CE1DB"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Fonts w:asciiTheme="minorHAnsi" w:hAnsiTheme="minorHAnsi" w:cstheme="minorHAnsi"/>
          <w:color w:val="333333"/>
        </w:rPr>
        <w:t> </w:t>
      </w:r>
    </w:p>
    <w:p w14:paraId="7DB14DCB"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Style w:val="Strong"/>
          <w:rFonts w:asciiTheme="minorHAnsi" w:hAnsiTheme="minorHAnsi" w:cstheme="minorHAnsi"/>
          <w:b w:val="0"/>
          <w:bCs w:val="0"/>
          <w:color w:val="333333"/>
          <w:shd w:val="clear" w:color="auto" w:fill="FFFFFF"/>
        </w:rPr>
        <w:t xml:space="preserve">The following steps will create and configure a SQL Server Always </w:t>
      </w:r>
      <w:proofErr w:type="gramStart"/>
      <w:r w:rsidRPr="00FE58CB">
        <w:rPr>
          <w:rStyle w:val="Strong"/>
          <w:rFonts w:asciiTheme="minorHAnsi" w:hAnsiTheme="minorHAnsi" w:cstheme="minorHAnsi"/>
          <w:b w:val="0"/>
          <w:bCs w:val="0"/>
          <w:color w:val="333333"/>
          <w:shd w:val="clear" w:color="auto" w:fill="FFFFFF"/>
        </w:rPr>
        <w:t>On</w:t>
      </w:r>
      <w:proofErr w:type="gramEnd"/>
      <w:r w:rsidRPr="00FE58CB">
        <w:rPr>
          <w:rStyle w:val="Strong"/>
          <w:rFonts w:asciiTheme="minorHAnsi" w:hAnsiTheme="minorHAnsi" w:cstheme="minorHAnsi"/>
          <w:b w:val="0"/>
          <w:bCs w:val="0"/>
          <w:color w:val="333333"/>
          <w:shd w:val="clear" w:color="auto" w:fill="FFFFFF"/>
        </w:rPr>
        <w:t xml:space="preserve"> Availability Group:</w:t>
      </w:r>
    </w:p>
    <w:p w14:paraId="160270A4"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Style w:val="Strong"/>
          <w:rFonts w:asciiTheme="minorHAnsi" w:hAnsiTheme="minorHAnsi" w:cstheme="minorHAnsi"/>
          <w:b w:val="0"/>
          <w:bCs w:val="0"/>
          <w:color w:val="333333"/>
          <w:shd w:val="clear" w:color="auto" w:fill="FFFFFF"/>
        </w:rPr>
        <w:t> </w:t>
      </w:r>
    </w:p>
    <w:p w14:paraId="76A7FBD9" w14:textId="77777777" w:rsidR="00E5211F" w:rsidRPr="00FE58CB" w:rsidRDefault="00E5211F" w:rsidP="00E5211F">
      <w:pPr>
        <w:numPr>
          <w:ilvl w:val="0"/>
          <w:numId w:val="4"/>
        </w:numPr>
        <w:shd w:val="clear" w:color="auto" w:fill="FFFFFF"/>
        <w:spacing w:before="100" w:beforeAutospacing="1" w:after="100" w:afterAutospacing="1" w:line="240" w:lineRule="auto"/>
        <w:ind w:firstLine="0"/>
        <w:rPr>
          <w:rFonts w:cstheme="minorHAnsi"/>
          <w:color w:val="333333"/>
        </w:rPr>
      </w:pPr>
      <w:r w:rsidRPr="00FE58CB">
        <w:rPr>
          <w:rStyle w:val="Strong"/>
          <w:rFonts w:cstheme="minorHAnsi"/>
          <w:b w:val="0"/>
          <w:bCs w:val="0"/>
          <w:color w:val="333333"/>
          <w:shd w:val="clear" w:color="auto" w:fill="FFFFFF"/>
        </w:rPr>
        <w:t>Open SQL Server Management Studio and connect to the SQL Server instance.</w:t>
      </w:r>
      <w:r w:rsidRPr="00FE58CB">
        <w:rPr>
          <w:rFonts w:cstheme="minorHAnsi"/>
          <w:color w:val="333333"/>
          <w:shd w:val="clear" w:color="auto" w:fill="FFFFFF"/>
        </w:rPr>
        <w:br/>
      </w:r>
      <w:r w:rsidRPr="00FE58CB">
        <w:rPr>
          <w:rStyle w:val="Strong"/>
          <w:rFonts w:cstheme="minorHAnsi"/>
          <w:b w:val="0"/>
          <w:bCs w:val="0"/>
          <w:color w:val="333333"/>
          <w:shd w:val="clear" w:color="auto" w:fill="FFFFFF"/>
        </w:rPr>
        <w:t> </w:t>
      </w:r>
    </w:p>
    <w:p w14:paraId="25759D7C" w14:textId="77777777" w:rsidR="00E5211F" w:rsidRPr="00FE58CB" w:rsidRDefault="00E5211F" w:rsidP="00E5211F">
      <w:pPr>
        <w:numPr>
          <w:ilvl w:val="0"/>
          <w:numId w:val="4"/>
        </w:numPr>
        <w:shd w:val="clear" w:color="auto" w:fill="FFFFFF"/>
        <w:spacing w:before="100" w:beforeAutospacing="1" w:after="100" w:afterAutospacing="1" w:line="240" w:lineRule="auto"/>
        <w:ind w:firstLine="0"/>
        <w:rPr>
          <w:rFonts w:cstheme="minorHAnsi"/>
          <w:color w:val="333333"/>
        </w:rPr>
      </w:pPr>
      <w:r w:rsidRPr="00FE58CB">
        <w:rPr>
          <w:rStyle w:val="Strong"/>
          <w:rFonts w:cstheme="minorHAnsi"/>
          <w:b w:val="0"/>
          <w:bCs w:val="0"/>
          <w:color w:val="333333"/>
          <w:shd w:val="clear" w:color="auto" w:fill="FFFFFF"/>
        </w:rPr>
        <w:t xml:space="preserve">Expand the Always </w:t>
      </w:r>
      <w:proofErr w:type="gramStart"/>
      <w:r w:rsidRPr="00FE58CB">
        <w:rPr>
          <w:rStyle w:val="Strong"/>
          <w:rFonts w:cstheme="minorHAnsi"/>
          <w:b w:val="0"/>
          <w:bCs w:val="0"/>
          <w:color w:val="333333"/>
          <w:shd w:val="clear" w:color="auto" w:fill="FFFFFF"/>
        </w:rPr>
        <w:t>On</w:t>
      </w:r>
      <w:proofErr w:type="gramEnd"/>
      <w:r w:rsidRPr="00FE58CB">
        <w:rPr>
          <w:rStyle w:val="Strong"/>
          <w:rFonts w:cstheme="minorHAnsi"/>
          <w:b w:val="0"/>
          <w:bCs w:val="0"/>
          <w:color w:val="333333"/>
          <w:shd w:val="clear" w:color="auto" w:fill="FFFFFF"/>
        </w:rPr>
        <w:t xml:space="preserve"> High Availability folder in the Object Explorer.</w:t>
      </w:r>
      <w:r w:rsidRPr="00FE58CB">
        <w:rPr>
          <w:rFonts w:cstheme="minorHAnsi"/>
          <w:color w:val="333333"/>
          <w:shd w:val="clear" w:color="auto" w:fill="FFFFFF"/>
        </w:rPr>
        <w:br/>
      </w:r>
      <w:r w:rsidRPr="00FE58CB">
        <w:rPr>
          <w:rStyle w:val="Strong"/>
          <w:rFonts w:cstheme="minorHAnsi"/>
          <w:b w:val="0"/>
          <w:bCs w:val="0"/>
          <w:color w:val="333333"/>
          <w:shd w:val="clear" w:color="auto" w:fill="FFFFFF"/>
        </w:rPr>
        <w:t> </w:t>
      </w:r>
    </w:p>
    <w:p w14:paraId="2C275605" w14:textId="5DB834BF" w:rsidR="00E5211F" w:rsidRPr="00FE58CB" w:rsidRDefault="00E5211F" w:rsidP="00E5211F">
      <w:pPr>
        <w:numPr>
          <w:ilvl w:val="0"/>
          <w:numId w:val="4"/>
        </w:numPr>
        <w:shd w:val="clear" w:color="auto" w:fill="FFFFFF"/>
        <w:spacing w:beforeAutospacing="1" w:after="0" w:afterAutospacing="1" w:line="240" w:lineRule="auto"/>
        <w:ind w:firstLine="0"/>
        <w:rPr>
          <w:rFonts w:cstheme="minorHAnsi"/>
          <w:color w:val="333333"/>
        </w:rPr>
      </w:pPr>
      <w:r w:rsidRPr="00FE58CB">
        <w:rPr>
          <w:rStyle w:val="Strong"/>
          <w:rFonts w:cstheme="minorHAnsi"/>
          <w:b w:val="0"/>
          <w:bCs w:val="0"/>
          <w:color w:val="333333"/>
          <w:shd w:val="clear" w:color="auto" w:fill="FFFFFF"/>
        </w:rPr>
        <w:t>Right-click on the Availability Groups folder and select the New Availability Group Wizard... option launching the New Availability Group Wizard.</w:t>
      </w:r>
      <w:r w:rsidRPr="00FE58CB">
        <w:rPr>
          <w:rFonts w:cstheme="minorHAnsi"/>
          <w:color w:val="333333"/>
          <w:shd w:val="clear" w:color="auto" w:fill="FFFFFF"/>
        </w:rPr>
        <w:br/>
      </w:r>
      <w:r w:rsidRPr="00FE58CB">
        <w:rPr>
          <w:rStyle w:val="Strong"/>
          <w:rFonts w:cstheme="minorHAnsi"/>
          <w:b w:val="0"/>
          <w:bCs w:val="0"/>
          <w:color w:val="333333"/>
          <w:shd w:val="clear" w:color="auto" w:fill="FFFFFF"/>
        </w:rPr>
        <w:lastRenderedPageBreak/>
        <w:t> </w:t>
      </w:r>
      <w:r w:rsidRPr="00FE58CB">
        <w:rPr>
          <w:rFonts w:cstheme="minorHAnsi"/>
          <w:color w:val="333333"/>
          <w:shd w:val="clear" w:color="auto" w:fill="FFFFFF"/>
        </w:rPr>
        <w:br/>
      </w:r>
      <w:r w:rsidRPr="00FE58CB">
        <w:rPr>
          <w:rFonts w:cstheme="minorHAnsi"/>
          <w:noProof/>
          <w:color w:val="333333"/>
          <w:shd w:val="clear" w:color="auto" w:fill="FFFFFF"/>
        </w:rPr>
        <w:drawing>
          <wp:inline distT="0" distB="0" distL="0" distR="0" wp14:anchorId="49ACF736" wp14:editId="01DEDC5B">
            <wp:extent cx="5731510" cy="3789680"/>
            <wp:effectExtent l="0" t="0" r="2540" b="1270"/>
            <wp:docPr id="6" name="Picture 6" descr="thumbnail image 7 captioned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umbnail image 7 captioned SQL Server Management Stud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89680"/>
                    </a:xfrm>
                    <a:prstGeom prst="rect">
                      <a:avLst/>
                    </a:prstGeom>
                    <a:noFill/>
                    <a:ln>
                      <a:noFill/>
                    </a:ln>
                  </pic:spPr>
                </pic:pic>
              </a:graphicData>
            </a:graphic>
          </wp:inline>
        </w:drawing>
      </w:r>
      <w:r w:rsidRPr="00FE58CB">
        <w:rPr>
          <w:rStyle w:val="lia-inline-image-caption"/>
          <w:rFonts w:cstheme="minorHAnsi"/>
          <w:i/>
          <w:iCs/>
          <w:color w:val="666666"/>
          <w:sz w:val="21"/>
          <w:szCs w:val="21"/>
          <w:shd w:val="clear" w:color="auto" w:fill="FFFFFF"/>
        </w:rPr>
        <w:t>SQL Server Management Studio</w:t>
      </w:r>
      <w:r w:rsidRPr="00FE58CB">
        <w:rPr>
          <w:rFonts w:cstheme="minorHAnsi"/>
          <w:color w:val="333333"/>
          <w:shd w:val="clear" w:color="auto" w:fill="FFFFFF"/>
        </w:rPr>
        <w:br/>
      </w:r>
      <w:r w:rsidRPr="00FE58CB">
        <w:rPr>
          <w:rStyle w:val="Strong"/>
          <w:rFonts w:cstheme="minorHAnsi"/>
          <w:b w:val="0"/>
          <w:bCs w:val="0"/>
          <w:color w:val="333333"/>
          <w:shd w:val="clear" w:color="auto" w:fill="FFFFFF"/>
        </w:rPr>
        <w:t> </w:t>
      </w:r>
      <w:r w:rsidRPr="00FE58CB">
        <w:rPr>
          <w:rFonts w:cstheme="minorHAnsi"/>
          <w:color w:val="333333"/>
          <w:shd w:val="clear" w:color="auto" w:fill="FFFFFF"/>
        </w:rPr>
        <w:br/>
      </w:r>
    </w:p>
    <w:p w14:paraId="7C1BCB97" w14:textId="77777777" w:rsidR="00E5211F" w:rsidRPr="00FE58CB" w:rsidRDefault="00E5211F" w:rsidP="00E5211F">
      <w:pPr>
        <w:numPr>
          <w:ilvl w:val="0"/>
          <w:numId w:val="4"/>
        </w:numPr>
        <w:shd w:val="clear" w:color="auto" w:fill="FFFFFF"/>
        <w:spacing w:before="100" w:beforeAutospacing="1" w:after="100" w:afterAutospacing="1" w:line="240" w:lineRule="auto"/>
        <w:ind w:firstLine="0"/>
        <w:rPr>
          <w:rFonts w:cstheme="minorHAnsi"/>
          <w:color w:val="333333"/>
        </w:rPr>
      </w:pPr>
      <w:r w:rsidRPr="00FE58CB">
        <w:rPr>
          <w:rStyle w:val="Strong"/>
          <w:rFonts w:cstheme="minorHAnsi"/>
          <w:b w:val="0"/>
          <w:bCs w:val="0"/>
          <w:color w:val="333333"/>
          <w:shd w:val="clear" w:color="auto" w:fill="FFFFFF"/>
        </w:rPr>
        <w:t>Click Next on the Introduction page.</w:t>
      </w:r>
      <w:r w:rsidRPr="00FE58CB">
        <w:rPr>
          <w:rFonts w:cstheme="minorHAnsi"/>
          <w:color w:val="333333"/>
          <w:shd w:val="clear" w:color="auto" w:fill="FFFFFF"/>
        </w:rPr>
        <w:br/>
      </w:r>
      <w:r w:rsidRPr="00FE58CB">
        <w:rPr>
          <w:rStyle w:val="Strong"/>
          <w:rFonts w:cstheme="minorHAnsi"/>
          <w:b w:val="0"/>
          <w:bCs w:val="0"/>
          <w:color w:val="333333"/>
          <w:shd w:val="clear" w:color="auto" w:fill="FFFFFF"/>
        </w:rPr>
        <w:t> </w:t>
      </w:r>
    </w:p>
    <w:p w14:paraId="515E4E86" w14:textId="77777777" w:rsidR="00E5211F" w:rsidRPr="00FE58CB" w:rsidRDefault="00E5211F" w:rsidP="00E5211F">
      <w:pPr>
        <w:numPr>
          <w:ilvl w:val="0"/>
          <w:numId w:val="4"/>
        </w:numPr>
        <w:shd w:val="clear" w:color="auto" w:fill="FFFFFF"/>
        <w:spacing w:before="100" w:beforeAutospacing="1" w:after="100" w:afterAutospacing="1" w:line="240" w:lineRule="auto"/>
        <w:ind w:firstLine="0"/>
        <w:rPr>
          <w:rFonts w:cstheme="minorHAnsi"/>
          <w:color w:val="333333"/>
        </w:rPr>
      </w:pPr>
      <w:r w:rsidRPr="00FE58CB">
        <w:rPr>
          <w:rStyle w:val="Strong"/>
          <w:rFonts w:cstheme="minorHAnsi"/>
          <w:b w:val="0"/>
          <w:bCs w:val="0"/>
          <w:color w:val="333333"/>
          <w:shd w:val="clear" w:color="auto" w:fill="FFFFFF"/>
        </w:rPr>
        <w:t>Enter the name of the Availability Group in the Availability group name: field and click Next.</w:t>
      </w:r>
      <w:r w:rsidRPr="00FE58CB">
        <w:rPr>
          <w:rFonts w:cstheme="minorHAnsi"/>
          <w:color w:val="333333"/>
          <w:shd w:val="clear" w:color="auto" w:fill="FFFFFF"/>
        </w:rPr>
        <w:br/>
      </w:r>
      <w:r w:rsidRPr="00FE58CB">
        <w:rPr>
          <w:rStyle w:val="Strong"/>
          <w:rFonts w:cstheme="minorHAnsi"/>
          <w:b w:val="0"/>
          <w:bCs w:val="0"/>
          <w:color w:val="333333"/>
          <w:shd w:val="clear" w:color="auto" w:fill="FFFFFF"/>
        </w:rPr>
        <w:t> </w:t>
      </w:r>
    </w:p>
    <w:p w14:paraId="29F74F76" w14:textId="77777777" w:rsidR="00E5211F" w:rsidRPr="00FE58CB" w:rsidRDefault="00E5211F" w:rsidP="00E5211F">
      <w:pPr>
        <w:numPr>
          <w:ilvl w:val="0"/>
          <w:numId w:val="4"/>
        </w:numPr>
        <w:shd w:val="clear" w:color="auto" w:fill="FFFFFF"/>
        <w:spacing w:before="100" w:beforeAutospacing="1" w:after="100" w:afterAutospacing="1" w:line="240" w:lineRule="auto"/>
        <w:ind w:firstLine="0"/>
        <w:rPr>
          <w:rFonts w:cstheme="minorHAnsi"/>
          <w:color w:val="333333"/>
        </w:rPr>
      </w:pPr>
      <w:r w:rsidRPr="00FE58CB">
        <w:rPr>
          <w:rStyle w:val="Strong"/>
          <w:rFonts w:cstheme="minorHAnsi"/>
          <w:b w:val="0"/>
          <w:bCs w:val="0"/>
          <w:color w:val="333333"/>
          <w:shd w:val="clear" w:color="auto" w:fill="FFFFFF"/>
        </w:rPr>
        <w:t>Select the checkbox beside the database to be included in the Availability Group within the Select Databases page.</w:t>
      </w:r>
      <w:r w:rsidRPr="00FE58CB">
        <w:rPr>
          <w:rFonts w:cstheme="minorHAnsi"/>
          <w:color w:val="333333"/>
          <w:shd w:val="clear" w:color="auto" w:fill="FFFFFF"/>
        </w:rPr>
        <w:br/>
      </w:r>
      <w:r w:rsidRPr="00FE58CB">
        <w:rPr>
          <w:rStyle w:val="Strong"/>
          <w:rFonts w:cstheme="minorHAnsi"/>
          <w:b w:val="0"/>
          <w:bCs w:val="0"/>
          <w:color w:val="333333"/>
          <w:shd w:val="clear" w:color="auto" w:fill="FFFFFF"/>
        </w:rPr>
        <w:t> </w:t>
      </w:r>
      <w:r w:rsidRPr="00FE58CB">
        <w:rPr>
          <w:rFonts w:cstheme="minorHAnsi"/>
          <w:color w:val="333333"/>
          <w:shd w:val="clear" w:color="auto" w:fill="FFFFFF"/>
        </w:rPr>
        <w:br/>
      </w:r>
      <w:r w:rsidRPr="00FE58CB">
        <w:rPr>
          <w:rStyle w:val="Emphasis"/>
          <w:rFonts w:cstheme="minorHAnsi"/>
          <w:color w:val="333333"/>
          <w:shd w:val="clear" w:color="auto" w:fill="FFFFFF"/>
        </w:rPr>
        <w:t>NOTE:</w:t>
      </w:r>
      <w:r w:rsidRPr="00FE58CB">
        <w:rPr>
          <w:rStyle w:val="Strong"/>
          <w:rFonts w:cstheme="minorHAnsi"/>
          <w:b w:val="0"/>
          <w:bCs w:val="0"/>
          <w:color w:val="333333"/>
          <w:shd w:val="clear" w:color="auto" w:fill="FFFFFF"/>
        </w:rPr>
        <w:t> The selected databases need to be in a Full Recovery model prior to joining them in the Availability Group.</w:t>
      </w:r>
      <w:r w:rsidRPr="00FE58CB">
        <w:rPr>
          <w:rFonts w:cstheme="minorHAnsi"/>
          <w:color w:val="333333"/>
          <w:shd w:val="clear" w:color="auto" w:fill="FFFFFF"/>
        </w:rPr>
        <w:br/>
      </w:r>
      <w:r w:rsidRPr="00FE58CB">
        <w:rPr>
          <w:rStyle w:val="Strong"/>
          <w:rFonts w:cstheme="minorHAnsi"/>
          <w:b w:val="0"/>
          <w:bCs w:val="0"/>
          <w:color w:val="333333"/>
          <w:shd w:val="clear" w:color="auto" w:fill="FFFFFF"/>
        </w:rPr>
        <w:t> </w:t>
      </w:r>
    </w:p>
    <w:p w14:paraId="0FB0211C" w14:textId="77777777" w:rsidR="00E5211F" w:rsidRPr="00FE58CB" w:rsidRDefault="00E5211F" w:rsidP="00E5211F">
      <w:pPr>
        <w:numPr>
          <w:ilvl w:val="0"/>
          <w:numId w:val="4"/>
        </w:numPr>
        <w:shd w:val="clear" w:color="auto" w:fill="FFFFFF"/>
        <w:spacing w:before="100" w:beforeAutospacing="1" w:after="100" w:afterAutospacing="1" w:line="240" w:lineRule="auto"/>
        <w:ind w:firstLine="0"/>
        <w:rPr>
          <w:rFonts w:cstheme="minorHAnsi"/>
          <w:color w:val="333333"/>
        </w:rPr>
      </w:pPr>
      <w:r w:rsidRPr="00FE58CB">
        <w:rPr>
          <w:rStyle w:val="Strong"/>
          <w:rFonts w:cstheme="minorHAnsi"/>
          <w:b w:val="0"/>
          <w:bCs w:val="0"/>
          <w:color w:val="333333"/>
          <w:shd w:val="clear" w:color="auto" w:fill="FFFFFF"/>
        </w:rPr>
        <w:t>Click Next.</w:t>
      </w:r>
      <w:r w:rsidRPr="00FE58CB">
        <w:rPr>
          <w:rFonts w:cstheme="minorHAnsi"/>
          <w:color w:val="333333"/>
          <w:shd w:val="clear" w:color="auto" w:fill="FFFFFF"/>
        </w:rPr>
        <w:br/>
      </w:r>
      <w:r w:rsidRPr="00FE58CB">
        <w:rPr>
          <w:rStyle w:val="Strong"/>
          <w:rFonts w:cstheme="minorHAnsi"/>
          <w:b w:val="0"/>
          <w:bCs w:val="0"/>
          <w:color w:val="333333"/>
          <w:shd w:val="clear" w:color="auto" w:fill="FFFFFF"/>
        </w:rPr>
        <w:t> </w:t>
      </w:r>
    </w:p>
    <w:p w14:paraId="72F2EE55" w14:textId="77777777" w:rsidR="00E5211F" w:rsidRPr="00FE58CB" w:rsidRDefault="00E5211F" w:rsidP="00E5211F">
      <w:pPr>
        <w:numPr>
          <w:ilvl w:val="0"/>
          <w:numId w:val="4"/>
        </w:numPr>
        <w:shd w:val="clear" w:color="auto" w:fill="FFFFFF"/>
        <w:spacing w:before="100" w:beforeAutospacing="1" w:after="100" w:afterAutospacing="1" w:line="240" w:lineRule="auto"/>
        <w:ind w:firstLine="0"/>
        <w:rPr>
          <w:rFonts w:cstheme="minorHAnsi"/>
          <w:color w:val="333333"/>
        </w:rPr>
      </w:pPr>
      <w:r w:rsidRPr="00FE58CB">
        <w:rPr>
          <w:rFonts w:cstheme="minorHAnsi"/>
          <w:color w:val="333333"/>
        </w:rPr>
        <w:t>Under the Replicas tab within the Specify Replicas page, click Add Replicas and connect to the other SQL Server instances previously joined as nodes with the Windows Server Failover Cluster and configure the following options:</w:t>
      </w:r>
      <w:r w:rsidRPr="00FE58CB">
        <w:rPr>
          <w:rFonts w:cstheme="minorHAnsi"/>
          <w:color w:val="333333"/>
        </w:rPr>
        <w:br/>
        <w:t> </w:t>
      </w:r>
      <w:r w:rsidRPr="00FE58CB">
        <w:rPr>
          <w:rFonts w:cstheme="minorHAnsi"/>
          <w:color w:val="333333"/>
        </w:rPr>
        <w:br/>
        <w:t>- Automatic Failover (Up to 2):  Checked</w:t>
      </w:r>
      <w:r w:rsidRPr="00FE58CB">
        <w:rPr>
          <w:rFonts w:cstheme="minorHAnsi"/>
          <w:color w:val="333333"/>
        </w:rPr>
        <w:br/>
        <w:t>- Synchronous Commit (Up to 3): Checked</w:t>
      </w:r>
      <w:r w:rsidRPr="00FE58CB">
        <w:rPr>
          <w:rFonts w:cstheme="minorHAnsi"/>
          <w:color w:val="333333"/>
        </w:rPr>
        <w:br/>
        <w:t>- Readable Secondary: No</w:t>
      </w:r>
      <w:r w:rsidRPr="00FE58CB">
        <w:rPr>
          <w:rFonts w:cstheme="minorHAnsi"/>
          <w:color w:val="333333"/>
        </w:rPr>
        <w:br/>
        <w:t> </w:t>
      </w:r>
    </w:p>
    <w:p w14:paraId="6CAE37CD" w14:textId="77777777" w:rsidR="00E5211F" w:rsidRPr="00FE58CB" w:rsidRDefault="00E5211F" w:rsidP="00E5211F">
      <w:pPr>
        <w:numPr>
          <w:ilvl w:val="0"/>
          <w:numId w:val="4"/>
        </w:numPr>
        <w:shd w:val="clear" w:color="auto" w:fill="FFFFFF"/>
        <w:spacing w:before="100" w:beforeAutospacing="1" w:after="100" w:afterAutospacing="1" w:line="240" w:lineRule="auto"/>
        <w:ind w:firstLine="0"/>
        <w:rPr>
          <w:rFonts w:cstheme="minorHAnsi"/>
          <w:color w:val="333333"/>
        </w:rPr>
      </w:pPr>
      <w:r w:rsidRPr="00FE58CB">
        <w:rPr>
          <w:rFonts w:cstheme="minorHAnsi"/>
          <w:color w:val="333333"/>
        </w:rPr>
        <w:t>Verify that the port number value is 5022 in the Endpoints tab.</w:t>
      </w:r>
      <w:r w:rsidRPr="00FE58CB">
        <w:rPr>
          <w:rFonts w:cstheme="minorHAnsi"/>
          <w:color w:val="333333"/>
        </w:rPr>
        <w:br/>
        <w:t> </w:t>
      </w:r>
    </w:p>
    <w:p w14:paraId="729F964D" w14:textId="77777777" w:rsidR="00E5211F" w:rsidRPr="00FE58CB" w:rsidRDefault="00E5211F" w:rsidP="00E5211F">
      <w:pPr>
        <w:numPr>
          <w:ilvl w:val="0"/>
          <w:numId w:val="4"/>
        </w:numPr>
        <w:shd w:val="clear" w:color="auto" w:fill="FFFFFF"/>
        <w:spacing w:before="100" w:beforeAutospacing="1" w:after="100" w:afterAutospacing="1" w:line="240" w:lineRule="auto"/>
        <w:ind w:firstLine="0"/>
        <w:rPr>
          <w:rFonts w:cstheme="minorHAnsi"/>
          <w:color w:val="333333"/>
        </w:rPr>
      </w:pPr>
      <w:r w:rsidRPr="00FE58CB">
        <w:rPr>
          <w:rFonts w:cstheme="minorHAnsi"/>
          <w:color w:val="333333"/>
        </w:rPr>
        <w:t>Select the Create an availability group listener option within the Listener tab and enter the following details: </w:t>
      </w:r>
      <w:r w:rsidRPr="00FE58CB">
        <w:rPr>
          <w:rFonts w:cstheme="minorHAnsi"/>
          <w:color w:val="333333"/>
        </w:rPr>
        <w:br/>
        <w:t> </w:t>
      </w:r>
      <w:r w:rsidRPr="00FE58CB">
        <w:rPr>
          <w:rFonts w:cstheme="minorHAnsi"/>
          <w:color w:val="333333"/>
        </w:rPr>
        <w:br/>
        <w:t>- Listener DNS name: Name that will be used in the application connection string</w:t>
      </w:r>
      <w:r w:rsidRPr="00FE58CB">
        <w:rPr>
          <w:rFonts w:cstheme="minorHAnsi"/>
          <w:color w:val="333333"/>
        </w:rPr>
        <w:br/>
        <w:t>- Port: 1433</w:t>
      </w:r>
      <w:r w:rsidRPr="00FE58CB">
        <w:rPr>
          <w:rFonts w:cstheme="minorHAnsi"/>
          <w:color w:val="333333"/>
        </w:rPr>
        <w:br/>
        <w:t>  </w:t>
      </w:r>
      <w:r w:rsidRPr="00FE58CB">
        <w:rPr>
          <w:rFonts w:cstheme="minorHAnsi"/>
          <w:color w:val="333333"/>
        </w:rPr>
        <w:br/>
        <w:t>Click Add... once completed and provide the required IP Address.</w:t>
      </w:r>
      <w:r w:rsidRPr="00FE58CB">
        <w:rPr>
          <w:rFonts w:cstheme="minorHAnsi"/>
          <w:color w:val="333333"/>
        </w:rPr>
        <w:br/>
        <w:t> </w:t>
      </w:r>
    </w:p>
    <w:p w14:paraId="6F55F84A" w14:textId="77777777" w:rsidR="00E5211F" w:rsidRPr="00FE58CB" w:rsidRDefault="00E5211F" w:rsidP="00E5211F">
      <w:pPr>
        <w:numPr>
          <w:ilvl w:val="0"/>
          <w:numId w:val="4"/>
        </w:numPr>
        <w:shd w:val="clear" w:color="auto" w:fill="FFFFFF"/>
        <w:spacing w:before="100" w:beforeAutospacing="1" w:after="100" w:afterAutospacing="1" w:line="240" w:lineRule="auto"/>
        <w:ind w:firstLine="0"/>
        <w:rPr>
          <w:rFonts w:cstheme="minorHAnsi"/>
          <w:color w:val="333333"/>
        </w:rPr>
      </w:pPr>
      <w:r w:rsidRPr="00FE58CB">
        <w:rPr>
          <w:rFonts w:cstheme="minorHAnsi"/>
          <w:color w:val="333333"/>
        </w:rPr>
        <w:lastRenderedPageBreak/>
        <w:t>Enter the preferred virtual IP address in the IPv4 Address field within the Add IP Address dialog box and click OK &gt; Next.</w:t>
      </w:r>
      <w:r w:rsidRPr="00FE58CB">
        <w:rPr>
          <w:rFonts w:cstheme="minorHAnsi"/>
          <w:color w:val="333333"/>
        </w:rPr>
        <w:br/>
        <w:t> </w:t>
      </w:r>
    </w:p>
    <w:p w14:paraId="50231383" w14:textId="524BF3F7" w:rsidR="00E5211F" w:rsidRPr="00FE58CB" w:rsidRDefault="00E5211F" w:rsidP="00E5211F">
      <w:pPr>
        <w:numPr>
          <w:ilvl w:val="0"/>
          <w:numId w:val="4"/>
        </w:numPr>
        <w:shd w:val="clear" w:color="auto" w:fill="FFFFFF"/>
        <w:spacing w:beforeAutospacing="1" w:after="0" w:afterAutospacing="1" w:line="240" w:lineRule="auto"/>
        <w:ind w:firstLine="0"/>
        <w:rPr>
          <w:rFonts w:cstheme="minorHAnsi"/>
          <w:color w:val="333333"/>
        </w:rPr>
      </w:pPr>
      <w:r w:rsidRPr="00FE58CB">
        <w:rPr>
          <w:rFonts w:cstheme="minorHAnsi"/>
          <w:color w:val="333333"/>
        </w:rPr>
        <w:t>Select the Full option within the Select Initial Data Synchronization page. </w:t>
      </w:r>
      <w:r w:rsidRPr="00FE58CB">
        <w:rPr>
          <w:rFonts w:cstheme="minorHAnsi"/>
          <w:color w:val="333333"/>
        </w:rPr>
        <w:br/>
        <w:t> </w:t>
      </w:r>
      <w:r w:rsidRPr="00FE58CB">
        <w:rPr>
          <w:rFonts w:cstheme="minorHAnsi"/>
          <w:color w:val="333333"/>
        </w:rPr>
        <w:br/>
      </w:r>
      <w:r w:rsidRPr="00FE58CB">
        <w:rPr>
          <w:rFonts w:cstheme="minorHAnsi"/>
          <w:noProof/>
          <w:color w:val="333333"/>
        </w:rPr>
        <w:drawing>
          <wp:inline distT="0" distB="0" distL="0" distR="0" wp14:anchorId="0B949CCD" wp14:editId="2F11A0A0">
            <wp:extent cx="5731510" cy="5213985"/>
            <wp:effectExtent l="0" t="0" r="2540" b="5715"/>
            <wp:docPr id="5" name="Picture 5" descr="thumbnail image 8 captioned New Availability Group: Select Initial Data 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umbnail image 8 captioned New Availability Group: Select Initial Data Synchroniz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213985"/>
                    </a:xfrm>
                    <a:prstGeom prst="rect">
                      <a:avLst/>
                    </a:prstGeom>
                    <a:noFill/>
                    <a:ln>
                      <a:noFill/>
                    </a:ln>
                  </pic:spPr>
                </pic:pic>
              </a:graphicData>
            </a:graphic>
          </wp:inline>
        </w:drawing>
      </w:r>
      <w:r w:rsidRPr="00FE58CB">
        <w:rPr>
          <w:rStyle w:val="lia-inline-image-caption"/>
          <w:rFonts w:cstheme="minorHAnsi"/>
          <w:i/>
          <w:iCs/>
          <w:color w:val="666666"/>
          <w:sz w:val="21"/>
          <w:szCs w:val="21"/>
        </w:rPr>
        <w:t>New Availability Group: Select Initial Data Synchronization</w:t>
      </w:r>
      <w:r w:rsidRPr="00FE58CB">
        <w:rPr>
          <w:rFonts w:cstheme="minorHAnsi"/>
          <w:color w:val="333333"/>
        </w:rPr>
        <w:br/>
        <w:t> </w:t>
      </w:r>
      <w:r w:rsidRPr="00FE58CB">
        <w:rPr>
          <w:rFonts w:cstheme="minorHAnsi"/>
          <w:color w:val="333333"/>
        </w:rPr>
        <w:br/>
        <w:t>NOTE: This enables a temporary file share to store database backups used to initialize the databases in an Availability group.  The file share folder is accessible to both the SQL service account and the replicas. It is recommended that manual initialization of the databases prior to configuration should be initialized in the case of larger databases as the network may not be able to accommodate the size of the database backups.</w:t>
      </w:r>
      <w:r w:rsidRPr="00FE58CB">
        <w:rPr>
          <w:rFonts w:cstheme="minorHAnsi"/>
          <w:color w:val="333333"/>
        </w:rPr>
        <w:br/>
        <w:t> </w:t>
      </w:r>
    </w:p>
    <w:p w14:paraId="6CB06054" w14:textId="77777777" w:rsidR="00E5211F" w:rsidRPr="00FE58CB" w:rsidRDefault="00E5211F" w:rsidP="00E5211F">
      <w:pPr>
        <w:numPr>
          <w:ilvl w:val="0"/>
          <w:numId w:val="4"/>
        </w:numPr>
        <w:shd w:val="clear" w:color="auto" w:fill="FFFFFF"/>
        <w:spacing w:before="100" w:beforeAutospacing="1" w:after="100" w:afterAutospacing="1" w:line="240" w:lineRule="auto"/>
        <w:ind w:firstLine="0"/>
        <w:rPr>
          <w:rFonts w:cstheme="minorHAnsi"/>
          <w:color w:val="333333"/>
        </w:rPr>
      </w:pPr>
      <w:r w:rsidRPr="00FE58CB">
        <w:rPr>
          <w:rFonts w:cstheme="minorHAnsi"/>
          <w:color w:val="333333"/>
        </w:rPr>
        <w:t>Click Next.</w:t>
      </w:r>
      <w:r w:rsidRPr="00FE58CB">
        <w:rPr>
          <w:rFonts w:cstheme="minorHAnsi"/>
          <w:color w:val="333333"/>
        </w:rPr>
        <w:br/>
        <w:t> </w:t>
      </w:r>
    </w:p>
    <w:p w14:paraId="456C6B41" w14:textId="77777777" w:rsidR="00E5211F" w:rsidRPr="00FE58CB" w:rsidRDefault="00E5211F" w:rsidP="00E5211F">
      <w:pPr>
        <w:numPr>
          <w:ilvl w:val="0"/>
          <w:numId w:val="4"/>
        </w:numPr>
        <w:shd w:val="clear" w:color="auto" w:fill="FFFFFF"/>
        <w:spacing w:before="100" w:beforeAutospacing="1" w:after="100" w:afterAutospacing="1" w:line="240" w:lineRule="auto"/>
        <w:ind w:firstLine="0"/>
        <w:rPr>
          <w:rFonts w:cstheme="minorHAnsi"/>
          <w:color w:val="333333"/>
        </w:rPr>
      </w:pPr>
      <w:r w:rsidRPr="00FE58CB">
        <w:rPr>
          <w:rFonts w:cstheme="minorHAnsi"/>
          <w:color w:val="333333"/>
        </w:rPr>
        <w:t>Verify all validation checks are successful in the Validation page and click Next.</w:t>
      </w:r>
      <w:r w:rsidRPr="00FE58CB">
        <w:rPr>
          <w:rFonts w:cstheme="minorHAnsi"/>
          <w:color w:val="333333"/>
        </w:rPr>
        <w:br/>
        <w:t> </w:t>
      </w:r>
    </w:p>
    <w:p w14:paraId="6B5B7673" w14:textId="77777777" w:rsidR="00E5211F" w:rsidRPr="00FE58CB" w:rsidRDefault="00E5211F" w:rsidP="00E5211F">
      <w:pPr>
        <w:numPr>
          <w:ilvl w:val="0"/>
          <w:numId w:val="4"/>
        </w:numPr>
        <w:shd w:val="clear" w:color="auto" w:fill="FFFFFF"/>
        <w:spacing w:before="100" w:beforeAutospacing="1" w:after="100" w:afterAutospacing="1" w:line="240" w:lineRule="auto"/>
        <w:ind w:firstLine="0"/>
        <w:rPr>
          <w:rFonts w:cstheme="minorHAnsi"/>
          <w:color w:val="333333"/>
        </w:rPr>
      </w:pPr>
      <w:r w:rsidRPr="00FE58CB">
        <w:rPr>
          <w:rFonts w:cstheme="minorHAnsi"/>
          <w:color w:val="333333"/>
        </w:rPr>
        <w:t>Verify all configuration settings and click Finish in the Summary page.</w:t>
      </w:r>
      <w:r w:rsidRPr="00FE58CB">
        <w:rPr>
          <w:rFonts w:cstheme="minorHAnsi"/>
          <w:color w:val="333333"/>
        </w:rPr>
        <w:br/>
        <w:t> </w:t>
      </w:r>
    </w:p>
    <w:p w14:paraId="2EDC11D0" w14:textId="77777777" w:rsidR="00E5211F" w:rsidRPr="00FE58CB" w:rsidRDefault="00E5211F" w:rsidP="00E5211F">
      <w:pPr>
        <w:numPr>
          <w:ilvl w:val="0"/>
          <w:numId w:val="4"/>
        </w:numPr>
        <w:shd w:val="clear" w:color="auto" w:fill="FFFFFF"/>
        <w:spacing w:before="100" w:beforeAutospacing="1" w:after="100" w:afterAutospacing="1" w:line="240" w:lineRule="auto"/>
        <w:ind w:firstLine="0"/>
        <w:rPr>
          <w:rFonts w:cstheme="minorHAnsi"/>
          <w:color w:val="333333"/>
        </w:rPr>
      </w:pPr>
      <w:r w:rsidRPr="00FE58CB">
        <w:rPr>
          <w:rFonts w:cstheme="minorHAnsi"/>
          <w:color w:val="333333"/>
        </w:rPr>
        <w:t xml:space="preserve">Verify all </w:t>
      </w:r>
      <w:proofErr w:type="gramStart"/>
      <w:r w:rsidRPr="00FE58CB">
        <w:rPr>
          <w:rFonts w:cstheme="minorHAnsi"/>
          <w:color w:val="333333"/>
        </w:rPr>
        <w:t>task</w:t>
      </w:r>
      <w:proofErr w:type="gramEnd"/>
      <w:r w:rsidRPr="00FE58CB">
        <w:rPr>
          <w:rFonts w:cstheme="minorHAnsi"/>
          <w:color w:val="333333"/>
        </w:rPr>
        <w:t xml:space="preserve"> have been completed successfully in the Results page.</w:t>
      </w:r>
    </w:p>
    <w:p w14:paraId="4BA4321A"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Fonts w:asciiTheme="minorHAnsi" w:hAnsiTheme="minorHAnsi" w:cstheme="minorHAnsi"/>
          <w:color w:val="333333"/>
        </w:rPr>
        <w:t> </w:t>
      </w:r>
    </w:p>
    <w:p w14:paraId="7522EB9B" w14:textId="77777777" w:rsidR="00E5211F" w:rsidRPr="00FE58CB" w:rsidRDefault="00E5211F" w:rsidP="00E5211F">
      <w:pPr>
        <w:pStyle w:val="NormalWeb"/>
        <w:shd w:val="clear" w:color="auto" w:fill="FFFFFF"/>
        <w:spacing w:before="0" w:beforeAutospacing="0" w:after="0" w:afterAutospacing="0"/>
        <w:rPr>
          <w:rFonts w:asciiTheme="minorHAnsi" w:hAnsiTheme="minorHAnsi" w:cstheme="minorHAnsi"/>
          <w:color w:val="333333"/>
        </w:rPr>
      </w:pPr>
      <w:r w:rsidRPr="00FE58CB">
        <w:rPr>
          <w:rFonts w:asciiTheme="minorHAnsi" w:hAnsiTheme="minorHAnsi" w:cstheme="minorHAnsi"/>
          <w:color w:val="333333"/>
        </w:rPr>
        <w:t xml:space="preserve">The creation of the SQL Server Always </w:t>
      </w:r>
      <w:proofErr w:type="gramStart"/>
      <w:r w:rsidRPr="00FE58CB">
        <w:rPr>
          <w:rFonts w:asciiTheme="minorHAnsi" w:hAnsiTheme="minorHAnsi" w:cstheme="minorHAnsi"/>
          <w:color w:val="333333"/>
        </w:rPr>
        <w:t>On</w:t>
      </w:r>
      <w:proofErr w:type="gramEnd"/>
      <w:r w:rsidRPr="00FE58CB">
        <w:rPr>
          <w:rFonts w:asciiTheme="minorHAnsi" w:hAnsiTheme="minorHAnsi" w:cstheme="minorHAnsi"/>
          <w:color w:val="333333"/>
        </w:rPr>
        <w:t xml:space="preserve"> Availability Group is now complete.  Do note that any additional new databases will need to be manually added.</w:t>
      </w:r>
    </w:p>
    <w:p w14:paraId="454E753D" w14:textId="77777777" w:rsidR="00E5211F" w:rsidRPr="00FE58CB" w:rsidRDefault="00E5211F">
      <w:pPr>
        <w:rPr>
          <w:rFonts w:cstheme="minorHAnsi"/>
        </w:rPr>
      </w:pPr>
    </w:p>
    <w:p w14:paraId="37E83731" w14:textId="2C4DA0B8" w:rsidR="00CC783C" w:rsidRPr="00FE58CB" w:rsidRDefault="00FE58CB" w:rsidP="00FE58CB">
      <w:pPr>
        <w:pStyle w:val="Heading2"/>
        <w:rPr>
          <w:rStyle w:val="Strong"/>
          <w:rFonts w:asciiTheme="minorHAnsi" w:hAnsiTheme="minorHAnsi" w:cstheme="minorHAnsi"/>
          <w:color w:val="333333"/>
        </w:rPr>
      </w:pPr>
      <w:r w:rsidRPr="00FE58CB">
        <w:rPr>
          <w:rStyle w:val="Strong"/>
          <w:rFonts w:asciiTheme="minorHAnsi" w:hAnsiTheme="minorHAnsi" w:cstheme="minorHAnsi"/>
          <w:color w:val="333333"/>
        </w:rPr>
        <w:lastRenderedPageBreak/>
        <w:t>Additional Steps</w:t>
      </w:r>
    </w:p>
    <w:p w14:paraId="3A8CE09E" w14:textId="69AE1C66" w:rsidR="00A93717" w:rsidRPr="00FE58CB" w:rsidRDefault="002475E8">
      <w:pPr>
        <w:rPr>
          <w:rFonts w:cstheme="minorHAnsi"/>
        </w:rPr>
      </w:pPr>
      <w:r w:rsidRPr="00FE58CB">
        <w:rPr>
          <w:rFonts w:cstheme="minorHAnsi"/>
        </w:rPr>
        <w:t>Once the Wind</w:t>
      </w:r>
      <w:r w:rsidR="00997857" w:rsidRPr="00FE58CB">
        <w:rPr>
          <w:rFonts w:cstheme="minorHAnsi"/>
        </w:rPr>
        <w:t>ows cluster has been created</w:t>
      </w:r>
      <w:r w:rsidR="00020665" w:rsidRPr="00FE58CB">
        <w:rPr>
          <w:rFonts w:cstheme="minorHAnsi"/>
        </w:rPr>
        <w:t xml:space="preserve">, but before configuring </w:t>
      </w:r>
      <w:proofErr w:type="spellStart"/>
      <w:proofErr w:type="gramStart"/>
      <w:r w:rsidR="00020665" w:rsidRPr="00FE58CB">
        <w:rPr>
          <w:rFonts w:cstheme="minorHAnsi"/>
        </w:rPr>
        <w:t>AlwaysOn</w:t>
      </w:r>
      <w:proofErr w:type="spellEnd"/>
      <w:r w:rsidR="00020665" w:rsidRPr="00FE58CB">
        <w:rPr>
          <w:rFonts w:cstheme="minorHAnsi"/>
        </w:rPr>
        <w:t xml:space="preserve">, </w:t>
      </w:r>
      <w:r w:rsidR="00997857" w:rsidRPr="00FE58CB">
        <w:rPr>
          <w:rFonts w:cstheme="minorHAnsi"/>
        </w:rPr>
        <w:t xml:space="preserve"> you</w:t>
      </w:r>
      <w:proofErr w:type="gramEnd"/>
      <w:r w:rsidR="00997857" w:rsidRPr="00FE58CB">
        <w:rPr>
          <w:rFonts w:cstheme="minorHAnsi"/>
        </w:rPr>
        <w:t xml:space="preserve"> must give the cluster computer account</w:t>
      </w:r>
      <w:r w:rsidR="0000593D" w:rsidRPr="00FE58CB">
        <w:rPr>
          <w:rFonts w:cstheme="minorHAnsi"/>
        </w:rPr>
        <w:t xml:space="preserve"> rights to create computer objects in the OU where the cluster servers </w:t>
      </w:r>
      <w:r w:rsidR="00745E03" w:rsidRPr="00FE58CB">
        <w:rPr>
          <w:rFonts w:cstheme="minorHAnsi"/>
        </w:rPr>
        <w:t>are.</w:t>
      </w:r>
    </w:p>
    <w:p w14:paraId="5AED4F2B" w14:textId="2FBF420B" w:rsidR="00745E03" w:rsidRPr="00FE58CB" w:rsidRDefault="00745E03">
      <w:pPr>
        <w:rPr>
          <w:rFonts w:cstheme="minorHAnsi"/>
        </w:rPr>
      </w:pPr>
      <w:r w:rsidRPr="00FE58CB">
        <w:rPr>
          <w:rFonts w:cstheme="minorHAnsi"/>
          <w:noProof/>
        </w:rPr>
        <w:drawing>
          <wp:inline distT="0" distB="0" distL="0" distR="0" wp14:anchorId="0F7B4979" wp14:editId="1B57B9C1">
            <wp:extent cx="4595897" cy="2565779"/>
            <wp:effectExtent l="19050" t="19050" r="1460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2918" cy="2580864"/>
                    </a:xfrm>
                    <a:prstGeom prst="rect">
                      <a:avLst/>
                    </a:prstGeom>
                    <a:ln>
                      <a:solidFill>
                        <a:schemeClr val="accent1"/>
                      </a:solidFill>
                    </a:ln>
                  </pic:spPr>
                </pic:pic>
              </a:graphicData>
            </a:graphic>
          </wp:inline>
        </w:drawing>
      </w:r>
    </w:p>
    <w:p w14:paraId="7F2CCC23" w14:textId="77777777" w:rsidR="00A93717" w:rsidRPr="00FE58CB" w:rsidRDefault="00A93717">
      <w:pPr>
        <w:rPr>
          <w:rFonts w:cstheme="minorHAnsi"/>
        </w:rPr>
      </w:pPr>
    </w:p>
    <w:p w14:paraId="461B476B" w14:textId="460D4AD7" w:rsidR="00C370C8" w:rsidRPr="00FE58CB" w:rsidRDefault="00CD7C7D">
      <w:pPr>
        <w:rPr>
          <w:rFonts w:cstheme="minorHAnsi"/>
        </w:rPr>
      </w:pPr>
      <w:r w:rsidRPr="00FE58CB">
        <w:rPr>
          <w:rFonts w:cstheme="minorHAnsi"/>
        </w:rPr>
        <w:t xml:space="preserve">Create backup folder </w:t>
      </w:r>
      <w:r w:rsidR="00A93717" w:rsidRPr="00FE58CB">
        <w:rPr>
          <w:rFonts w:cstheme="minorHAnsi"/>
        </w:rPr>
        <w:t xml:space="preserve">on SQL-01 </w:t>
      </w:r>
      <w:r w:rsidRPr="00FE58CB">
        <w:rPr>
          <w:rFonts w:cstheme="minorHAnsi"/>
        </w:rPr>
        <w:t>and share it giving the SQL service accounts full permission on the folders and the share.</w:t>
      </w:r>
    </w:p>
    <w:p w14:paraId="03D26283" w14:textId="77152291" w:rsidR="00CD7C7D" w:rsidRPr="00FE58CB" w:rsidRDefault="00CD7C7D">
      <w:pPr>
        <w:rPr>
          <w:rFonts w:cstheme="minorHAnsi"/>
          <w:noProof/>
        </w:rPr>
      </w:pPr>
      <w:r w:rsidRPr="00FE58CB">
        <w:rPr>
          <w:rFonts w:cstheme="minorHAnsi"/>
          <w:noProof/>
        </w:rPr>
        <w:drawing>
          <wp:inline distT="0" distB="0" distL="0" distR="0" wp14:anchorId="7763CBE0" wp14:editId="640FFDE5">
            <wp:extent cx="3044568" cy="2943722"/>
            <wp:effectExtent l="19050" t="19050" r="2286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812"/>
                    <a:stretch/>
                  </pic:blipFill>
                  <pic:spPr bwMode="auto">
                    <a:xfrm>
                      <a:off x="0" y="0"/>
                      <a:ext cx="3063803" cy="296232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C52E1B" w:rsidRPr="00FE58CB">
        <w:rPr>
          <w:rFonts w:cstheme="minorHAnsi"/>
          <w:noProof/>
        </w:rPr>
        <w:t xml:space="preserve">   </w:t>
      </w:r>
      <w:r w:rsidR="00C52E1B" w:rsidRPr="00FE58CB">
        <w:rPr>
          <w:rFonts w:cstheme="minorHAnsi"/>
          <w:noProof/>
        </w:rPr>
        <w:drawing>
          <wp:inline distT="0" distB="0" distL="0" distR="0" wp14:anchorId="34745BA5" wp14:editId="4133B0DF">
            <wp:extent cx="2237677" cy="296680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1113" cy="2984623"/>
                    </a:xfrm>
                    <a:prstGeom prst="rect">
                      <a:avLst/>
                    </a:prstGeom>
                  </pic:spPr>
                </pic:pic>
              </a:graphicData>
            </a:graphic>
          </wp:inline>
        </w:drawing>
      </w:r>
    </w:p>
    <w:p w14:paraId="00DC006D" w14:textId="0FC8C1E6" w:rsidR="00C52E1B" w:rsidRPr="00FE58CB" w:rsidRDefault="00C52E1B">
      <w:pPr>
        <w:rPr>
          <w:rFonts w:cstheme="minorHAnsi"/>
          <w:noProof/>
        </w:rPr>
      </w:pPr>
    </w:p>
    <w:p w14:paraId="56182806" w14:textId="02367D81" w:rsidR="003719F2" w:rsidRPr="00FE58CB" w:rsidRDefault="007F1ECE" w:rsidP="003719F2">
      <w:pPr>
        <w:keepNext/>
        <w:keepLines/>
        <w:rPr>
          <w:rFonts w:cstheme="minorHAnsi"/>
          <w:noProof/>
        </w:rPr>
      </w:pPr>
      <w:r w:rsidRPr="00FE58CB">
        <w:rPr>
          <w:rFonts w:cstheme="minorHAnsi"/>
          <w:noProof/>
        </w:rPr>
        <w:lastRenderedPageBreak/>
        <w:t xml:space="preserve">Create Windows Firewall Rues to allow AlwaysOn </w:t>
      </w:r>
      <w:r w:rsidR="003719F2" w:rsidRPr="00FE58CB">
        <w:rPr>
          <w:rFonts w:cstheme="minorHAnsi"/>
          <w:noProof/>
        </w:rPr>
        <w:t>to communicate</w:t>
      </w:r>
      <w:r w:rsidR="00771257" w:rsidRPr="00FE58CB">
        <w:rPr>
          <w:rFonts w:cstheme="minorHAnsi"/>
          <w:noProof/>
        </w:rPr>
        <w:t xml:space="preserve">. Port 1440 is a custom port </w:t>
      </w:r>
      <w:r w:rsidR="001A6462" w:rsidRPr="00FE58CB">
        <w:rPr>
          <w:rFonts w:cstheme="minorHAnsi"/>
          <w:noProof/>
        </w:rPr>
        <w:t>assigned</w:t>
      </w:r>
      <w:r w:rsidR="00771257" w:rsidRPr="00FE58CB">
        <w:rPr>
          <w:rFonts w:cstheme="minorHAnsi"/>
          <w:noProof/>
        </w:rPr>
        <w:t xml:space="preserve"> during AlwaysOn setup.</w:t>
      </w:r>
    </w:p>
    <w:p w14:paraId="23C35BAA" w14:textId="4FB732C3" w:rsidR="00F9633E" w:rsidRPr="00FE58CB" w:rsidRDefault="003719F2" w:rsidP="003719F2">
      <w:pPr>
        <w:keepNext/>
        <w:keepLines/>
        <w:rPr>
          <w:rFonts w:cstheme="minorHAnsi"/>
          <w:noProof/>
        </w:rPr>
      </w:pPr>
      <w:r w:rsidRPr="00FE58CB">
        <w:rPr>
          <w:rFonts w:cstheme="minorHAnsi"/>
          <w:noProof/>
        </w:rPr>
        <w:drawing>
          <wp:inline distT="0" distB="0" distL="0" distR="0" wp14:anchorId="4223437F" wp14:editId="315D6309">
            <wp:extent cx="5731510" cy="1708150"/>
            <wp:effectExtent l="19050" t="19050" r="2159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08150"/>
                    </a:xfrm>
                    <a:prstGeom prst="rect">
                      <a:avLst/>
                    </a:prstGeom>
                    <a:ln>
                      <a:solidFill>
                        <a:schemeClr val="accent1"/>
                      </a:solidFill>
                    </a:ln>
                  </pic:spPr>
                </pic:pic>
              </a:graphicData>
            </a:graphic>
          </wp:inline>
        </w:drawing>
      </w:r>
      <w:r w:rsidR="007F1ECE" w:rsidRPr="00FE58CB">
        <w:rPr>
          <w:rFonts w:cstheme="minorHAnsi"/>
          <w:noProof/>
        </w:rPr>
        <w:t xml:space="preserve"> </w:t>
      </w:r>
    </w:p>
    <w:p w14:paraId="758CC119" w14:textId="77777777" w:rsidR="006E7797" w:rsidRPr="00FE58CB" w:rsidRDefault="006E7797">
      <w:pPr>
        <w:rPr>
          <w:rFonts w:cstheme="minorHAnsi"/>
        </w:rPr>
      </w:pPr>
    </w:p>
    <w:p w14:paraId="227EE325" w14:textId="433BB565" w:rsidR="006E7797" w:rsidRPr="00FE58CB" w:rsidRDefault="00BF36AB">
      <w:pPr>
        <w:rPr>
          <w:rFonts w:cstheme="minorHAnsi"/>
        </w:rPr>
      </w:pPr>
      <w:proofErr w:type="spellStart"/>
      <w:r w:rsidRPr="00FE58CB">
        <w:rPr>
          <w:rFonts w:cstheme="minorHAnsi"/>
        </w:rPr>
        <w:t>netsh</w:t>
      </w:r>
      <w:proofErr w:type="spellEnd"/>
      <w:r w:rsidRPr="00FE58CB">
        <w:rPr>
          <w:rFonts w:cstheme="minorHAnsi"/>
        </w:rPr>
        <w:t xml:space="preserve"> </w:t>
      </w:r>
      <w:proofErr w:type="spellStart"/>
      <w:r w:rsidRPr="00FE58CB">
        <w:rPr>
          <w:rFonts w:cstheme="minorHAnsi"/>
        </w:rPr>
        <w:t>advfirewall</w:t>
      </w:r>
      <w:proofErr w:type="spellEnd"/>
      <w:r w:rsidRPr="00FE58CB">
        <w:rPr>
          <w:rFonts w:cstheme="minorHAnsi"/>
        </w:rPr>
        <w:t xml:space="preserve"> firewall add rule name= "Windows Clustering Port 5022" </w:t>
      </w:r>
      <w:proofErr w:type="spellStart"/>
      <w:r w:rsidRPr="00FE58CB">
        <w:rPr>
          <w:rFonts w:cstheme="minorHAnsi"/>
        </w:rPr>
        <w:t>dir</w:t>
      </w:r>
      <w:proofErr w:type="spellEnd"/>
      <w:r w:rsidRPr="00FE58CB">
        <w:rPr>
          <w:rFonts w:cstheme="minorHAnsi"/>
        </w:rPr>
        <w:t xml:space="preserve">=in action=allow protocol=TCP </w:t>
      </w:r>
      <w:proofErr w:type="spellStart"/>
      <w:r w:rsidRPr="00FE58CB">
        <w:rPr>
          <w:rFonts w:cstheme="minorHAnsi"/>
        </w:rPr>
        <w:t>localport</w:t>
      </w:r>
      <w:proofErr w:type="spellEnd"/>
      <w:r w:rsidRPr="00FE58CB">
        <w:rPr>
          <w:rFonts w:cstheme="minorHAnsi"/>
        </w:rPr>
        <w:t>=5022</w:t>
      </w:r>
    </w:p>
    <w:p w14:paraId="4AC047F2" w14:textId="352E2DD7" w:rsidR="00BF36AB" w:rsidRPr="00FE58CB" w:rsidRDefault="00BF36AB" w:rsidP="00BF36AB">
      <w:pPr>
        <w:rPr>
          <w:rFonts w:cstheme="minorHAnsi"/>
        </w:rPr>
      </w:pPr>
      <w:proofErr w:type="spellStart"/>
      <w:r w:rsidRPr="00FE58CB">
        <w:rPr>
          <w:rFonts w:cstheme="minorHAnsi"/>
        </w:rPr>
        <w:t>netsh</w:t>
      </w:r>
      <w:proofErr w:type="spellEnd"/>
      <w:r w:rsidRPr="00FE58CB">
        <w:rPr>
          <w:rFonts w:cstheme="minorHAnsi"/>
        </w:rPr>
        <w:t xml:space="preserve"> </w:t>
      </w:r>
      <w:proofErr w:type="spellStart"/>
      <w:r w:rsidRPr="00FE58CB">
        <w:rPr>
          <w:rFonts w:cstheme="minorHAnsi"/>
        </w:rPr>
        <w:t>advfirewall</w:t>
      </w:r>
      <w:proofErr w:type="spellEnd"/>
      <w:r w:rsidRPr="00FE58CB">
        <w:rPr>
          <w:rFonts w:cstheme="minorHAnsi"/>
        </w:rPr>
        <w:t xml:space="preserve"> firewall add rule name= "SQL </w:t>
      </w:r>
      <w:proofErr w:type="spellStart"/>
      <w:r w:rsidRPr="00FE58CB">
        <w:rPr>
          <w:rFonts w:cstheme="minorHAnsi"/>
        </w:rPr>
        <w:t>AlwaysOn</w:t>
      </w:r>
      <w:proofErr w:type="spellEnd"/>
      <w:r w:rsidRPr="00FE58CB">
        <w:rPr>
          <w:rFonts w:cstheme="minorHAnsi"/>
        </w:rPr>
        <w:t xml:space="preserve"> Port 1440" </w:t>
      </w:r>
      <w:proofErr w:type="spellStart"/>
      <w:r w:rsidRPr="00FE58CB">
        <w:rPr>
          <w:rFonts w:cstheme="minorHAnsi"/>
        </w:rPr>
        <w:t>dir</w:t>
      </w:r>
      <w:proofErr w:type="spellEnd"/>
      <w:r w:rsidRPr="00FE58CB">
        <w:rPr>
          <w:rFonts w:cstheme="minorHAnsi"/>
        </w:rPr>
        <w:t xml:space="preserve">=in action=allow protocol=TCP </w:t>
      </w:r>
      <w:proofErr w:type="spellStart"/>
      <w:r w:rsidRPr="00FE58CB">
        <w:rPr>
          <w:rFonts w:cstheme="minorHAnsi"/>
        </w:rPr>
        <w:t>localport</w:t>
      </w:r>
      <w:proofErr w:type="spellEnd"/>
      <w:r w:rsidRPr="00FE58CB">
        <w:rPr>
          <w:rFonts w:cstheme="minorHAnsi"/>
        </w:rPr>
        <w:t>=</w:t>
      </w:r>
      <w:r w:rsidR="00C213B1">
        <w:rPr>
          <w:rFonts w:cstheme="minorHAnsi"/>
        </w:rPr>
        <w:t>1440</w:t>
      </w:r>
    </w:p>
    <w:p w14:paraId="4B96EC5B" w14:textId="77777777" w:rsidR="006E7797" w:rsidRPr="00FE58CB" w:rsidRDefault="006E7797">
      <w:pPr>
        <w:rPr>
          <w:rFonts w:cstheme="minorHAnsi"/>
        </w:rPr>
      </w:pPr>
    </w:p>
    <w:p w14:paraId="3A81B1C8" w14:textId="77777777" w:rsidR="006E7797" w:rsidRPr="00FE58CB" w:rsidRDefault="006E7797">
      <w:pPr>
        <w:rPr>
          <w:rFonts w:cstheme="minorHAnsi"/>
        </w:rPr>
      </w:pPr>
    </w:p>
    <w:p w14:paraId="11DFADE2" w14:textId="77777777" w:rsidR="006E7797" w:rsidRPr="00FE58CB" w:rsidRDefault="006E7797">
      <w:pPr>
        <w:rPr>
          <w:rFonts w:cstheme="minorHAnsi"/>
        </w:rPr>
      </w:pPr>
    </w:p>
    <w:p w14:paraId="23E2B651" w14:textId="77777777" w:rsidR="006E7797" w:rsidRPr="00FE58CB" w:rsidRDefault="006E7797">
      <w:pPr>
        <w:rPr>
          <w:rFonts w:cstheme="minorHAnsi"/>
        </w:rPr>
      </w:pPr>
    </w:p>
    <w:p w14:paraId="7EA7E1ED" w14:textId="77777777" w:rsidR="006E7797" w:rsidRPr="00FE58CB" w:rsidRDefault="006E7797">
      <w:pPr>
        <w:rPr>
          <w:rFonts w:cstheme="minorHAnsi"/>
        </w:rPr>
      </w:pPr>
    </w:p>
    <w:p w14:paraId="5DD8E220" w14:textId="4B7911AC" w:rsidR="00C52E1B" w:rsidRPr="00FE58CB" w:rsidRDefault="00F85CAA">
      <w:pPr>
        <w:rPr>
          <w:rFonts w:cstheme="minorHAnsi"/>
        </w:rPr>
      </w:pPr>
      <w:r w:rsidRPr="00FE58CB">
        <w:rPr>
          <w:rFonts w:cstheme="minorHAnsi"/>
        </w:rPr>
        <w:t>Once created you need to run the following</w:t>
      </w:r>
      <w:r w:rsidR="006E7797" w:rsidRPr="00FE58CB">
        <w:rPr>
          <w:rFonts w:cstheme="minorHAnsi"/>
        </w:rPr>
        <w:t xml:space="preserve"> to allow for </w:t>
      </w:r>
    </w:p>
    <w:p w14:paraId="2BEA8B87" w14:textId="77777777" w:rsidR="00F85CAA" w:rsidRPr="00FE58CB" w:rsidRDefault="00F85CAA" w:rsidP="00F85CAA">
      <w:pPr>
        <w:shd w:val="clear" w:color="auto" w:fill="FFFFFF"/>
        <w:rPr>
          <w:rFonts w:cstheme="minorHAnsi"/>
          <w:color w:val="000000"/>
          <w:sz w:val="23"/>
          <w:szCs w:val="23"/>
          <w:lang w:eastAsia="en-ZA"/>
        </w:rPr>
      </w:pPr>
      <w:r w:rsidRPr="00FE58CB">
        <w:rPr>
          <w:rFonts w:cstheme="minorHAnsi"/>
          <w:color w:val="000000"/>
          <w:sz w:val="23"/>
          <w:szCs w:val="23"/>
          <w:lang w:eastAsia="en-ZA"/>
        </w:rPr>
        <w:t>GRANT ALTER ANY AVAILABILITY GROUP TO [NT AUTHORITY\SYSTEM]</w:t>
      </w:r>
      <w:r w:rsidRPr="00FE58CB">
        <w:rPr>
          <w:rFonts w:cstheme="minorHAnsi"/>
          <w:color w:val="000000"/>
          <w:sz w:val="23"/>
          <w:szCs w:val="23"/>
          <w:lang w:eastAsia="en-ZA"/>
        </w:rPr>
        <w:br/>
        <w:t>GO</w:t>
      </w:r>
      <w:r w:rsidRPr="00FE58CB">
        <w:rPr>
          <w:rFonts w:cstheme="minorHAnsi"/>
          <w:color w:val="000000"/>
          <w:sz w:val="23"/>
          <w:szCs w:val="23"/>
          <w:lang w:eastAsia="en-ZA"/>
        </w:rPr>
        <w:br/>
        <w:t>GRANT CONNECT SQL TO [NT AUTHORITY\SYSTEM]</w:t>
      </w:r>
      <w:r w:rsidRPr="00FE58CB">
        <w:rPr>
          <w:rFonts w:cstheme="minorHAnsi"/>
          <w:color w:val="000000"/>
          <w:sz w:val="23"/>
          <w:szCs w:val="23"/>
          <w:lang w:eastAsia="en-ZA"/>
        </w:rPr>
        <w:br/>
        <w:t>GO</w:t>
      </w:r>
      <w:r w:rsidRPr="00FE58CB">
        <w:rPr>
          <w:rFonts w:cstheme="minorHAnsi"/>
          <w:color w:val="000000"/>
          <w:sz w:val="23"/>
          <w:szCs w:val="23"/>
          <w:lang w:eastAsia="en-ZA"/>
        </w:rPr>
        <w:br/>
        <w:t>GRANT VIEW SERVER STATE TO [NT AUTHORITY\SYSTEM]</w:t>
      </w:r>
      <w:r w:rsidRPr="00FE58CB">
        <w:rPr>
          <w:rFonts w:cstheme="minorHAnsi"/>
          <w:color w:val="000000"/>
          <w:sz w:val="23"/>
          <w:szCs w:val="23"/>
          <w:lang w:eastAsia="en-ZA"/>
        </w:rPr>
        <w:br/>
        <w:t xml:space="preserve">GO </w:t>
      </w:r>
    </w:p>
    <w:p w14:paraId="6E20E941" w14:textId="7518997D" w:rsidR="001A6462" w:rsidRPr="00FE58CB" w:rsidRDefault="001A6462">
      <w:pPr>
        <w:rPr>
          <w:rFonts w:cstheme="minorHAnsi"/>
        </w:rPr>
      </w:pPr>
    </w:p>
    <w:p w14:paraId="5301F45E" w14:textId="77777777" w:rsidR="007E06F2" w:rsidRPr="00FE58CB" w:rsidRDefault="007E06F2">
      <w:pPr>
        <w:rPr>
          <w:rFonts w:cstheme="minorHAnsi"/>
          <w:b/>
          <w:bCs/>
          <w:u w:val="single"/>
        </w:rPr>
      </w:pPr>
      <w:r w:rsidRPr="00FE58CB">
        <w:rPr>
          <w:rFonts w:cstheme="minorHAnsi"/>
          <w:b/>
          <w:bCs/>
          <w:u w:val="single"/>
        </w:rPr>
        <w:br w:type="page"/>
      </w:r>
    </w:p>
    <w:p w14:paraId="23D785C1" w14:textId="7A380AC4" w:rsidR="00E00316" w:rsidRPr="00FE58CB" w:rsidRDefault="004233DC">
      <w:pPr>
        <w:rPr>
          <w:rFonts w:cstheme="minorHAnsi"/>
          <w:b/>
          <w:bCs/>
          <w:u w:val="single"/>
        </w:rPr>
      </w:pPr>
      <w:r w:rsidRPr="00FE58CB">
        <w:rPr>
          <w:rFonts w:cstheme="minorHAnsi"/>
          <w:b/>
          <w:bCs/>
          <w:u w:val="single"/>
        </w:rPr>
        <w:lastRenderedPageBreak/>
        <w:t>Check Sync Status</w:t>
      </w:r>
    </w:p>
    <w:p w14:paraId="35FAEFFC" w14:textId="77777777" w:rsidR="004233DC" w:rsidRPr="00FE58CB" w:rsidRDefault="004233DC" w:rsidP="004233DC">
      <w:pPr>
        <w:rPr>
          <w:rFonts w:cstheme="minorHAnsi"/>
        </w:rPr>
      </w:pPr>
      <w:r w:rsidRPr="00FE58CB">
        <w:rPr>
          <w:rFonts w:cstheme="minorHAnsi"/>
        </w:rPr>
        <w:t xml:space="preserve">SELECT ag.name AS [AG Name], </w:t>
      </w:r>
      <w:proofErr w:type="spellStart"/>
      <w:proofErr w:type="gramStart"/>
      <w:r w:rsidRPr="00FE58CB">
        <w:rPr>
          <w:rFonts w:cstheme="minorHAnsi"/>
        </w:rPr>
        <w:t>ar.replica</w:t>
      </w:r>
      <w:proofErr w:type="gramEnd"/>
      <w:r w:rsidRPr="00FE58CB">
        <w:rPr>
          <w:rFonts w:cstheme="minorHAnsi"/>
        </w:rPr>
        <w:t>_server_name</w:t>
      </w:r>
      <w:proofErr w:type="spellEnd"/>
      <w:r w:rsidRPr="00FE58CB">
        <w:rPr>
          <w:rFonts w:cstheme="minorHAnsi"/>
        </w:rPr>
        <w:t xml:space="preserve">, </w:t>
      </w:r>
      <w:proofErr w:type="spellStart"/>
      <w:r w:rsidRPr="00FE58CB">
        <w:rPr>
          <w:rFonts w:cstheme="minorHAnsi"/>
        </w:rPr>
        <w:t>ar.availability_mode_desc</w:t>
      </w:r>
      <w:proofErr w:type="spellEnd"/>
      <w:r w:rsidRPr="00FE58CB">
        <w:rPr>
          <w:rFonts w:cstheme="minorHAnsi"/>
        </w:rPr>
        <w:t xml:space="preserve">, </w:t>
      </w:r>
      <w:proofErr w:type="spellStart"/>
      <w:r w:rsidRPr="00FE58CB">
        <w:rPr>
          <w:rFonts w:cstheme="minorHAnsi"/>
        </w:rPr>
        <w:t>adc</w:t>
      </w:r>
      <w:proofErr w:type="spellEnd"/>
      <w:r w:rsidRPr="00FE58CB">
        <w:rPr>
          <w:rFonts w:cstheme="minorHAnsi"/>
        </w:rPr>
        <w:t>.[</w:t>
      </w:r>
      <w:proofErr w:type="spellStart"/>
      <w:r w:rsidRPr="00FE58CB">
        <w:rPr>
          <w:rFonts w:cstheme="minorHAnsi"/>
        </w:rPr>
        <w:t>database_name</w:t>
      </w:r>
      <w:proofErr w:type="spellEnd"/>
      <w:r w:rsidRPr="00FE58CB">
        <w:rPr>
          <w:rFonts w:cstheme="minorHAnsi"/>
        </w:rPr>
        <w:t>],</w:t>
      </w:r>
    </w:p>
    <w:p w14:paraId="76D57015" w14:textId="77777777" w:rsidR="004233DC" w:rsidRPr="00FE58CB" w:rsidRDefault="004233DC" w:rsidP="004233DC">
      <w:pPr>
        <w:rPr>
          <w:rFonts w:cstheme="minorHAnsi"/>
        </w:rPr>
      </w:pPr>
      <w:r w:rsidRPr="00FE58CB">
        <w:rPr>
          <w:rFonts w:cstheme="minorHAnsi"/>
        </w:rPr>
        <w:t xml:space="preserve">       </w:t>
      </w:r>
      <w:proofErr w:type="spellStart"/>
      <w:r w:rsidRPr="00FE58CB">
        <w:rPr>
          <w:rFonts w:cstheme="minorHAnsi"/>
        </w:rPr>
        <w:t>drs.is_local</w:t>
      </w:r>
      <w:proofErr w:type="spellEnd"/>
      <w:r w:rsidRPr="00FE58CB">
        <w:rPr>
          <w:rFonts w:cstheme="minorHAnsi"/>
        </w:rPr>
        <w:t xml:space="preserve">, </w:t>
      </w:r>
      <w:proofErr w:type="spellStart"/>
      <w:r w:rsidRPr="00FE58CB">
        <w:rPr>
          <w:rFonts w:cstheme="minorHAnsi"/>
        </w:rPr>
        <w:t>drs.is_primary_replica</w:t>
      </w:r>
      <w:proofErr w:type="spellEnd"/>
      <w:r w:rsidRPr="00FE58CB">
        <w:rPr>
          <w:rFonts w:cstheme="minorHAnsi"/>
        </w:rPr>
        <w:t xml:space="preserve">, </w:t>
      </w:r>
      <w:proofErr w:type="spellStart"/>
      <w:proofErr w:type="gramStart"/>
      <w:r w:rsidRPr="00FE58CB">
        <w:rPr>
          <w:rFonts w:cstheme="minorHAnsi"/>
        </w:rPr>
        <w:t>drs.synchronization</w:t>
      </w:r>
      <w:proofErr w:type="gramEnd"/>
      <w:r w:rsidRPr="00FE58CB">
        <w:rPr>
          <w:rFonts w:cstheme="minorHAnsi"/>
        </w:rPr>
        <w:t>_state_desc</w:t>
      </w:r>
      <w:proofErr w:type="spellEnd"/>
      <w:r w:rsidRPr="00FE58CB">
        <w:rPr>
          <w:rFonts w:cstheme="minorHAnsi"/>
        </w:rPr>
        <w:t xml:space="preserve">, </w:t>
      </w:r>
      <w:proofErr w:type="spellStart"/>
      <w:r w:rsidRPr="00FE58CB">
        <w:rPr>
          <w:rFonts w:cstheme="minorHAnsi"/>
        </w:rPr>
        <w:t>drs.is_commit_participant</w:t>
      </w:r>
      <w:proofErr w:type="spellEnd"/>
      <w:r w:rsidRPr="00FE58CB">
        <w:rPr>
          <w:rFonts w:cstheme="minorHAnsi"/>
        </w:rPr>
        <w:t>,</w:t>
      </w:r>
    </w:p>
    <w:p w14:paraId="7539D827" w14:textId="77777777" w:rsidR="004233DC" w:rsidRPr="00FE58CB" w:rsidRDefault="004233DC" w:rsidP="004233DC">
      <w:pPr>
        <w:rPr>
          <w:rFonts w:cstheme="minorHAnsi"/>
        </w:rPr>
      </w:pPr>
      <w:r w:rsidRPr="00FE58CB">
        <w:rPr>
          <w:rFonts w:cstheme="minorHAnsi"/>
        </w:rPr>
        <w:t xml:space="preserve">          </w:t>
      </w:r>
      <w:proofErr w:type="spellStart"/>
      <w:proofErr w:type="gramStart"/>
      <w:r w:rsidRPr="00FE58CB">
        <w:rPr>
          <w:rFonts w:cstheme="minorHAnsi"/>
        </w:rPr>
        <w:t>drs.synchronization</w:t>
      </w:r>
      <w:proofErr w:type="gramEnd"/>
      <w:r w:rsidRPr="00FE58CB">
        <w:rPr>
          <w:rFonts w:cstheme="minorHAnsi"/>
        </w:rPr>
        <w:t>_health_desc</w:t>
      </w:r>
      <w:proofErr w:type="spellEnd"/>
      <w:r w:rsidRPr="00FE58CB">
        <w:rPr>
          <w:rFonts w:cstheme="minorHAnsi"/>
        </w:rPr>
        <w:t xml:space="preserve">, </w:t>
      </w:r>
      <w:proofErr w:type="spellStart"/>
      <w:r w:rsidRPr="00FE58CB">
        <w:rPr>
          <w:rFonts w:cstheme="minorHAnsi"/>
        </w:rPr>
        <w:t>drs.recovery_lsn</w:t>
      </w:r>
      <w:proofErr w:type="spellEnd"/>
      <w:r w:rsidRPr="00FE58CB">
        <w:rPr>
          <w:rFonts w:cstheme="minorHAnsi"/>
        </w:rPr>
        <w:t xml:space="preserve">, </w:t>
      </w:r>
      <w:proofErr w:type="spellStart"/>
      <w:r w:rsidRPr="00FE58CB">
        <w:rPr>
          <w:rFonts w:cstheme="minorHAnsi"/>
        </w:rPr>
        <w:t>drs.truncation_lsn</w:t>
      </w:r>
      <w:proofErr w:type="spellEnd"/>
      <w:r w:rsidRPr="00FE58CB">
        <w:rPr>
          <w:rFonts w:cstheme="minorHAnsi"/>
        </w:rPr>
        <w:t xml:space="preserve">, </w:t>
      </w:r>
      <w:proofErr w:type="spellStart"/>
      <w:r w:rsidRPr="00FE58CB">
        <w:rPr>
          <w:rFonts w:cstheme="minorHAnsi"/>
        </w:rPr>
        <w:t>drs.last_sent_lsn</w:t>
      </w:r>
      <w:proofErr w:type="spellEnd"/>
      <w:r w:rsidRPr="00FE58CB">
        <w:rPr>
          <w:rFonts w:cstheme="minorHAnsi"/>
        </w:rPr>
        <w:t>,</w:t>
      </w:r>
    </w:p>
    <w:p w14:paraId="47263A31" w14:textId="77777777" w:rsidR="004233DC" w:rsidRPr="00FE58CB" w:rsidRDefault="004233DC" w:rsidP="004233DC">
      <w:pPr>
        <w:rPr>
          <w:rFonts w:cstheme="minorHAnsi"/>
        </w:rPr>
      </w:pPr>
      <w:r w:rsidRPr="00FE58CB">
        <w:rPr>
          <w:rFonts w:cstheme="minorHAnsi"/>
        </w:rPr>
        <w:t xml:space="preserve">          </w:t>
      </w:r>
      <w:proofErr w:type="spellStart"/>
      <w:proofErr w:type="gramStart"/>
      <w:r w:rsidRPr="00FE58CB">
        <w:rPr>
          <w:rFonts w:cstheme="minorHAnsi"/>
        </w:rPr>
        <w:t>drs.last</w:t>
      </w:r>
      <w:proofErr w:type="gramEnd"/>
      <w:r w:rsidRPr="00FE58CB">
        <w:rPr>
          <w:rFonts w:cstheme="minorHAnsi"/>
        </w:rPr>
        <w:t>_sent_time</w:t>
      </w:r>
      <w:proofErr w:type="spellEnd"/>
      <w:r w:rsidRPr="00FE58CB">
        <w:rPr>
          <w:rFonts w:cstheme="minorHAnsi"/>
        </w:rPr>
        <w:t xml:space="preserve">, </w:t>
      </w:r>
      <w:proofErr w:type="spellStart"/>
      <w:r w:rsidRPr="00FE58CB">
        <w:rPr>
          <w:rFonts w:cstheme="minorHAnsi"/>
        </w:rPr>
        <w:t>drs.last_received_lsn</w:t>
      </w:r>
      <w:proofErr w:type="spellEnd"/>
      <w:r w:rsidRPr="00FE58CB">
        <w:rPr>
          <w:rFonts w:cstheme="minorHAnsi"/>
        </w:rPr>
        <w:t xml:space="preserve">, </w:t>
      </w:r>
      <w:proofErr w:type="spellStart"/>
      <w:r w:rsidRPr="00FE58CB">
        <w:rPr>
          <w:rFonts w:cstheme="minorHAnsi"/>
        </w:rPr>
        <w:t>drs.last_received_time</w:t>
      </w:r>
      <w:proofErr w:type="spellEnd"/>
      <w:r w:rsidRPr="00FE58CB">
        <w:rPr>
          <w:rFonts w:cstheme="minorHAnsi"/>
        </w:rPr>
        <w:t xml:space="preserve">, </w:t>
      </w:r>
      <w:proofErr w:type="spellStart"/>
      <w:r w:rsidRPr="00FE58CB">
        <w:rPr>
          <w:rFonts w:cstheme="minorHAnsi"/>
        </w:rPr>
        <w:t>drs.last_hardened_lsn</w:t>
      </w:r>
      <w:proofErr w:type="spellEnd"/>
      <w:r w:rsidRPr="00FE58CB">
        <w:rPr>
          <w:rFonts w:cstheme="minorHAnsi"/>
        </w:rPr>
        <w:t>,</w:t>
      </w:r>
    </w:p>
    <w:p w14:paraId="2093448B" w14:textId="77777777" w:rsidR="004233DC" w:rsidRPr="00FE58CB" w:rsidRDefault="004233DC" w:rsidP="004233DC">
      <w:pPr>
        <w:rPr>
          <w:rFonts w:cstheme="minorHAnsi"/>
        </w:rPr>
      </w:pPr>
      <w:r w:rsidRPr="00FE58CB">
        <w:rPr>
          <w:rFonts w:cstheme="minorHAnsi"/>
        </w:rPr>
        <w:t xml:space="preserve">          </w:t>
      </w:r>
      <w:proofErr w:type="spellStart"/>
      <w:proofErr w:type="gramStart"/>
      <w:r w:rsidRPr="00FE58CB">
        <w:rPr>
          <w:rFonts w:cstheme="minorHAnsi"/>
        </w:rPr>
        <w:t>drs.last</w:t>
      </w:r>
      <w:proofErr w:type="gramEnd"/>
      <w:r w:rsidRPr="00FE58CB">
        <w:rPr>
          <w:rFonts w:cstheme="minorHAnsi"/>
        </w:rPr>
        <w:t>_hardened_time</w:t>
      </w:r>
      <w:proofErr w:type="spellEnd"/>
      <w:r w:rsidRPr="00FE58CB">
        <w:rPr>
          <w:rFonts w:cstheme="minorHAnsi"/>
        </w:rPr>
        <w:t xml:space="preserve">, </w:t>
      </w:r>
      <w:proofErr w:type="spellStart"/>
      <w:r w:rsidRPr="00FE58CB">
        <w:rPr>
          <w:rFonts w:cstheme="minorHAnsi"/>
        </w:rPr>
        <w:t>drs.last_redone_lsn</w:t>
      </w:r>
      <w:proofErr w:type="spellEnd"/>
      <w:r w:rsidRPr="00FE58CB">
        <w:rPr>
          <w:rFonts w:cstheme="minorHAnsi"/>
        </w:rPr>
        <w:t xml:space="preserve">, </w:t>
      </w:r>
      <w:proofErr w:type="spellStart"/>
      <w:r w:rsidRPr="00FE58CB">
        <w:rPr>
          <w:rFonts w:cstheme="minorHAnsi"/>
        </w:rPr>
        <w:t>drs.last_redone_time</w:t>
      </w:r>
      <w:proofErr w:type="spellEnd"/>
      <w:r w:rsidRPr="00FE58CB">
        <w:rPr>
          <w:rFonts w:cstheme="minorHAnsi"/>
        </w:rPr>
        <w:t xml:space="preserve">, </w:t>
      </w:r>
      <w:proofErr w:type="spellStart"/>
      <w:r w:rsidRPr="00FE58CB">
        <w:rPr>
          <w:rFonts w:cstheme="minorHAnsi"/>
        </w:rPr>
        <w:t>drs.log_send_queue_size</w:t>
      </w:r>
      <w:proofErr w:type="spellEnd"/>
      <w:r w:rsidRPr="00FE58CB">
        <w:rPr>
          <w:rFonts w:cstheme="minorHAnsi"/>
        </w:rPr>
        <w:t>,</w:t>
      </w:r>
    </w:p>
    <w:p w14:paraId="4CB93AB3" w14:textId="77777777" w:rsidR="004233DC" w:rsidRPr="00FE58CB" w:rsidRDefault="004233DC" w:rsidP="004233DC">
      <w:pPr>
        <w:rPr>
          <w:rFonts w:cstheme="minorHAnsi"/>
        </w:rPr>
      </w:pPr>
      <w:r w:rsidRPr="00FE58CB">
        <w:rPr>
          <w:rFonts w:cstheme="minorHAnsi"/>
        </w:rPr>
        <w:t xml:space="preserve">          </w:t>
      </w:r>
      <w:proofErr w:type="spellStart"/>
      <w:r w:rsidRPr="00FE58CB">
        <w:rPr>
          <w:rFonts w:cstheme="minorHAnsi"/>
        </w:rPr>
        <w:t>drs.log_send_rate</w:t>
      </w:r>
      <w:proofErr w:type="spellEnd"/>
      <w:r w:rsidRPr="00FE58CB">
        <w:rPr>
          <w:rFonts w:cstheme="minorHAnsi"/>
        </w:rPr>
        <w:t xml:space="preserve">, </w:t>
      </w:r>
      <w:proofErr w:type="spellStart"/>
      <w:proofErr w:type="gramStart"/>
      <w:r w:rsidRPr="00FE58CB">
        <w:rPr>
          <w:rFonts w:cstheme="minorHAnsi"/>
        </w:rPr>
        <w:t>drs.redo</w:t>
      </w:r>
      <w:proofErr w:type="gramEnd"/>
      <w:r w:rsidRPr="00FE58CB">
        <w:rPr>
          <w:rFonts w:cstheme="minorHAnsi"/>
        </w:rPr>
        <w:t>_queue_size</w:t>
      </w:r>
      <w:proofErr w:type="spellEnd"/>
      <w:r w:rsidRPr="00FE58CB">
        <w:rPr>
          <w:rFonts w:cstheme="minorHAnsi"/>
        </w:rPr>
        <w:t xml:space="preserve">, </w:t>
      </w:r>
      <w:proofErr w:type="spellStart"/>
      <w:r w:rsidRPr="00FE58CB">
        <w:rPr>
          <w:rFonts w:cstheme="minorHAnsi"/>
        </w:rPr>
        <w:t>drs.redo_rate</w:t>
      </w:r>
      <w:proofErr w:type="spellEnd"/>
      <w:r w:rsidRPr="00FE58CB">
        <w:rPr>
          <w:rFonts w:cstheme="minorHAnsi"/>
        </w:rPr>
        <w:t xml:space="preserve">, </w:t>
      </w:r>
      <w:proofErr w:type="spellStart"/>
      <w:r w:rsidRPr="00FE58CB">
        <w:rPr>
          <w:rFonts w:cstheme="minorHAnsi"/>
        </w:rPr>
        <w:t>drs.filestream_send_rate</w:t>
      </w:r>
      <w:proofErr w:type="spellEnd"/>
      <w:r w:rsidRPr="00FE58CB">
        <w:rPr>
          <w:rFonts w:cstheme="minorHAnsi"/>
        </w:rPr>
        <w:t>,</w:t>
      </w:r>
    </w:p>
    <w:p w14:paraId="790DB353" w14:textId="77777777" w:rsidR="004233DC" w:rsidRPr="00FE58CB" w:rsidRDefault="004233DC" w:rsidP="004233DC">
      <w:pPr>
        <w:rPr>
          <w:rFonts w:cstheme="minorHAnsi"/>
        </w:rPr>
      </w:pPr>
      <w:r w:rsidRPr="00FE58CB">
        <w:rPr>
          <w:rFonts w:cstheme="minorHAnsi"/>
        </w:rPr>
        <w:t xml:space="preserve">          </w:t>
      </w:r>
      <w:proofErr w:type="spellStart"/>
      <w:r w:rsidRPr="00FE58CB">
        <w:rPr>
          <w:rFonts w:cstheme="minorHAnsi"/>
        </w:rPr>
        <w:t>drs.end_of_log_lsn</w:t>
      </w:r>
      <w:proofErr w:type="spellEnd"/>
      <w:r w:rsidRPr="00FE58CB">
        <w:rPr>
          <w:rFonts w:cstheme="minorHAnsi"/>
        </w:rPr>
        <w:t xml:space="preserve">, </w:t>
      </w:r>
      <w:proofErr w:type="spellStart"/>
      <w:proofErr w:type="gramStart"/>
      <w:r w:rsidRPr="00FE58CB">
        <w:rPr>
          <w:rFonts w:cstheme="minorHAnsi"/>
        </w:rPr>
        <w:t>drs.last</w:t>
      </w:r>
      <w:proofErr w:type="gramEnd"/>
      <w:r w:rsidRPr="00FE58CB">
        <w:rPr>
          <w:rFonts w:cstheme="minorHAnsi"/>
        </w:rPr>
        <w:t>_commit_lsn</w:t>
      </w:r>
      <w:proofErr w:type="spellEnd"/>
      <w:r w:rsidRPr="00FE58CB">
        <w:rPr>
          <w:rFonts w:cstheme="minorHAnsi"/>
        </w:rPr>
        <w:t xml:space="preserve">, </w:t>
      </w:r>
      <w:proofErr w:type="spellStart"/>
      <w:r w:rsidRPr="00FE58CB">
        <w:rPr>
          <w:rFonts w:cstheme="minorHAnsi"/>
        </w:rPr>
        <w:t>drs.last_commit_time</w:t>
      </w:r>
      <w:proofErr w:type="spellEnd"/>
      <w:r w:rsidRPr="00FE58CB">
        <w:rPr>
          <w:rFonts w:cstheme="minorHAnsi"/>
        </w:rPr>
        <w:t xml:space="preserve">, </w:t>
      </w:r>
      <w:proofErr w:type="spellStart"/>
      <w:r w:rsidRPr="00FE58CB">
        <w:rPr>
          <w:rFonts w:cstheme="minorHAnsi"/>
        </w:rPr>
        <w:t>drs.database_state_desc</w:t>
      </w:r>
      <w:proofErr w:type="spellEnd"/>
    </w:p>
    <w:p w14:paraId="1DA5703D" w14:textId="77777777" w:rsidR="004233DC" w:rsidRPr="00FE58CB" w:rsidRDefault="004233DC" w:rsidP="004233DC">
      <w:pPr>
        <w:rPr>
          <w:rFonts w:cstheme="minorHAnsi"/>
        </w:rPr>
      </w:pPr>
      <w:r w:rsidRPr="00FE58CB">
        <w:rPr>
          <w:rFonts w:cstheme="minorHAnsi"/>
        </w:rPr>
        <w:t xml:space="preserve">FROM </w:t>
      </w:r>
      <w:proofErr w:type="spellStart"/>
      <w:r w:rsidRPr="00FE58CB">
        <w:rPr>
          <w:rFonts w:cstheme="minorHAnsi"/>
        </w:rPr>
        <w:t>sys.dm_hadr_database_replica_states</w:t>
      </w:r>
      <w:proofErr w:type="spellEnd"/>
      <w:r w:rsidRPr="00FE58CB">
        <w:rPr>
          <w:rFonts w:cstheme="minorHAnsi"/>
        </w:rPr>
        <w:t xml:space="preserve"> AS </w:t>
      </w:r>
      <w:proofErr w:type="spellStart"/>
      <w:r w:rsidRPr="00FE58CB">
        <w:rPr>
          <w:rFonts w:cstheme="minorHAnsi"/>
        </w:rPr>
        <w:t>drs</w:t>
      </w:r>
      <w:proofErr w:type="spellEnd"/>
      <w:r w:rsidRPr="00FE58CB">
        <w:rPr>
          <w:rFonts w:cstheme="minorHAnsi"/>
        </w:rPr>
        <w:t xml:space="preserve"> WITH (NOLOCK)</w:t>
      </w:r>
    </w:p>
    <w:p w14:paraId="6ECF9C04" w14:textId="77777777" w:rsidR="004233DC" w:rsidRPr="00FE58CB" w:rsidRDefault="004233DC" w:rsidP="004233DC">
      <w:pPr>
        <w:rPr>
          <w:rFonts w:cstheme="minorHAnsi"/>
        </w:rPr>
      </w:pPr>
      <w:r w:rsidRPr="00FE58CB">
        <w:rPr>
          <w:rFonts w:cstheme="minorHAnsi"/>
        </w:rPr>
        <w:t xml:space="preserve">INNER JOIN </w:t>
      </w:r>
      <w:proofErr w:type="spellStart"/>
      <w:proofErr w:type="gramStart"/>
      <w:r w:rsidRPr="00FE58CB">
        <w:rPr>
          <w:rFonts w:cstheme="minorHAnsi"/>
        </w:rPr>
        <w:t>sys.availability</w:t>
      </w:r>
      <w:proofErr w:type="gramEnd"/>
      <w:r w:rsidRPr="00FE58CB">
        <w:rPr>
          <w:rFonts w:cstheme="minorHAnsi"/>
        </w:rPr>
        <w:t>_databases_cluster</w:t>
      </w:r>
      <w:proofErr w:type="spellEnd"/>
      <w:r w:rsidRPr="00FE58CB">
        <w:rPr>
          <w:rFonts w:cstheme="minorHAnsi"/>
        </w:rPr>
        <w:t xml:space="preserve"> AS </w:t>
      </w:r>
      <w:proofErr w:type="spellStart"/>
      <w:r w:rsidRPr="00FE58CB">
        <w:rPr>
          <w:rFonts w:cstheme="minorHAnsi"/>
        </w:rPr>
        <w:t>adc</w:t>
      </w:r>
      <w:proofErr w:type="spellEnd"/>
      <w:r w:rsidRPr="00FE58CB">
        <w:rPr>
          <w:rFonts w:cstheme="minorHAnsi"/>
        </w:rPr>
        <w:t xml:space="preserve"> WITH (NOLOCK)</w:t>
      </w:r>
    </w:p>
    <w:p w14:paraId="2DA126B6" w14:textId="77777777" w:rsidR="004233DC" w:rsidRPr="00FE58CB" w:rsidRDefault="004233DC" w:rsidP="004233DC">
      <w:pPr>
        <w:rPr>
          <w:rFonts w:cstheme="minorHAnsi"/>
        </w:rPr>
      </w:pPr>
      <w:r w:rsidRPr="00FE58CB">
        <w:rPr>
          <w:rFonts w:cstheme="minorHAnsi"/>
        </w:rPr>
        <w:t xml:space="preserve">ON </w:t>
      </w:r>
      <w:proofErr w:type="spellStart"/>
      <w:proofErr w:type="gramStart"/>
      <w:r w:rsidRPr="00FE58CB">
        <w:rPr>
          <w:rFonts w:cstheme="minorHAnsi"/>
        </w:rPr>
        <w:t>drs.group</w:t>
      </w:r>
      <w:proofErr w:type="gramEnd"/>
      <w:r w:rsidRPr="00FE58CB">
        <w:rPr>
          <w:rFonts w:cstheme="minorHAnsi"/>
        </w:rPr>
        <w:t>_id</w:t>
      </w:r>
      <w:proofErr w:type="spellEnd"/>
      <w:r w:rsidRPr="00FE58CB">
        <w:rPr>
          <w:rFonts w:cstheme="minorHAnsi"/>
        </w:rPr>
        <w:t xml:space="preserve"> = </w:t>
      </w:r>
      <w:proofErr w:type="spellStart"/>
      <w:r w:rsidRPr="00FE58CB">
        <w:rPr>
          <w:rFonts w:cstheme="minorHAnsi"/>
        </w:rPr>
        <w:t>adc.group_id</w:t>
      </w:r>
      <w:proofErr w:type="spellEnd"/>
    </w:p>
    <w:p w14:paraId="1A56E544" w14:textId="77777777" w:rsidR="004233DC" w:rsidRPr="00FE58CB" w:rsidRDefault="004233DC" w:rsidP="004233DC">
      <w:pPr>
        <w:rPr>
          <w:rFonts w:cstheme="minorHAnsi"/>
        </w:rPr>
      </w:pPr>
      <w:r w:rsidRPr="00FE58CB">
        <w:rPr>
          <w:rFonts w:cstheme="minorHAnsi"/>
        </w:rPr>
        <w:t xml:space="preserve">AND </w:t>
      </w:r>
      <w:proofErr w:type="spellStart"/>
      <w:proofErr w:type="gramStart"/>
      <w:r w:rsidRPr="00FE58CB">
        <w:rPr>
          <w:rFonts w:cstheme="minorHAnsi"/>
        </w:rPr>
        <w:t>drs.group</w:t>
      </w:r>
      <w:proofErr w:type="gramEnd"/>
      <w:r w:rsidRPr="00FE58CB">
        <w:rPr>
          <w:rFonts w:cstheme="minorHAnsi"/>
        </w:rPr>
        <w:t>_database_id</w:t>
      </w:r>
      <w:proofErr w:type="spellEnd"/>
      <w:r w:rsidRPr="00FE58CB">
        <w:rPr>
          <w:rFonts w:cstheme="minorHAnsi"/>
        </w:rPr>
        <w:t xml:space="preserve"> = </w:t>
      </w:r>
      <w:proofErr w:type="spellStart"/>
      <w:r w:rsidRPr="00FE58CB">
        <w:rPr>
          <w:rFonts w:cstheme="minorHAnsi"/>
        </w:rPr>
        <w:t>adc.group_database_id</w:t>
      </w:r>
      <w:proofErr w:type="spellEnd"/>
    </w:p>
    <w:p w14:paraId="12A630AE" w14:textId="77777777" w:rsidR="004233DC" w:rsidRPr="00FE58CB" w:rsidRDefault="004233DC" w:rsidP="004233DC">
      <w:pPr>
        <w:rPr>
          <w:rFonts w:cstheme="minorHAnsi"/>
        </w:rPr>
      </w:pPr>
      <w:r w:rsidRPr="00FE58CB">
        <w:rPr>
          <w:rFonts w:cstheme="minorHAnsi"/>
        </w:rPr>
        <w:t xml:space="preserve">INNER JOIN </w:t>
      </w:r>
      <w:proofErr w:type="spellStart"/>
      <w:proofErr w:type="gramStart"/>
      <w:r w:rsidRPr="00FE58CB">
        <w:rPr>
          <w:rFonts w:cstheme="minorHAnsi"/>
        </w:rPr>
        <w:t>sys.availability</w:t>
      </w:r>
      <w:proofErr w:type="gramEnd"/>
      <w:r w:rsidRPr="00FE58CB">
        <w:rPr>
          <w:rFonts w:cstheme="minorHAnsi"/>
        </w:rPr>
        <w:t>_groups</w:t>
      </w:r>
      <w:proofErr w:type="spellEnd"/>
      <w:r w:rsidRPr="00FE58CB">
        <w:rPr>
          <w:rFonts w:cstheme="minorHAnsi"/>
        </w:rPr>
        <w:t xml:space="preserve"> AS ag WITH (NOLOCK)</w:t>
      </w:r>
    </w:p>
    <w:p w14:paraId="0CA647EC" w14:textId="77777777" w:rsidR="004233DC" w:rsidRPr="00FE58CB" w:rsidRDefault="004233DC" w:rsidP="004233DC">
      <w:pPr>
        <w:rPr>
          <w:rFonts w:cstheme="minorHAnsi"/>
        </w:rPr>
      </w:pPr>
      <w:r w:rsidRPr="00FE58CB">
        <w:rPr>
          <w:rFonts w:cstheme="minorHAnsi"/>
        </w:rPr>
        <w:t xml:space="preserve">ON </w:t>
      </w:r>
      <w:proofErr w:type="spellStart"/>
      <w:proofErr w:type="gramStart"/>
      <w:r w:rsidRPr="00FE58CB">
        <w:rPr>
          <w:rFonts w:cstheme="minorHAnsi"/>
        </w:rPr>
        <w:t>ag.group</w:t>
      </w:r>
      <w:proofErr w:type="gramEnd"/>
      <w:r w:rsidRPr="00FE58CB">
        <w:rPr>
          <w:rFonts w:cstheme="minorHAnsi"/>
        </w:rPr>
        <w:t>_id</w:t>
      </w:r>
      <w:proofErr w:type="spellEnd"/>
      <w:r w:rsidRPr="00FE58CB">
        <w:rPr>
          <w:rFonts w:cstheme="minorHAnsi"/>
        </w:rPr>
        <w:t xml:space="preserve"> = </w:t>
      </w:r>
      <w:proofErr w:type="spellStart"/>
      <w:r w:rsidRPr="00FE58CB">
        <w:rPr>
          <w:rFonts w:cstheme="minorHAnsi"/>
        </w:rPr>
        <w:t>drs.group_id</w:t>
      </w:r>
      <w:proofErr w:type="spellEnd"/>
    </w:p>
    <w:p w14:paraId="6221F1DD" w14:textId="77777777" w:rsidR="004233DC" w:rsidRPr="00FE58CB" w:rsidRDefault="004233DC" w:rsidP="004233DC">
      <w:pPr>
        <w:rPr>
          <w:rFonts w:cstheme="minorHAnsi"/>
        </w:rPr>
      </w:pPr>
      <w:r w:rsidRPr="00FE58CB">
        <w:rPr>
          <w:rFonts w:cstheme="minorHAnsi"/>
        </w:rPr>
        <w:t xml:space="preserve">INNER JOIN </w:t>
      </w:r>
      <w:proofErr w:type="spellStart"/>
      <w:proofErr w:type="gramStart"/>
      <w:r w:rsidRPr="00FE58CB">
        <w:rPr>
          <w:rFonts w:cstheme="minorHAnsi"/>
        </w:rPr>
        <w:t>sys.availability</w:t>
      </w:r>
      <w:proofErr w:type="gramEnd"/>
      <w:r w:rsidRPr="00FE58CB">
        <w:rPr>
          <w:rFonts w:cstheme="minorHAnsi"/>
        </w:rPr>
        <w:t>_replicas</w:t>
      </w:r>
      <w:proofErr w:type="spellEnd"/>
      <w:r w:rsidRPr="00FE58CB">
        <w:rPr>
          <w:rFonts w:cstheme="minorHAnsi"/>
        </w:rPr>
        <w:t xml:space="preserve"> AS </w:t>
      </w:r>
      <w:proofErr w:type="spellStart"/>
      <w:r w:rsidRPr="00FE58CB">
        <w:rPr>
          <w:rFonts w:cstheme="minorHAnsi"/>
        </w:rPr>
        <w:t>ar</w:t>
      </w:r>
      <w:proofErr w:type="spellEnd"/>
      <w:r w:rsidRPr="00FE58CB">
        <w:rPr>
          <w:rFonts w:cstheme="minorHAnsi"/>
        </w:rPr>
        <w:t xml:space="preserve"> WITH (NOLOCK)</w:t>
      </w:r>
    </w:p>
    <w:p w14:paraId="4B488FEA" w14:textId="77777777" w:rsidR="004233DC" w:rsidRPr="00FE58CB" w:rsidRDefault="004233DC" w:rsidP="004233DC">
      <w:pPr>
        <w:rPr>
          <w:rFonts w:cstheme="minorHAnsi"/>
        </w:rPr>
      </w:pPr>
      <w:r w:rsidRPr="00FE58CB">
        <w:rPr>
          <w:rFonts w:cstheme="minorHAnsi"/>
        </w:rPr>
        <w:t xml:space="preserve">ON </w:t>
      </w:r>
      <w:proofErr w:type="spellStart"/>
      <w:proofErr w:type="gramStart"/>
      <w:r w:rsidRPr="00FE58CB">
        <w:rPr>
          <w:rFonts w:cstheme="minorHAnsi"/>
        </w:rPr>
        <w:t>drs.group</w:t>
      </w:r>
      <w:proofErr w:type="gramEnd"/>
      <w:r w:rsidRPr="00FE58CB">
        <w:rPr>
          <w:rFonts w:cstheme="minorHAnsi"/>
        </w:rPr>
        <w:t>_id</w:t>
      </w:r>
      <w:proofErr w:type="spellEnd"/>
      <w:r w:rsidRPr="00FE58CB">
        <w:rPr>
          <w:rFonts w:cstheme="minorHAnsi"/>
        </w:rPr>
        <w:t xml:space="preserve"> = </w:t>
      </w:r>
      <w:proofErr w:type="spellStart"/>
      <w:r w:rsidRPr="00FE58CB">
        <w:rPr>
          <w:rFonts w:cstheme="minorHAnsi"/>
        </w:rPr>
        <w:t>ar.group_id</w:t>
      </w:r>
      <w:proofErr w:type="spellEnd"/>
    </w:p>
    <w:p w14:paraId="39C5DBAD" w14:textId="77777777" w:rsidR="004233DC" w:rsidRPr="00FE58CB" w:rsidRDefault="004233DC" w:rsidP="004233DC">
      <w:pPr>
        <w:rPr>
          <w:rFonts w:cstheme="minorHAnsi"/>
        </w:rPr>
      </w:pPr>
      <w:r w:rsidRPr="00FE58CB">
        <w:rPr>
          <w:rFonts w:cstheme="minorHAnsi"/>
        </w:rPr>
        <w:t xml:space="preserve">AND </w:t>
      </w:r>
      <w:proofErr w:type="spellStart"/>
      <w:proofErr w:type="gramStart"/>
      <w:r w:rsidRPr="00FE58CB">
        <w:rPr>
          <w:rFonts w:cstheme="minorHAnsi"/>
        </w:rPr>
        <w:t>drs.replica</w:t>
      </w:r>
      <w:proofErr w:type="gramEnd"/>
      <w:r w:rsidRPr="00FE58CB">
        <w:rPr>
          <w:rFonts w:cstheme="minorHAnsi"/>
        </w:rPr>
        <w:t>_id</w:t>
      </w:r>
      <w:proofErr w:type="spellEnd"/>
      <w:r w:rsidRPr="00FE58CB">
        <w:rPr>
          <w:rFonts w:cstheme="minorHAnsi"/>
        </w:rPr>
        <w:t xml:space="preserve"> = </w:t>
      </w:r>
      <w:proofErr w:type="spellStart"/>
      <w:r w:rsidRPr="00FE58CB">
        <w:rPr>
          <w:rFonts w:cstheme="minorHAnsi"/>
        </w:rPr>
        <w:t>ar.replica_id</w:t>
      </w:r>
      <w:proofErr w:type="spellEnd"/>
    </w:p>
    <w:p w14:paraId="76894340" w14:textId="77777777" w:rsidR="004233DC" w:rsidRPr="00FE58CB" w:rsidRDefault="004233DC" w:rsidP="004233DC">
      <w:pPr>
        <w:rPr>
          <w:rFonts w:cstheme="minorHAnsi"/>
        </w:rPr>
      </w:pPr>
      <w:r w:rsidRPr="00FE58CB">
        <w:rPr>
          <w:rFonts w:cstheme="minorHAnsi"/>
        </w:rPr>
        <w:t xml:space="preserve">ORDER BY ag.name, </w:t>
      </w:r>
      <w:proofErr w:type="spellStart"/>
      <w:proofErr w:type="gramStart"/>
      <w:r w:rsidRPr="00FE58CB">
        <w:rPr>
          <w:rFonts w:cstheme="minorHAnsi"/>
        </w:rPr>
        <w:t>ar.replica</w:t>
      </w:r>
      <w:proofErr w:type="gramEnd"/>
      <w:r w:rsidRPr="00FE58CB">
        <w:rPr>
          <w:rFonts w:cstheme="minorHAnsi"/>
        </w:rPr>
        <w:t>_server_name</w:t>
      </w:r>
      <w:proofErr w:type="spellEnd"/>
      <w:r w:rsidRPr="00FE58CB">
        <w:rPr>
          <w:rFonts w:cstheme="minorHAnsi"/>
        </w:rPr>
        <w:t xml:space="preserve">, </w:t>
      </w:r>
      <w:proofErr w:type="spellStart"/>
      <w:r w:rsidRPr="00FE58CB">
        <w:rPr>
          <w:rFonts w:cstheme="minorHAnsi"/>
        </w:rPr>
        <w:t>adc</w:t>
      </w:r>
      <w:proofErr w:type="spellEnd"/>
      <w:r w:rsidRPr="00FE58CB">
        <w:rPr>
          <w:rFonts w:cstheme="minorHAnsi"/>
        </w:rPr>
        <w:t>.[</w:t>
      </w:r>
      <w:proofErr w:type="spellStart"/>
      <w:r w:rsidRPr="00FE58CB">
        <w:rPr>
          <w:rFonts w:cstheme="minorHAnsi"/>
        </w:rPr>
        <w:t>database_name</w:t>
      </w:r>
      <w:proofErr w:type="spellEnd"/>
      <w:r w:rsidRPr="00FE58CB">
        <w:rPr>
          <w:rFonts w:cstheme="minorHAnsi"/>
        </w:rPr>
        <w:t>] OPTION (RECOMPILE);</w:t>
      </w:r>
    </w:p>
    <w:p w14:paraId="7EBC8626" w14:textId="77777777" w:rsidR="004233DC" w:rsidRPr="00FE58CB" w:rsidRDefault="004233DC">
      <w:pPr>
        <w:rPr>
          <w:rFonts w:cstheme="minorHAnsi"/>
        </w:rPr>
      </w:pPr>
    </w:p>
    <w:sectPr w:rsidR="004233DC" w:rsidRPr="00FE58CB" w:rsidSect="00FE58C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E4C1D"/>
    <w:multiLevelType w:val="multilevel"/>
    <w:tmpl w:val="857C9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F5628"/>
    <w:multiLevelType w:val="multilevel"/>
    <w:tmpl w:val="EA8C8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314ED6"/>
    <w:multiLevelType w:val="multilevel"/>
    <w:tmpl w:val="5238B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2D0005"/>
    <w:multiLevelType w:val="multilevel"/>
    <w:tmpl w:val="EBBE7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0C8"/>
    <w:rsid w:val="0000593D"/>
    <w:rsid w:val="00020665"/>
    <w:rsid w:val="00053937"/>
    <w:rsid w:val="00080510"/>
    <w:rsid w:val="001A6462"/>
    <w:rsid w:val="002475E8"/>
    <w:rsid w:val="002C5655"/>
    <w:rsid w:val="003719F2"/>
    <w:rsid w:val="004233DC"/>
    <w:rsid w:val="005671E7"/>
    <w:rsid w:val="006E7797"/>
    <w:rsid w:val="0070047B"/>
    <w:rsid w:val="00745E03"/>
    <w:rsid w:val="00771257"/>
    <w:rsid w:val="007E06F2"/>
    <w:rsid w:val="007F1ECE"/>
    <w:rsid w:val="00997857"/>
    <w:rsid w:val="00A93717"/>
    <w:rsid w:val="00B41DFC"/>
    <w:rsid w:val="00BF36AB"/>
    <w:rsid w:val="00C213B1"/>
    <w:rsid w:val="00C370C8"/>
    <w:rsid w:val="00C52E1B"/>
    <w:rsid w:val="00CC783C"/>
    <w:rsid w:val="00CD7C7D"/>
    <w:rsid w:val="00E00316"/>
    <w:rsid w:val="00E5211F"/>
    <w:rsid w:val="00F85CAA"/>
    <w:rsid w:val="00F9633E"/>
    <w:rsid w:val="00FE58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840F2"/>
  <w15:chartTrackingRefBased/>
  <w15:docId w15:val="{2AF2C0D4-2651-417A-AF4E-EF83C957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ZA"/>
    </w:rPr>
  </w:style>
  <w:style w:type="paragraph" w:styleId="Heading1">
    <w:name w:val="heading 1"/>
    <w:basedOn w:val="Normal"/>
    <w:link w:val="Heading1Char"/>
    <w:uiPriority w:val="9"/>
    <w:qFormat/>
    <w:rsid w:val="00E5211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rPr>
  </w:style>
  <w:style w:type="paragraph" w:styleId="Heading2">
    <w:name w:val="heading 2"/>
    <w:basedOn w:val="Normal"/>
    <w:next w:val="Normal"/>
    <w:link w:val="Heading2Char"/>
    <w:uiPriority w:val="9"/>
    <w:unhideWhenUsed/>
    <w:qFormat/>
    <w:rsid w:val="00FE58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047B"/>
    <w:rPr>
      <w:color w:val="0563C1" w:themeColor="hyperlink"/>
      <w:u w:val="single"/>
    </w:rPr>
  </w:style>
  <w:style w:type="character" w:styleId="UnresolvedMention">
    <w:name w:val="Unresolved Mention"/>
    <w:basedOn w:val="DefaultParagraphFont"/>
    <w:uiPriority w:val="99"/>
    <w:semiHidden/>
    <w:unhideWhenUsed/>
    <w:rsid w:val="0070047B"/>
    <w:rPr>
      <w:color w:val="605E5C"/>
      <w:shd w:val="clear" w:color="auto" w:fill="E1DFDD"/>
    </w:rPr>
  </w:style>
  <w:style w:type="character" w:styleId="FollowedHyperlink">
    <w:name w:val="FollowedHyperlink"/>
    <w:basedOn w:val="DefaultParagraphFont"/>
    <w:uiPriority w:val="99"/>
    <w:semiHidden/>
    <w:unhideWhenUsed/>
    <w:rsid w:val="00E5211F"/>
    <w:rPr>
      <w:color w:val="954F72" w:themeColor="followedHyperlink"/>
      <w:u w:val="single"/>
    </w:rPr>
  </w:style>
  <w:style w:type="character" w:customStyle="1" w:styleId="Heading1Char">
    <w:name w:val="Heading 1 Char"/>
    <w:basedOn w:val="DefaultParagraphFont"/>
    <w:link w:val="Heading1"/>
    <w:uiPriority w:val="9"/>
    <w:rsid w:val="00E5211F"/>
    <w:rPr>
      <w:rFonts w:ascii="Times New Roman" w:eastAsia="Times New Roman" w:hAnsi="Times New Roman" w:cs="Times New Roman"/>
      <w:b/>
      <w:bCs/>
      <w:kern w:val="36"/>
      <w:sz w:val="48"/>
      <w:szCs w:val="48"/>
      <w:lang w:eastAsia="en-GB"/>
    </w:rPr>
  </w:style>
  <w:style w:type="character" w:customStyle="1" w:styleId="lia-message-unread">
    <w:name w:val="lia-message-unread"/>
    <w:basedOn w:val="DefaultParagraphFont"/>
    <w:rsid w:val="00E5211F"/>
  </w:style>
  <w:style w:type="paragraph" w:styleId="NormalWeb">
    <w:name w:val="Normal (Web)"/>
    <w:basedOn w:val="Normal"/>
    <w:uiPriority w:val="99"/>
    <w:semiHidden/>
    <w:unhideWhenUsed/>
    <w:rsid w:val="00E5211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E5211F"/>
    <w:rPr>
      <w:b/>
      <w:bCs/>
    </w:rPr>
  </w:style>
  <w:style w:type="character" w:customStyle="1" w:styleId="lia-inline-image-caption">
    <w:name w:val="lia-inline-image-caption"/>
    <w:basedOn w:val="DefaultParagraphFont"/>
    <w:rsid w:val="00E5211F"/>
  </w:style>
  <w:style w:type="character" w:styleId="Emphasis">
    <w:name w:val="Emphasis"/>
    <w:basedOn w:val="DefaultParagraphFont"/>
    <w:uiPriority w:val="20"/>
    <w:qFormat/>
    <w:rsid w:val="00E5211F"/>
    <w:rPr>
      <w:i/>
      <w:iCs/>
    </w:rPr>
  </w:style>
  <w:style w:type="character" w:customStyle="1" w:styleId="Heading2Char">
    <w:name w:val="Heading 2 Char"/>
    <w:basedOn w:val="DefaultParagraphFont"/>
    <w:link w:val="Heading2"/>
    <w:uiPriority w:val="9"/>
    <w:rsid w:val="00FE58CB"/>
    <w:rPr>
      <w:rFonts w:asciiTheme="majorHAnsi" w:eastAsiaTheme="majorEastAsia" w:hAnsiTheme="majorHAnsi" w:cstheme="majorBidi"/>
      <w:color w:val="2F5496" w:themeColor="accent1" w:themeShade="BF"/>
      <w:sz w:val="26"/>
      <w:szCs w:val="26"/>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363818">
      <w:bodyDiv w:val="1"/>
      <w:marLeft w:val="0"/>
      <w:marRight w:val="0"/>
      <w:marTop w:val="0"/>
      <w:marBottom w:val="0"/>
      <w:divBdr>
        <w:top w:val="none" w:sz="0" w:space="0" w:color="auto"/>
        <w:left w:val="none" w:sz="0" w:space="0" w:color="auto"/>
        <w:bottom w:val="none" w:sz="0" w:space="0" w:color="auto"/>
        <w:right w:val="none" w:sz="0" w:space="0" w:color="auto"/>
      </w:divBdr>
    </w:div>
    <w:div w:id="1567259786">
      <w:bodyDiv w:val="1"/>
      <w:marLeft w:val="0"/>
      <w:marRight w:val="0"/>
      <w:marTop w:val="0"/>
      <w:marBottom w:val="0"/>
      <w:divBdr>
        <w:top w:val="none" w:sz="0" w:space="0" w:color="auto"/>
        <w:left w:val="none" w:sz="0" w:space="0" w:color="auto"/>
        <w:bottom w:val="none" w:sz="0" w:space="0" w:color="auto"/>
        <w:right w:val="none" w:sz="0" w:space="0" w:color="auto"/>
      </w:divBdr>
      <w:divsChild>
        <w:div w:id="1833375309">
          <w:marLeft w:val="0"/>
          <w:marRight w:val="0"/>
          <w:marTop w:val="0"/>
          <w:marBottom w:val="0"/>
          <w:divBdr>
            <w:top w:val="none" w:sz="0" w:space="0" w:color="auto"/>
            <w:left w:val="none" w:sz="0" w:space="0" w:color="auto"/>
            <w:bottom w:val="none" w:sz="0" w:space="0" w:color="auto"/>
            <w:right w:val="none" w:sz="0" w:space="0" w:color="auto"/>
          </w:divBdr>
          <w:divsChild>
            <w:div w:id="576401601">
              <w:marLeft w:val="0"/>
              <w:marRight w:val="0"/>
              <w:marTop w:val="0"/>
              <w:marBottom w:val="0"/>
              <w:divBdr>
                <w:top w:val="none" w:sz="0" w:space="0" w:color="auto"/>
                <w:left w:val="none" w:sz="0" w:space="0" w:color="auto"/>
                <w:bottom w:val="none" w:sz="0" w:space="0" w:color="auto"/>
                <w:right w:val="none" w:sz="0" w:space="0" w:color="auto"/>
              </w:divBdr>
            </w:div>
          </w:divsChild>
        </w:div>
        <w:div w:id="2061131815">
          <w:marLeft w:val="0"/>
          <w:marRight w:val="0"/>
          <w:marTop w:val="150"/>
          <w:marBottom w:val="150"/>
          <w:divBdr>
            <w:top w:val="none" w:sz="0" w:space="0" w:color="auto"/>
            <w:left w:val="none" w:sz="0" w:space="0" w:color="auto"/>
            <w:bottom w:val="none" w:sz="0" w:space="0" w:color="auto"/>
            <w:right w:val="none" w:sz="0" w:space="0" w:color="auto"/>
          </w:divBdr>
          <w:divsChild>
            <w:div w:id="1609043512">
              <w:marLeft w:val="0"/>
              <w:marRight w:val="0"/>
              <w:marTop w:val="0"/>
              <w:marBottom w:val="150"/>
              <w:divBdr>
                <w:top w:val="none" w:sz="0" w:space="0" w:color="auto"/>
                <w:left w:val="none" w:sz="0" w:space="0" w:color="auto"/>
                <w:bottom w:val="none" w:sz="0" w:space="0" w:color="auto"/>
                <w:right w:val="none" w:sz="0" w:space="0" w:color="auto"/>
              </w:divBdr>
              <w:divsChild>
                <w:div w:id="28358094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630696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chcommunity.microsoft.com/t5/itops-talk-blog/step-by-step-creating-a-sql-server-always-on-availability-group/ba-p/648772"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ocs.microsoft.com/en-us/sql/database-engine/availability-groups/windows/overview-of-always-on-availability-groups-sql-server?view=sql-server-2017&amp;viewFallbackFrom=sql-server-2017%3FWT.mc_id%3DITOpsTalk-blog-abartolo" TargetMode="External"/><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blogs.technet.microsoft.com/canitpro/2013/08/19/step-by-step-creating-a-sql-server-2012-alwayson-availability-group/?WT.mc_id=ITOPSTALK-blog-abartolo"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hyperlink" Target="https://techcommunity.microsoft.com/t5/itops-talk-blog/step-by-step-creating-a-sql-server-always-on-availability-group/ba-p/648772" TargetMode="External"/><Relationship Id="rId14" Type="http://schemas.openxmlformats.org/officeDocument/2006/relationships/hyperlink" Target="https://docs.microsoft.com/en-us/previous-versions/windows/it-pro/windows-server-2008-R2-and-2008/cc731002(v=ws.10)?WT.mc_id=ITOpsTalk-blog-abartolo"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660FE764AED1644B7DB5484FC97DCDB" ma:contentTypeVersion="14" ma:contentTypeDescription="Create a new document." ma:contentTypeScope="" ma:versionID="a95c0cdb7d0162510eef3873599f86ea">
  <xsd:schema xmlns:xsd="http://www.w3.org/2001/XMLSchema" xmlns:xs="http://www.w3.org/2001/XMLSchema" xmlns:p="http://schemas.microsoft.com/office/2006/metadata/properties" xmlns:ns1="http://schemas.microsoft.com/sharepoint/v3" xmlns:ns3="fe0ebaec-1303-47a2-ae7b-58c123031564" xmlns:ns4="3feb23ff-7df1-4379-a727-20ea766d0331" targetNamespace="http://schemas.microsoft.com/office/2006/metadata/properties" ma:root="true" ma:fieldsID="7b19d04f9726fcf0eb91b3264b13de09" ns1:_="" ns3:_="" ns4:_="">
    <xsd:import namespace="http://schemas.microsoft.com/sharepoint/v3"/>
    <xsd:import namespace="fe0ebaec-1303-47a2-ae7b-58c123031564"/>
    <xsd:import namespace="3feb23ff-7df1-4379-a727-20ea766d033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EventHashCode" minOccurs="0"/>
                <xsd:element ref="ns4:MediaServiceGenerationTime" minOccurs="0"/>
                <xsd:element ref="ns1:_ip_UnifiedCompliancePolicyProperties" minOccurs="0"/>
                <xsd:element ref="ns1:_ip_UnifiedCompliancePolicyUIAc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0ebaec-1303-47a2-ae7b-58c12303156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eb23ff-7df1-4379-a727-20ea766d0331"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CFE7BC-C4BE-462F-A1E8-575412F3570C}">
  <ds:schemaRefs>
    <ds:schemaRef ds:uri="http://schemas.microsoft.com/sharepoint/v3/contenttype/forms"/>
  </ds:schemaRefs>
</ds:datastoreItem>
</file>

<file path=customXml/itemProps2.xml><?xml version="1.0" encoding="utf-8"?>
<ds:datastoreItem xmlns:ds="http://schemas.openxmlformats.org/officeDocument/2006/customXml" ds:itemID="{0CF411D7-01F1-43DB-A0DB-C0C7D9C276DB}">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BAE0A97F-757A-432F-A9CE-406B8C47D1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e0ebaec-1303-47a2-ae7b-58c123031564"/>
    <ds:schemaRef ds:uri="3feb23ff-7df1-4379-a727-20ea766d03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10045</TotalTime>
  <Pages>10</Pages>
  <Words>1714</Words>
  <Characters>9775</Characters>
  <Application>Microsoft Office Word</Application>
  <DocSecurity>0</DocSecurity>
  <Lines>81</Lines>
  <Paragraphs>22</Paragraphs>
  <ScaleCrop>false</ScaleCrop>
  <Company/>
  <LinksUpToDate>false</LinksUpToDate>
  <CharactersWithSpaces>11467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Abrahams</dc:creator>
  <cp:keywords/>
  <dc:description/>
  <cp:lastModifiedBy>Cedric Abrahams</cp:lastModifiedBy>
  <cp:revision>28</cp:revision>
  <dcterms:created xsi:type="dcterms:W3CDTF">2020-04-22T16:13:00Z</dcterms:created>
  <dcterms:modified xsi:type="dcterms:W3CDTF">2021-05-20T07:08:00Z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0x0101004660FE764AED1644B7DB5484FC97DCDB</vt:lpwstr>
  </property>
</Properties>
</file>