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27BC2A7B" wp14:textId="77777777">
      <w:pPr>
        <w:spacing w:before="320" w:after="60"/>
      </w:pPr>
      <w:r>
        <w:rPr>
          <w:rFonts w:ascii="Calibri" w:hAnsi="Calibri"/>
          <w:b/>
          <w:color w:val="C96B2C"/>
          <w:sz w:val="19"/>
        </w:rPr>
        <w:t>DOCUMENTO DE SOPORTE ACADÉMICO</w:t>
      </w:r>
    </w:p>
    <w:p xmlns:wp14="http://schemas.microsoft.com/office/word/2010/wordml" w14:paraId="7E6BEEE7" wp14:textId="77777777">
      <w:pPr>
        <w:spacing w:after="80"/>
      </w:pPr>
      <w:r>
        <w:rPr>
          <w:rFonts w:ascii="Calibri" w:hAnsi="Calibri"/>
          <w:b/>
          <w:color w:val="183A5A"/>
          <w:sz w:val="50"/>
        </w:rPr>
        <w:t>RespondIA</w:t>
      </w:r>
    </w:p>
    <w:p xmlns:wp14="http://schemas.microsoft.com/office/word/2010/wordml" w14:paraId="43B08937" wp14:textId="77777777">
      <w:pPr>
        <w:spacing w:after="240"/>
        <w:pBdr>
          <w:bottom w:val="single" w:color="2E74B5" w:sz="9" w:space="4"/>
        </w:pBdr>
      </w:pPr>
      <w:r>
        <w:rPr>
          <w:rFonts w:ascii="Calibri" w:hAnsi="Calibri"/>
          <w:b/>
          <w:color w:val="1F4D78"/>
          <w:sz w:val="30"/>
        </w:rPr>
        <w:t>Design Thinking - Fase 4: Prototipado</w:t>
      </w:r>
    </w:p>
    <w:tbl>
      <w:tblPr>
        <w:tblStyle w:val="TableGrid"/>
        <w:tblW w:w="9360" w:type="dxa"/>
        <w:jc w:val="left"/>
        <w:tblLayout w:type="fixed"/>
        <w:tblLook w:val="04A0" w:firstRow="1" w:lastRow="0" w:firstColumn="1" w:lastColumn="0" w:noHBand="0" w:noVBand="1"/>
        <w:tblInd w:w="120" w:type="dxa"/>
      </w:tblPr>
      <w:tblGrid>
        <w:gridCol w:w="2088"/>
        <w:gridCol w:w="7272"/>
      </w:tblGrid>
      <w:tr xmlns:wp14="http://schemas.microsoft.com/office/word/2010/wordml" w14:paraId="557FAF23" wp14:textId="77777777">
        <w:trPr>
          <w:tblHeader w:val="true"/>
        </w:trPr>
        <w:tc>
          <w:tcPr>
            <w:tcW w:w="2088" w:type="dxa"/>
            <w:tcMar>
              <w:top w:w="90" w:type="dxa"/>
              <w:bottom w:w="90" w:type="dxa"/>
              <w:start w:w="120" w:type="dxa"/>
              <w:end w:w="120" w:type="dxa"/>
            </w:tcMar>
            <w:vAlign w:val="center"/>
            <w:shd w:val="clear" w:fill="F4F6F9"/>
          </w:tcPr>
          <w:p w14:paraId="0006AE92" wp14:textId="77777777">
            <w:pPr>
              <w:spacing w:before="0" w:after="20" w:line="252" w:lineRule="auto"/>
              <w:ind w:left="0" w:right="0" w:firstLine="0"/>
            </w:pPr>
            <w:r>
              <w:rPr>
                <w:rFonts w:ascii="Calibri" w:hAnsi="Calibri"/>
                <w:b/>
                <w:color w:val="263442"/>
                <w:sz w:val="18"/>
              </w:rPr>
              <w:t>Identificación</w:t>
            </w:r>
          </w:p>
        </w:tc>
        <w:tc>
          <w:tcPr>
            <w:tcW w:w="7272" w:type="dxa"/>
            <w:tcMar>
              <w:top w:w="90" w:type="dxa"/>
              <w:bottom w:w="90" w:type="dxa"/>
              <w:start w:w="120" w:type="dxa"/>
              <w:end w:w="120" w:type="dxa"/>
            </w:tcMar>
            <w:vAlign w:val="center"/>
            <w:shd w:val="clear" w:fill="F4F6F9"/>
          </w:tcPr>
          <w:p w14:paraId="2A7BED47" wp14:textId="77777777">
            <w:pPr>
              <w:spacing w:before="0" w:after="20" w:line="252" w:lineRule="auto"/>
              <w:ind w:left="0" w:right="0" w:firstLine="0"/>
            </w:pPr>
            <w:r>
              <w:rPr>
                <w:rFonts w:ascii="Calibri" w:hAnsi="Calibri"/>
                <w:b/>
                <w:color w:val="263442"/>
                <w:sz w:val="18"/>
              </w:rPr>
              <w:t>Detalle</w:t>
            </w:r>
          </w:p>
        </w:tc>
      </w:tr>
      <w:tr xmlns:wp14="http://schemas.microsoft.com/office/word/2010/wordml" w14:paraId="0523E804" wp14:textId="77777777">
        <w:trPr/>
        <w:tc>
          <w:tcPr>
            <w:tcW w:w="2088" w:type="dxa"/>
            <w:tcMar>
              <w:top w:w="90" w:type="dxa"/>
              <w:bottom w:w="90" w:type="dxa"/>
              <w:start w:w="120" w:type="dxa"/>
              <w:end w:w="120" w:type="dxa"/>
            </w:tcMar>
            <w:vAlign w:val="center"/>
            <w:shd w:val="clear" w:fill="F4F6F9"/>
          </w:tcPr>
          <w:p w14:paraId="086FDAA6" wp14:textId="77777777">
            <w:pPr>
              <w:spacing w:before="0" w:after="20" w:line="252" w:lineRule="auto"/>
              <w:ind w:left="0" w:right="0" w:firstLine="0"/>
            </w:pPr>
            <w:r>
              <w:rPr>
                <w:rFonts w:ascii="Calibri" w:hAnsi="Calibri"/>
                <w:b w:val="0"/>
                <w:color w:val="263442"/>
                <w:sz w:val="18"/>
              </w:rPr>
              <w:t>Asignatura</w:t>
            </w:r>
          </w:p>
        </w:tc>
        <w:tc>
          <w:tcPr>
            <w:tcW w:w="7272" w:type="dxa"/>
            <w:tcMar>
              <w:top w:w="90" w:type="dxa"/>
              <w:bottom w:w="90" w:type="dxa"/>
              <w:start w:w="120" w:type="dxa"/>
              <w:end w:w="120" w:type="dxa"/>
            </w:tcMar>
            <w:vAlign w:val="center"/>
          </w:tcPr>
          <w:p w14:paraId="222F1761" wp14:textId="77777777">
            <w:pPr>
              <w:spacing w:before="0" w:after="20" w:line="252" w:lineRule="auto"/>
              <w:ind w:left="0" w:right="0" w:firstLine="0"/>
            </w:pPr>
            <w:r>
              <w:rPr>
                <w:rFonts w:ascii="Calibri" w:hAnsi="Calibri"/>
                <w:b w:val="0"/>
                <w:color w:val="263442"/>
                <w:sz w:val="18"/>
              </w:rPr>
              <w:t>Innovación Digital</w:t>
            </w:r>
          </w:p>
        </w:tc>
      </w:tr>
      <w:tr xmlns:wp14="http://schemas.microsoft.com/office/word/2010/wordml" w14:paraId="126B0E32" wp14:textId="77777777">
        <w:trPr/>
        <w:tc>
          <w:tcPr>
            <w:tcW w:w="2088" w:type="dxa"/>
            <w:tcMar>
              <w:top w:w="90" w:type="dxa"/>
              <w:bottom w:w="90" w:type="dxa"/>
              <w:start w:w="120" w:type="dxa"/>
              <w:end w:w="120" w:type="dxa"/>
            </w:tcMar>
            <w:vAlign w:val="center"/>
            <w:shd w:val="clear" w:fill="F4F6F9"/>
          </w:tcPr>
          <w:p w14:paraId="2373955E" wp14:textId="77777777">
            <w:pPr>
              <w:spacing w:before="0" w:after="20" w:line="252" w:lineRule="auto"/>
              <w:ind w:left="0" w:right="0" w:firstLine="0"/>
            </w:pPr>
            <w:r>
              <w:rPr>
                <w:rFonts w:ascii="Calibri" w:hAnsi="Calibri"/>
                <w:b w:val="0"/>
                <w:color w:val="263442"/>
                <w:sz w:val="18"/>
              </w:rPr>
              <w:t>Programa</w:t>
            </w:r>
          </w:p>
        </w:tc>
        <w:tc>
          <w:tcPr>
            <w:tcW w:w="7272" w:type="dxa"/>
            <w:tcMar>
              <w:top w:w="90" w:type="dxa"/>
              <w:bottom w:w="90" w:type="dxa"/>
              <w:start w:w="120" w:type="dxa"/>
              <w:end w:w="120" w:type="dxa"/>
            </w:tcMar>
            <w:vAlign w:val="center"/>
          </w:tcPr>
          <w:p w14:paraId="6400C2DE" wp14:textId="77777777">
            <w:pPr>
              <w:spacing w:before="0" w:after="20" w:line="252" w:lineRule="auto"/>
              <w:ind w:left="0" w:right="0" w:firstLine="0"/>
            </w:pPr>
            <w:r>
              <w:rPr>
                <w:rFonts w:ascii="Calibri" w:hAnsi="Calibri"/>
                <w:b w:val="0"/>
                <w:color w:val="263442"/>
                <w:sz w:val="18"/>
              </w:rPr>
              <w:t>Especialización en Inteligencia Artificial - Pontificia Universidad Javeriana</w:t>
            </w:r>
          </w:p>
        </w:tc>
      </w:tr>
      <w:tr xmlns:wp14="http://schemas.microsoft.com/office/word/2010/wordml" w14:paraId="011D4F4A" wp14:textId="77777777">
        <w:trPr/>
        <w:tc>
          <w:tcPr>
            <w:tcW w:w="2088" w:type="dxa"/>
            <w:tcMar>
              <w:top w:w="90" w:type="dxa"/>
              <w:bottom w:w="90" w:type="dxa"/>
              <w:start w:w="120" w:type="dxa"/>
              <w:end w:w="120" w:type="dxa"/>
            </w:tcMar>
            <w:vAlign w:val="center"/>
            <w:shd w:val="clear" w:fill="F4F6F9"/>
          </w:tcPr>
          <w:p w14:paraId="54BDAE1F" wp14:textId="77777777">
            <w:pPr>
              <w:spacing w:before="0" w:after="20" w:line="252" w:lineRule="auto"/>
              <w:ind w:left="0" w:right="0" w:firstLine="0"/>
            </w:pPr>
            <w:r>
              <w:rPr>
                <w:rFonts w:ascii="Calibri" w:hAnsi="Calibri"/>
                <w:b w:val="0"/>
                <w:color w:val="263442"/>
                <w:sz w:val="18"/>
              </w:rPr>
              <w:t>Equipo</w:t>
            </w:r>
          </w:p>
        </w:tc>
        <w:tc>
          <w:tcPr>
            <w:tcW w:w="7272" w:type="dxa"/>
            <w:tcMar>
              <w:top w:w="90" w:type="dxa"/>
              <w:bottom w:w="90" w:type="dxa"/>
              <w:start w:w="120" w:type="dxa"/>
              <w:end w:w="120" w:type="dxa"/>
            </w:tcMar>
            <w:vAlign w:val="center"/>
          </w:tcPr>
          <w:p w14:paraId="1D3B4DD2" wp14:textId="77777777">
            <w:pPr>
              <w:spacing w:before="0" w:after="20" w:line="252" w:lineRule="auto"/>
              <w:ind w:left="0" w:right="0" w:firstLine="0"/>
            </w:pPr>
            <w:r>
              <w:rPr>
                <w:rFonts w:ascii="Calibri" w:hAnsi="Calibri"/>
                <w:b w:val="0"/>
                <w:color w:val="263442"/>
                <w:sz w:val="18"/>
              </w:rPr>
              <w:t>G6B - Equipo 5</w:t>
            </w:r>
          </w:p>
        </w:tc>
      </w:tr>
      <w:tr xmlns:wp14="http://schemas.microsoft.com/office/word/2010/wordml" w14:paraId="7A8AFB15" wp14:textId="77777777">
        <w:trPr/>
        <w:tc>
          <w:tcPr>
            <w:tcW w:w="2088" w:type="dxa"/>
            <w:tcMar>
              <w:top w:w="90" w:type="dxa"/>
              <w:bottom w:w="90" w:type="dxa"/>
              <w:start w:w="120" w:type="dxa"/>
              <w:end w:w="120" w:type="dxa"/>
            </w:tcMar>
            <w:vAlign w:val="center"/>
            <w:shd w:val="clear" w:fill="F4F6F9"/>
          </w:tcPr>
          <w:p w14:paraId="0C8FCB50" wp14:textId="77777777">
            <w:pPr>
              <w:spacing w:before="0" w:after="20" w:line="252" w:lineRule="auto"/>
              <w:ind w:left="0" w:right="0" w:firstLine="0"/>
            </w:pPr>
            <w:r>
              <w:rPr>
                <w:rFonts w:ascii="Calibri" w:hAnsi="Calibri"/>
                <w:b w:val="0"/>
                <w:color w:val="263442"/>
                <w:sz w:val="18"/>
              </w:rPr>
              <w:t>Integrantes</w:t>
            </w:r>
          </w:p>
        </w:tc>
        <w:tc>
          <w:tcPr>
            <w:tcW w:w="7272" w:type="dxa"/>
            <w:tcMar>
              <w:top w:w="90" w:type="dxa"/>
              <w:bottom w:w="90" w:type="dxa"/>
              <w:start w:w="120" w:type="dxa"/>
              <w:end w:w="120" w:type="dxa"/>
            </w:tcMar>
            <w:vAlign w:val="center"/>
          </w:tcPr>
          <w:p w14:paraId="6A7B10D2" wp14:textId="77777777">
            <w:pPr>
              <w:spacing w:before="0" w:after="20" w:line="252" w:lineRule="auto"/>
              <w:ind w:left="0" w:right="0" w:firstLine="0"/>
            </w:pPr>
            <w:r>
              <w:rPr>
                <w:rFonts w:ascii="Calibri" w:hAnsi="Calibri"/>
                <w:b w:val="0"/>
                <w:color w:val="263442"/>
                <w:sz w:val="18"/>
              </w:rPr>
              <w:t>Daniel Pacheco Daza; Luisa Fernanda Ramírez Caicedo; Alan Jairo Acosta Resendiz; Felipe Villada Valderrama; Rafael Esteban Rojas Pinilla</w:t>
            </w:r>
          </w:p>
        </w:tc>
      </w:tr>
      <w:tr xmlns:wp14="http://schemas.microsoft.com/office/word/2010/wordml" w14:paraId="0557BCBF" wp14:textId="77777777">
        <w:trPr/>
        <w:tc>
          <w:tcPr>
            <w:tcW w:w="2088" w:type="dxa"/>
            <w:tcMar>
              <w:top w:w="90" w:type="dxa"/>
              <w:bottom w:w="90" w:type="dxa"/>
              <w:start w:w="120" w:type="dxa"/>
              <w:end w:w="120" w:type="dxa"/>
            </w:tcMar>
            <w:vAlign w:val="center"/>
            <w:shd w:val="clear" w:fill="F4F6F9"/>
          </w:tcPr>
          <w:p w14:paraId="6D36326F" wp14:textId="77777777">
            <w:pPr>
              <w:spacing w:before="0" w:after="20" w:line="252" w:lineRule="auto"/>
              <w:ind w:left="0" w:right="0" w:firstLine="0"/>
            </w:pPr>
            <w:r>
              <w:rPr>
                <w:rFonts w:ascii="Calibri" w:hAnsi="Calibri"/>
                <w:b w:val="0"/>
                <w:color w:val="263442"/>
                <w:sz w:val="18"/>
              </w:rPr>
              <w:t>Estado</w:t>
            </w:r>
          </w:p>
        </w:tc>
        <w:tc>
          <w:tcPr>
            <w:tcW w:w="7272" w:type="dxa"/>
            <w:tcMar>
              <w:top w:w="90" w:type="dxa"/>
              <w:bottom w:w="90" w:type="dxa"/>
              <w:start w:w="120" w:type="dxa"/>
              <w:end w:w="120" w:type="dxa"/>
            </w:tcMar>
            <w:vAlign w:val="center"/>
          </w:tcPr>
          <w:p w14:paraId="60266A71" wp14:textId="77777777">
            <w:pPr>
              <w:spacing w:before="0" w:after="20" w:line="252" w:lineRule="auto"/>
              <w:ind w:left="0" w:right="0" w:firstLine="0"/>
            </w:pPr>
            <w:r>
              <w:rPr>
                <w:rFonts w:ascii="Calibri" w:hAnsi="Calibri"/>
                <w:b w:val="0"/>
                <w:color w:val="263442"/>
                <w:sz w:val="18"/>
              </w:rPr>
              <w:t>Borrador metodológico. La colección y las evaluaciones internas deben incorporarse con evidencia real antes de la entrega.</w:t>
            </w:r>
          </w:p>
        </w:tc>
      </w:tr>
    </w:tbl>
    <w:p xmlns:wp14="http://schemas.microsoft.com/office/word/2010/wordml" w14:paraId="672A6659" wp14:textId="77777777">
      <w:pPr>
        <w:spacing w:after="20"/>
      </w:pPr>
    </w:p>
    <w:p xmlns:wp14="http://schemas.microsoft.com/office/word/2010/wordml" w14:paraId="06ECCFBD" wp14:textId="77777777">
      <w:pPr>
        <w:pStyle w:val="Heading1"/>
      </w:pPr>
      <w:r>
        <w:t>1. Propósito y estado del documento</w:t>
      </w:r>
    </w:p>
    <w:p xmlns:wp14="http://schemas.microsoft.com/office/word/2010/wordml" w14:paraId="7D8B8322" wp14:textId="77777777">
      <w:r>
        <w:t>Este documento sustenta la presentación de la Fase 4 - Prototipado de RespondIA. Su función es explicar qué se prototipará, cómo se evaluará dentro del grupo, qué evidencias deben conservarse y cómo se propone refinar el diagrama de solución. No presenta como ejecutadas actividades que todavía no cuentan con registro.</w:t>
      </w:r>
    </w:p>
    <w:p xmlns:wp14="http://schemas.microsoft.com/office/word/2010/wordml" w14:paraId="58D2C9ED" wp14:textId="77777777">
      <w:pPr>
        <w:spacing w:before="100" w:after="140" w:line="276" w:lineRule="auto"/>
        <w:ind w:left="144" w:right="115"/>
        <w:shd w:val="clear" w:fill="FAEEE5"/>
      </w:pPr>
      <w:r>
        <w:rPr>
          <w:rFonts w:ascii="Calibri" w:hAnsi="Calibri"/>
          <w:b/>
          <w:color w:val="C96B2C"/>
        </w:rPr>
        <w:t xml:space="preserve">Estado de evidencia: </w:t>
      </w:r>
      <w:r>
        <w:rPr>
          <w:rFonts w:ascii="Calibri" w:hAnsi="Calibri"/>
          <w:color w:val="263442"/>
        </w:rPr>
        <w:t>Al momento de elaborar este soporte no se han incorporado capturas de los prototipos ni resultados de evaluaciones internas. Por tanto, no se reportan puntuaciones, porcentajes, comentarios atribuidos a integrantes ni mejoras observadas.</w:t>
      </w:r>
    </w:p>
    <w:p xmlns:wp14="http://schemas.microsoft.com/office/word/2010/wordml" w14:paraId="5A6E25C8" wp14:textId="77777777">
      <w:pPr>
        <w:pStyle w:val="Heading2"/>
      </w:pPr>
      <w:r>
        <w:t>1.1 Fuentes y categorías de afirmación</w:t>
      </w:r>
    </w:p>
    <w:p xmlns:wp14="http://schemas.microsoft.com/office/word/2010/wordml" w14:paraId="422A11A4" wp14:textId="77777777">
      <w:r>
        <w:t>La base del documento combina artefactos internos del equipo y fuentes metodológicas primarias. Para conservar integridad académica, cada afirmación se interpreta mediante tres estados:</w:t>
      </w:r>
    </w:p>
    <w:p xmlns:wp14="http://schemas.microsoft.com/office/word/2010/wordml" w14:paraId="380DDDA6" wp14:textId="77777777">
      <w:pPr>
        <w:numPr>
          <w:ilvl w:val="0"/>
          <w:numId w:val="10"/>
        </w:numPr>
      </w:pPr>
      <w:r>
        <w:rPr>
          <w:b/>
        </w:rPr>
        <w:t>Evidencia disponible:</w:t>
      </w:r>
      <w:r>
        <w:t xml:space="preserve"> decisión, alcance o artefacto documentado en fases anteriores.</w:t>
      </w:r>
    </w:p>
    <w:p xmlns:wp14="http://schemas.microsoft.com/office/word/2010/wordml" w14:paraId="17626AB3" wp14:textId="77777777">
      <w:pPr>
        <w:numPr>
          <w:ilvl w:val="0"/>
          <w:numId w:val="10"/>
        </w:numPr>
      </w:pPr>
      <w:r>
        <w:rPr>
          <w:b/>
        </w:rPr>
        <w:t>Propuesta de diseño:</w:t>
      </w:r>
      <w:r>
        <w:t xml:space="preserve"> definición adoptada para construir o evaluar los prototipos.</w:t>
      </w:r>
    </w:p>
    <w:p xmlns:wp14="http://schemas.microsoft.com/office/word/2010/wordml" w14:paraId="5A528DCA" wp14:textId="77777777">
      <w:pPr>
        <w:numPr>
          <w:ilvl w:val="0"/>
          <w:numId w:val="10"/>
        </w:numPr>
      </w:pPr>
      <w:r>
        <w:rPr>
          <w:b/>
        </w:rPr>
        <w:t>Pendiente de validación:</w:t>
      </w:r>
      <w:r>
        <w:t xml:space="preserve"> resultado que solo puede completarse después de una actividad real del grupo.</w:t>
      </w:r>
    </w:p>
    <w:p xmlns:wp14="http://schemas.microsoft.com/office/word/2010/wordml" w14:paraId="5C96520E" wp14:textId="77777777">
      <w:pPr>
        <w:pStyle w:val="Heading1"/>
      </w:pPr>
      <w:r>
        <w:t>2. Punto de partida de RespondIA</w:t>
      </w:r>
    </w:p>
    <w:p xmlns:wp14="http://schemas.microsoft.com/office/word/2010/wordml" w14:paraId="07C38ADF" wp14:textId="77777777">
      <w:r>
        <w:t>RespondIA fue seleccionado en la Fase 3 como un prototipo académico de aplicación web orientado a explorar escenarios hipotéticos de tiempo de respuesta. El alcance consolidado en Empatía, Definir e Ideación establece que el usuario introduce ubicación, fecha, hora y tipología, y recibe una estimación acompañada de incertidumbre, riesgo de demora, contexto geográfico y trazabilidad (G6B - Equipo 5, 2026a, 2026b, 2026c).</w:t>
      </w:r>
    </w:p>
    <w:p xmlns:wp14="http://schemas.microsoft.com/office/word/2010/wordml" w14:paraId="1C788D36" wp14:textId="77777777">
      <w:pPr>
        <w:spacing w:before="100" w:after="140" w:line="276" w:lineRule="auto"/>
        <w:ind w:left="144" w:right="115"/>
        <w:shd w:val="clear" w:fill="E8EEF5"/>
      </w:pPr>
      <w:r>
        <w:rPr>
          <w:rFonts w:ascii="Calibri" w:hAnsi="Calibri"/>
          <w:b/>
          <w:color w:val="2E74B5"/>
        </w:rPr>
        <w:t xml:space="preserve">Usuario primario provisional: </w:t>
      </w:r>
      <w:r>
        <w:rPr>
          <w:rFonts w:ascii="Calibri" w:hAnsi="Calibri"/>
          <w:color w:val="263442"/>
        </w:rPr>
        <w:t>Profesional de análisis y planeación de emergencias que trabaja con información histórica y geográfica para evaluar escenarios hipotéticos. Es un protoarquetipo funcional, no una persona ni un cargo institucional validados.</w:t>
      </w:r>
    </w:p>
    <w:p xmlns:wp14="http://schemas.microsoft.com/office/word/2010/wordml" w14:paraId="546B6002" wp14:textId="77777777">
      <w:pPr>
        <w:pStyle w:val="Heading2"/>
      </w:pPr>
      <w:r>
        <w:t>2.1 Alcance que debe respetar el prototipo</w:t>
      </w:r>
    </w:p>
    <w:tbl>
      <w:tblPr>
        <w:tblStyle w:val="TableGrid"/>
        <w:tblW w:w="9360" w:type="dxa"/>
        <w:jc w:val="left"/>
        <w:tblLayout w:type="fixed"/>
        <w:tblLook w:val="04A0" w:firstRow="1" w:lastRow="0" w:firstColumn="1" w:lastColumn="0" w:noHBand="0" w:noVBand="1"/>
        <w:tblInd w:w="120" w:type="dxa"/>
      </w:tblPr>
      <w:tblGrid>
        <w:gridCol w:w="4680"/>
        <w:gridCol w:w="4680"/>
      </w:tblGrid>
      <w:tr xmlns:wp14="http://schemas.microsoft.com/office/word/2010/wordml" w14:paraId="1D916999" wp14:textId="77777777">
        <w:trPr>
          <w:tblHeader w:val="true"/>
        </w:trPr>
        <w:tc>
          <w:tcPr>
            <w:tcW w:w="4680" w:type="dxa"/>
            <w:tcMar>
              <w:top w:w="90" w:type="dxa"/>
              <w:bottom w:w="90" w:type="dxa"/>
              <w:start w:w="120" w:type="dxa"/>
              <w:end w:w="120" w:type="dxa"/>
            </w:tcMar>
            <w:vAlign w:val="center"/>
            <w:shd w:val="clear" w:fill="E7F3F2"/>
          </w:tcPr>
          <w:p w14:paraId="0542DA1E" wp14:textId="77777777">
            <w:pPr>
              <w:spacing w:before="0" w:after="20" w:line="252" w:lineRule="auto"/>
              <w:ind w:left="0" w:right="0" w:firstLine="0"/>
            </w:pPr>
            <w:r>
              <w:rPr>
                <w:rFonts w:ascii="Calibri" w:hAnsi="Calibri"/>
                <w:b/>
                <w:color w:val="263442"/>
                <w:sz w:val="18"/>
              </w:rPr>
              <w:t>Incluye</w:t>
            </w:r>
          </w:p>
        </w:tc>
        <w:tc>
          <w:tcPr>
            <w:tcW w:w="4680" w:type="dxa"/>
            <w:tcMar>
              <w:top w:w="90" w:type="dxa"/>
              <w:bottom w:w="90" w:type="dxa"/>
              <w:start w:w="120" w:type="dxa"/>
              <w:end w:w="120" w:type="dxa"/>
            </w:tcMar>
            <w:vAlign w:val="center"/>
            <w:shd w:val="clear" w:fill="E7F3F2"/>
          </w:tcPr>
          <w:p w14:paraId="1D836F3A" wp14:textId="77777777">
            <w:pPr>
              <w:spacing w:before="0" w:after="20" w:line="252" w:lineRule="auto"/>
              <w:ind w:left="0" w:right="0" w:firstLine="0"/>
            </w:pPr>
            <w:r>
              <w:rPr>
                <w:rFonts w:ascii="Calibri" w:hAnsi="Calibri"/>
                <w:b/>
                <w:color w:val="263442"/>
                <w:sz w:val="18"/>
              </w:rPr>
              <w:t>Excluye</w:t>
            </w:r>
          </w:p>
        </w:tc>
      </w:tr>
      <w:tr xmlns:wp14="http://schemas.microsoft.com/office/word/2010/wordml" w14:paraId="33980866" wp14:textId="77777777">
        <w:trPr/>
        <w:tc>
          <w:tcPr>
            <w:tcW w:w="4680" w:type="dxa"/>
            <w:tcMar>
              <w:top w:w="90" w:type="dxa"/>
              <w:bottom w:w="90" w:type="dxa"/>
              <w:start w:w="120" w:type="dxa"/>
              <w:end w:w="120" w:type="dxa"/>
            </w:tcMar>
            <w:vAlign w:val="center"/>
          </w:tcPr>
          <w:p w14:paraId="029D2F29" wp14:textId="77777777">
            <w:pPr>
              <w:spacing w:before="0" w:after="20" w:line="252" w:lineRule="auto"/>
              <w:ind w:left="0" w:right="0" w:firstLine="0"/>
            </w:pPr>
            <w:r>
              <w:rPr>
                <w:rFonts w:ascii="Calibri" w:hAnsi="Calibri"/>
                <w:b w:val="0"/>
                <w:color w:val="263442"/>
                <w:sz w:val="18"/>
              </w:rPr>
              <w:t>Escenarios hipotéticos para análisis y planeación</w:t>
            </w:r>
          </w:p>
        </w:tc>
        <w:tc>
          <w:tcPr>
            <w:tcW w:w="4680" w:type="dxa"/>
            <w:tcMar>
              <w:top w:w="90" w:type="dxa"/>
              <w:bottom w:w="90" w:type="dxa"/>
              <w:start w:w="120" w:type="dxa"/>
              <w:end w:w="120" w:type="dxa"/>
            </w:tcMar>
            <w:vAlign w:val="center"/>
          </w:tcPr>
          <w:p w14:paraId="269525C4" wp14:textId="77777777">
            <w:pPr>
              <w:spacing w:before="0" w:after="20" w:line="252" w:lineRule="auto"/>
              <w:ind w:left="0" w:right="0" w:firstLine="0"/>
            </w:pPr>
            <w:r>
              <w:rPr>
                <w:rFonts w:ascii="Calibri" w:hAnsi="Calibri"/>
                <w:b w:val="0"/>
                <w:color w:val="263442"/>
                <w:sz w:val="18"/>
              </w:rPr>
              <w:t>Atención de emergencias reales</w:t>
            </w:r>
          </w:p>
        </w:tc>
      </w:tr>
      <w:tr xmlns:wp14="http://schemas.microsoft.com/office/word/2010/wordml" w14:paraId="358CEF4E" wp14:textId="77777777">
        <w:trPr/>
        <w:tc>
          <w:tcPr>
            <w:tcW w:w="4680" w:type="dxa"/>
            <w:tcMar>
              <w:top w:w="90" w:type="dxa"/>
              <w:bottom w:w="90" w:type="dxa"/>
              <w:start w:w="120" w:type="dxa"/>
              <w:end w:w="120" w:type="dxa"/>
            </w:tcMar>
            <w:vAlign w:val="center"/>
          </w:tcPr>
          <w:p w14:paraId="326E2FF4" wp14:textId="77777777">
            <w:pPr>
              <w:spacing w:before="0" w:after="20" w:line="252" w:lineRule="auto"/>
              <w:ind w:left="0" w:right="0" w:firstLine="0"/>
            </w:pPr>
            <w:r>
              <w:rPr>
                <w:rFonts w:ascii="Calibri" w:hAnsi="Calibri"/>
                <w:b w:val="0"/>
                <w:color w:val="263442"/>
                <w:sz w:val="18"/>
              </w:rPr>
              <w:t>Estimación, rango e indicador de riesgo</w:t>
            </w:r>
          </w:p>
        </w:tc>
        <w:tc>
          <w:tcPr>
            <w:tcW w:w="4680" w:type="dxa"/>
            <w:tcMar>
              <w:top w:w="90" w:type="dxa"/>
              <w:bottom w:w="90" w:type="dxa"/>
              <w:start w:w="120" w:type="dxa"/>
              <w:end w:w="120" w:type="dxa"/>
            </w:tcMar>
            <w:vAlign w:val="center"/>
          </w:tcPr>
          <w:p w14:paraId="20070F71" wp14:textId="77777777">
            <w:pPr>
              <w:spacing w:before="0" w:after="20" w:line="252" w:lineRule="auto"/>
              <w:ind w:left="0" w:right="0" w:firstLine="0"/>
            </w:pPr>
            <w:r>
              <w:rPr>
                <w:rFonts w:ascii="Calibri" w:hAnsi="Calibri"/>
                <w:b w:val="0"/>
                <w:color w:val="263442"/>
                <w:sz w:val="18"/>
              </w:rPr>
              <w:t>Despacho o asignación de unidades</w:t>
            </w:r>
          </w:p>
        </w:tc>
      </w:tr>
      <w:tr xmlns:wp14="http://schemas.microsoft.com/office/word/2010/wordml" w14:paraId="0F303226" wp14:textId="77777777">
        <w:trPr/>
        <w:tc>
          <w:tcPr>
            <w:tcW w:w="4680" w:type="dxa"/>
            <w:tcMar>
              <w:top w:w="90" w:type="dxa"/>
              <w:bottom w:w="90" w:type="dxa"/>
              <w:start w:w="120" w:type="dxa"/>
              <w:end w:w="120" w:type="dxa"/>
            </w:tcMar>
            <w:vAlign w:val="center"/>
          </w:tcPr>
          <w:p w14:paraId="0DB81942" wp14:textId="77777777">
            <w:pPr>
              <w:spacing w:before="0" w:after="20" w:line="252" w:lineRule="auto"/>
              <w:ind w:left="0" w:right="0" w:firstLine="0"/>
            </w:pPr>
            <w:r>
              <w:rPr>
                <w:rFonts w:ascii="Calibri" w:hAnsi="Calibri"/>
                <w:b w:val="0"/>
                <w:color w:val="263442"/>
                <w:sz w:val="18"/>
              </w:rPr>
              <w:t>Mapa y contexto geográfico</w:t>
            </w:r>
          </w:p>
        </w:tc>
        <w:tc>
          <w:tcPr>
            <w:tcW w:w="4680" w:type="dxa"/>
            <w:tcMar>
              <w:top w:w="90" w:type="dxa"/>
              <w:bottom w:w="90" w:type="dxa"/>
              <w:start w:w="120" w:type="dxa"/>
              <w:end w:w="120" w:type="dxa"/>
            </w:tcMar>
            <w:vAlign w:val="center"/>
          </w:tcPr>
          <w:p w14:paraId="0ED7249C" wp14:textId="77777777">
            <w:pPr>
              <w:spacing w:before="0" w:after="20" w:line="252" w:lineRule="auto"/>
              <w:ind w:left="0" w:right="0" w:firstLine="0"/>
            </w:pPr>
            <w:r>
              <w:rPr>
                <w:rFonts w:ascii="Calibri" w:hAnsi="Calibri"/>
                <w:b w:val="0"/>
                <w:color w:val="263442"/>
                <w:sz w:val="18"/>
              </w:rPr>
              <w:t>Optimización o recomendación de rutas</w:t>
            </w:r>
          </w:p>
        </w:tc>
      </w:tr>
      <w:tr xmlns:wp14="http://schemas.microsoft.com/office/word/2010/wordml" w14:paraId="6FB3895B" wp14:textId="77777777">
        <w:trPr/>
        <w:tc>
          <w:tcPr>
            <w:tcW w:w="4680" w:type="dxa"/>
            <w:tcMar>
              <w:top w:w="90" w:type="dxa"/>
              <w:bottom w:w="90" w:type="dxa"/>
              <w:start w:w="120" w:type="dxa"/>
              <w:end w:w="120" w:type="dxa"/>
            </w:tcMar>
            <w:vAlign w:val="center"/>
          </w:tcPr>
          <w:p w14:paraId="079AAB82" wp14:textId="77777777">
            <w:pPr>
              <w:spacing w:before="0" w:after="20" w:line="252" w:lineRule="auto"/>
              <w:ind w:left="0" w:right="0" w:firstLine="0"/>
            </w:pPr>
            <w:r>
              <w:rPr>
                <w:rFonts w:ascii="Calibri" w:hAnsi="Calibri"/>
                <w:b w:val="0"/>
                <w:color w:val="263442"/>
                <w:sz w:val="18"/>
              </w:rPr>
              <w:t>Fuente, periodo, versión y advertencias</w:t>
            </w:r>
          </w:p>
        </w:tc>
        <w:tc>
          <w:tcPr>
            <w:tcW w:w="4680" w:type="dxa"/>
            <w:tcMar>
              <w:top w:w="90" w:type="dxa"/>
              <w:bottom w:w="90" w:type="dxa"/>
              <w:start w:w="120" w:type="dxa"/>
              <w:end w:w="120" w:type="dxa"/>
            </w:tcMar>
            <w:vAlign w:val="center"/>
          </w:tcPr>
          <w:p w14:paraId="225EA6A6" wp14:textId="77777777">
            <w:pPr>
              <w:spacing w:before="0" w:after="20" w:line="252" w:lineRule="auto"/>
              <w:ind w:left="0" w:right="0" w:firstLine="0"/>
            </w:pPr>
            <w:r>
              <w:rPr>
                <w:rFonts w:ascii="Calibri" w:hAnsi="Calibri"/>
                <w:b w:val="0"/>
                <w:color w:val="263442"/>
                <w:sz w:val="18"/>
              </w:rPr>
              <w:t>Tráfico en tiempo real o llamadas de emergencia</w:t>
            </w:r>
          </w:p>
        </w:tc>
      </w:tr>
      <w:tr xmlns:wp14="http://schemas.microsoft.com/office/word/2010/wordml" w14:paraId="511DBA07" wp14:textId="77777777">
        <w:trPr/>
        <w:tc>
          <w:tcPr>
            <w:tcW w:w="4680" w:type="dxa"/>
            <w:tcMar>
              <w:top w:w="90" w:type="dxa"/>
              <w:bottom w:w="90" w:type="dxa"/>
              <w:start w:w="120" w:type="dxa"/>
              <w:end w:w="120" w:type="dxa"/>
            </w:tcMar>
            <w:vAlign w:val="center"/>
          </w:tcPr>
          <w:p w14:paraId="6E9D5775" wp14:textId="77777777">
            <w:pPr>
              <w:spacing w:before="0" w:after="20" w:line="252" w:lineRule="auto"/>
              <w:ind w:left="0" w:right="0" w:firstLine="0"/>
            </w:pPr>
            <w:r>
              <w:rPr>
                <w:rFonts w:ascii="Calibri" w:hAnsi="Calibri"/>
                <w:b w:val="0"/>
                <w:color w:val="263442"/>
                <w:sz w:val="18"/>
              </w:rPr>
              <w:t>Interpretación y decisión humanas</w:t>
            </w:r>
          </w:p>
        </w:tc>
        <w:tc>
          <w:tcPr>
            <w:tcW w:w="4680" w:type="dxa"/>
            <w:tcMar>
              <w:top w:w="90" w:type="dxa"/>
              <w:bottom w:w="90" w:type="dxa"/>
              <w:start w:w="120" w:type="dxa"/>
              <w:end w:w="120" w:type="dxa"/>
            </w:tcMar>
            <w:vAlign w:val="center"/>
          </w:tcPr>
          <w:p w14:paraId="38860AE8" wp14:textId="77777777">
            <w:pPr>
              <w:spacing w:before="0" w:after="20" w:line="252" w:lineRule="auto"/>
              <w:ind w:left="0" w:right="0" w:firstLine="0"/>
            </w:pPr>
            <w:r>
              <w:rPr>
                <w:rFonts w:ascii="Calibri" w:hAnsi="Calibri"/>
                <w:b w:val="0"/>
                <w:color w:val="263442"/>
                <w:sz w:val="18"/>
              </w:rPr>
              <w:t>Sustitución de sistemas o criterio profesional</w:t>
            </w:r>
          </w:p>
        </w:tc>
      </w:tr>
    </w:tbl>
    <w:p xmlns:wp14="http://schemas.microsoft.com/office/word/2010/wordml" w14:paraId="0A37501D" wp14:textId="77777777">
      <w:pPr>
        <w:spacing w:after="20"/>
      </w:pPr>
    </w:p>
    <w:p xmlns:wp14="http://schemas.microsoft.com/office/word/2010/wordml" w14:paraId="2E83F480" wp14:textId="77777777">
      <w:pPr>
        <w:spacing w:before="100" w:after="140" w:line="276" w:lineRule="auto"/>
        <w:ind w:left="144" w:right="115"/>
        <w:shd w:val="clear" w:fill="E7F3F2"/>
      </w:pPr>
      <w:r>
        <w:rPr>
          <w:rFonts w:ascii="Calibri" w:hAnsi="Calibri"/>
          <w:b/>
          <w:color w:val="2C7A7B"/>
        </w:rPr>
        <w:t xml:space="preserve">Mensaje obligatorio de alcance: </w:t>
      </w:r>
      <w:r>
        <w:rPr>
          <w:rFonts w:ascii="Calibri" w:hAnsi="Calibri"/>
          <w:color w:val="263442"/>
        </w:rPr>
        <w:t>Prototipo académico para análisis de escenarios hipotéticos. No atiende emergencias, no genera instrucciones operativas y no está afiliado ni reemplaza los sistemas de la UAECOB.</w:t>
      </w:r>
    </w:p>
    <w:p xmlns:wp14="http://schemas.microsoft.com/office/word/2010/wordml" w14:paraId="0AF0CC80" wp14:textId="77777777">
      <w:pPr>
        <w:pStyle w:val="Heading1"/>
      </w:pPr>
      <w:r>
        <w:t>3. Enfoque metodológico de prototipado</w:t>
      </w:r>
    </w:p>
    <w:p xmlns:wp14="http://schemas.microsoft.com/office/word/2010/wordml" w14:paraId="4224ED2C" wp14:textId="77777777">
      <w:r>
        <w:t>El Design Council representa la innovación como un proceso que alterna exploración y focalización. Stanford d.school identifica Prototipar y Probar como modos de Design Thinking que pueden repetirse y adaptarse al problema. En este taller se aplicará esa lógica mediante versiones rápidas del mismo flujo, evaluadas exclusivamente por integrantes del grupo (Design Council, s. f.; Stanford d.school, s. f.).</w:t>
      </w:r>
    </w:p>
    <w:p xmlns:wp14="http://schemas.microsoft.com/office/word/2010/wordml" w14:paraId="2947C230" wp14:textId="77777777">
      <w:pPr>
        <w:numPr>
          <w:ilvl w:val="0"/>
          <w:numId w:val="12"/>
        </w:numPr>
      </w:pPr>
      <w:r>
        <w:t>Construir una versión con el menor nivel de detalle necesario para responder una pregunta de diseño.</w:t>
      </w:r>
    </w:p>
    <w:p xmlns:wp14="http://schemas.microsoft.com/office/word/2010/wordml" w14:paraId="6409309D" wp14:textId="77777777">
      <w:pPr>
        <w:numPr>
          <w:ilvl w:val="0"/>
          <w:numId w:val="12"/>
        </w:numPr>
      </w:pPr>
      <w:r>
        <w:t>Asignar una tarea concreta a uno o más integrantes que no hayan guiado la construcción de esa pantalla.</w:t>
      </w:r>
    </w:p>
    <w:p xmlns:wp14="http://schemas.microsoft.com/office/word/2010/wordml" w14:paraId="23671C5D" wp14:textId="77777777">
      <w:pPr>
        <w:numPr>
          <w:ilvl w:val="0"/>
          <w:numId w:val="12"/>
        </w:numPr>
      </w:pPr>
      <w:r>
        <w:t>Registrar dificultades observables y comentarios reales, sin resumirlos como estadísticas cuando no exista una muestra que lo justifique.</w:t>
      </w:r>
    </w:p>
    <w:p xmlns:wp14="http://schemas.microsoft.com/office/word/2010/wordml" w14:paraId="18FF69BE" wp14:textId="77777777">
      <w:pPr>
        <w:numPr>
          <w:ilvl w:val="0"/>
          <w:numId w:val="12"/>
        </w:numPr>
      </w:pPr>
      <w:r>
        <w:t>Clasificar cada hallazgo y decidir si se conserva, modifica, estudia o descarta.</w:t>
      </w:r>
    </w:p>
    <w:p xmlns:wp14="http://schemas.microsoft.com/office/word/2010/wordml" w14:paraId="00AACA4A" wp14:textId="77777777">
      <w:pPr>
        <w:numPr>
          <w:ilvl w:val="0"/>
          <w:numId w:val="12"/>
        </w:numPr>
      </w:pPr>
      <w:r>
        <w:t>Aplicar las decisiones en la siguiente versión y mantener trazabilidad del cambio.</w:t>
      </w:r>
    </w:p>
    <w:p xmlns:wp14="http://schemas.microsoft.com/office/word/2010/wordml" w14:paraId="08E3895B" wp14:textId="77777777">
      <w:pPr>
        <w:pStyle w:val="Heading1"/>
      </w:pPr>
      <w:r>
        <w:t>4. Colección propuesta de prototipos</w:t>
      </w:r>
    </w:p>
    <w:p xmlns:wp14="http://schemas.microsoft.com/office/word/2010/wordml" w14:paraId="0979FC27" wp14:textId="77777777">
      <w:r>
        <w:t>Las cuatro versiones representan una evolución incremental del mismo recorrido. La tabla define su intención; su existencia deberá demostrarse con capturas, archivos o enlaces reales.</w:t>
      </w:r>
    </w:p>
    <w:tbl>
      <w:tblPr>
        <w:tblStyle w:val="TableGrid"/>
        <w:tblW w:w="9360" w:type="dxa"/>
        <w:jc w:val="left"/>
        <w:tblLayout w:type="fixed"/>
        <w:tblLook w:val="04A0" w:firstRow="1" w:lastRow="0" w:firstColumn="1" w:lastColumn="0" w:noHBand="0" w:noVBand="1"/>
        <w:tblInd w:w="120" w:type="dxa"/>
      </w:tblPr>
      <w:tblGrid>
        <w:gridCol w:w="792"/>
        <w:gridCol w:w="2376"/>
        <w:gridCol w:w="3816"/>
        <w:gridCol w:w="2376"/>
      </w:tblGrid>
      <w:tr xmlns:wp14="http://schemas.microsoft.com/office/word/2010/wordml" w14:paraId="42E07D02" wp14:textId="77777777">
        <w:trPr>
          <w:tblHeader w:val="true"/>
        </w:trPr>
        <w:tc>
          <w:tcPr>
            <w:tcW w:w="792" w:type="dxa"/>
            <w:tcMar>
              <w:top w:w="90" w:type="dxa"/>
              <w:bottom w:w="90" w:type="dxa"/>
              <w:start w:w="120" w:type="dxa"/>
              <w:end w:w="120" w:type="dxa"/>
            </w:tcMar>
            <w:vAlign w:val="center"/>
            <w:shd w:val="clear" w:fill="E8EEF5"/>
          </w:tcPr>
          <w:p w14:paraId="745F5C4E" wp14:textId="77777777">
            <w:pPr>
              <w:spacing w:before="0" w:after="20" w:line="252" w:lineRule="auto"/>
              <w:ind w:left="0" w:right="0" w:firstLine="0"/>
            </w:pPr>
            <w:r>
              <w:rPr>
                <w:rFonts w:ascii="Calibri" w:hAnsi="Calibri"/>
                <w:b/>
                <w:color w:val="263442"/>
                <w:sz w:val="17"/>
              </w:rPr>
              <w:t>Versión</w:t>
            </w:r>
          </w:p>
        </w:tc>
        <w:tc>
          <w:tcPr>
            <w:tcW w:w="2376" w:type="dxa"/>
            <w:tcMar>
              <w:top w:w="90" w:type="dxa"/>
              <w:bottom w:w="90" w:type="dxa"/>
              <w:start w:w="120" w:type="dxa"/>
              <w:end w:w="120" w:type="dxa"/>
            </w:tcMar>
            <w:vAlign w:val="center"/>
            <w:shd w:val="clear" w:fill="E8EEF5"/>
          </w:tcPr>
          <w:p w14:paraId="42D6AF62" wp14:textId="77777777">
            <w:pPr>
              <w:spacing w:before="0" w:after="20" w:line="252" w:lineRule="auto"/>
              <w:ind w:left="0" w:right="0" w:firstLine="0"/>
            </w:pPr>
            <w:r>
              <w:rPr>
                <w:rFonts w:ascii="Calibri" w:hAnsi="Calibri"/>
                <w:b/>
                <w:color w:val="263442"/>
                <w:sz w:val="17"/>
              </w:rPr>
              <w:t>Fidelidad y técnica</w:t>
            </w:r>
          </w:p>
        </w:tc>
        <w:tc>
          <w:tcPr>
            <w:tcW w:w="3816" w:type="dxa"/>
            <w:tcMar>
              <w:top w:w="90" w:type="dxa"/>
              <w:bottom w:w="90" w:type="dxa"/>
              <w:start w:w="120" w:type="dxa"/>
              <w:end w:w="120" w:type="dxa"/>
            </w:tcMar>
            <w:vAlign w:val="center"/>
            <w:shd w:val="clear" w:fill="E8EEF5"/>
          </w:tcPr>
          <w:p w14:paraId="2164C734" wp14:textId="77777777">
            <w:pPr>
              <w:spacing w:before="0" w:after="20" w:line="252" w:lineRule="auto"/>
              <w:ind w:left="0" w:right="0" w:firstLine="0"/>
            </w:pPr>
            <w:r>
              <w:rPr>
                <w:rFonts w:ascii="Calibri" w:hAnsi="Calibri"/>
                <w:b/>
                <w:color w:val="263442"/>
                <w:sz w:val="17"/>
              </w:rPr>
              <w:t>Pregunta que busca responder</w:t>
            </w:r>
          </w:p>
        </w:tc>
        <w:tc>
          <w:tcPr>
            <w:tcW w:w="2376" w:type="dxa"/>
            <w:tcMar>
              <w:top w:w="90" w:type="dxa"/>
              <w:bottom w:w="90" w:type="dxa"/>
              <w:start w:w="120" w:type="dxa"/>
              <w:end w:w="120" w:type="dxa"/>
            </w:tcMar>
            <w:vAlign w:val="center"/>
            <w:shd w:val="clear" w:fill="E8EEF5"/>
          </w:tcPr>
          <w:p w14:paraId="4F2EDA0B" wp14:textId="77777777">
            <w:pPr>
              <w:spacing w:before="0" w:after="20" w:line="252" w:lineRule="auto"/>
              <w:ind w:left="0" w:right="0" w:firstLine="0"/>
            </w:pPr>
            <w:r>
              <w:rPr>
                <w:rFonts w:ascii="Calibri" w:hAnsi="Calibri"/>
                <w:b/>
                <w:color w:val="263442"/>
                <w:sz w:val="17"/>
              </w:rPr>
              <w:t>Evidencia requerida</w:t>
            </w:r>
          </w:p>
        </w:tc>
      </w:tr>
      <w:tr xmlns:wp14="http://schemas.microsoft.com/office/word/2010/wordml" w14:paraId="5CCAFE1B" wp14:textId="77777777">
        <w:trPr/>
        <w:tc>
          <w:tcPr>
            <w:tcW w:w="792" w:type="dxa"/>
            <w:tcMar>
              <w:top w:w="90" w:type="dxa"/>
              <w:bottom w:w="90" w:type="dxa"/>
              <w:start w:w="120" w:type="dxa"/>
              <w:end w:w="120" w:type="dxa"/>
            </w:tcMar>
            <w:vAlign w:val="center"/>
          </w:tcPr>
          <w:p w14:paraId="63B74CDF" wp14:textId="77777777">
            <w:pPr>
              <w:spacing w:before="0" w:after="20" w:line="252" w:lineRule="auto"/>
              <w:ind w:left="0" w:right="0" w:firstLine="0"/>
            </w:pPr>
            <w:r>
              <w:rPr>
                <w:rFonts w:ascii="Calibri" w:hAnsi="Calibri"/>
                <w:b w:val="0"/>
                <w:color w:val="263442"/>
                <w:sz w:val="17"/>
              </w:rPr>
              <w:t>P1</w:t>
            </w:r>
          </w:p>
        </w:tc>
        <w:tc>
          <w:tcPr>
            <w:tcW w:w="2376" w:type="dxa"/>
            <w:tcMar>
              <w:top w:w="90" w:type="dxa"/>
              <w:bottom w:w="90" w:type="dxa"/>
              <w:start w:w="120" w:type="dxa"/>
              <w:end w:w="120" w:type="dxa"/>
            </w:tcMar>
            <w:vAlign w:val="center"/>
          </w:tcPr>
          <w:p w14:paraId="618E1928" wp14:textId="77777777">
            <w:pPr>
              <w:spacing w:before="0" w:after="20" w:line="252" w:lineRule="auto"/>
              <w:ind w:left="0" w:right="0" w:firstLine="0"/>
            </w:pPr>
            <w:r>
              <w:rPr>
                <w:rFonts w:ascii="Calibri" w:hAnsi="Calibri"/>
                <w:b w:val="0"/>
                <w:color w:val="263442"/>
                <w:sz w:val="17"/>
              </w:rPr>
              <w:t>Muy baja: boceto en papel, pizarra o FigJam</w:t>
            </w:r>
          </w:p>
        </w:tc>
        <w:tc>
          <w:tcPr>
            <w:tcW w:w="3816" w:type="dxa"/>
            <w:tcMar>
              <w:top w:w="90" w:type="dxa"/>
              <w:bottom w:w="90" w:type="dxa"/>
              <w:start w:w="120" w:type="dxa"/>
              <w:end w:w="120" w:type="dxa"/>
            </w:tcMar>
            <w:vAlign w:val="center"/>
          </w:tcPr>
          <w:p w14:paraId="41E10805" wp14:textId="77777777">
            <w:pPr>
              <w:spacing w:before="0" w:after="20" w:line="252" w:lineRule="auto"/>
              <w:ind w:left="0" w:right="0" w:firstLine="0"/>
            </w:pPr>
            <w:r>
              <w:rPr>
                <w:rFonts w:ascii="Calibri" w:hAnsi="Calibri"/>
                <w:b w:val="0"/>
                <w:color w:val="263442"/>
                <w:sz w:val="17"/>
              </w:rPr>
              <w:t>¿El flujo y la jerarquía inicial resultan comprensibles?</w:t>
            </w:r>
          </w:p>
        </w:tc>
        <w:tc>
          <w:tcPr>
            <w:tcW w:w="2376" w:type="dxa"/>
            <w:tcMar>
              <w:top w:w="90" w:type="dxa"/>
              <w:bottom w:w="90" w:type="dxa"/>
              <w:start w:w="120" w:type="dxa"/>
              <w:end w:w="120" w:type="dxa"/>
            </w:tcMar>
            <w:vAlign w:val="center"/>
          </w:tcPr>
          <w:p w14:paraId="50D835A7" wp14:textId="77777777">
            <w:pPr>
              <w:spacing w:before="0" w:after="20" w:line="252" w:lineRule="auto"/>
              <w:ind w:left="0" w:right="0" w:firstLine="0"/>
            </w:pPr>
            <w:r>
              <w:rPr>
                <w:rFonts w:ascii="Calibri" w:hAnsi="Calibri"/>
                <w:b w:val="0"/>
                <w:color w:val="263442"/>
                <w:sz w:val="17"/>
              </w:rPr>
              <w:t>Fotografía o captura fechada</w:t>
            </w:r>
          </w:p>
        </w:tc>
      </w:tr>
      <w:tr xmlns:wp14="http://schemas.microsoft.com/office/word/2010/wordml" w14:paraId="7970CD01" wp14:textId="77777777">
        <w:trPr/>
        <w:tc>
          <w:tcPr>
            <w:tcW w:w="792" w:type="dxa"/>
            <w:tcMar>
              <w:top w:w="90" w:type="dxa"/>
              <w:bottom w:w="90" w:type="dxa"/>
              <w:start w:w="120" w:type="dxa"/>
              <w:end w:w="120" w:type="dxa"/>
            </w:tcMar>
            <w:vAlign w:val="center"/>
          </w:tcPr>
          <w:p w14:paraId="3E16605E" wp14:textId="77777777">
            <w:pPr>
              <w:spacing w:before="0" w:after="20" w:line="252" w:lineRule="auto"/>
              <w:ind w:left="0" w:right="0" w:firstLine="0"/>
            </w:pPr>
            <w:r>
              <w:rPr>
                <w:rFonts w:ascii="Calibri" w:hAnsi="Calibri"/>
                <w:b w:val="0"/>
                <w:color w:val="263442"/>
                <w:sz w:val="17"/>
              </w:rPr>
              <w:t>P2</w:t>
            </w:r>
          </w:p>
        </w:tc>
        <w:tc>
          <w:tcPr>
            <w:tcW w:w="2376" w:type="dxa"/>
            <w:tcMar>
              <w:top w:w="90" w:type="dxa"/>
              <w:bottom w:w="90" w:type="dxa"/>
              <w:start w:w="120" w:type="dxa"/>
              <w:end w:w="120" w:type="dxa"/>
            </w:tcMar>
            <w:vAlign w:val="center"/>
          </w:tcPr>
          <w:p w14:paraId="503806B9" wp14:textId="77777777">
            <w:pPr>
              <w:spacing w:before="0" w:after="20" w:line="252" w:lineRule="auto"/>
              <w:ind w:left="0" w:right="0" w:firstLine="0"/>
            </w:pPr>
            <w:r>
              <w:rPr>
                <w:rFonts w:ascii="Calibri" w:hAnsi="Calibri"/>
                <w:b w:val="0"/>
                <w:color w:val="263442"/>
                <w:sz w:val="17"/>
              </w:rPr>
              <w:t>Baja: wireframe digital</w:t>
            </w:r>
          </w:p>
        </w:tc>
        <w:tc>
          <w:tcPr>
            <w:tcW w:w="3816" w:type="dxa"/>
            <w:tcMar>
              <w:top w:w="90" w:type="dxa"/>
              <w:bottom w:w="90" w:type="dxa"/>
              <w:start w:w="120" w:type="dxa"/>
              <w:end w:w="120" w:type="dxa"/>
            </w:tcMar>
            <w:vAlign w:val="center"/>
          </w:tcPr>
          <w:p w14:paraId="5BF1D893" wp14:textId="77777777">
            <w:pPr>
              <w:spacing w:before="0" w:after="20" w:line="252" w:lineRule="auto"/>
              <w:ind w:left="0" w:right="0" w:firstLine="0"/>
            </w:pPr>
            <w:r>
              <w:rPr>
                <w:rFonts w:ascii="Calibri" w:hAnsi="Calibri"/>
                <w:b w:val="0"/>
                <w:color w:val="263442"/>
                <w:sz w:val="17"/>
              </w:rPr>
              <w:t>¿El formulario y la estructura del resultado orientan la navegación?</w:t>
            </w:r>
          </w:p>
        </w:tc>
        <w:tc>
          <w:tcPr>
            <w:tcW w:w="2376" w:type="dxa"/>
            <w:tcMar>
              <w:top w:w="90" w:type="dxa"/>
              <w:bottom w:w="90" w:type="dxa"/>
              <w:start w:w="120" w:type="dxa"/>
              <w:end w:w="120" w:type="dxa"/>
            </w:tcMar>
            <w:vAlign w:val="center"/>
          </w:tcPr>
          <w:p w14:paraId="1C266ABB" wp14:textId="77777777">
            <w:pPr>
              <w:spacing w:before="0" w:after="20" w:line="252" w:lineRule="auto"/>
              <w:ind w:left="0" w:right="0" w:firstLine="0"/>
            </w:pPr>
            <w:r>
              <w:rPr>
                <w:rFonts w:ascii="Calibri" w:hAnsi="Calibri"/>
                <w:b w:val="0"/>
                <w:color w:val="263442"/>
                <w:sz w:val="17"/>
              </w:rPr>
              <w:t>Capturas de pantallas y versión del archivo</w:t>
            </w:r>
          </w:p>
        </w:tc>
      </w:tr>
      <w:tr xmlns:wp14="http://schemas.microsoft.com/office/word/2010/wordml" w14:paraId="7A169C33" wp14:textId="77777777">
        <w:trPr/>
        <w:tc>
          <w:tcPr>
            <w:tcW w:w="792" w:type="dxa"/>
            <w:tcMar>
              <w:top w:w="90" w:type="dxa"/>
              <w:bottom w:w="90" w:type="dxa"/>
              <w:start w:w="120" w:type="dxa"/>
              <w:end w:w="120" w:type="dxa"/>
            </w:tcMar>
            <w:vAlign w:val="center"/>
          </w:tcPr>
          <w:p w14:paraId="2471C528" wp14:textId="77777777">
            <w:pPr>
              <w:spacing w:before="0" w:after="20" w:line="252" w:lineRule="auto"/>
              <w:ind w:left="0" w:right="0" w:firstLine="0"/>
            </w:pPr>
            <w:r>
              <w:rPr>
                <w:rFonts w:ascii="Calibri" w:hAnsi="Calibri"/>
                <w:b w:val="0"/>
                <w:color w:val="263442"/>
                <w:sz w:val="17"/>
              </w:rPr>
              <w:t>P3</w:t>
            </w:r>
          </w:p>
        </w:tc>
        <w:tc>
          <w:tcPr>
            <w:tcW w:w="2376" w:type="dxa"/>
            <w:tcMar>
              <w:top w:w="90" w:type="dxa"/>
              <w:bottom w:w="90" w:type="dxa"/>
              <w:start w:w="120" w:type="dxa"/>
              <w:end w:w="120" w:type="dxa"/>
            </w:tcMar>
            <w:vAlign w:val="center"/>
          </w:tcPr>
          <w:p w14:paraId="0A3DC2CF" wp14:textId="77777777">
            <w:pPr>
              <w:spacing w:before="0" w:after="20" w:line="252" w:lineRule="auto"/>
              <w:ind w:left="0" w:right="0" w:firstLine="0"/>
            </w:pPr>
            <w:r>
              <w:rPr>
                <w:rFonts w:ascii="Calibri" w:hAnsi="Calibri"/>
                <w:b w:val="0"/>
                <w:color w:val="263442"/>
                <w:sz w:val="17"/>
              </w:rPr>
              <w:t>Media: prototipo navegable</w:t>
            </w:r>
          </w:p>
        </w:tc>
        <w:tc>
          <w:tcPr>
            <w:tcW w:w="3816" w:type="dxa"/>
            <w:tcMar>
              <w:top w:w="90" w:type="dxa"/>
              <w:bottom w:w="90" w:type="dxa"/>
              <w:start w:w="120" w:type="dxa"/>
              <w:end w:w="120" w:type="dxa"/>
            </w:tcMar>
            <w:vAlign w:val="center"/>
          </w:tcPr>
          <w:p w14:paraId="009969C2" wp14:textId="77777777">
            <w:pPr>
              <w:spacing w:before="0" w:after="20" w:line="252" w:lineRule="auto"/>
              <w:ind w:left="0" w:right="0" w:firstLine="0"/>
            </w:pPr>
            <w:r>
              <w:rPr>
                <w:rFonts w:ascii="Calibri" w:hAnsi="Calibri"/>
                <w:b w:val="0"/>
                <w:color w:val="263442"/>
                <w:sz w:val="17"/>
              </w:rPr>
              <w:t>¿Se interpretan estimación, rango, riesgo, mapa y procedencia?</w:t>
            </w:r>
          </w:p>
        </w:tc>
        <w:tc>
          <w:tcPr>
            <w:tcW w:w="2376" w:type="dxa"/>
            <w:tcMar>
              <w:top w:w="90" w:type="dxa"/>
              <w:bottom w:w="90" w:type="dxa"/>
              <w:start w:w="120" w:type="dxa"/>
              <w:end w:w="120" w:type="dxa"/>
            </w:tcMar>
            <w:vAlign w:val="center"/>
          </w:tcPr>
          <w:p w14:paraId="61560DEA" wp14:textId="77777777">
            <w:pPr>
              <w:spacing w:before="0" w:after="20" w:line="252" w:lineRule="auto"/>
              <w:ind w:left="0" w:right="0" w:firstLine="0"/>
            </w:pPr>
            <w:r>
              <w:rPr>
                <w:rFonts w:ascii="Calibri" w:hAnsi="Calibri"/>
                <w:b w:val="0"/>
                <w:color w:val="263442"/>
                <w:sz w:val="17"/>
              </w:rPr>
              <w:t>Enlace o recorrido grabado y capturas</w:t>
            </w:r>
          </w:p>
        </w:tc>
      </w:tr>
      <w:tr xmlns:wp14="http://schemas.microsoft.com/office/word/2010/wordml" w14:paraId="2ED4FB8D" wp14:textId="77777777">
        <w:trPr/>
        <w:tc>
          <w:tcPr>
            <w:tcW w:w="792" w:type="dxa"/>
            <w:tcMar>
              <w:top w:w="90" w:type="dxa"/>
              <w:bottom w:w="90" w:type="dxa"/>
              <w:start w:w="120" w:type="dxa"/>
              <w:end w:w="120" w:type="dxa"/>
            </w:tcMar>
            <w:vAlign w:val="center"/>
          </w:tcPr>
          <w:p w14:paraId="76D1AF56" wp14:textId="77777777">
            <w:pPr>
              <w:spacing w:before="0" w:after="20" w:line="252" w:lineRule="auto"/>
              <w:ind w:left="0" w:right="0" w:firstLine="0"/>
            </w:pPr>
            <w:r>
              <w:rPr>
                <w:rFonts w:ascii="Calibri" w:hAnsi="Calibri"/>
                <w:b w:val="0"/>
                <w:color w:val="263442"/>
                <w:sz w:val="17"/>
              </w:rPr>
              <w:t>P4</w:t>
            </w:r>
          </w:p>
        </w:tc>
        <w:tc>
          <w:tcPr>
            <w:tcW w:w="2376" w:type="dxa"/>
            <w:tcMar>
              <w:top w:w="90" w:type="dxa"/>
              <w:bottom w:w="90" w:type="dxa"/>
              <w:start w:w="120" w:type="dxa"/>
              <w:end w:w="120" w:type="dxa"/>
            </w:tcMar>
            <w:vAlign w:val="center"/>
          </w:tcPr>
          <w:p w14:paraId="7996333F" wp14:textId="77777777">
            <w:pPr>
              <w:spacing w:before="0" w:after="20" w:line="252" w:lineRule="auto"/>
              <w:ind w:left="0" w:right="0" w:firstLine="0"/>
            </w:pPr>
            <w:r>
              <w:rPr>
                <w:rFonts w:ascii="Calibri" w:hAnsi="Calibri"/>
                <w:b w:val="0"/>
                <w:color w:val="263442"/>
                <w:sz w:val="17"/>
              </w:rPr>
              <w:t>Alta: interfaz visual refinada</w:t>
            </w:r>
          </w:p>
        </w:tc>
        <w:tc>
          <w:tcPr>
            <w:tcW w:w="3816" w:type="dxa"/>
            <w:tcMar>
              <w:top w:w="90" w:type="dxa"/>
              <w:bottom w:w="90" w:type="dxa"/>
              <w:start w:w="120" w:type="dxa"/>
              <w:end w:w="120" w:type="dxa"/>
            </w:tcMar>
            <w:vAlign w:val="center"/>
          </w:tcPr>
          <w:p w14:paraId="4C2270CD" wp14:textId="77777777">
            <w:pPr>
              <w:spacing w:before="0" w:after="20" w:line="252" w:lineRule="auto"/>
              <w:ind w:left="0" w:right="0" w:firstLine="0"/>
            </w:pPr>
            <w:r>
              <w:rPr>
                <w:rFonts w:ascii="Calibri" w:hAnsi="Calibri"/>
                <w:b w:val="0"/>
                <w:color w:val="263442"/>
                <w:sz w:val="17"/>
              </w:rPr>
              <w:t>¿La experiencia comunica límites, estados de error y trazabilidad sin apariencia operativa?</w:t>
            </w:r>
          </w:p>
        </w:tc>
        <w:tc>
          <w:tcPr>
            <w:tcW w:w="2376" w:type="dxa"/>
            <w:tcMar>
              <w:top w:w="90" w:type="dxa"/>
              <w:bottom w:w="90" w:type="dxa"/>
              <w:start w:w="120" w:type="dxa"/>
              <w:end w:w="120" w:type="dxa"/>
            </w:tcMar>
            <w:vAlign w:val="center"/>
          </w:tcPr>
          <w:p w14:paraId="7A443410" wp14:textId="77777777">
            <w:pPr>
              <w:spacing w:before="0" w:after="20" w:line="252" w:lineRule="auto"/>
              <w:ind w:left="0" w:right="0" w:firstLine="0"/>
            </w:pPr>
            <w:r>
              <w:rPr>
                <w:rFonts w:ascii="Calibri" w:hAnsi="Calibri"/>
                <w:b w:val="0"/>
                <w:color w:val="263442"/>
                <w:sz w:val="17"/>
              </w:rPr>
              <w:t>Capturas finales y registro de evaluación</w:t>
            </w:r>
          </w:p>
        </w:tc>
      </w:tr>
    </w:tbl>
    <w:p xmlns:wp14="http://schemas.microsoft.com/office/word/2010/wordml" w14:paraId="5DAB6C7B" wp14:textId="77777777">
      <w:pPr>
        <w:spacing w:after="20"/>
      </w:pPr>
    </w:p>
    <w:p xmlns:wp14="http://schemas.microsoft.com/office/word/2010/wordml" w14:paraId="20F35DCC" wp14:textId="77777777">
      <w:pPr>
        <w:pStyle w:val="Heading2"/>
      </w:pPr>
      <w:r>
        <w:t>4.1 Flujo funcional común</w:t>
      </w:r>
    </w:p>
    <w:p xmlns:wp14="http://schemas.microsoft.com/office/word/2010/wordml" w14:paraId="42FE3048" wp14:textId="77777777">
      <w:pPr>
        <w:numPr>
          <w:ilvl w:val="0"/>
          <w:numId w:val="13"/>
        </w:numPr>
      </w:pPr>
      <w:r>
        <w:t>Comprender el propósito y el límite no operativo.</w:t>
      </w:r>
    </w:p>
    <w:p xmlns:wp14="http://schemas.microsoft.com/office/word/2010/wordml" w14:paraId="22C5D33B" wp14:textId="77777777">
      <w:pPr>
        <w:numPr>
          <w:ilvl w:val="0"/>
          <w:numId w:val="13"/>
        </w:numPr>
      </w:pPr>
      <w:r>
        <w:t>Formular un escenario hipotético.</w:t>
      </w:r>
    </w:p>
    <w:p xmlns:wp14="http://schemas.microsoft.com/office/word/2010/wordml" w14:paraId="6FCF3652" wp14:textId="77777777">
      <w:pPr>
        <w:numPr>
          <w:ilvl w:val="0"/>
          <w:numId w:val="13"/>
        </w:numPr>
      </w:pPr>
      <w:r>
        <w:t>Ingresar ubicación, fecha, hora y tipología.</w:t>
      </w:r>
    </w:p>
    <w:p xmlns:wp14="http://schemas.microsoft.com/office/word/2010/wordml" w14:paraId="5BE86BBB" wp14:textId="77777777">
      <w:pPr>
        <w:numPr>
          <w:ilvl w:val="0"/>
          <w:numId w:val="13"/>
        </w:numPr>
      </w:pPr>
      <w:r>
        <w:t>Validar formato, cobertura y granularidad.</w:t>
      </w:r>
    </w:p>
    <w:p xmlns:wp14="http://schemas.microsoft.com/office/word/2010/wordml" w14:paraId="5BFFC59F" wp14:textId="77777777">
      <w:pPr>
        <w:numPr>
          <w:ilvl w:val="0"/>
          <w:numId w:val="13"/>
        </w:numPr>
      </w:pPr>
      <w:r>
        <w:t>Obtener la estimación o una explicación de abstención.</w:t>
      </w:r>
    </w:p>
    <w:p xmlns:wp14="http://schemas.microsoft.com/office/word/2010/wordml" w14:paraId="419163E3" wp14:textId="77777777">
      <w:pPr>
        <w:numPr>
          <w:ilvl w:val="0"/>
          <w:numId w:val="13"/>
        </w:numPr>
      </w:pPr>
      <w:r>
        <w:t>Interpretar cifra, incertidumbre, riesgo y mapa.</w:t>
      </w:r>
    </w:p>
    <w:p xmlns:wp14="http://schemas.microsoft.com/office/word/2010/wordml" w14:paraId="55DCBC75" wp14:textId="77777777">
      <w:pPr>
        <w:numPr>
          <w:ilvl w:val="0"/>
          <w:numId w:val="13"/>
        </w:numPr>
      </w:pPr>
      <w:r>
        <w:t>Revisar fuente, periodo, versión y advertencias.</w:t>
      </w:r>
    </w:p>
    <w:p xmlns:wp14="http://schemas.microsoft.com/office/word/2010/wordml" w14:paraId="422B6DE8" wp14:textId="77777777">
      <w:pPr>
        <w:numPr>
          <w:ilvl w:val="0"/>
          <w:numId w:val="13"/>
        </w:numPr>
      </w:pPr>
      <w:r>
        <w:t>Documentar una conclusión analítica.</w:t>
      </w:r>
    </w:p>
    <w:p xmlns:wp14="http://schemas.microsoft.com/office/word/2010/wordml" w14:paraId="2505945D" wp14:textId="77777777">
      <w:pPr>
        <w:pStyle w:val="Heading2"/>
      </w:pPr>
      <w:r>
        <w:t>4.2 Decisiones esperadas por versión</w:t>
      </w:r>
    </w:p>
    <w:p xmlns:wp14="http://schemas.microsoft.com/office/word/2010/wordml" w14:paraId="7885F51A" wp14:textId="77777777">
      <w:pPr>
        <w:numPr>
          <w:ilvl w:val="0"/>
          <w:numId w:val="10"/>
        </w:numPr>
      </w:pPr>
      <w:r>
        <w:rPr>
          <w:b/>
        </w:rPr>
        <w:t>P1 a P2:</w:t>
      </w:r>
      <w:r>
        <w:t xml:space="preserve"> corregir secuencia, agrupación y contenido mínimo.</w:t>
      </w:r>
    </w:p>
    <w:p xmlns:wp14="http://schemas.microsoft.com/office/word/2010/wordml" w14:paraId="4C1048E3" wp14:textId="77777777">
      <w:pPr>
        <w:numPr>
          <w:ilvl w:val="0"/>
          <w:numId w:val="10"/>
        </w:numPr>
      </w:pPr>
      <w:r>
        <w:rPr>
          <w:b/>
        </w:rPr>
        <w:t>P2 a P3:</w:t>
      </w:r>
      <w:r>
        <w:t xml:space="preserve"> corregir navegación, validaciones y jerarquía del resultado.</w:t>
      </w:r>
    </w:p>
    <w:p xmlns:wp14="http://schemas.microsoft.com/office/word/2010/wordml" w14:paraId="2D55DAB2" wp14:textId="77777777">
      <w:pPr>
        <w:numPr>
          <w:ilvl w:val="0"/>
          <w:numId w:val="10"/>
        </w:numPr>
      </w:pPr>
      <w:r>
        <w:rPr>
          <w:b/>
        </w:rPr>
        <w:t>P3 a P4:</w:t>
      </w:r>
      <w:r>
        <w:t xml:space="preserve"> corregir interpretación de incertidumbre, trazabilidad, advertencias y estados excepcionales.</w:t>
      </w:r>
    </w:p>
    <w:p xmlns:wp14="http://schemas.microsoft.com/office/word/2010/wordml" w14:paraId="61F8E24C" wp14:textId="77777777">
      <w:pPr>
        <w:spacing w:before="100" w:after="140" w:line="276" w:lineRule="auto"/>
        <w:ind w:left="144" w:right="115"/>
        <w:shd w:val="clear" w:fill="FBEAEA"/>
      </w:pPr>
      <w:r>
        <w:rPr>
          <w:rFonts w:ascii="Calibri" w:hAnsi="Calibri"/>
          <w:b/>
          <w:color w:val="9B1C1C"/>
        </w:rPr>
        <w:t xml:space="preserve">Precaución: </w:t>
      </w:r>
      <w:r>
        <w:rPr>
          <w:rFonts w:ascii="Calibri" w:hAnsi="Calibri"/>
          <w:color w:val="263442"/>
        </w:rPr>
        <w:t>Estas son preguntas y decisiones esperadas, no hallazgos observados. Solo deberán convertirse en resultados después de que el grupo realice y documente las evaluaciones.</w:t>
      </w:r>
    </w:p>
    <w:p xmlns:wp14="http://schemas.microsoft.com/office/word/2010/wordml" w14:paraId="279725F2" wp14:textId="77777777">
      <w:pPr>
        <w:pStyle w:val="Heading1"/>
      </w:pPr>
      <w:r>
        <w:t>5. Protocolo de evaluación interna</w:t>
      </w:r>
    </w:p>
    <w:p xmlns:wp14="http://schemas.microsoft.com/office/word/2010/wordml" w14:paraId="516D2FE3" wp14:textId="77777777">
      <w:r>
        <w:t>La evaluación debe centrarse en tareas, no únicamente en opiniones estéticas. Cada sesión debe conservar la versión evaluada, la tarea, el registro del comportamiento, el hallazgo y la decisión posterior.</w:t>
      </w:r>
    </w:p>
    <w:p xmlns:wp14="http://schemas.microsoft.com/office/word/2010/wordml" w14:paraId="13DB61DB" wp14:textId="77777777">
      <w:pPr>
        <w:pStyle w:val="Heading2"/>
      </w:pPr>
      <w:r>
        <w:t>5.1 Tareas de referencia</w:t>
      </w:r>
    </w:p>
    <w:p xmlns:wp14="http://schemas.microsoft.com/office/word/2010/wordml" w14:paraId="01EB93E9" wp14:textId="77777777">
      <w:pPr>
        <w:numPr>
          <w:ilvl w:val="0"/>
          <w:numId w:val="14"/>
        </w:numPr>
      </w:pPr>
      <w:r>
        <w:t>Configure un escenario hipotético con ubicación, fecha, hora y tipología.</w:t>
      </w:r>
    </w:p>
    <w:p xmlns:wp14="http://schemas.microsoft.com/office/word/2010/wordml" w14:paraId="1290AA20" wp14:textId="77777777">
      <w:pPr>
        <w:numPr>
          <w:ilvl w:val="0"/>
          <w:numId w:val="14"/>
        </w:numPr>
      </w:pPr>
      <w:r>
        <w:t>Explique con sus propias palabras la estimación, el rango y el riesgo presentado.</w:t>
      </w:r>
    </w:p>
    <w:p xmlns:wp14="http://schemas.microsoft.com/office/word/2010/wordml" w14:paraId="20B20109" wp14:textId="77777777">
      <w:pPr>
        <w:numPr>
          <w:ilvl w:val="0"/>
          <w:numId w:val="14"/>
        </w:numPr>
      </w:pPr>
      <w:r>
        <w:t>Indique qué puede concluir y qué no debería afirmar a partir del resultado.</w:t>
      </w:r>
    </w:p>
    <w:p xmlns:wp14="http://schemas.microsoft.com/office/word/2010/wordml" w14:paraId="13804275" wp14:textId="77777777">
      <w:pPr>
        <w:numPr>
          <w:ilvl w:val="0"/>
          <w:numId w:val="14"/>
        </w:numPr>
      </w:pPr>
      <w:r>
        <w:t>Localice la fuente, el periodo, la versión y la advertencia de uso.</w:t>
      </w:r>
    </w:p>
    <w:p xmlns:wp14="http://schemas.microsoft.com/office/word/2010/wordml" w14:paraId="655F22ED" wp14:textId="77777777">
      <w:pPr>
        <w:pStyle w:val="Heading2"/>
      </w:pPr>
      <w:r>
        <w:t>5.2 Criterios observables</w:t>
      </w:r>
    </w:p>
    <w:tbl>
      <w:tblPr>
        <w:tblStyle w:val="TableGrid"/>
        <w:tblW w:w="9360" w:type="dxa"/>
        <w:jc w:val="left"/>
        <w:tblLayout w:type="fixed"/>
        <w:tblLook w:val="04A0" w:firstRow="1" w:lastRow="0" w:firstColumn="1" w:lastColumn="0" w:noHBand="0" w:noVBand="1"/>
        <w:tblInd w:w="120" w:type="dxa"/>
      </w:tblPr>
      <w:tblGrid>
        <w:gridCol w:w="1512"/>
        <w:gridCol w:w="4608"/>
        <w:gridCol w:w="3240"/>
      </w:tblGrid>
      <w:tr xmlns:wp14="http://schemas.microsoft.com/office/word/2010/wordml" w14:paraId="77793E2D" wp14:textId="77777777">
        <w:trPr>
          <w:tblHeader w:val="true"/>
        </w:trPr>
        <w:tc>
          <w:tcPr>
            <w:tcW w:w="1512" w:type="dxa"/>
            <w:tcMar>
              <w:top w:w="90" w:type="dxa"/>
              <w:bottom w:w="90" w:type="dxa"/>
              <w:start w:w="120" w:type="dxa"/>
              <w:end w:w="120" w:type="dxa"/>
            </w:tcMar>
            <w:vAlign w:val="center"/>
            <w:shd w:val="clear" w:fill="E8EEF5"/>
          </w:tcPr>
          <w:p w14:paraId="784CEF5B" wp14:textId="77777777">
            <w:pPr>
              <w:spacing w:before="0" w:after="20" w:line="252" w:lineRule="auto"/>
              <w:ind w:left="0" w:right="0" w:firstLine="0"/>
            </w:pPr>
            <w:r>
              <w:rPr>
                <w:rFonts w:ascii="Calibri" w:hAnsi="Calibri"/>
                <w:b/>
                <w:color w:val="263442"/>
                <w:sz w:val="18"/>
              </w:rPr>
              <w:t>Criterio</w:t>
            </w:r>
          </w:p>
        </w:tc>
        <w:tc>
          <w:tcPr>
            <w:tcW w:w="4608" w:type="dxa"/>
            <w:tcMar>
              <w:top w:w="90" w:type="dxa"/>
              <w:bottom w:w="90" w:type="dxa"/>
              <w:start w:w="120" w:type="dxa"/>
              <w:end w:w="120" w:type="dxa"/>
            </w:tcMar>
            <w:vAlign w:val="center"/>
            <w:shd w:val="clear" w:fill="E8EEF5"/>
          </w:tcPr>
          <w:p w14:paraId="37E119A8" wp14:textId="77777777">
            <w:pPr>
              <w:spacing w:before="0" w:after="20" w:line="252" w:lineRule="auto"/>
              <w:ind w:left="0" w:right="0" w:firstLine="0"/>
            </w:pPr>
            <w:r>
              <w:rPr>
                <w:rFonts w:ascii="Calibri" w:hAnsi="Calibri"/>
                <w:b/>
                <w:color w:val="263442"/>
                <w:sz w:val="18"/>
              </w:rPr>
              <w:t>Evidencia observable</w:t>
            </w:r>
          </w:p>
        </w:tc>
        <w:tc>
          <w:tcPr>
            <w:tcW w:w="3240" w:type="dxa"/>
            <w:tcMar>
              <w:top w:w="90" w:type="dxa"/>
              <w:bottom w:w="90" w:type="dxa"/>
              <w:start w:w="120" w:type="dxa"/>
              <w:end w:w="120" w:type="dxa"/>
            </w:tcMar>
            <w:vAlign w:val="center"/>
            <w:shd w:val="clear" w:fill="E8EEF5"/>
          </w:tcPr>
          <w:p w14:paraId="4A29EC2F" wp14:textId="77777777">
            <w:pPr>
              <w:spacing w:before="0" w:after="20" w:line="252" w:lineRule="auto"/>
              <w:ind w:left="0" w:right="0" w:firstLine="0"/>
            </w:pPr>
            <w:r>
              <w:rPr>
                <w:rFonts w:ascii="Calibri" w:hAnsi="Calibri"/>
                <w:b/>
                <w:color w:val="263442"/>
                <w:sz w:val="18"/>
              </w:rPr>
              <w:t>Registro permitido</w:t>
            </w:r>
          </w:p>
        </w:tc>
      </w:tr>
      <w:tr xmlns:wp14="http://schemas.microsoft.com/office/word/2010/wordml" w14:paraId="7FD6556C" wp14:textId="77777777">
        <w:trPr/>
        <w:tc>
          <w:tcPr>
            <w:tcW w:w="1512" w:type="dxa"/>
            <w:tcMar>
              <w:top w:w="90" w:type="dxa"/>
              <w:bottom w:w="90" w:type="dxa"/>
              <w:start w:w="120" w:type="dxa"/>
              <w:end w:w="120" w:type="dxa"/>
            </w:tcMar>
            <w:vAlign w:val="center"/>
          </w:tcPr>
          <w:p w14:paraId="1E047C4B" wp14:textId="77777777">
            <w:pPr>
              <w:spacing w:before="0" w:after="20" w:line="252" w:lineRule="auto"/>
              <w:ind w:left="0" w:right="0" w:firstLine="0"/>
            </w:pPr>
            <w:r>
              <w:rPr>
                <w:rFonts w:ascii="Calibri" w:hAnsi="Calibri"/>
                <w:b w:val="0"/>
                <w:color w:val="263442"/>
                <w:sz w:val="18"/>
              </w:rPr>
              <w:t>Flujo</w:t>
            </w:r>
          </w:p>
        </w:tc>
        <w:tc>
          <w:tcPr>
            <w:tcW w:w="4608" w:type="dxa"/>
            <w:tcMar>
              <w:top w:w="90" w:type="dxa"/>
              <w:bottom w:w="90" w:type="dxa"/>
              <w:start w:w="120" w:type="dxa"/>
              <w:end w:w="120" w:type="dxa"/>
            </w:tcMar>
            <w:vAlign w:val="center"/>
          </w:tcPr>
          <w:p w14:paraId="04862AC8" wp14:textId="77777777">
            <w:pPr>
              <w:spacing w:before="0" w:after="20" w:line="252" w:lineRule="auto"/>
              <w:ind w:left="0" w:right="0" w:firstLine="0"/>
            </w:pPr>
            <w:r>
              <w:rPr>
                <w:rFonts w:ascii="Calibri" w:hAnsi="Calibri"/>
                <w:b w:val="0"/>
                <w:color w:val="263442"/>
                <w:sz w:val="18"/>
              </w:rPr>
              <w:t>Completa la tarea sin abandonar o retroceder innecesariamente</w:t>
            </w:r>
          </w:p>
        </w:tc>
        <w:tc>
          <w:tcPr>
            <w:tcW w:w="3240" w:type="dxa"/>
            <w:tcMar>
              <w:top w:w="90" w:type="dxa"/>
              <w:bottom w:w="90" w:type="dxa"/>
              <w:start w:w="120" w:type="dxa"/>
              <w:end w:w="120" w:type="dxa"/>
            </w:tcMar>
            <w:vAlign w:val="center"/>
          </w:tcPr>
          <w:p w14:paraId="3F019E30" wp14:textId="77777777">
            <w:pPr>
              <w:spacing w:before="0" w:after="20" w:line="252" w:lineRule="auto"/>
              <w:ind w:left="0" w:right="0" w:firstLine="0"/>
            </w:pPr>
            <w:r>
              <w:rPr>
                <w:rFonts w:ascii="Calibri" w:hAnsi="Calibri"/>
                <w:b w:val="0"/>
                <w:color w:val="263442"/>
                <w:sz w:val="18"/>
              </w:rPr>
              <w:t>Completa / con ayuda / no completa</w:t>
            </w:r>
          </w:p>
        </w:tc>
      </w:tr>
      <w:tr xmlns:wp14="http://schemas.microsoft.com/office/word/2010/wordml" w14:paraId="0F61FDFF" wp14:textId="77777777">
        <w:trPr/>
        <w:tc>
          <w:tcPr>
            <w:tcW w:w="1512" w:type="dxa"/>
            <w:tcMar>
              <w:top w:w="90" w:type="dxa"/>
              <w:bottom w:w="90" w:type="dxa"/>
              <w:start w:w="120" w:type="dxa"/>
              <w:end w:w="120" w:type="dxa"/>
            </w:tcMar>
            <w:vAlign w:val="center"/>
          </w:tcPr>
          <w:p w14:paraId="39EF8C13" wp14:textId="77777777">
            <w:pPr>
              <w:spacing w:before="0" w:after="20" w:line="252" w:lineRule="auto"/>
              <w:ind w:left="0" w:right="0" w:firstLine="0"/>
            </w:pPr>
            <w:r>
              <w:rPr>
                <w:rFonts w:ascii="Calibri" w:hAnsi="Calibri"/>
                <w:b w:val="0"/>
                <w:color w:val="263442"/>
                <w:sz w:val="18"/>
              </w:rPr>
              <w:t>Comprensión</w:t>
            </w:r>
          </w:p>
        </w:tc>
        <w:tc>
          <w:tcPr>
            <w:tcW w:w="4608" w:type="dxa"/>
            <w:tcMar>
              <w:top w:w="90" w:type="dxa"/>
              <w:bottom w:w="90" w:type="dxa"/>
              <w:start w:w="120" w:type="dxa"/>
              <w:end w:w="120" w:type="dxa"/>
            </w:tcMar>
            <w:vAlign w:val="center"/>
          </w:tcPr>
          <w:p w14:paraId="536E7848" wp14:textId="77777777">
            <w:pPr>
              <w:spacing w:before="0" w:after="20" w:line="252" w:lineRule="auto"/>
              <w:ind w:left="0" w:right="0" w:firstLine="0"/>
            </w:pPr>
            <w:r>
              <w:rPr>
                <w:rFonts w:ascii="Calibri" w:hAnsi="Calibri"/>
                <w:b w:val="0"/>
                <w:color w:val="263442"/>
                <w:sz w:val="18"/>
              </w:rPr>
              <w:t>Distingue estimación, rango y riesgo</w:t>
            </w:r>
          </w:p>
        </w:tc>
        <w:tc>
          <w:tcPr>
            <w:tcW w:w="3240" w:type="dxa"/>
            <w:tcMar>
              <w:top w:w="90" w:type="dxa"/>
              <w:bottom w:w="90" w:type="dxa"/>
              <w:start w:w="120" w:type="dxa"/>
              <w:end w:w="120" w:type="dxa"/>
            </w:tcMar>
            <w:vAlign w:val="center"/>
          </w:tcPr>
          <w:p w14:paraId="004E4B4C" wp14:textId="77777777">
            <w:pPr>
              <w:spacing w:before="0" w:after="20" w:line="252" w:lineRule="auto"/>
              <w:ind w:left="0" w:right="0" w:firstLine="0"/>
            </w:pPr>
            <w:r>
              <w:rPr>
                <w:rFonts w:ascii="Calibri" w:hAnsi="Calibri"/>
                <w:b w:val="0"/>
                <w:color w:val="263442"/>
                <w:sz w:val="18"/>
              </w:rPr>
              <w:t>Correcta / parcial / incorrecta</w:t>
            </w:r>
          </w:p>
        </w:tc>
      </w:tr>
      <w:tr xmlns:wp14="http://schemas.microsoft.com/office/word/2010/wordml" w14:paraId="3FA011D9" wp14:textId="77777777">
        <w:trPr/>
        <w:tc>
          <w:tcPr>
            <w:tcW w:w="1512" w:type="dxa"/>
            <w:tcMar>
              <w:top w:w="90" w:type="dxa"/>
              <w:bottom w:w="90" w:type="dxa"/>
              <w:start w:w="120" w:type="dxa"/>
              <w:end w:w="120" w:type="dxa"/>
            </w:tcMar>
            <w:vAlign w:val="center"/>
          </w:tcPr>
          <w:p w14:paraId="60A6E66B" wp14:textId="77777777">
            <w:pPr>
              <w:spacing w:before="0" w:after="20" w:line="252" w:lineRule="auto"/>
              <w:ind w:left="0" w:right="0" w:firstLine="0"/>
            </w:pPr>
            <w:r>
              <w:rPr>
                <w:rFonts w:ascii="Calibri" w:hAnsi="Calibri"/>
                <w:b w:val="0"/>
                <w:color w:val="263442"/>
                <w:sz w:val="18"/>
              </w:rPr>
              <w:t>Trazabilidad</w:t>
            </w:r>
          </w:p>
        </w:tc>
        <w:tc>
          <w:tcPr>
            <w:tcW w:w="4608" w:type="dxa"/>
            <w:tcMar>
              <w:top w:w="90" w:type="dxa"/>
              <w:bottom w:w="90" w:type="dxa"/>
              <w:start w:w="120" w:type="dxa"/>
              <w:end w:w="120" w:type="dxa"/>
            </w:tcMar>
            <w:vAlign w:val="center"/>
          </w:tcPr>
          <w:p w14:paraId="14C28BF0" wp14:textId="77777777">
            <w:pPr>
              <w:spacing w:before="0" w:after="20" w:line="252" w:lineRule="auto"/>
              <w:ind w:left="0" w:right="0" w:firstLine="0"/>
            </w:pPr>
            <w:r>
              <w:rPr>
                <w:rFonts w:ascii="Calibri" w:hAnsi="Calibri"/>
                <w:b w:val="0"/>
                <w:color w:val="263442"/>
                <w:sz w:val="18"/>
              </w:rPr>
              <w:t>Localiza fuente, periodo y versión</w:t>
            </w:r>
          </w:p>
        </w:tc>
        <w:tc>
          <w:tcPr>
            <w:tcW w:w="3240" w:type="dxa"/>
            <w:tcMar>
              <w:top w:w="90" w:type="dxa"/>
              <w:bottom w:w="90" w:type="dxa"/>
              <w:start w:w="120" w:type="dxa"/>
              <w:end w:w="120" w:type="dxa"/>
            </w:tcMar>
            <w:vAlign w:val="center"/>
          </w:tcPr>
          <w:p w14:paraId="5ED963B7" wp14:textId="77777777">
            <w:pPr>
              <w:spacing w:before="0" w:after="20" w:line="252" w:lineRule="auto"/>
              <w:ind w:left="0" w:right="0" w:firstLine="0"/>
            </w:pPr>
            <w:r>
              <w:rPr>
                <w:rFonts w:ascii="Calibri" w:hAnsi="Calibri"/>
                <w:b w:val="0"/>
                <w:color w:val="263442"/>
                <w:sz w:val="18"/>
              </w:rPr>
              <w:t>Localiza / localiza con ayuda / no localiza</w:t>
            </w:r>
          </w:p>
        </w:tc>
      </w:tr>
      <w:tr xmlns:wp14="http://schemas.microsoft.com/office/word/2010/wordml" w14:paraId="1379EC35" wp14:textId="77777777">
        <w:trPr/>
        <w:tc>
          <w:tcPr>
            <w:tcW w:w="1512" w:type="dxa"/>
            <w:tcMar>
              <w:top w:w="90" w:type="dxa"/>
              <w:bottom w:w="90" w:type="dxa"/>
              <w:start w:w="120" w:type="dxa"/>
              <w:end w:w="120" w:type="dxa"/>
            </w:tcMar>
            <w:vAlign w:val="center"/>
          </w:tcPr>
          <w:p w14:paraId="493BD327" wp14:textId="77777777">
            <w:pPr>
              <w:spacing w:before="0" w:after="20" w:line="252" w:lineRule="auto"/>
              <w:ind w:left="0" w:right="0" w:firstLine="0"/>
            </w:pPr>
            <w:r>
              <w:rPr>
                <w:rFonts w:ascii="Calibri" w:hAnsi="Calibri"/>
                <w:b w:val="0"/>
                <w:color w:val="263442"/>
                <w:sz w:val="18"/>
              </w:rPr>
              <w:t>Seguridad</w:t>
            </w:r>
          </w:p>
        </w:tc>
        <w:tc>
          <w:tcPr>
            <w:tcW w:w="4608" w:type="dxa"/>
            <w:tcMar>
              <w:top w:w="90" w:type="dxa"/>
              <w:bottom w:w="90" w:type="dxa"/>
              <w:start w:w="120" w:type="dxa"/>
              <w:end w:w="120" w:type="dxa"/>
            </w:tcMar>
            <w:vAlign w:val="center"/>
          </w:tcPr>
          <w:p w14:paraId="6F7D5EF1" wp14:textId="77777777">
            <w:pPr>
              <w:spacing w:before="0" w:after="20" w:line="252" w:lineRule="auto"/>
              <w:ind w:left="0" w:right="0" w:firstLine="0"/>
            </w:pPr>
            <w:r>
              <w:rPr>
                <w:rFonts w:ascii="Calibri" w:hAnsi="Calibri"/>
                <w:b w:val="0"/>
                <w:color w:val="263442"/>
                <w:sz w:val="18"/>
              </w:rPr>
              <w:t>No interpreta la salida como orden, promesa o recomendación</w:t>
            </w:r>
          </w:p>
        </w:tc>
        <w:tc>
          <w:tcPr>
            <w:tcW w:w="3240" w:type="dxa"/>
            <w:tcMar>
              <w:top w:w="90" w:type="dxa"/>
              <w:bottom w:w="90" w:type="dxa"/>
              <w:start w:w="120" w:type="dxa"/>
              <w:end w:w="120" w:type="dxa"/>
            </w:tcMar>
            <w:vAlign w:val="center"/>
          </w:tcPr>
          <w:p w14:paraId="3CE662F9" wp14:textId="77777777">
            <w:pPr>
              <w:spacing w:before="0" w:after="20" w:line="252" w:lineRule="auto"/>
              <w:ind w:left="0" w:right="0" w:firstLine="0"/>
            </w:pPr>
            <w:r>
              <w:rPr>
                <w:rFonts w:ascii="Calibri" w:hAnsi="Calibri"/>
                <w:b w:val="0"/>
                <w:color w:val="263442"/>
                <w:sz w:val="18"/>
              </w:rPr>
              <w:t>Interpretación segura / ambigua / operativa</w:t>
            </w:r>
          </w:p>
        </w:tc>
      </w:tr>
      <w:tr xmlns:wp14="http://schemas.microsoft.com/office/word/2010/wordml" w14:paraId="103F8A08" wp14:textId="77777777">
        <w:trPr/>
        <w:tc>
          <w:tcPr>
            <w:tcW w:w="1512" w:type="dxa"/>
            <w:tcMar>
              <w:top w:w="90" w:type="dxa"/>
              <w:bottom w:w="90" w:type="dxa"/>
              <w:start w:w="120" w:type="dxa"/>
              <w:end w:w="120" w:type="dxa"/>
            </w:tcMar>
            <w:vAlign w:val="center"/>
          </w:tcPr>
          <w:p w14:paraId="1AE47D01" wp14:textId="77777777">
            <w:pPr>
              <w:spacing w:before="0" w:after="20" w:line="252" w:lineRule="auto"/>
              <w:ind w:left="0" w:right="0" w:firstLine="0"/>
            </w:pPr>
            <w:r>
              <w:rPr>
                <w:rFonts w:ascii="Calibri" w:hAnsi="Calibri"/>
                <w:b w:val="0"/>
                <w:color w:val="263442"/>
                <w:sz w:val="18"/>
              </w:rPr>
              <w:t>Claridad</w:t>
            </w:r>
          </w:p>
        </w:tc>
        <w:tc>
          <w:tcPr>
            <w:tcW w:w="4608" w:type="dxa"/>
            <w:tcMar>
              <w:top w:w="90" w:type="dxa"/>
              <w:bottom w:w="90" w:type="dxa"/>
              <w:start w:w="120" w:type="dxa"/>
              <w:end w:w="120" w:type="dxa"/>
            </w:tcMar>
            <w:vAlign w:val="center"/>
          </w:tcPr>
          <w:p w14:paraId="2BD69488" wp14:textId="77777777">
            <w:pPr>
              <w:spacing w:before="0" w:after="20" w:line="252" w:lineRule="auto"/>
              <w:ind w:left="0" w:right="0" w:firstLine="0"/>
            </w:pPr>
            <w:r>
              <w:rPr>
                <w:rFonts w:ascii="Calibri" w:hAnsi="Calibri"/>
                <w:b w:val="0"/>
                <w:color w:val="263442"/>
                <w:sz w:val="18"/>
              </w:rPr>
              <w:t>Identifica el resultado principal y sus límites</w:t>
            </w:r>
          </w:p>
        </w:tc>
        <w:tc>
          <w:tcPr>
            <w:tcW w:w="3240" w:type="dxa"/>
            <w:tcMar>
              <w:top w:w="90" w:type="dxa"/>
              <w:bottom w:w="90" w:type="dxa"/>
              <w:start w:w="120" w:type="dxa"/>
              <w:end w:w="120" w:type="dxa"/>
            </w:tcMar>
            <w:vAlign w:val="center"/>
          </w:tcPr>
          <w:p w14:paraId="71263112" wp14:textId="77777777">
            <w:pPr>
              <w:spacing w:before="0" w:after="20" w:line="252" w:lineRule="auto"/>
              <w:ind w:left="0" w:right="0" w:firstLine="0"/>
            </w:pPr>
            <w:r>
              <w:rPr>
                <w:rFonts w:ascii="Calibri" w:hAnsi="Calibri"/>
                <w:b w:val="0"/>
                <w:color w:val="263442"/>
                <w:sz w:val="18"/>
              </w:rPr>
              <w:t>Comentario textual del evaluador</w:t>
            </w:r>
          </w:p>
        </w:tc>
      </w:tr>
    </w:tbl>
    <w:p xmlns:wp14="http://schemas.microsoft.com/office/word/2010/wordml" w14:paraId="02EB378F" wp14:textId="77777777">
      <w:pPr>
        <w:spacing w:after="20"/>
      </w:pPr>
    </w:p>
    <w:p xmlns:wp14="http://schemas.microsoft.com/office/word/2010/wordml" w14:paraId="1EB991BD" wp14:textId="77777777">
      <w:r>
        <w:t>Las categorías anteriores constituyen el instrumento diseñado por el equipo; no son resultados estadísticos ni escalas validadas externamente.</w:t>
      </w:r>
    </w:p>
    <w:p xmlns:wp14="http://schemas.microsoft.com/office/word/2010/wordml" w14:paraId="0FC418B9" wp14:textId="77777777">
      <w:pPr>
        <w:pStyle w:val="Heading2"/>
      </w:pPr>
      <w:r>
        <w:t>5.3 Ficha para registrar cada hallazgo</w:t>
      </w:r>
    </w:p>
    <w:tbl>
      <w:tblPr>
        <w:tblStyle w:val="TableGrid"/>
        <w:tblW w:w="9360" w:type="dxa"/>
        <w:jc w:val="left"/>
        <w:tblLayout w:type="fixed"/>
        <w:tblLook w:val="04A0" w:firstRow="1" w:lastRow="0" w:firstColumn="1" w:lastColumn="0" w:noHBand="0" w:noVBand="1"/>
        <w:tblInd w:w="120" w:type="dxa"/>
      </w:tblPr>
      <w:tblGrid>
        <w:gridCol w:w="2664"/>
        <w:gridCol w:w="6696"/>
      </w:tblGrid>
      <w:tr xmlns:wp14="http://schemas.microsoft.com/office/word/2010/wordml" w14:paraId="2D50D64E" wp14:textId="77777777">
        <w:trPr>
          <w:tblHeader w:val="true"/>
        </w:trPr>
        <w:tc>
          <w:tcPr>
            <w:tcW w:w="2664" w:type="dxa"/>
            <w:tcMar>
              <w:top w:w="90" w:type="dxa"/>
              <w:bottom w:w="90" w:type="dxa"/>
              <w:start w:w="120" w:type="dxa"/>
              <w:end w:w="120" w:type="dxa"/>
            </w:tcMar>
            <w:vAlign w:val="center"/>
            <w:shd w:val="clear" w:fill="E8EEF5"/>
          </w:tcPr>
          <w:p w14:paraId="6D8EA27F" wp14:textId="77777777">
            <w:pPr>
              <w:spacing w:before="0" w:after="20" w:line="252" w:lineRule="auto"/>
              <w:ind w:left="0" w:right="0" w:firstLine="0"/>
            </w:pPr>
            <w:r>
              <w:rPr>
                <w:rFonts w:ascii="Calibri" w:hAnsi="Calibri"/>
                <w:b/>
                <w:color w:val="263442"/>
                <w:sz w:val="18"/>
              </w:rPr>
              <w:t>Campo</w:t>
            </w:r>
          </w:p>
        </w:tc>
        <w:tc>
          <w:tcPr>
            <w:tcW w:w="6696" w:type="dxa"/>
            <w:tcMar>
              <w:top w:w="90" w:type="dxa"/>
              <w:bottom w:w="90" w:type="dxa"/>
              <w:start w:w="120" w:type="dxa"/>
              <w:end w:w="120" w:type="dxa"/>
            </w:tcMar>
            <w:vAlign w:val="center"/>
            <w:shd w:val="clear" w:fill="E8EEF5"/>
          </w:tcPr>
          <w:p w14:paraId="3EFA72B2" wp14:textId="77777777">
            <w:pPr>
              <w:spacing w:before="0" w:after="20" w:line="252" w:lineRule="auto"/>
              <w:ind w:left="0" w:right="0" w:firstLine="0"/>
            </w:pPr>
            <w:r>
              <w:rPr>
                <w:rFonts w:ascii="Calibri" w:hAnsi="Calibri"/>
                <w:b/>
                <w:color w:val="263442"/>
                <w:sz w:val="18"/>
              </w:rPr>
              <w:t>Registro del equipo</w:t>
            </w:r>
          </w:p>
        </w:tc>
      </w:tr>
      <w:tr xmlns:wp14="http://schemas.microsoft.com/office/word/2010/wordml" w14:paraId="064A13E6" wp14:textId="77777777">
        <w:trPr/>
        <w:tc>
          <w:tcPr>
            <w:tcW w:w="2664" w:type="dxa"/>
            <w:tcMar>
              <w:top w:w="90" w:type="dxa"/>
              <w:bottom w:w="90" w:type="dxa"/>
              <w:start w:w="120" w:type="dxa"/>
              <w:end w:w="120" w:type="dxa"/>
            </w:tcMar>
            <w:vAlign w:val="center"/>
            <w:shd w:val="clear" w:fill="F4F6F9"/>
          </w:tcPr>
          <w:p w14:paraId="5C9A333B" wp14:textId="77777777">
            <w:pPr>
              <w:spacing w:before="0" w:after="20" w:line="252" w:lineRule="auto"/>
              <w:ind w:left="0" w:right="0" w:firstLine="0"/>
            </w:pPr>
            <w:r>
              <w:rPr>
                <w:rFonts w:ascii="Calibri" w:hAnsi="Calibri"/>
                <w:b w:val="0"/>
                <w:color w:val="263442"/>
                <w:sz w:val="18"/>
              </w:rPr>
              <w:t>Versión, fecha e integrante</w:t>
            </w:r>
          </w:p>
        </w:tc>
        <w:tc>
          <w:tcPr>
            <w:tcW w:w="6696" w:type="dxa"/>
            <w:tcMar>
              <w:top w:w="90" w:type="dxa"/>
              <w:bottom w:w="90" w:type="dxa"/>
              <w:start w:w="120" w:type="dxa"/>
              <w:end w:w="120" w:type="dxa"/>
            </w:tcMar>
            <w:vAlign w:val="center"/>
          </w:tcPr>
          <w:p w14:paraId="24CCBD44" wp14:textId="77777777">
            <w:pPr>
              <w:spacing w:before="0" w:after="20" w:line="252" w:lineRule="auto"/>
              <w:ind w:left="0" w:right="0" w:firstLine="0"/>
            </w:pPr>
            <w:r>
              <w:rPr>
                <w:rFonts w:ascii="Calibri" w:hAnsi="Calibri"/>
                <w:b w:val="0"/>
                <w:color w:val="263442"/>
                <w:sz w:val="18"/>
              </w:rPr>
              <w:t>Diligenciar después de la sesión</w:t>
            </w:r>
          </w:p>
        </w:tc>
      </w:tr>
      <w:tr xmlns:wp14="http://schemas.microsoft.com/office/word/2010/wordml" w14:paraId="36116CFD" wp14:textId="77777777">
        <w:trPr/>
        <w:tc>
          <w:tcPr>
            <w:tcW w:w="2664" w:type="dxa"/>
            <w:tcMar>
              <w:top w:w="90" w:type="dxa"/>
              <w:bottom w:w="90" w:type="dxa"/>
              <w:start w:w="120" w:type="dxa"/>
              <w:end w:w="120" w:type="dxa"/>
            </w:tcMar>
            <w:vAlign w:val="center"/>
            <w:shd w:val="clear" w:fill="F4F6F9"/>
          </w:tcPr>
          <w:p w14:paraId="5417B9EB" wp14:textId="77777777">
            <w:pPr>
              <w:spacing w:before="0" w:after="20" w:line="252" w:lineRule="auto"/>
              <w:ind w:left="0" w:right="0" w:firstLine="0"/>
            </w:pPr>
            <w:r>
              <w:rPr>
                <w:rFonts w:ascii="Calibri" w:hAnsi="Calibri"/>
                <w:b w:val="0"/>
                <w:color w:val="263442"/>
                <w:sz w:val="18"/>
              </w:rPr>
              <w:t>Tarea ejecutada</w:t>
            </w:r>
          </w:p>
        </w:tc>
        <w:tc>
          <w:tcPr>
            <w:tcW w:w="6696" w:type="dxa"/>
            <w:tcMar>
              <w:top w:w="90" w:type="dxa"/>
              <w:bottom w:w="90" w:type="dxa"/>
              <w:start w:w="120" w:type="dxa"/>
              <w:end w:w="120" w:type="dxa"/>
            </w:tcMar>
            <w:vAlign w:val="center"/>
          </w:tcPr>
          <w:p w14:paraId="4F6EE74B" wp14:textId="77777777">
            <w:pPr>
              <w:spacing w:before="0" w:after="20" w:line="252" w:lineRule="auto"/>
              <w:ind w:left="0" w:right="0" w:firstLine="0"/>
            </w:pPr>
            <w:r>
              <w:rPr>
                <w:rFonts w:ascii="Calibri" w:hAnsi="Calibri"/>
                <w:b w:val="0"/>
                <w:color w:val="263442"/>
                <w:sz w:val="18"/>
              </w:rPr>
              <w:t>Diligenciar</w:t>
            </w:r>
          </w:p>
        </w:tc>
      </w:tr>
      <w:tr xmlns:wp14="http://schemas.microsoft.com/office/word/2010/wordml" w14:paraId="48CE635E" wp14:textId="77777777">
        <w:trPr/>
        <w:tc>
          <w:tcPr>
            <w:tcW w:w="2664" w:type="dxa"/>
            <w:tcMar>
              <w:top w:w="90" w:type="dxa"/>
              <w:bottom w:w="90" w:type="dxa"/>
              <w:start w:w="120" w:type="dxa"/>
              <w:end w:w="120" w:type="dxa"/>
            </w:tcMar>
            <w:vAlign w:val="center"/>
            <w:shd w:val="clear" w:fill="F4F6F9"/>
          </w:tcPr>
          <w:p w14:paraId="7534ED7B" wp14:textId="77777777">
            <w:pPr>
              <w:spacing w:before="0" w:after="20" w:line="252" w:lineRule="auto"/>
              <w:ind w:left="0" w:right="0" w:firstLine="0"/>
            </w:pPr>
            <w:r>
              <w:rPr>
                <w:rFonts w:ascii="Calibri" w:hAnsi="Calibri"/>
                <w:b w:val="0"/>
                <w:color w:val="263442"/>
                <w:sz w:val="18"/>
              </w:rPr>
              <w:t>Comportamiento o comentario observado</w:t>
            </w:r>
          </w:p>
        </w:tc>
        <w:tc>
          <w:tcPr>
            <w:tcW w:w="6696" w:type="dxa"/>
            <w:tcMar>
              <w:top w:w="90" w:type="dxa"/>
              <w:bottom w:w="90" w:type="dxa"/>
              <w:start w:w="120" w:type="dxa"/>
              <w:end w:w="120" w:type="dxa"/>
            </w:tcMar>
            <w:vAlign w:val="center"/>
          </w:tcPr>
          <w:p w14:paraId="143421A3" wp14:textId="77777777">
            <w:pPr>
              <w:spacing w:before="0" w:after="20" w:line="252" w:lineRule="auto"/>
              <w:ind w:left="0" w:right="0" w:firstLine="0"/>
            </w:pPr>
            <w:r>
              <w:rPr>
                <w:rFonts w:ascii="Calibri" w:hAnsi="Calibri"/>
                <w:b w:val="0"/>
                <w:color w:val="263442"/>
                <w:sz w:val="18"/>
              </w:rPr>
              <w:t>Transcribir sin atribuciones inventadas</w:t>
            </w:r>
          </w:p>
        </w:tc>
      </w:tr>
      <w:tr xmlns:wp14="http://schemas.microsoft.com/office/word/2010/wordml" w14:paraId="37073096" wp14:textId="77777777">
        <w:trPr/>
        <w:tc>
          <w:tcPr>
            <w:tcW w:w="2664" w:type="dxa"/>
            <w:tcMar>
              <w:top w:w="90" w:type="dxa"/>
              <w:bottom w:w="90" w:type="dxa"/>
              <w:start w:w="120" w:type="dxa"/>
              <w:end w:w="120" w:type="dxa"/>
            </w:tcMar>
            <w:vAlign w:val="center"/>
            <w:shd w:val="clear" w:fill="F4F6F9"/>
          </w:tcPr>
          <w:p w14:paraId="600FDE3F" wp14:textId="77777777">
            <w:pPr>
              <w:spacing w:before="0" w:after="20" w:line="252" w:lineRule="auto"/>
              <w:ind w:left="0" w:right="0" w:firstLine="0"/>
            </w:pPr>
            <w:r>
              <w:rPr>
                <w:rFonts w:ascii="Calibri" w:hAnsi="Calibri"/>
                <w:b w:val="0"/>
                <w:color w:val="263442"/>
                <w:sz w:val="18"/>
              </w:rPr>
              <w:t>Hallazgo y severidad</w:t>
            </w:r>
          </w:p>
        </w:tc>
        <w:tc>
          <w:tcPr>
            <w:tcW w:w="6696" w:type="dxa"/>
            <w:tcMar>
              <w:top w:w="90" w:type="dxa"/>
              <w:bottom w:w="90" w:type="dxa"/>
              <w:start w:w="120" w:type="dxa"/>
              <w:end w:w="120" w:type="dxa"/>
            </w:tcMar>
            <w:vAlign w:val="center"/>
          </w:tcPr>
          <w:p w14:paraId="2ECD8E4D" wp14:textId="77777777">
            <w:pPr>
              <w:spacing w:before="0" w:after="20" w:line="252" w:lineRule="auto"/>
              <w:ind w:left="0" w:right="0" w:firstLine="0"/>
            </w:pPr>
            <w:r>
              <w:rPr>
                <w:rFonts w:ascii="Calibri" w:hAnsi="Calibri"/>
                <w:b w:val="0"/>
                <w:color w:val="263442"/>
                <w:sz w:val="18"/>
              </w:rPr>
              <w:t>Baja / media / alta, con justificación</w:t>
            </w:r>
          </w:p>
        </w:tc>
      </w:tr>
      <w:tr xmlns:wp14="http://schemas.microsoft.com/office/word/2010/wordml" w14:paraId="61E61981" wp14:textId="77777777">
        <w:trPr/>
        <w:tc>
          <w:tcPr>
            <w:tcW w:w="2664" w:type="dxa"/>
            <w:tcMar>
              <w:top w:w="90" w:type="dxa"/>
              <w:bottom w:w="90" w:type="dxa"/>
              <w:start w:w="120" w:type="dxa"/>
              <w:end w:w="120" w:type="dxa"/>
            </w:tcMar>
            <w:vAlign w:val="center"/>
            <w:shd w:val="clear" w:fill="F4F6F9"/>
          </w:tcPr>
          <w:p w14:paraId="3A87D14C" wp14:textId="77777777">
            <w:pPr>
              <w:spacing w:before="0" w:after="20" w:line="252" w:lineRule="auto"/>
              <w:ind w:left="0" w:right="0" w:firstLine="0"/>
            </w:pPr>
            <w:r>
              <w:rPr>
                <w:rFonts w:ascii="Calibri" w:hAnsi="Calibri"/>
                <w:b w:val="0"/>
                <w:color w:val="263442"/>
                <w:sz w:val="18"/>
              </w:rPr>
              <w:t>Decisión</w:t>
            </w:r>
          </w:p>
        </w:tc>
        <w:tc>
          <w:tcPr>
            <w:tcW w:w="6696" w:type="dxa"/>
            <w:tcMar>
              <w:top w:w="90" w:type="dxa"/>
              <w:bottom w:w="90" w:type="dxa"/>
              <w:start w:w="120" w:type="dxa"/>
              <w:end w:w="120" w:type="dxa"/>
            </w:tcMar>
            <w:vAlign w:val="center"/>
          </w:tcPr>
          <w:p w14:paraId="455F8EF6" wp14:textId="77777777">
            <w:pPr>
              <w:spacing w:before="0" w:after="20" w:line="252" w:lineRule="auto"/>
              <w:ind w:left="0" w:right="0" w:firstLine="0"/>
            </w:pPr>
            <w:r>
              <w:rPr>
                <w:rFonts w:ascii="Calibri" w:hAnsi="Calibri"/>
                <w:b w:val="0"/>
                <w:color w:val="263442"/>
                <w:sz w:val="18"/>
              </w:rPr>
              <w:t>Conservar / modificar / estudiar / descartar</w:t>
            </w:r>
          </w:p>
        </w:tc>
      </w:tr>
      <w:tr xmlns:wp14="http://schemas.microsoft.com/office/word/2010/wordml" w14:paraId="0AFDAF28" wp14:textId="77777777">
        <w:trPr/>
        <w:tc>
          <w:tcPr>
            <w:tcW w:w="2664" w:type="dxa"/>
            <w:tcMar>
              <w:top w:w="90" w:type="dxa"/>
              <w:bottom w:w="90" w:type="dxa"/>
              <w:start w:w="120" w:type="dxa"/>
              <w:end w:w="120" w:type="dxa"/>
            </w:tcMar>
            <w:vAlign w:val="center"/>
            <w:shd w:val="clear" w:fill="F4F6F9"/>
          </w:tcPr>
          <w:p w14:paraId="6F56CDD1" wp14:textId="77777777">
            <w:pPr>
              <w:spacing w:before="0" w:after="20" w:line="252" w:lineRule="auto"/>
              <w:ind w:left="0" w:right="0" w:firstLine="0"/>
            </w:pPr>
            <w:r>
              <w:rPr>
                <w:rFonts w:ascii="Calibri" w:hAnsi="Calibri"/>
                <w:b w:val="0"/>
                <w:color w:val="263442"/>
                <w:sz w:val="18"/>
              </w:rPr>
              <w:t>Cambio aplicado</w:t>
            </w:r>
          </w:p>
        </w:tc>
        <w:tc>
          <w:tcPr>
            <w:tcW w:w="6696" w:type="dxa"/>
            <w:tcMar>
              <w:top w:w="90" w:type="dxa"/>
              <w:bottom w:w="90" w:type="dxa"/>
              <w:start w:w="120" w:type="dxa"/>
              <w:end w:w="120" w:type="dxa"/>
            </w:tcMar>
            <w:vAlign w:val="center"/>
          </w:tcPr>
          <w:p w14:paraId="67110A5A" wp14:textId="77777777">
            <w:pPr>
              <w:spacing w:before="0" w:after="20" w:line="252" w:lineRule="auto"/>
              <w:ind w:left="0" w:right="0" w:firstLine="0"/>
            </w:pPr>
            <w:r>
              <w:rPr>
                <w:rFonts w:ascii="Calibri" w:hAnsi="Calibri"/>
                <w:b w:val="0"/>
                <w:color w:val="263442"/>
                <w:sz w:val="18"/>
              </w:rPr>
              <w:t>Describir en la siguiente versión</w:t>
            </w:r>
          </w:p>
        </w:tc>
      </w:tr>
      <w:tr xmlns:wp14="http://schemas.microsoft.com/office/word/2010/wordml" w14:paraId="76C6B410" wp14:textId="77777777">
        <w:trPr/>
        <w:tc>
          <w:tcPr>
            <w:tcW w:w="2664" w:type="dxa"/>
            <w:tcMar>
              <w:top w:w="90" w:type="dxa"/>
              <w:bottom w:w="90" w:type="dxa"/>
              <w:start w:w="120" w:type="dxa"/>
              <w:end w:w="120" w:type="dxa"/>
            </w:tcMar>
            <w:vAlign w:val="center"/>
            <w:shd w:val="clear" w:fill="F4F6F9"/>
          </w:tcPr>
          <w:p w14:paraId="74D90D95" wp14:textId="77777777">
            <w:pPr>
              <w:spacing w:before="0" w:after="20" w:line="252" w:lineRule="auto"/>
              <w:ind w:left="0" w:right="0" w:firstLine="0"/>
            </w:pPr>
            <w:r>
              <w:rPr>
                <w:rFonts w:ascii="Calibri" w:hAnsi="Calibri"/>
                <w:b w:val="0"/>
                <w:color w:val="263442"/>
                <w:sz w:val="18"/>
              </w:rPr>
              <w:t>Evidencia</w:t>
            </w:r>
          </w:p>
        </w:tc>
        <w:tc>
          <w:tcPr>
            <w:tcW w:w="6696" w:type="dxa"/>
            <w:tcMar>
              <w:top w:w="90" w:type="dxa"/>
              <w:bottom w:w="90" w:type="dxa"/>
              <w:start w:w="120" w:type="dxa"/>
              <w:end w:w="120" w:type="dxa"/>
            </w:tcMar>
            <w:vAlign w:val="center"/>
          </w:tcPr>
          <w:p w14:paraId="281B4E62" wp14:textId="77777777">
            <w:pPr>
              <w:spacing w:before="0" w:after="20" w:line="252" w:lineRule="auto"/>
              <w:ind w:left="0" w:right="0" w:firstLine="0"/>
            </w:pPr>
            <w:r>
              <w:rPr>
                <w:rFonts w:ascii="Calibri" w:hAnsi="Calibri"/>
                <w:b w:val="0"/>
                <w:color w:val="263442"/>
                <w:sz w:val="18"/>
              </w:rPr>
              <w:t>Nombre de captura, fotografía, enlace o acta</w:t>
            </w:r>
          </w:p>
        </w:tc>
      </w:tr>
    </w:tbl>
    <w:p xmlns:wp14="http://schemas.microsoft.com/office/word/2010/wordml" w14:paraId="6A05A809" wp14:textId="77777777">
      <w:pPr>
        <w:spacing w:after="20"/>
      </w:pPr>
    </w:p>
    <w:p xmlns:wp14="http://schemas.microsoft.com/office/word/2010/wordml" w:rsidP="2F5532E3" w14:paraId="5A39BBE3" wp14:textId="66F7FC9F">
      <w:pPr>
        <w:pStyle w:val="Heading1"/>
        <w:spacing w:after="20"/>
      </w:pPr>
      <w:r w:rsidR="2F5532E3">
        <w:rPr/>
        <w:t>6. Registro de evolución</w:t>
      </w:r>
    </w:p>
    <w:p w:rsidR="4CCC67EA" w:rsidP="2F5532E3" w:rsidRDefault="4CCC67EA" w14:paraId="1E59B13A" w14:textId="302F667F">
      <w:pPr>
        <w:pStyle w:val="Normal"/>
      </w:pPr>
      <w:r w:rsidR="4CCC67EA">
        <w:rPr/>
        <w:t>El primer prototipo validamos el flujo general y la jerarquía de la información.</w:t>
      </w:r>
    </w:p>
    <w:p w:rsidR="4CCC67EA" w:rsidP="2F5532E3" w:rsidRDefault="4CCC67EA" w14:paraId="7C3E3895" w14:textId="60812726">
      <w:pPr>
        <w:pStyle w:val="Normal"/>
      </w:pPr>
      <w:r w:rsidR="4CCC67EA">
        <w:rPr/>
        <w:t xml:space="preserve"> </w:t>
      </w:r>
      <w:r w:rsidR="4CCC67EA">
        <w:drawing>
          <wp:inline wp14:editId="23811416" wp14:anchorId="73C5BD83">
            <wp:extent cx="5943600" cy="3962400"/>
            <wp:effectExtent l="0" t="0" r="0" b="0"/>
            <wp:docPr id="737915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915428" name="Picture 737915428"/>
                    <pic:cNvPicPr/>
                  </pic:nvPicPr>
                  <pic:blipFill>
                    <a:blip xmlns:r="http://schemas.openxmlformats.org/officeDocument/2006/relationships" r:embed="rId65175065">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36A02848" w:rsidP="2F5532E3" w:rsidRDefault="36A02848" w14:paraId="47F58033" w14:textId="25CB26AE">
      <w:pPr>
        <w:pStyle w:val="Normal"/>
        <w:rPr>
          <w:lang w:val="es-ES"/>
        </w:rPr>
      </w:pPr>
      <w:r w:rsidRPr="2F5532E3" w:rsidR="36A02848">
        <w:rPr>
          <w:lang w:val="es-ES"/>
        </w:rPr>
        <w:t xml:space="preserve">A partir de este primer prototipo se realizó una </w:t>
      </w:r>
      <w:r w:rsidRPr="2F5532E3" w:rsidR="7E17356D">
        <w:rPr>
          <w:lang w:val="es-ES"/>
        </w:rPr>
        <w:t>evaluación del mismo con el fin de mejorar la usabilidad, corregir falencias y orientar mejor al usuario.</w:t>
      </w:r>
    </w:p>
    <w:p w:rsidR="2F5532E3" w:rsidP="2F5532E3" w:rsidRDefault="2F5532E3" w14:paraId="12DD1EB3" w14:textId="0EFBE683">
      <w:pPr>
        <w:pStyle w:val="Normal"/>
      </w:pPr>
    </w:p>
    <w:p w:rsidR="2F5532E3" w:rsidP="2F5532E3" w:rsidRDefault="2F5532E3" w14:paraId="68AE4A76" w14:textId="082934A4">
      <w:pPr>
        <w:pStyle w:val="Normal"/>
      </w:pPr>
    </w:p>
    <w:p w:rsidR="2F5532E3" w:rsidP="2F5532E3" w:rsidRDefault="2F5532E3" w14:paraId="3040ED2B" w14:textId="7D40952A">
      <w:pPr>
        <w:pStyle w:val="Normal"/>
      </w:pPr>
    </w:p>
    <w:tbl>
      <w:tblPr>
        <w:tblStyle w:val="TableGrid"/>
        <w:bidiVisual w:val="0"/>
        <w:tblW w:w="0" w:type="auto"/>
        <w:tblLook w:val="06A0" w:firstRow="1" w:lastRow="0" w:firstColumn="1" w:lastColumn="0" w:noHBand="1" w:noVBand="1"/>
      </w:tblPr>
      <w:tblGrid>
        <w:gridCol w:w="904"/>
        <w:gridCol w:w="3344"/>
        <w:gridCol w:w="1170"/>
        <w:gridCol w:w="1099"/>
        <w:gridCol w:w="2974"/>
      </w:tblGrid>
      <w:tr w:rsidR="2F5532E3" w:rsidTr="2F5532E3" w14:paraId="62E8A90D">
        <w:trPr>
          <w:trHeight w:val="315"/>
        </w:trPr>
        <w:tc>
          <w:tcPr>
            <w:tcW w:w="90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F5532E3" w:rsidRDefault="2F5532E3" w14:paraId="27C6A826" w14:textId="194D839B"/>
        </w:tc>
        <w:tc>
          <w:tcPr>
            <w:tcW w:w="3344"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9A53215" w14:textId="5AB1E021">
            <w:pPr>
              <w:spacing w:before="0" w:beforeAutospacing="off" w:after="0" w:afterAutospacing="off"/>
              <w:jc w:val="center"/>
            </w:pPr>
            <w:r w:rsidRPr="2F5532E3" w:rsidR="2F5532E3">
              <w:rPr>
                <w:rFonts w:ascii="Arial" w:hAnsi="Arial" w:eastAsia="Arial" w:cs="Arial"/>
                <w:b w:val="1"/>
                <w:bCs w:val="1"/>
                <w:sz w:val="20"/>
                <w:szCs w:val="20"/>
              </w:rPr>
              <w:t>Hallazgo interno</w:t>
            </w:r>
          </w:p>
        </w:tc>
        <w:tc>
          <w:tcPr>
            <w:tcW w:w="117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C3E553A" w14:textId="2D7A795F">
            <w:pPr>
              <w:spacing w:before="0" w:beforeAutospacing="off" w:after="0" w:afterAutospacing="off"/>
              <w:jc w:val="center"/>
            </w:pPr>
            <w:r w:rsidRPr="2F5532E3" w:rsidR="2F5532E3">
              <w:rPr>
                <w:rFonts w:ascii="Arial" w:hAnsi="Arial" w:eastAsia="Arial" w:cs="Arial"/>
                <w:b w:val="1"/>
                <w:bCs w:val="1"/>
                <w:sz w:val="20"/>
                <w:szCs w:val="20"/>
              </w:rPr>
              <w:t>Severidad</w:t>
            </w:r>
          </w:p>
        </w:tc>
        <w:tc>
          <w:tcPr>
            <w:tcW w:w="1099"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822BF0D" w14:textId="3C218F50">
            <w:pPr>
              <w:spacing w:before="0" w:beforeAutospacing="off" w:after="0" w:afterAutospacing="off"/>
              <w:jc w:val="center"/>
            </w:pPr>
            <w:r w:rsidRPr="2F5532E3" w:rsidR="2F5532E3">
              <w:rPr>
                <w:rFonts w:ascii="Arial" w:hAnsi="Arial" w:eastAsia="Arial" w:cs="Arial"/>
                <w:b w:val="1"/>
                <w:bCs w:val="1"/>
                <w:sz w:val="20"/>
                <w:szCs w:val="20"/>
              </w:rPr>
              <w:t>Decisión</w:t>
            </w:r>
          </w:p>
        </w:tc>
        <w:tc>
          <w:tcPr>
            <w:tcW w:w="2974"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21180458" w14:textId="0549FFB5">
            <w:pPr>
              <w:spacing w:before="0" w:beforeAutospacing="off" w:after="0" w:afterAutospacing="off"/>
              <w:jc w:val="center"/>
            </w:pPr>
            <w:r w:rsidRPr="2F5532E3" w:rsidR="2F5532E3">
              <w:rPr>
                <w:rFonts w:ascii="Arial" w:hAnsi="Arial" w:eastAsia="Arial" w:cs="Arial"/>
                <w:b w:val="1"/>
                <w:bCs w:val="1"/>
                <w:sz w:val="20"/>
                <w:szCs w:val="20"/>
              </w:rPr>
              <w:t>Cambio aplicado</w:t>
            </w:r>
          </w:p>
        </w:tc>
      </w:tr>
      <w:tr w:rsidR="2F5532E3" w:rsidTr="2F5532E3" w14:paraId="0D26DBC2">
        <w:trPr>
          <w:trHeight w:val="315"/>
        </w:trPr>
        <w:tc>
          <w:tcPr>
            <w:tcW w:w="904" w:type="dxa"/>
            <w:vMerge w:val="restart"/>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2082452" w14:textId="17133735">
            <w:pPr>
              <w:spacing w:before="0" w:beforeAutospacing="off" w:after="0" w:afterAutospacing="off"/>
              <w:jc w:val="center"/>
            </w:pPr>
            <w:r w:rsidRPr="2F5532E3" w:rsidR="2F5532E3">
              <w:rPr>
                <w:rFonts w:ascii="Arial" w:hAnsi="Arial" w:eastAsia="Arial" w:cs="Arial"/>
                <w:sz w:val="20"/>
                <w:szCs w:val="20"/>
              </w:rPr>
              <w:t>P1 → P2</w:t>
            </w:r>
          </w:p>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CA6E1BF" w14:textId="56357DCD">
            <w:pPr>
              <w:spacing w:before="0" w:beforeAutospacing="off" w:after="0" w:afterAutospacing="off"/>
            </w:pPr>
            <w:r w:rsidRPr="2F5532E3" w:rsidR="2F5532E3">
              <w:rPr>
                <w:rFonts w:ascii="Arial" w:hAnsi="Arial" w:eastAsia="Arial" w:cs="Arial"/>
                <w:sz w:val="20"/>
                <w:szCs w:val="20"/>
              </w:rPr>
              <w:t>La navegación entre formulario, ubicación y resultado no tenía una secuencia suficientemente clara en el sketch inicial.</w:t>
            </w:r>
          </w:p>
        </w:tc>
        <w:tc>
          <w:tcPr>
            <w:tcW w:w="117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095841A" w14:textId="623ED365">
            <w:pPr>
              <w:spacing w:before="0" w:beforeAutospacing="off" w:after="0" w:afterAutospacing="off"/>
              <w:jc w:val="center"/>
            </w:pPr>
            <w:r w:rsidRPr="2F5532E3" w:rsidR="2F5532E3">
              <w:rPr>
                <w:rFonts w:ascii="Arial" w:hAnsi="Arial" w:eastAsia="Arial" w:cs="Arial"/>
                <w:sz w:val="20"/>
                <w:szCs w:val="20"/>
              </w:rPr>
              <w:t>Alta</w:t>
            </w:r>
          </w:p>
        </w:tc>
        <w:tc>
          <w:tcPr>
            <w:tcW w:w="109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1339853" w14:textId="60837004">
            <w:pPr>
              <w:spacing w:before="0" w:beforeAutospacing="off" w:after="0" w:afterAutospacing="off"/>
              <w:jc w:val="center"/>
            </w:pPr>
            <w:r w:rsidRPr="2F5532E3" w:rsidR="2F5532E3">
              <w:rPr>
                <w:rFonts w:ascii="Arial" w:hAnsi="Arial" w:eastAsia="Arial" w:cs="Arial"/>
                <w:sz w:val="20"/>
                <w:szCs w:val="20"/>
              </w:rPr>
              <w:t>Modificar</w:t>
            </w:r>
          </w:p>
        </w:tc>
        <w:tc>
          <w:tcPr>
            <w:tcW w:w="297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28D858E6" w14:textId="2CDE5F1D">
            <w:pPr>
              <w:spacing w:before="0" w:beforeAutospacing="off" w:after="0" w:afterAutospacing="off"/>
            </w:pPr>
            <w:r w:rsidRPr="2F5532E3" w:rsidR="2F5532E3">
              <w:rPr>
                <w:rFonts w:ascii="Arial" w:hAnsi="Arial" w:eastAsia="Arial" w:cs="Arial"/>
                <w:sz w:val="20"/>
                <w:szCs w:val="20"/>
              </w:rPr>
              <w:t>Se incorporó una estructura por pasos: Escenario → Ubicación → Resultados, junto con botones de avance y retorno.</w:t>
            </w:r>
          </w:p>
        </w:tc>
      </w:tr>
      <w:tr w:rsidR="2F5532E3" w:rsidTr="2F5532E3" w14:paraId="28F7622D">
        <w:trPr>
          <w:trHeight w:val="315"/>
        </w:trPr>
        <w:tc>
          <w:tcPr>
            <w:tcW w:w="904" w:type="dxa"/>
            <w:vMerge/>
            <w:tcBorders>
              <w:top w:sz="0"/>
              <w:left w:val="single" w:color="000000" w:themeColor="text1" w:sz="0"/>
              <w:bottom w:sz="0"/>
              <w:right w:val="single" w:color="000000" w:themeColor="text1" w:sz="0"/>
            </w:tcBorders>
            <w:tcMar/>
            <w:vAlign w:val="center"/>
          </w:tcPr>
          <w:p w14:paraId="57BC0D5B"/>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DCA3452" w14:textId="66F3BFE6">
            <w:pPr>
              <w:spacing w:before="0" w:beforeAutospacing="off" w:after="0" w:afterAutospacing="off"/>
            </w:pPr>
            <w:r w:rsidRPr="2F5532E3" w:rsidR="2F5532E3">
              <w:rPr>
                <w:rFonts w:ascii="Arial" w:hAnsi="Arial" w:eastAsia="Arial" w:cs="Arial"/>
                <w:sz w:val="20"/>
                <w:szCs w:val="20"/>
              </w:rPr>
              <w:t>El resultado mostraba el tiempo estimado, pero la incertidumbre y el riesgo de demora tenían poca jerarquía y podían interpretarse como información secundaria.</w:t>
            </w:r>
          </w:p>
        </w:tc>
        <w:tc>
          <w:tcPr>
            <w:tcW w:w="117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62F6DDA9" w14:textId="2206828F">
            <w:pPr>
              <w:spacing w:before="0" w:beforeAutospacing="off" w:after="0" w:afterAutospacing="off"/>
              <w:jc w:val="center"/>
            </w:pPr>
            <w:r w:rsidRPr="2F5532E3" w:rsidR="2F5532E3">
              <w:rPr>
                <w:rFonts w:ascii="Arial" w:hAnsi="Arial" w:eastAsia="Arial" w:cs="Arial"/>
                <w:sz w:val="20"/>
                <w:szCs w:val="20"/>
              </w:rPr>
              <w:t>Alta</w:t>
            </w:r>
          </w:p>
        </w:tc>
        <w:tc>
          <w:tcPr>
            <w:tcW w:w="109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8C3783C" w14:textId="7429552F">
            <w:pPr>
              <w:spacing w:before="0" w:beforeAutospacing="off" w:after="0" w:afterAutospacing="off"/>
              <w:jc w:val="center"/>
            </w:pPr>
            <w:r w:rsidRPr="2F5532E3" w:rsidR="2F5532E3">
              <w:rPr>
                <w:rFonts w:ascii="Arial" w:hAnsi="Arial" w:eastAsia="Arial" w:cs="Arial"/>
                <w:sz w:val="20"/>
                <w:szCs w:val="20"/>
              </w:rPr>
              <w:t>Modificar</w:t>
            </w:r>
          </w:p>
        </w:tc>
        <w:tc>
          <w:tcPr>
            <w:tcW w:w="297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F323EBC" w14:textId="3A454E70">
            <w:pPr>
              <w:spacing w:before="0" w:beforeAutospacing="off" w:after="0" w:afterAutospacing="off"/>
            </w:pPr>
            <w:r w:rsidRPr="2F5532E3" w:rsidR="2F5532E3">
              <w:rPr>
                <w:rFonts w:ascii="Arial" w:hAnsi="Arial" w:eastAsia="Arial" w:cs="Arial"/>
                <w:sz w:val="20"/>
                <w:szCs w:val="20"/>
              </w:rPr>
              <w:t>Se reorganizó el resultado para destacar tiempo estimado, rango probable y riesgo de demora, incorporando una visualización específica de la incertidumbre.</w:t>
            </w:r>
          </w:p>
        </w:tc>
      </w:tr>
      <w:tr w:rsidR="2F5532E3" w:rsidTr="2F5532E3" w14:paraId="7AF4AD67">
        <w:trPr>
          <w:trHeight w:val="315"/>
        </w:trPr>
        <w:tc>
          <w:tcPr>
            <w:tcW w:w="904" w:type="dxa"/>
            <w:vMerge/>
            <w:tcBorders>
              <w:top w:val="single" w:color="CCCCCC" w:sz="0"/>
              <w:left w:val="single" w:color="000000" w:themeColor="text1" w:sz="0"/>
              <w:bottom w:val="single" w:color="000000" w:themeColor="text1" w:sz="0"/>
              <w:right w:val="single" w:color="000000" w:themeColor="text1" w:sz="0"/>
            </w:tcBorders>
            <w:tcMar/>
            <w:vAlign w:val="center"/>
          </w:tcPr>
          <w:p w14:paraId="5E23A07B"/>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B6D28C1" w14:textId="4FCC7F92">
            <w:pPr>
              <w:spacing w:before="0" w:beforeAutospacing="off" w:after="0" w:afterAutospacing="off"/>
            </w:pPr>
            <w:r w:rsidRPr="2F5532E3" w:rsidR="2F5532E3">
              <w:rPr>
                <w:rFonts w:ascii="Arial" w:hAnsi="Arial" w:eastAsia="Arial" w:cs="Arial"/>
                <w:sz w:val="20"/>
                <w:szCs w:val="20"/>
              </w:rPr>
              <w:t>La advertencia sobre el carácter académico y no operativo del sistema aparecía separada del flujo principal y podía pasar desapercibida.</w:t>
            </w:r>
          </w:p>
        </w:tc>
        <w:tc>
          <w:tcPr>
            <w:tcW w:w="117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FBD5735" w14:textId="3A627348">
            <w:pPr>
              <w:spacing w:before="0" w:beforeAutospacing="off" w:after="0" w:afterAutospacing="off"/>
              <w:jc w:val="center"/>
            </w:pPr>
            <w:r w:rsidRPr="2F5532E3" w:rsidR="2F5532E3">
              <w:rPr>
                <w:rFonts w:ascii="Arial" w:hAnsi="Arial" w:eastAsia="Arial" w:cs="Arial"/>
                <w:sz w:val="20"/>
                <w:szCs w:val="20"/>
              </w:rPr>
              <w:t>Media</w:t>
            </w:r>
          </w:p>
        </w:tc>
        <w:tc>
          <w:tcPr>
            <w:tcW w:w="109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02CADDFC" w14:textId="6F7F19BD">
            <w:pPr>
              <w:spacing w:before="0" w:beforeAutospacing="off" w:after="0" w:afterAutospacing="off"/>
              <w:jc w:val="center"/>
            </w:pPr>
            <w:r w:rsidRPr="2F5532E3" w:rsidR="2F5532E3">
              <w:rPr>
                <w:rFonts w:ascii="Arial" w:hAnsi="Arial" w:eastAsia="Arial" w:cs="Arial"/>
                <w:sz w:val="20"/>
                <w:szCs w:val="20"/>
              </w:rPr>
              <w:t>Modificar</w:t>
            </w:r>
          </w:p>
        </w:tc>
        <w:tc>
          <w:tcPr>
            <w:tcW w:w="297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06E96F54" w14:textId="2795B14B">
            <w:pPr>
              <w:spacing w:before="0" w:beforeAutospacing="off" w:after="0" w:afterAutospacing="off"/>
            </w:pPr>
            <w:r w:rsidRPr="2F5532E3" w:rsidR="2F5532E3">
              <w:rPr>
                <w:rFonts w:ascii="Arial" w:hAnsi="Arial" w:eastAsia="Arial" w:cs="Arial"/>
                <w:sz w:val="20"/>
                <w:szCs w:val="20"/>
              </w:rPr>
              <w:t>Se integraron advertencias dentro de las pantallas de formulario y resultados, manteniendo además una vista específica para explicar el alcance del prototipo.</w:t>
            </w:r>
          </w:p>
        </w:tc>
      </w:tr>
    </w:tbl>
    <w:p w:rsidR="2F5532E3" w:rsidP="2F5532E3" w:rsidRDefault="2F5532E3" w14:paraId="1F035468" w14:textId="4E2FE160">
      <w:pPr>
        <w:spacing w:after="20"/>
      </w:pPr>
    </w:p>
    <w:p w:rsidR="4EEDCA9D" w:rsidP="2F5532E3" w:rsidRDefault="4EEDCA9D" w14:paraId="601890A6" w14:textId="5D608F5D">
      <w:pPr>
        <w:spacing w:after="20"/>
        <w:rPr>
          <w:lang w:val="es-ES"/>
        </w:rPr>
      </w:pPr>
      <w:r w:rsidRPr="2F5532E3" w:rsidR="4EEDCA9D">
        <w:rPr>
          <w:lang w:val="es-ES"/>
        </w:rPr>
        <w:t>Con base en esas observaciones se genera el segundo prototipo</w:t>
      </w:r>
    </w:p>
    <w:p w:rsidR="2F5532E3" w:rsidP="2F5532E3" w:rsidRDefault="2F5532E3" w14:paraId="2DBF07EB" w14:textId="7D4AA363">
      <w:pPr>
        <w:spacing w:after="20"/>
      </w:pPr>
    </w:p>
    <w:p w:rsidR="3D2673B0" w:rsidP="2F5532E3" w:rsidRDefault="3D2673B0" w14:paraId="2C68513F" w14:textId="7B5B05F0">
      <w:pPr>
        <w:spacing w:after="20"/>
      </w:pPr>
      <w:r w:rsidR="3D2673B0">
        <w:drawing>
          <wp:inline wp14:editId="7E7C55AE" wp14:anchorId="0DA2E0EB">
            <wp:extent cx="4819725" cy="3562396"/>
            <wp:effectExtent l="0" t="0" r="0" b="0"/>
            <wp:docPr id="525378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378716" name="Picture 525378716"/>
                    <pic:cNvPicPr/>
                  </pic:nvPicPr>
                  <pic:blipFill>
                    <a:blip xmlns:r="http://schemas.openxmlformats.org/officeDocument/2006/relationships" r:embed="rId2099622622">
                      <a:extLst>
                        <a:ext uri="{28A0092B-C50C-407E-A947-70E740481C1C}">
                          <a14:useLocalDpi xmlns:a14="http://schemas.microsoft.com/office/drawing/2010/main"/>
                        </a:ext>
                      </a:extLst>
                    </a:blip>
                    <a:srcRect l="18108" t="7692" r="801" b="2403"/>
                    <a:stretch>
                      <a:fillRect/>
                    </a:stretch>
                  </pic:blipFill>
                  <pic:spPr>
                    <a:xfrm rot="0">
                      <a:off x="0" y="0"/>
                      <a:ext cx="4819725" cy="3562396"/>
                    </a:xfrm>
                    <a:prstGeom prst="rect">
                      <a:avLst/>
                    </a:prstGeom>
                  </pic:spPr>
                </pic:pic>
              </a:graphicData>
            </a:graphic>
          </wp:inline>
        </w:drawing>
      </w:r>
    </w:p>
    <w:p w:rsidR="2F5532E3" w:rsidRDefault="2F5532E3" w14:paraId="663675ED" w14:textId="138A759A">
      <w:r>
        <w:br w:type="page"/>
      </w:r>
    </w:p>
    <w:p w:rsidR="10D608A2" w:rsidP="2F5532E3" w:rsidRDefault="10D608A2" w14:paraId="4D5EFA36" w14:textId="70885878">
      <w:pPr>
        <w:pStyle w:val="Normal"/>
        <w:spacing w:after="20"/>
      </w:pPr>
      <w:r w:rsidRPr="2F5532E3" w:rsidR="10D608A2">
        <w:rPr>
          <w:lang w:val="es-ES"/>
        </w:rPr>
        <w:t xml:space="preserve">Este prototipo también fue evaluado nuevamente para corregir falencias que </w:t>
      </w:r>
      <w:r w:rsidRPr="2F5532E3" w:rsidR="10D608A2">
        <w:rPr>
          <w:rFonts w:ascii="Calibri" w:hAnsi="Calibri" w:eastAsia="Calibri" w:cs="Calibri"/>
          <w:noProof w:val="0"/>
          <w:sz w:val="22"/>
          <w:szCs w:val="22"/>
          <w:lang w:val="es-ES"/>
        </w:rPr>
        <w:t>se</w:t>
      </w:r>
      <w:r w:rsidRPr="2F5532E3" w:rsidR="10D608A2">
        <w:rPr>
          <w:rFonts w:ascii="Calibri" w:hAnsi="Calibri" w:eastAsia="Calibri" w:cs="Calibri"/>
          <w:noProof w:val="0"/>
          <w:sz w:val="22"/>
          <w:szCs w:val="22"/>
          <w:lang w:val="es-ES"/>
        </w:rPr>
        <w:t xml:space="preserve"> puede resumir como pasar de </w:t>
      </w:r>
      <w:r w:rsidRPr="2F5532E3" w:rsidR="10D608A2">
        <w:rPr>
          <w:rFonts w:ascii="Calibri" w:hAnsi="Calibri" w:eastAsia="Calibri" w:cs="Calibri"/>
          <w:b w:val="1"/>
          <w:bCs w:val="1"/>
          <w:noProof w:val="0"/>
          <w:sz w:val="22"/>
          <w:szCs w:val="22"/>
          <w:lang w:val="es-ES"/>
        </w:rPr>
        <w:t>“ya entiendo por dónde navegar”</w:t>
      </w:r>
      <w:r w:rsidRPr="2F5532E3" w:rsidR="10D608A2">
        <w:rPr>
          <w:rFonts w:ascii="Calibri" w:hAnsi="Calibri" w:eastAsia="Calibri" w:cs="Calibri"/>
          <w:noProof w:val="0"/>
          <w:sz w:val="22"/>
          <w:szCs w:val="22"/>
          <w:lang w:val="es-ES"/>
        </w:rPr>
        <w:t xml:space="preserve"> a </w:t>
      </w:r>
      <w:r w:rsidRPr="2F5532E3" w:rsidR="10D608A2">
        <w:rPr>
          <w:rFonts w:ascii="Calibri" w:hAnsi="Calibri" w:eastAsia="Calibri" w:cs="Calibri"/>
          <w:b w:val="1"/>
          <w:bCs w:val="1"/>
          <w:noProof w:val="0"/>
          <w:sz w:val="22"/>
          <w:szCs w:val="22"/>
          <w:lang w:val="es-ES"/>
        </w:rPr>
        <w:t>“ahora entiendo qué significa el resultado, qué tan confiable es y de dónde sale”</w:t>
      </w:r>
      <w:r w:rsidRPr="2F5532E3" w:rsidR="10D608A2">
        <w:rPr>
          <w:rFonts w:ascii="Calibri" w:hAnsi="Calibri" w:eastAsia="Calibri" w:cs="Calibri"/>
          <w:noProof w:val="0"/>
          <w:sz w:val="22"/>
          <w:szCs w:val="22"/>
          <w:lang w:val="es-ES"/>
        </w:rPr>
        <w:t>.</w:t>
      </w:r>
    </w:p>
    <w:p w:rsidR="2F5532E3" w:rsidP="2F5532E3" w:rsidRDefault="2F5532E3" w14:paraId="609FAAE2" w14:textId="14C3DB1D">
      <w:pPr>
        <w:pStyle w:val="Normal"/>
        <w:spacing w:after="20"/>
      </w:pPr>
    </w:p>
    <w:tbl>
      <w:tblPr>
        <w:tblStyle w:val="TableGrid"/>
        <w:bidiVisual w:val="0"/>
        <w:tblW w:w="0" w:type="auto"/>
        <w:tblLook w:val="06A0" w:firstRow="1" w:lastRow="0" w:firstColumn="1" w:lastColumn="0" w:noHBand="1" w:noVBand="1"/>
      </w:tblPr>
      <w:tblGrid>
        <w:gridCol w:w="904"/>
        <w:gridCol w:w="3344"/>
        <w:gridCol w:w="1095"/>
        <w:gridCol w:w="1185"/>
        <w:gridCol w:w="2833"/>
      </w:tblGrid>
      <w:tr w:rsidR="2F5532E3" w:rsidTr="2F5532E3" w14:paraId="4367516D">
        <w:trPr>
          <w:trHeight w:val="315"/>
        </w:trPr>
        <w:tc>
          <w:tcPr>
            <w:tcW w:w="90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RDefault="2F5532E3" w14:paraId="0A300A10" w14:textId="5531E32D"/>
        </w:tc>
        <w:tc>
          <w:tcPr>
            <w:tcW w:w="3344"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C38F0DF" w14:textId="7C5E1C7F">
            <w:pPr>
              <w:spacing w:before="0" w:beforeAutospacing="off" w:after="0" w:afterAutospacing="off"/>
              <w:jc w:val="center"/>
            </w:pPr>
            <w:r w:rsidRPr="2F5532E3" w:rsidR="2F5532E3">
              <w:rPr>
                <w:rFonts w:ascii="Arial" w:hAnsi="Arial" w:eastAsia="Arial" w:cs="Arial"/>
                <w:b w:val="1"/>
                <w:bCs w:val="1"/>
                <w:sz w:val="20"/>
                <w:szCs w:val="20"/>
              </w:rPr>
              <w:t>Hallazgo interno</w:t>
            </w:r>
          </w:p>
        </w:tc>
        <w:tc>
          <w:tcPr>
            <w:tcW w:w="10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6783B032" w14:textId="411F883A">
            <w:pPr>
              <w:spacing w:before="0" w:beforeAutospacing="off" w:after="0" w:afterAutospacing="off"/>
              <w:jc w:val="center"/>
            </w:pPr>
            <w:r w:rsidRPr="2F5532E3" w:rsidR="2F5532E3">
              <w:rPr>
                <w:rFonts w:ascii="Arial" w:hAnsi="Arial" w:eastAsia="Arial" w:cs="Arial"/>
                <w:b w:val="1"/>
                <w:bCs w:val="1"/>
                <w:sz w:val="20"/>
                <w:szCs w:val="20"/>
              </w:rPr>
              <w:t>Severidad</w:t>
            </w:r>
          </w:p>
        </w:tc>
        <w:tc>
          <w:tcPr>
            <w:tcW w:w="118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E43A7FB" w14:textId="15F9559F">
            <w:pPr>
              <w:spacing w:before="0" w:beforeAutospacing="off" w:after="0" w:afterAutospacing="off"/>
              <w:jc w:val="center"/>
            </w:pPr>
            <w:r w:rsidRPr="2F5532E3" w:rsidR="2F5532E3">
              <w:rPr>
                <w:rFonts w:ascii="Arial" w:hAnsi="Arial" w:eastAsia="Arial" w:cs="Arial"/>
                <w:b w:val="1"/>
                <w:bCs w:val="1"/>
                <w:sz w:val="20"/>
                <w:szCs w:val="20"/>
              </w:rPr>
              <w:t>Decisión</w:t>
            </w:r>
          </w:p>
        </w:tc>
        <w:tc>
          <w:tcPr>
            <w:tcW w:w="2833"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8B9CD7A" w14:textId="5B49EF64">
            <w:pPr>
              <w:spacing w:before="0" w:beforeAutospacing="off" w:after="0" w:afterAutospacing="off"/>
              <w:jc w:val="center"/>
            </w:pPr>
            <w:r w:rsidRPr="2F5532E3" w:rsidR="2F5532E3">
              <w:rPr>
                <w:rFonts w:ascii="Arial" w:hAnsi="Arial" w:eastAsia="Arial" w:cs="Arial"/>
                <w:b w:val="1"/>
                <w:bCs w:val="1"/>
                <w:sz w:val="20"/>
                <w:szCs w:val="20"/>
              </w:rPr>
              <w:t>Cambio aplicado</w:t>
            </w:r>
          </w:p>
        </w:tc>
      </w:tr>
      <w:tr w:rsidR="2F5532E3" w:rsidTr="2F5532E3" w14:paraId="6A06346F">
        <w:trPr>
          <w:trHeight w:val="315"/>
        </w:trPr>
        <w:tc>
          <w:tcPr>
            <w:tcW w:w="904" w:type="dxa"/>
            <w:vMerge w:val="restart"/>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6A1D1965" w14:textId="21B57D33">
            <w:pPr>
              <w:spacing w:before="0" w:beforeAutospacing="off" w:after="0" w:afterAutospacing="off"/>
              <w:jc w:val="center"/>
            </w:pPr>
            <w:r w:rsidRPr="2F5532E3" w:rsidR="2F5532E3">
              <w:rPr>
                <w:rFonts w:ascii="Arial" w:hAnsi="Arial" w:eastAsia="Arial" w:cs="Arial"/>
                <w:sz w:val="20"/>
                <w:szCs w:val="20"/>
              </w:rPr>
              <w:t>P2 → P3</w:t>
            </w:r>
          </w:p>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F1E518F" w14:textId="4B62104C">
            <w:pPr>
              <w:spacing w:before="0" w:beforeAutospacing="off" w:after="0" w:afterAutospacing="off"/>
            </w:pPr>
            <w:r w:rsidRPr="2F5532E3" w:rsidR="2F5532E3">
              <w:rPr>
                <w:rFonts w:ascii="Arial" w:hAnsi="Arial" w:eastAsia="Arial" w:cs="Arial"/>
                <w:sz w:val="20"/>
                <w:szCs w:val="20"/>
              </w:rPr>
              <w:t>El flujo ya era más ordenado, pero la interacción seguía siendo principalmente estática y las validaciones no daban suficiente retroalimentación al usuario.</w:t>
            </w:r>
          </w:p>
        </w:tc>
        <w:tc>
          <w:tcPr>
            <w:tcW w:w="10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4FEB079F" w14:textId="311F370F">
            <w:pPr>
              <w:spacing w:before="0" w:beforeAutospacing="off" w:after="0" w:afterAutospacing="off"/>
              <w:jc w:val="center"/>
            </w:pPr>
            <w:r w:rsidRPr="2F5532E3" w:rsidR="2F5532E3">
              <w:rPr>
                <w:rFonts w:ascii="Arial" w:hAnsi="Arial" w:eastAsia="Arial" w:cs="Arial"/>
                <w:sz w:val="20"/>
                <w:szCs w:val="20"/>
              </w:rPr>
              <w:t>Alta</w:t>
            </w:r>
          </w:p>
        </w:tc>
        <w:tc>
          <w:tcPr>
            <w:tcW w:w="118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0BD1E40" w14:textId="04916CB4">
            <w:pPr>
              <w:spacing w:before="0" w:beforeAutospacing="off" w:after="0" w:afterAutospacing="off"/>
              <w:jc w:val="center"/>
            </w:pPr>
            <w:r w:rsidRPr="2F5532E3" w:rsidR="2F5532E3">
              <w:rPr>
                <w:rFonts w:ascii="Arial" w:hAnsi="Arial" w:eastAsia="Arial" w:cs="Arial"/>
                <w:sz w:val="20"/>
                <w:szCs w:val="20"/>
              </w:rPr>
              <w:t>Modificar</w:t>
            </w:r>
          </w:p>
        </w:tc>
        <w:tc>
          <w:tcPr>
            <w:tcW w:w="283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2508D77" w14:textId="2C2C308B">
            <w:pPr>
              <w:spacing w:before="0" w:beforeAutospacing="off" w:after="0" w:afterAutospacing="off"/>
            </w:pPr>
            <w:r w:rsidRPr="2F5532E3" w:rsidR="2F5532E3">
              <w:rPr>
                <w:rFonts w:ascii="Arial" w:hAnsi="Arial" w:eastAsia="Arial" w:cs="Arial"/>
                <w:sz w:val="20"/>
                <w:szCs w:val="20"/>
              </w:rPr>
              <w:t>Se incorporaron validaciones visibles en el formulario, estados de campos y mensajes que indican si la información ingresada es válida antes de calcular la estimación.</w:t>
            </w:r>
          </w:p>
        </w:tc>
      </w:tr>
      <w:tr w:rsidR="2F5532E3" w:rsidTr="2F5532E3" w14:paraId="604A6AA7">
        <w:trPr>
          <w:trHeight w:val="315"/>
        </w:trPr>
        <w:tc>
          <w:tcPr>
            <w:tcW w:w="904" w:type="dxa"/>
            <w:vMerge/>
            <w:tcBorders>
              <w:top w:sz="0"/>
              <w:left w:val="single" w:color="000000" w:themeColor="text1" w:sz="0"/>
              <w:bottom w:sz="0"/>
              <w:right w:val="single" w:color="000000" w:themeColor="text1" w:sz="0"/>
            </w:tcBorders>
            <w:tcMar/>
            <w:vAlign w:val="center"/>
          </w:tcPr>
          <w:p w14:paraId="2F7D1F2A"/>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DCA0DD5" w14:textId="0D8C2E7B">
            <w:pPr>
              <w:spacing w:before="0" w:beforeAutospacing="off" w:after="0" w:afterAutospacing="off"/>
            </w:pPr>
            <w:r w:rsidRPr="2F5532E3" w:rsidR="2F5532E3">
              <w:rPr>
                <w:rFonts w:ascii="Arial" w:hAnsi="Arial" w:eastAsia="Arial" w:cs="Arial"/>
                <w:sz w:val="20"/>
                <w:szCs w:val="20"/>
              </w:rPr>
              <w:t>El rango de incertidumbre estaba presente, pero todavía podía percibirse como un dato aislado y no como parte central de la interpretación del resultado.</w:t>
            </w:r>
          </w:p>
        </w:tc>
        <w:tc>
          <w:tcPr>
            <w:tcW w:w="10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61D7A589" w14:textId="774C29FF">
            <w:pPr>
              <w:spacing w:before="0" w:beforeAutospacing="off" w:after="0" w:afterAutospacing="off"/>
              <w:jc w:val="center"/>
            </w:pPr>
            <w:r w:rsidRPr="2F5532E3" w:rsidR="2F5532E3">
              <w:rPr>
                <w:rFonts w:ascii="Arial" w:hAnsi="Arial" w:eastAsia="Arial" w:cs="Arial"/>
                <w:sz w:val="20"/>
                <w:szCs w:val="20"/>
              </w:rPr>
              <w:t>Alta</w:t>
            </w:r>
          </w:p>
        </w:tc>
        <w:tc>
          <w:tcPr>
            <w:tcW w:w="118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0E1491DC" w14:textId="5E97318F">
            <w:pPr>
              <w:spacing w:before="0" w:beforeAutospacing="off" w:after="0" w:afterAutospacing="off"/>
              <w:jc w:val="center"/>
            </w:pPr>
            <w:r w:rsidRPr="2F5532E3" w:rsidR="2F5532E3">
              <w:rPr>
                <w:rFonts w:ascii="Arial" w:hAnsi="Arial" w:eastAsia="Arial" w:cs="Arial"/>
                <w:sz w:val="20"/>
                <w:szCs w:val="20"/>
              </w:rPr>
              <w:t>Modificar</w:t>
            </w:r>
          </w:p>
        </w:tc>
        <w:tc>
          <w:tcPr>
            <w:tcW w:w="283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553345B" w14:textId="1FD8620B">
            <w:pPr>
              <w:spacing w:before="0" w:beforeAutospacing="off" w:after="0" w:afterAutospacing="off"/>
            </w:pPr>
            <w:r w:rsidRPr="2F5532E3" w:rsidR="2F5532E3">
              <w:rPr>
                <w:rFonts w:ascii="Arial" w:hAnsi="Arial" w:eastAsia="Arial" w:cs="Arial"/>
                <w:sz w:val="20"/>
                <w:szCs w:val="20"/>
              </w:rPr>
              <w:t>Se integró una visualización específica de P5, P50 y P95, acompañada de una distribución gráfica y una explicación de que el rango representa incertidumbre y no certeza.</w:t>
            </w:r>
          </w:p>
        </w:tc>
      </w:tr>
      <w:tr w:rsidR="2F5532E3" w:rsidTr="2F5532E3" w14:paraId="3EB4F0CE">
        <w:trPr>
          <w:trHeight w:val="315"/>
        </w:trPr>
        <w:tc>
          <w:tcPr>
            <w:tcW w:w="904" w:type="dxa"/>
            <w:vMerge/>
            <w:tcBorders>
              <w:top w:val="single" w:color="CCCCCC" w:sz="0"/>
              <w:left w:val="single" w:color="000000" w:themeColor="text1" w:sz="0"/>
              <w:bottom w:val="single" w:color="000000" w:themeColor="text1" w:sz="0"/>
              <w:right w:val="single" w:color="000000" w:themeColor="text1" w:sz="0"/>
            </w:tcBorders>
            <w:tcMar/>
            <w:vAlign w:val="center"/>
          </w:tcPr>
          <w:p w14:paraId="06D56D8C"/>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13613BF" w14:textId="192AF737">
            <w:pPr>
              <w:spacing w:before="0" w:beforeAutospacing="off" w:after="0" w:afterAutospacing="off"/>
            </w:pPr>
            <w:r w:rsidRPr="2F5532E3" w:rsidR="2F5532E3">
              <w:rPr>
                <w:rFonts w:ascii="Arial" w:hAnsi="Arial" w:eastAsia="Arial" w:cs="Arial"/>
                <w:sz w:val="20"/>
                <w:szCs w:val="20"/>
              </w:rPr>
              <w:t>La procedencia del resultado y las condiciones de cobertura no eran suficientemente visibles dentro del flujo principal.</w:t>
            </w:r>
          </w:p>
        </w:tc>
        <w:tc>
          <w:tcPr>
            <w:tcW w:w="10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2EF975C" w14:textId="75573ABB">
            <w:pPr>
              <w:spacing w:before="0" w:beforeAutospacing="off" w:after="0" w:afterAutospacing="off"/>
              <w:jc w:val="center"/>
            </w:pPr>
            <w:r w:rsidRPr="2F5532E3" w:rsidR="2F5532E3">
              <w:rPr>
                <w:rFonts w:ascii="Arial" w:hAnsi="Arial" w:eastAsia="Arial" w:cs="Arial"/>
                <w:sz w:val="20"/>
                <w:szCs w:val="20"/>
              </w:rPr>
              <w:t>Media</w:t>
            </w:r>
          </w:p>
        </w:tc>
        <w:tc>
          <w:tcPr>
            <w:tcW w:w="118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3E057A3" w14:textId="33B056A6">
            <w:pPr>
              <w:spacing w:before="0" w:beforeAutospacing="off" w:after="0" w:afterAutospacing="off"/>
              <w:jc w:val="center"/>
            </w:pPr>
            <w:r w:rsidRPr="2F5532E3" w:rsidR="2F5532E3">
              <w:rPr>
                <w:rFonts w:ascii="Arial" w:hAnsi="Arial" w:eastAsia="Arial" w:cs="Arial"/>
                <w:sz w:val="20"/>
                <w:szCs w:val="20"/>
              </w:rPr>
              <w:t>Modificar</w:t>
            </w:r>
          </w:p>
        </w:tc>
        <w:tc>
          <w:tcPr>
            <w:tcW w:w="283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7323166" w14:textId="2ACC9F7D">
            <w:pPr>
              <w:spacing w:before="0" w:beforeAutospacing="off" w:after="0" w:afterAutospacing="off"/>
            </w:pPr>
            <w:r w:rsidRPr="2F5532E3" w:rsidR="2F5532E3">
              <w:rPr>
                <w:rFonts w:ascii="Arial" w:hAnsi="Arial" w:eastAsia="Arial" w:cs="Arial"/>
                <w:sz w:val="20"/>
                <w:szCs w:val="20"/>
              </w:rPr>
              <w:t>Se añadieron secciones para mostrar fuente de datos, periodo, versión del modelo y cobertura espacial, además de un estado específico cuando no existen datos suficientes para generar una estimación confiable.</w:t>
            </w:r>
          </w:p>
        </w:tc>
      </w:tr>
    </w:tbl>
    <w:p w:rsidR="2F5532E3" w:rsidP="2F5532E3" w:rsidRDefault="2F5532E3" w14:paraId="431A5B21" w14:textId="68A3BB9E">
      <w:pPr>
        <w:spacing w:after="20"/>
      </w:pPr>
    </w:p>
    <w:p w:rsidR="2F5532E3" w:rsidRDefault="2F5532E3" w14:paraId="5FB2C16F" w14:textId="0294B93B">
      <w:r>
        <w:br w:type="page"/>
      </w:r>
    </w:p>
    <w:p w:rsidR="3690BD8D" w:rsidP="2F5532E3" w:rsidRDefault="3690BD8D" w14:paraId="302C7AA2" w14:textId="1FBF2DBD">
      <w:pPr>
        <w:pStyle w:val="Normal"/>
        <w:spacing w:after="20"/>
      </w:pPr>
      <w:r w:rsidRPr="2F5532E3" w:rsidR="3690BD8D">
        <w:rPr>
          <w:lang w:val="es-ES"/>
        </w:rPr>
        <w:t xml:space="preserve">A </w:t>
      </w:r>
      <w:r w:rsidRPr="2F5532E3" w:rsidR="3690BD8D">
        <w:rPr>
          <w:lang w:val="es-ES"/>
        </w:rPr>
        <w:t>continuación,</w:t>
      </w:r>
      <w:r w:rsidRPr="2F5532E3" w:rsidR="3690BD8D">
        <w:rPr>
          <w:lang w:val="es-ES"/>
        </w:rPr>
        <w:t xml:space="preserve"> se puede observar el prototipo número 3 con los cambios aplicados de la evaluación previa.</w:t>
      </w:r>
    </w:p>
    <w:p w:rsidR="2F5532E3" w:rsidP="2F5532E3" w:rsidRDefault="2F5532E3" w14:paraId="3AB5014D" w14:textId="2E2E3707">
      <w:pPr>
        <w:pStyle w:val="Normal"/>
        <w:spacing w:after="20"/>
        <w:rPr>
          <w:lang w:val="es-ES"/>
        </w:rPr>
      </w:pPr>
    </w:p>
    <w:p w:rsidR="2AD43BA7" w:rsidP="2F5532E3" w:rsidRDefault="2AD43BA7" w14:paraId="73F99C5D" w14:textId="2D8C8DFF">
      <w:pPr>
        <w:pStyle w:val="Normal"/>
        <w:spacing w:after="20"/>
      </w:pPr>
      <w:r w:rsidR="2AD43BA7">
        <w:drawing>
          <wp:inline wp14:editId="7C365A22" wp14:anchorId="3444C201">
            <wp:extent cx="5905502" cy="3400452"/>
            <wp:effectExtent l="0" t="0" r="0" b="0"/>
            <wp:docPr id="1317593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593914" name="Picture 1317593914"/>
                    <pic:cNvPicPr/>
                  </pic:nvPicPr>
                  <pic:blipFill>
                    <a:blip xmlns:r="http://schemas.openxmlformats.org/officeDocument/2006/relationships" r:embed="rId2056086220">
                      <a:extLst>
                        <a:ext uri="{28A0092B-C50C-407E-A947-70E740481C1C}">
                          <a14:useLocalDpi xmlns:a14="http://schemas.microsoft.com/office/drawing/2010/main"/>
                        </a:ext>
                      </a:extLst>
                    </a:blip>
                    <a:srcRect l="641" t="8413" r="0" b="5769"/>
                    <a:stretch>
                      <a:fillRect/>
                    </a:stretch>
                  </pic:blipFill>
                  <pic:spPr>
                    <a:xfrm rot="0">
                      <a:off x="0" y="0"/>
                      <a:ext cx="5905502" cy="3400452"/>
                    </a:xfrm>
                    <a:prstGeom prst="rect">
                      <a:avLst/>
                    </a:prstGeom>
                  </pic:spPr>
                </pic:pic>
              </a:graphicData>
            </a:graphic>
          </wp:inline>
        </w:drawing>
      </w:r>
    </w:p>
    <w:p w:rsidR="2F5532E3" w:rsidP="2F5532E3" w:rsidRDefault="2F5532E3" w14:paraId="24585E82" w14:textId="6EC776B4">
      <w:pPr>
        <w:pStyle w:val="Normal"/>
        <w:spacing w:after="20"/>
      </w:pPr>
    </w:p>
    <w:p w:rsidR="05799317" w:rsidP="2F5532E3" w:rsidRDefault="05799317" w14:paraId="607E0B82" w14:textId="0A37757E">
      <w:pPr>
        <w:pStyle w:val="Normal"/>
        <w:spacing w:after="20"/>
      </w:pPr>
      <w:r w:rsidRPr="2F5532E3" w:rsidR="05799317">
        <w:rPr>
          <w:lang w:val="es-ES"/>
        </w:rPr>
        <w:t xml:space="preserve">Finalmente se hace una última evaluación, entre el </w:t>
      </w:r>
      <w:r w:rsidRPr="2F5532E3" w:rsidR="05799317">
        <w:rPr>
          <w:rFonts w:ascii="Calibri" w:hAnsi="Calibri" w:eastAsia="Calibri" w:cs="Calibri"/>
          <w:b w:val="1"/>
          <w:bCs w:val="1"/>
          <w:noProof w:val="0"/>
          <w:sz w:val="22"/>
          <w:szCs w:val="22"/>
          <w:lang w:val="es-ES"/>
        </w:rPr>
        <w:t>Prototipo 3 (</w:t>
      </w:r>
      <w:r w:rsidRPr="2F5532E3" w:rsidR="05799317">
        <w:rPr>
          <w:rFonts w:ascii="Calibri" w:hAnsi="Calibri" w:eastAsia="Calibri" w:cs="Calibri"/>
          <w:b w:val="1"/>
          <w:bCs w:val="1"/>
          <w:noProof w:val="0"/>
          <w:sz w:val="22"/>
          <w:szCs w:val="22"/>
          <w:lang w:val="es-ES"/>
        </w:rPr>
        <w:t>wireframe</w:t>
      </w:r>
      <w:r w:rsidRPr="2F5532E3" w:rsidR="05799317">
        <w:rPr>
          <w:rFonts w:ascii="Calibri" w:hAnsi="Calibri" w:eastAsia="Calibri" w:cs="Calibri"/>
          <w:b w:val="1"/>
          <w:bCs w:val="1"/>
          <w:noProof w:val="0"/>
          <w:sz w:val="22"/>
          <w:szCs w:val="22"/>
          <w:lang w:val="es-ES"/>
        </w:rPr>
        <w:t xml:space="preserve"> avanzado)</w:t>
      </w:r>
      <w:r w:rsidRPr="2F5532E3" w:rsidR="05799317">
        <w:rPr>
          <w:rFonts w:ascii="Calibri" w:hAnsi="Calibri" w:eastAsia="Calibri" w:cs="Calibri"/>
          <w:noProof w:val="0"/>
          <w:sz w:val="22"/>
          <w:szCs w:val="22"/>
          <w:lang w:val="es-ES"/>
        </w:rPr>
        <w:t xml:space="preserve"> y el </w:t>
      </w:r>
      <w:r w:rsidRPr="2F5532E3" w:rsidR="05799317">
        <w:rPr>
          <w:rFonts w:ascii="Calibri" w:hAnsi="Calibri" w:eastAsia="Calibri" w:cs="Calibri"/>
          <w:b w:val="1"/>
          <w:bCs w:val="1"/>
          <w:noProof w:val="0"/>
          <w:sz w:val="22"/>
          <w:szCs w:val="22"/>
          <w:lang w:val="es-ES"/>
        </w:rPr>
        <w:t>Prototipo 4 (alta fidelidad)</w:t>
      </w:r>
      <w:r w:rsidRPr="2F5532E3" w:rsidR="05799317">
        <w:rPr>
          <w:rFonts w:ascii="Calibri" w:hAnsi="Calibri" w:eastAsia="Calibri" w:cs="Calibri"/>
          <w:noProof w:val="0"/>
          <w:sz w:val="22"/>
          <w:szCs w:val="22"/>
          <w:lang w:val="es-ES"/>
        </w:rPr>
        <w:t xml:space="preserve">, el foco cambia de incorporar información a </w:t>
      </w:r>
      <w:r w:rsidRPr="2F5532E3" w:rsidR="05799317">
        <w:rPr>
          <w:rFonts w:ascii="Calibri" w:hAnsi="Calibri" w:eastAsia="Calibri" w:cs="Calibri"/>
          <w:b w:val="1"/>
          <w:bCs w:val="1"/>
          <w:noProof w:val="0"/>
          <w:sz w:val="22"/>
          <w:szCs w:val="22"/>
          <w:lang w:val="es-ES"/>
        </w:rPr>
        <w:t>refinar su comprensión, consistencia y trazabilidad</w:t>
      </w:r>
      <w:r w:rsidRPr="2F5532E3" w:rsidR="05799317">
        <w:rPr>
          <w:rFonts w:ascii="Calibri" w:hAnsi="Calibri" w:eastAsia="Calibri" w:cs="Calibri"/>
          <w:noProof w:val="0"/>
          <w:sz w:val="22"/>
          <w:szCs w:val="22"/>
          <w:lang w:val="es-ES"/>
        </w:rPr>
        <w:t>:</w:t>
      </w:r>
    </w:p>
    <w:p w:rsidR="2F5532E3" w:rsidP="2F5532E3" w:rsidRDefault="2F5532E3" w14:paraId="498805A5" w14:textId="56E076D4">
      <w:pPr>
        <w:pStyle w:val="Normal"/>
        <w:spacing w:after="20"/>
        <w:rPr>
          <w:rFonts w:ascii="Calibri" w:hAnsi="Calibri" w:eastAsia="Calibri" w:cs="Calibri"/>
          <w:noProof w:val="0"/>
          <w:sz w:val="22"/>
          <w:szCs w:val="22"/>
          <w:lang w:val="es-ES"/>
        </w:rPr>
      </w:pPr>
    </w:p>
    <w:tbl>
      <w:tblPr>
        <w:tblStyle w:val="TableGrid"/>
        <w:bidiVisual w:val="0"/>
        <w:tblW w:w="0" w:type="auto"/>
        <w:tblLook w:val="06A0" w:firstRow="1" w:lastRow="0" w:firstColumn="1" w:lastColumn="0" w:noHBand="1" w:noVBand="1"/>
      </w:tblPr>
      <w:tblGrid>
        <w:gridCol w:w="904"/>
        <w:gridCol w:w="3344"/>
        <w:gridCol w:w="1170"/>
        <w:gridCol w:w="1080"/>
        <w:gridCol w:w="2863"/>
      </w:tblGrid>
      <w:tr w:rsidR="2F5532E3" w:rsidTr="2F5532E3" w14:paraId="455994B3">
        <w:trPr>
          <w:trHeight w:val="315"/>
        </w:trPr>
        <w:tc>
          <w:tcPr>
            <w:tcW w:w="90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RDefault="2F5532E3" w14:paraId="6594A4AD" w14:textId="3FA0EF41"/>
        </w:tc>
        <w:tc>
          <w:tcPr>
            <w:tcW w:w="3344"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6B6EC07" w14:textId="70156FA4">
            <w:pPr>
              <w:spacing w:before="0" w:beforeAutospacing="off" w:after="0" w:afterAutospacing="off"/>
              <w:jc w:val="center"/>
            </w:pPr>
            <w:r w:rsidRPr="2F5532E3" w:rsidR="2F5532E3">
              <w:rPr>
                <w:rFonts w:ascii="Arial" w:hAnsi="Arial" w:eastAsia="Arial" w:cs="Arial"/>
                <w:b w:val="1"/>
                <w:bCs w:val="1"/>
                <w:sz w:val="20"/>
                <w:szCs w:val="20"/>
              </w:rPr>
              <w:t>Hallazgo interno</w:t>
            </w:r>
          </w:p>
        </w:tc>
        <w:tc>
          <w:tcPr>
            <w:tcW w:w="117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4A8DF65B" w14:textId="62143C07">
            <w:pPr>
              <w:spacing w:before="0" w:beforeAutospacing="off" w:after="0" w:afterAutospacing="off"/>
              <w:jc w:val="center"/>
            </w:pPr>
            <w:r w:rsidRPr="2F5532E3" w:rsidR="2F5532E3">
              <w:rPr>
                <w:rFonts w:ascii="Arial" w:hAnsi="Arial" w:eastAsia="Arial" w:cs="Arial"/>
                <w:b w:val="1"/>
                <w:bCs w:val="1"/>
                <w:sz w:val="20"/>
                <w:szCs w:val="20"/>
              </w:rPr>
              <w:t>Severidad</w:t>
            </w:r>
          </w:p>
        </w:tc>
        <w:tc>
          <w:tcPr>
            <w:tcW w:w="108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063A857E" w14:textId="194C0403">
            <w:pPr>
              <w:spacing w:before="0" w:beforeAutospacing="off" w:after="0" w:afterAutospacing="off"/>
              <w:jc w:val="center"/>
            </w:pPr>
            <w:r w:rsidRPr="2F5532E3" w:rsidR="2F5532E3">
              <w:rPr>
                <w:rFonts w:ascii="Arial" w:hAnsi="Arial" w:eastAsia="Arial" w:cs="Arial"/>
                <w:b w:val="1"/>
                <w:bCs w:val="1"/>
                <w:sz w:val="20"/>
                <w:szCs w:val="20"/>
              </w:rPr>
              <w:t>Decisión</w:t>
            </w:r>
          </w:p>
        </w:tc>
        <w:tc>
          <w:tcPr>
            <w:tcW w:w="2863"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EC17E4E" w14:textId="343ADA7F">
            <w:pPr>
              <w:spacing w:before="0" w:beforeAutospacing="off" w:after="0" w:afterAutospacing="off"/>
              <w:jc w:val="center"/>
            </w:pPr>
            <w:r w:rsidRPr="2F5532E3" w:rsidR="2F5532E3">
              <w:rPr>
                <w:rFonts w:ascii="Arial" w:hAnsi="Arial" w:eastAsia="Arial" w:cs="Arial"/>
                <w:b w:val="1"/>
                <w:bCs w:val="1"/>
                <w:sz w:val="20"/>
                <w:szCs w:val="20"/>
              </w:rPr>
              <w:t>Cambio aplicado</w:t>
            </w:r>
          </w:p>
        </w:tc>
      </w:tr>
      <w:tr w:rsidR="2F5532E3" w:rsidTr="2F5532E3" w14:paraId="30E45C0D">
        <w:trPr>
          <w:trHeight w:val="315"/>
        </w:trPr>
        <w:tc>
          <w:tcPr>
            <w:tcW w:w="904" w:type="dxa"/>
            <w:vMerge w:val="restart"/>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277DB4E9" w14:textId="2679C43B">
            <w:pPr>
              <w:spacing w:before="0" w:beforeAutospacing="off" w:after="0" w:afterAutospacing="off"/>
              <w:jc w:val="center"/>
            </w:pPr>
            <w:r w:rsidRPr="2F5532E3" w:rsidR="2F5532E3">
              <w:rPr>
                <w:rFonts w:ascii="Arial" w:hAnsi="Arial" w:eastAsia="Arial" w:cs="Arial"/>
                <w:sz w:val="20"/>
                <w:szCs w:val="20"/>
              </w:rPr>
              <w:t>P3 → P4</w:t>
            </w:r>
          </w:p>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8A2FF70" w14:textId="743C2F12">
            <w:pPr>
              <w:spacing w:before="0" w:beforeAutospacing="off" w:after="0" w:afterAutospacing="off"/>
            </w:pPr>
            <w:r w:rsidRPr="2F5532E3" w:rsidR="2F5532E3">
              <w:rPr>
                <w:rFonts w:ascii="Arial" w:hAnsi="Arial" w:eastAsia="Arial" w:cs="Arial"/>
                <w:sz w:val="20"/>
                <w:szCs w:val="20"/>
              </w:rPr>
              <w:t>El Prototipo 3 incorporaba las funciones principales, pero la jerarquía visual y el sistema gráfico todavía no eran completamente consistentes entre pantallas.</w:t>
            </w:r>
          </w:p>
        </w:tc>
        <w:tc>
          <w:tcPr>
            <w:tcW w:w="117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AAFD884" w14:textId="7E7D9170">
            <w:pPr>
              <w:spacing w:before="0" w:beforeAutospacing="off" w:after="0" w:afterAutospacing="off"/>
              <w:jc w:val="center"/>
            </w:pPr>
            <w:r w:rsidRPr="2F5532E3" w:rsidR="2F5532E3">
              <w:rPr>
                <w:rFonts w:ascii="Arial" w:hAnsi="Arial" w:eastAsia="Arial" w:cs="Arial"/>
                <w:sz w:val="20"/>
                <w:szCs w:val="20"/>
              </w:rPr>
              <w:t>Media</w:t>
            </w:r>
          </w:p>
        </w:tc>
        <w:tc>
          <w:tcPr>
            <w:tcW w:w="10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2716CCB7" w14:textId="5608419D">
            <w:pPr>
              <w:spacing w:before="0" w:beforeAutospacing="off" w:after="0" w:afterAutospacing="off"/>
              <w:jc w:val="center"/>
            </w:pPr>
            <w:r w:rsidRPr="2F5532E3" w:rsidR="2F5532E3">
              <w:rPr>
                <w:rFonts w:ascii="Arial" w:hAnsi="Arial" w:eastAsia="Arial" w:cs="Arial"/>
                <w:sz w:val="20"/>
                <w:szCs w:val="20"/>
              </w:rPr>
              <w:t>Modificar</w:t>
            </w:r>
          </w:p>
        </w:tc>
        <w:tc>
          <w:tcPr>
            <w:tcW w:w="286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D506306" w14:textId="25B6F69D">
            <w:pPr>
              <w:spacing w:before="0" w:beforeAutospacing="off" w:after="0" w:afterAutospacing="off"/>
            </w:pPr>
            <w:r w:rsidRPr="2F5532E3" w:rsidR="2F5532E3">
              <w:rPr>
                <w:rFonts w:ascii="Arial" w:hAnsi="Arial" w:eastAsia="Arial" w:cs="Arial"/>
                <w:sz w:val="20"/>
                <w:szCs w:val="20"/>
              </w:rPr>
              <w:t>Se definió un sistema visual consistente, con navegación lateral, componentes reutilizables, tipografía, iconografía, tarjetas y estados visuales homogéneos.</w:t>
            </w:r>
          </w:p>
        </w:tc>
      </w:tr>
      <w:tr w:rsidR="2F5532E3" w:rsidTr="2F5532E3" w14:paraId="12EF1A00">
        <w:trPr>
          <w:trHeight w:val="315"/>
        </w:trPr>
        <w:tc>
          <w:tcPr>
            <w:tcW w:w="904" w:type="dxa"/>
            <w:vMerge/>
            <w:tcBorders>
              <w:top w:sz="0"/>
              <w:left w:val="single" w:color="000000" w:themeColor="text1" w:sz="0"/>
              <w:bottom w:sz="0"/>
              <w:right w:val="single" w:color="000000" w:themeColor="text1" w:sz="0"/>
            </w:tcBorders>
            <w:tcMar/>
            <w:vAlign w:val="center"/>
          </w:tcPr>
          <w:p w14:paraId="163CB5B4"/>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2A608580" w14:textId="74B49432">
            <w:pPr>
              <w:spacing w:before="0" w:beforeAutospacing="off" w:after="0" w:afterAutospacing="off"/>
            </w:pPr>
            <w:r w:rsidRPr="2F5532E3" w:rsidR="2F5532E3">
              <w:rPr>
                <w:rFonts w:ascii="Arial" w:hAnsi="Arial" w:eastAsia="Arial" w:cs="Arial"/>
                <w:sz w:val="20"/>
                <w:szCs w:val="20"/>
              </w:rPr>
              <w:t>La estimación, el rango de incertidumbre y el riesgo estaban visibles, pero todavía existía riesgo de que el usuario interpretara la cifra principal como una certeza.</w:t>
            </w:r>
          </w:p>
        </w:tc>
        <w:tc>
          <w:tcPr>
            <w:tcW w:w="117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1CE99D8E" w14:textId="2CA364AF">
            <w:pPr>
              <w:spacing w:before="0" w:beforeAutospacing="off" w:after="0" w:afterAutospacing="off"/>
              <w:jc w:val="center"/>
            </w:pPr>
            <w:r w:rsidRPr="2F5532E3" w:rsidR="2F5532E3">
              <w:rPr>
                <w:rFonts w:ascii="Arial" w:hAnsi="Arial" w:eastAsia="Arial" w:cs="Arial"/>
                <w:sz w:val="20"/>
                <w:szCs w:val="20"/>
              </w:rPr>
              <w:t>Alta</w:t>
            </w:r>
          </w:p>
        </w:tc>
        <w:tc>
          <w:tcPr>
            <w:tcW w:w="10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1A5A8D8" w14:textId="59478888">
            <w:pPr>
              <w:spacing w:before="0" w:beforeAutospacing="off" w:after="0" w:afterAutospacing="off"/>
              <w:jc w:val="center"/>
            </w:pPr>
            <w:r w:rsidRPr="2F5532E3" w:rsidR="2F5532E3">
              <w:rPr>
                <w:rFonts w:ascii="Arial" w:hAnsi="Arial" w:eastAsia="Arial" w:cs="Arial"/>
                <w:sz w:val="20"/>
                <w:szCs w:val="20"/>
              </w:rPr>
              <w:t>Modificar</w:t>
            </w:r>
          </w:p>
        </w:tc>
        <w:tc>
          <w:tcPr>
            <w:tcW w:w="286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7538F20F" w14:textId="16E33F88">
            <w:pPr>
              <w:spacing w:before="0" w:beforeAutospacing="off" w:after="0" w:afterAutospacing="off"/>
            </w:pPr>
            <w:r w:rsidRPr="2F5532E3" w:rsidR="2F5532E3">
              <w:rPr>
                <w:rFonts w:ascii="Arial" w:hAnsi="Arial" w:eastAsia="Arial" w:cs="Arial"/>
                <w:sz w:val="20"/>
                <w:szCs w:val="20"/>
              </w:rPr>
              <w:t>Se integró el rango directamente con la estimación, se mejoró la explicación del riesgo y se reforzó visualmente la relación entre P5, P50 y P95, evitando presentar únicamente una cifra aislada.</w:t>
            </w:r>
          </w:p>
        </w:tc>
      </w:tr>
      <w:tr w:rsidR="2F5532E3" w:rsidTr="2F5532E3" w14:paraId="787ACBE3">
        <w:trPr>
          <w:trHeight w:val="315"/>
        </w:trPr>
        <w:tc>
          <w:tcPr>
            <w:tcW w:w="904" w:type="dxa"/>
            <w:vMerge/>
            <w:tcBorders>
              <w:top w:val="single" w:color="CCCCCC" w:sz="0"/>
              <w:left w:val="single" w:color="000000" w:themeColor="text1" w:sz="0"/>
              <w:bottom w:val="single" w:color="000000" w:themeColor="text1" w:sz="0"/>
              <w:right w:val="single" w:color="000000" w:themeColor="text1" w:sz="0"/>
            </w:tcBorders>
            <w:tcMar/>
            <w:vAlign w:val="center"/>
          </w:tcPr>
          <w:p w14:paraId="4119838D"/>
        </w:tc>
        <w:tc>
          <w:tcPr>
            <w:tcW w:w="3344"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00030F10" w14:textId="119B77C3">
            <w:pPr>
              <w:spacing w:before="0" w:beforeAutospacing="off" w:after="0" w:afterAutospacing="off"/>
            </w:pPr>
            <w:r w:rsidRPr="2F5532E3" w:rsidR="2F5532E3">
              <w:rPr>
                <w:rFonts w:ascii="Arial" w:hAnsi="Arial" w:eastAsia="Arial" w:cs="Arial"/>
                <w:sz w:val="20"/>
                <w:szCs w:val="20"/>
              </w:rPr>
              <w:t>La trazabilidad y las limitaciones existían, pero estaban distribuidas en diferentes vistas y podían perder visibilidad durante la exploración.</w:t>
            </w:r>
          </w:p>
        </w:tc>
        <w:tc>
          <w:tcPr>
            <w:tcW w:w="117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3BBF9D1C" w14:textId="0D1D8F9A">
            <w:pPr>
              <w:spacing w:before="0" w:beforeAutospacing="off" w:after="0" w:afterAutospacing="off"/>
              <w:jc w:val="center"/>
            </w:pPr>
            <w:r w:rsidRPr="2F5532E3" w:rsidR="2F5532E3">
              <w:rPr>
                <w:rFonts w:ascii="Arial" w:hAnsi="Arial" w:eastAsia="Arial" w:cs="Arial"/>
                <w:sz w:val="20"/>
                <w:szCs w:val="20"/>
              </w:rPr>
              <w:t>Alta</w:t>
            </w:r>
          </w:p>
        </w:tc>
        <w:tc>
          <w:tcPr>
            <w:tcW w:w="10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59A66AB4" w14:textId="52C6CB9F">
            <w:pPr>
              <w:spacing w:before="0" w:beforeAutospacing="off" w:after="0" w:afterAutospacing="off"/>
              <w:jc w:val="center"/>
            </w:pPr>
            <w:r w:rsidRPr="2F5532E3" w:rsidR="2F5532E3">
              <w:rPr>
                <w:rFonts w:ascii="Arial" w:hAnsi="Arial" w:eastAsia="Arial" w:cs="Arial"/>
                <w:sz w:val="20"/>
                <w:szCs w:val="20"/>
              </w:rPr>
              <w:t>Modificar</w:t>
            </w:r>
          </w:p>
        </w:tc>
        <w:tc>
          <w:tcPr>
            <w:tcW w:w="286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F5532E3" w:rsidP="2F5532E3" w:rsidRDefault="2F5532E3" w14:paraId="2E0084D4" w14:textId="3D60604F">
            <w:pPr>
              <w:spacing w:before="0" w:beforeAutospacing="off" w:after="0" w:afterAutospacing="off"/>
            </w:pPr>
            <w:r w:rsidRPr="2F5532E3" w:rsidR="2F5532E3">
              <w:rPr>
                <w:rFonts w:ascii="Arial" w:hAnsi="Arial" w:eastAsia="Arial" w:cs="Arial"/>
                <w:sz w:val="20"/>
                <w:szCs w:val="20"/>
              </w:rPr>
              <w:t>Se hicieron más visibles los metadatos, fuente, periodo y versión del modelo, se mejoraron los estados de falta de cobertura y se incorporó una advertencia persistente de uso no operativo durante la experiencia.</w:t>
            </w:r>
          </w:p>
        </w:tc>
      </w:tr>
    </w:tbl>
    <w:p w:rsidR="2F5532E3" w:rsidP="2F5532E3" w:rsidRDefault="2F5532E3" w14:paraId="3285D174" w14:textId="2FAC8DEB">
      <w:pPr>
        <w:spacing w:after="20"/>
      </w:pPr>
    </w:p>
    <w:p w:rsidR="2A2D23DF" w:rsidP="2F5532E3" w:rsidRDefault="2A2D23DF" w14:paraId="245FC28B" w14:textId="5E04B1A2">
      <w:pPr>
        <w:spacing w:after="20"/>
      </w:pPr>
      <w:r w:rsidRPr="2F5532E3" w:rsidR="2A2D23DF">
        <w:rPr>
          <w:lang w:val="es-ES"/>
        </w:rPr>
        <w:t xml:space="preserve">Se obtiene un último prototipo en alta resolución </w:t>
      </w:r>
      <w:r w:rsidRPr="2F5532E3" w:rsidR="10807069">
        <w:rPr>
          <w:lang w:val="es-ES"/>
        </w:rPr>
        <w:t xml:space="preserve">con todo el viaje del usuario definido el cual se </w:t>
      </w:r>
      <w:r w:rsidRPr="2F5532E3" w:rsidR="2A2D23DF">
        <w:rPr>
          <w:lang w:val="es-ES"/>
        </w:rPr>
        <w:t>observa a continuación:</w:t>
      </w:r>
    </w:p>
    <w:p w:rsidR="2A2D23DF" w:rsidP="2F5532E3" w:rsidRDefault="2A2D23DF" w14:paraId="353002ED" w14:textId="05F00E4A">
      <w:pPr>
        <w:spacing w:after="20"/>
      </w:pPr>
      <w:r w:rsidR="2A2D23DF">
        <w:drawing>
          <wp:inline wp14:editId="48E6362D" wp14:anchorId="6FDAA32F">
            <wp:extent cx="6286500" cy="3898845"/>
            <wp:effectExtent l="0" t="0" r="0" b="0"/>
            <wp:docPr id="1862573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573704" name="Picture 1862573704"/>
                    <pic:cNvPicPr/>
                  </pic:nvPicPr>
                  <pic:blipFill>
                    <a:blip xmlns:r="http://schemas.openxmlformats.org/officeDocument/2006/relationships" r:embed="rId1374324796">
                      <a:extLst>
                        <a:ext uri="{28A0092B-C50C-407E-A947-70E740481C1C}">
                          <a14:useLocalDpi xmlns:a14="http://schemas.microsoft.com/office/drawing/2010/main"/>
                        </a:ext>
                      </a:extLst>
                    </a:blip>
                    <a:srcRect l="0" t="0" r="0" b="6971"/>
                    <a:stretch>
                      <a:fillRect/>
                    </a:stretch>
                  </pic:blipFill>
                  <pic:spPr>
                    <a:xfrm rot="0">
                      <a:off x="0" y="0"/>
                      <a:ext cx="6286500" cy="3898845"/>
                    </a:xfrm>
                    <a:prstGeom prst="rect">
                      <a:avLst/>
                    </a:prstGeom>
                  </pic:spPr>
                </pic:pic>
              </a:graphicData>
            </a:graphic>
          </wp:inline>
        </w:drawing>
      </w:r>
    </w:p>
    <w:p xmlns:wp14="http://schemas.microsoft.com/office/word/2010/wordml" w14:paraId="73182393" wp14:textId="77777777">
      <w:pPr>
        <w:pStyle w:val="Heading1"/>
        <w:pageBreakBefore/>
      </w:pPr>
      <w:r>
        <w:t>7. Diagrama de solución de alto nivel V1.1</w:t>
      </w:r>
    </w:p>
    <w:p xmlns:wp14="http://schemas.microsoft.com/office/word/2010/wordml" w14:paraId="48DE4550" wp14:textId="77777777">
      <w:r>
        <w:t>La propuesta V1.1 conserva el flujo técnico definido en Ideación y hace explícita su relación con la experiencia: la aplicación recibe un escenario, la API devuelve una estimación trazable o se abstiene, y el profesional conserva la interpretación. Los controles de cobertura, incertidumbre, versionamiento y uso no operativo atraviesan el sistema (G6B - Equipo 5, 2026c, 2026d).</w:t>
      </w:r>
    </w:p>
    <w:p xmlns:wp14="http://schemas.microsoft.com/office/word/2010/wordml" w14:paraId="41C8F396" wp14:textId="77777777">
      <w:pPr>
        <w:spacing w:before="80" w:after="80"/>
        <w:jc w:val="center"/>
      </w:pPr>
      <w:r>
        <w:drawing>
          <wp:inline xmlns:a="http://schemas.openxmlformats.org/drawingml/2006/main" xmlns:pic="http://schemas.openxmlformats.org/drawingml/2006/picture" xmlns:wp14="http://schemas.microsoft.com/office/word/2010/wordprocessingDrawing" wp14:anchorId="64C51F57" wp14:editId="7777777">
            <wp:extent cx="5806440" cy="2760090"/>
            <wp:docPr id="1" name="Picture 1" descr="Flujo de alto nivel de RespondIA desde fuentes públicas e ingesta hasta la aplicación y el control profesional, con controles transversales de cobertura, incertidumbre, versión y uso no operativo."/>
            <wp:cNvGraphicFramePr>
              <a:graphicFrameLocks noChangeAspect="1"/>
            </wp:cNvGraphicFramePr>
            <a:graphic>
              <a:graphicData uri="http://schemas.openxmlformats.org/drawingml/2006/picture">
                <pic:pic>
                  <pic:nvPicPr>
                    <pic:cNvPr id="0" name="respondia_v11.png"/>
                    <pic:cNvPicPr/>
                  </pic:nvPicPr>
                  <pic:blipFill>
                    <a:blip r:embed="rId11"/>
                    <a:stretch>
                      <a:fillRect/>
                    </a:stretch>
                  </pic:blipFill>
                  <pic:spPr>
                    <a:xfrm>
                      <a:off x="0" y="0"/>
                      <a:ext cx="5806440" cy="2760090"/>
                    </a:xfrm>
                    <a:prstGeom prst="rect"/>
                  </pic:spPr>
                </pic:pic>
              </a:graphicData>
            </a:graphic>
          </wp:inline>
        </w:drawing>
      </w:r>
    </w:p>
    <w:p xmlns:wp14="http://schemas.microsoft.com/office/word/2010/wordml" w14:paraId="7EE4AC75" wp14:textId="77777777">
      <w:pPr>
        <w:spacing w:after="140"/>
        <w:jc w:val="center"/>
      </w:pPr>
      <w:r>
        <w:rPr>
          <w:rFonts w:ascii="Calibri" w:hAnsi="Calibri"/>
          <w:i/>
          <w:color w:val="5E6B78"/>
          <w:sz w:val="18"/>
        </w:rPr>
        <w:t>Figura 1. Propuesta de diagrama de solución V1.1. Elaboración propia del G6B - Equipo 5.</w:t>
      </w:r>
    </w:p>
    <w:p xmlns:wp14="http://schemas.microsoft.com/office/word/2010/wordml" w14:paraId="0198C6E5" wp14:textId="77777777">
      <w:pPr>
        <w:pStyle w:val="Heading2"/>
      </w:pPr>
      <w:r>
        <w:t>7.1 Cambios frente a la arquitectura anterior</w:t>
      </w:r>
    </w:p>
    <w:p xmlns:wp14="http://schemas.microsoft.com/office/word/2010/wordml" w14:paraId="10713369" wp14:textId="77777777">
      <w:pPr>
        <w:numPr>
          <w:ilvl w:val="0"/>
          <w:numId w:val="10"/>
        </w:numPr>
      </w:pPr>
      <w:r>
        <w:t>Se diferencia la API de estimación de la interfaz web.</w:t>
      </w:r>
    </w:p>
    <w:p xmlns:wp14="http://schemas.microsoft.com/office/word/2010/wordml" w14:paraId="6D171A5F" wp14:textId="77777777">
      <w:pPr>
        <w:numPr>
          <w:ilvl w:val="0"/>
          <w:numId w:val="10"/>
        </w:numPr>
      </w:pPr>
      <w:r>
        <w:t>Se incorpora la posibilidad de abstenerse cuando la cobertura no soporte una estimación.</w:t>
      </w:r>
    </w:p>
    <w:p xmlns:wp14="http://schemas.microsoft.com/office/word/2010/wordml" w14:paraId="40DE92CA" wp14:textId="77777777">
      <w:pPr>
        <w:numPr>
          <w:ilvl w:val="0"/>
          <w:numId w:val="10"/>
        </w:numPr>
      </w:pPr>
      <w:r>
        <w:t>Se muestran trazabilidad, incertidumbre y advertencias como controles transversales.</w:t>
      </w:r>
    </w:p>
    <w:p xmlns:wp14="http://schemas.microsoft.com/office/word/2010/wordml" w14:paraId="5F6F6746" wp14:textId="77777777">
      <w:pPr>
        <w:numPr>
          <w:ilvl w:val="0"/>
          <w:numId w:val="10"/>
        </w:numPr>
      </w:pPr>
      <w:r>
        <w:t>Se representa al profesional como intérprete final, no como receptor de una instrucción automatizada.</w:t>
      </w:r>
    </w:p>
    <w:p xmlns:wp14="http://schemas.microsoft.com/office/word/2010/wordml" w14:paraId="79BE1FA8" wp14:textId="77777777">
      <w:pPr>
        <w:pStyle w:val="Heading1"/>
      </w:pPr>
      <w:r>
        <w:t>8. Salvaguardas de diseño</w:t>
      </w:r>
    </w:p>
    <w:p xmlns:wp14="http://schemas.microsoft.com/office/word/2010/wordml" w14:paraId="23211543" wp14:textId="77777777">
      <w:r>
        <w:t>El AI RMF del NIST propone incorporar consideraciones de confiabilidad en el diseño, desarrollo, uso y evaluación de sistemas de IA. En RespondIA esto se traduce en controles concretos que deben aparecer en el prototipo, no solamente en la documentación técnica (National Institute of Standards and Technology, 2023).</w:t>
      </w:r>
    </w:p>
    <w:tbl>
      <w:tblPr>
        <w:tblStyle w:val="TableGrid"/>
        <w:tblW w:w="9360" w:type="dxa"/>
        <w:jc w:val="left"/>
        <w:tblLayout w:type="fixed"/>
        <w:tblLook w:val="04A0" w:firstRow="1" w:lastRow="0" w:firstColumn="1" w:lastColumn="0" w:noHBand="0" w:noVBand="1"/>
        <w:tblInd w:w="120" w:type="dxa"/>
      </w:tblPr>
      <w:tblGrid>
        <w:gridCol w:w="3024"/>
        <w:gridCol w:w="6336"/>
      </w:tblGrid>
      <w:tr xmlns:wp14="http://schemas.microsoft.com/office/word/2010/wordml" w14:paraId="6F56E250" wp14:textId="77777777">
        <w:trPr>
          <w:tblHeader w:val="true"/>
        </w:trPr>
        <w:tc>
          <w:tcPr>
            <w:tcW w:w="3024" w:type="dxa"/>
            <w:tcMar>
              <w:top w:w="90" w:type="dxa"/>
              <w:bottom w:w="90" w:type="dxa"/>
              <w:start w:w="120" w:type="dxa"/>
              <w:end w:w="120" w:type="dxa"/>
            </w:tcMar>
            <w:vAlign w:val="center"/>
            <w:shd w:val="clear" w:fill="E7F3F2"/>
          </w:tcPr>
          <w:p w14:paraId="79FA7FAD" wp14:textId="77777777">
            <w:pPr>
              <w:spacing w:before="0" w:after="20" w:line="252" w:lineRule="auto"/>
              <w:ind w:left="0" w:right="0" w:firstLine="0"/>
            </w:pPr>
            <w:r>
              <w:rPr>
                <w:rFonts w:ascii="Calibri" w:hAnsi="Calibri"/>
                <w:b/>
                <w:color w:val="263442"/>
                <w:sz w:val="18"/>
              </w:rPr>
              <w:t>Riesgo</w:t>
            </w:r>
          </w:p>
        </w:tc>
        <w:tc>
          <w:tcPr>
            <w:tcW w:w="6336" w:type="dxa"/>
            <w:tcMar>
              <w:top w:w="90" w:type="dxa"/>
              <w:bottom w:w="90" w:type="dxa"/>
              <w:start w:w="120" w:type="dxa"/>
              <w:end w:w="120" w:type="dxa"/>
            </w:tcMar>
            <w:vAlign w:val="center"/>
            <w:shd w:val="clear" w:fill="E7F3F2"/>
          </w:tcPr>
          <w:p w14:paraId="339E2600" wp14:textId="77777777">
            <w:pPr>
              <w:spacing w:before="0" w:after="20" w:line="252" w:lineRule="auto"/>
              <w:ind w:left="0" w:right="0" w:firstLine="0"/>
            </w:pPr>
            <w:r>
              <w:rPr>
                <w:rFonts w:ascii="Calibri" w:hAnsi="Calibri"/>
                <w:b/>
                <w:color w:val="263442"/>
                <w:sz w:val="18"/>
              </w:rPr>
              <w:t>Respuesta en el prototipo</w:t>
            </w:r>
          </w:p>
        </w:tc>
      </w:tr>
      <w:tr xmlns:wp14="http://schemas.microsoft.com/office/word/2010/wordml" w14:paraId="44C0569D" wp14:textId="77777777">
        <w:trPr/>
        <w:tc>
          <w:tcPr>
            <w:tcW w:w="3024" w:type="dxa"/>
            <w:tcMar>
              <w:top w:w="90" w:type="dxa"/>
              <w:bottom w:w="90" w:type="dxa"/>
              <w:start w:w="120" w:type="dxa"/>
              <w:end w:w="120" w:type="dxa"/>
            </w:tcMar>
            <w:vAlign w:val="center"/>
          </w:tcPr>
          <w:p w14:paraId="47C28C2D" wp14:textId="77777777">
            <w:pPr>
              <w:spacing w:before="0" w:after="20" w:line="252" w:lineRule="auto"/>
              <w:ind w:left="0" w:right="0" w:firstLine="0"/>
            </w:pPr>
            <w:r>
              <w:rPr>
                <w:rFonts w:ascii="Calibri" w:hAnsi="Calibri"/>
                <w:b w:val="0"/>
                <w:color w:val="263442"/>
                <w:sz w:val="18"/>
              </w:rPr>
              <w:t>Confundir estimación con certeza</w:t>
            </w:r>
          </w:p>
        </w:tc>
        <w:tc>
          <w:tcPr>
            <w:tcW w:w="6336" w:type="dxa"/>
            <w:tcMar>
              <w:top w:w="90" w:type="dxa"/>
              <w:bottom w:w="90" w:type="dxa"/>
              <w:start w:w="120" w:type="dxa"/>
              <w:end w:w="120" w:type="dxa"/>
            </w:tcMar>
            <w:vAlign w:val="center"/>
          </w:tcPr>
          <w:p w14:paraId="6AF5E863" wp14:textId="77777777">
            <w:pPr>
              <w:spacing w:before="0" w:after="20" w:line="252" w:lineRule="auto"/>
              <w:ind w:left="0" w:right="0" w:firstLine="0"/>
            </w:pPr>
            <w:r>
              <w:rPr>
                <w:rFonts w:ascii="Calibri" w:hAnsi="Calibri"/>
                <w:b w:val="0"/>
                <w:color w:val="263442"/>
                <w:sz w:val="18"/>
              </w:rPr>
              <w:t>Mostrar el rango y el riesgo junto con la cifra, no en una pantalla secundaria</w:t>
            </w:r>
          </w:p>
        </w:tc>
      </w:tr>
      <w:tr xmlns:wp14="http://schemas.microsoft.com/office/word/2010/wordml" w14:paraId="61587731" wp14:textId="77777777">
        <w:trPr/>
        <w:tc>
          <w:tcPr>
            <w:tcW w:w="3024" w:type="dxa"/>
            <w:tcMar>
              <w:top w:w="90" w:type="dxa"/>
              <w:bottom w:w="90" w:type="dxa"/>
              <w:start w:w="120" w:type="dxa"/>
              <w:end w:w="120" w:type="dxa"/>
            </w:tcMar>
            <w:vAlign w:val="center"/>
          </w:tcPr>
          <w:p w14:paraId="061A0B78" wp14:textId="77777777">
            <w:pPr>
              <w:spacing w:before="0" w:after="20" w:line="252" w:lineRule="auto"/>
              <w:ind w:left="0" w:right="0" w:firstLine="0"/>
            </w:pPr>
            <w:r>
              <w:rPr>
                <w:rFonts w:ascii="Calibri" w:hAnsi="Calibri"/>
                <w:b w:val="0"/>
                <w:color w:val="263442"/>
                <w:sz w:val="18"/>
              </w:rPr>
              <w:t>Apariencia de precisión geográfica</w:t>
            </w:r>
          </w:p>
        </w:tc>
        <w:tc>
          <w:tcPr>
            <w:tcW w:w="6336" w:type="dxa"/>
            <w:tcMar>
              <w:top w:w="90" w:type="dxa"/>
              <w:bottom w:w="90" w:type="dxa"/>
              <w:start w:w="120" w:type="dxa"/>
              <w:end w:w="120" w:type="dxa"/>
            </w:tcMar>
            <w:vAlign w:val="center"/>
          </w:tcPr>
          <w:p w14:paraId="5DC757EA" wp14:textId="77777777">
            <w:pPr>
              <w:spacing w:before="0" w:after="20" w:line="252" w:lineRule="auto"/>
              <w:ind w:left="0" w:right="0" w:firstLine="0"/>
            </w:pPr>
            <w:r>
              <w:rPr>
                <w:rFonts w:ascii="Calibri" w:hAnsi="Calibri"/>
                <w:b w:val="0"/>
                <w:color w:val="263442"/>
                <w:sz w:val="18"/>
              </w:rPr>
              <w:t>Reducir granularidad o abstenerse cuando no exista cobertura suficiente</w:t>
            </w:r>
          </w:p>
        </w:tc>
      </w:tr>
      <w:tr xmlns:wp14="http://schemas.microsoft.com/office/word/2010/wordml" w14:paraId="0C6BB5F5" wp14:textId="77777777">
        <w:trPr/>
        <w:tc>
          <w:tcPr>
            <w:tcW w:w="3024" w:type="dxa"/>
            <w:tcMar>
              <w:top w:w="90" w:type="dxa"/>
              <w:bottom w:w="90" w:type="dxa"/>
              <w:start w:w="120" w:type="dxa"/>
              <w:end w:w="120" w:type="dxa"/>
            </w:tcMar>
            <w:vAlign w:val="center"/>
          </w:tcPr>
          <w:p w14:paraId="39C9304D" wp14:textId="77777777">
            <w:pPr>
              <w:spacing w:before="0" w:after="20" w:line="252" w:lineRule="auto"/>
              <w:ind w:left="0" w:right="0" w:firstLine="0"/>
            </w:pPr>
            <w:r>
              <w:rPr>
                <w:rFonts w:ascii="Calibri" w:hAnsi="Calibri"/>
                <w:b w:val="0"/>
                <w:color w:val="263442"/>
                <w:sz w:val="18"/>
              </w:rPr>
              <w:t>Uso durante una emergencia</w:t>
            </w:r>
          </w:p>
        </w:tc>
        <w:tc>
          <w:tcPr>
            <w:tcW w:w="6336" w:type="dxa"/>
            <w:tcMar>
              <w:top w:w="90" w:type="dxa"/>
              <w:bottom w:w="90" w:type="dxa"/>
              <w:start w:w="120" w:type="dxa"/>
              <w:end w:w="120" w:type="dxa"/>
            </w:tcMar>
            <w:vAlign w:val="center"/>
          </w:tcPr>
          <w:p w14:paraId="17EE6033" wp14:textId="77777777">
            <w:pPr>
              <w:spacing w:before="0" w:after="20" w:line="252" w:lineRule="auto"/>
              <w:ind w:left="0" w:right="0" w:firstLine="0"/>
            </w:pPr>
            <w:r>
              <w:rPr>
                <w:rFonts w:ascii="Calibri" w:hAnsi="Calibri"/>
                <w:b w:val="0"/>
                <w:color w:val="263442"/>
                <w:sz w:val="18"/>
              </w:rPr>
              <w:t>Mantener advertencia visible y excluir funciones de despacho, rutas y unidades</w:t>
            </w:r>
          </w:p>
        </w:tc>
      </w:tr>
      <w:tr xmlns:wp14="http://schemas.microsoft.com/office/word/2010/wordml" w14:paraId="658DCEFE" wp14:textId="77777777">
        <w:trPr/>
        <w:tc>
          <w:tcPr>
            <w:tcW w:w="3024" w:type="dxa"/>
            <w:tcMar>
              <w:top w:w="90" w:type="dxa"/>
              <w:bottom w:w="90" w:type="dxa"/>
              <w:start w:w="120" w:type="dxa"/>
              <w:end w:w="120" w:type="dxa"/>
            </w:tcMar>
            <w:vAlign w:val="center"/>
          </w:tcPr>
          <w:p w14:paraId="4C53386A" wp14:textId="77777777">
            <w:pPr>
              <w:spacing w:before="0" w:after="20" w:line="252" w:lineRule="auto"/>
              <w:ind w:left="0" w:right="0" w:firstLine="0"/>
            </w:pPr>
            <w:r>
              <w:rPr>
                <w:rFonts w:ascii="Calibri" w:hAnsi="Calibri"/>
                <w:b w:val="0"/>
                <w:color w:val="263442"/>
                <w:sz w:val="18"/>
              </w:rPr>
              <w:t>Resultado imposible de reconstruir</w:t>
            </w:r>
          </w:p>
        </w:tc>
        <w:tc>
          <w:tcPr>
            <w:tcW w:w="6336" w:type="dxa"/>
            <w:tcMar>
              <w:top w:w="90" w:type="dxa"/>
              <w:bottom w:w="90" w:type="dxa"/>
              <w:start w:w="120" w:type="dxa"/>
              <w:end w:w="120" w:type="dxa"/>
            </w:tcMar>
            <w:vAlign w:val="center"/>
          </w:tcPr>
          <w:p w14:paraId="5E6528AE" wp14:textId="77777777">
            <w:pPr>
              <w:spacing w:before="0" w:after="20" w:line="252" w:lineRule="auto"/>
              <w:ind w:left="0" w:right="0" w:firstLine="0"/>
            </w:pPr>
            <w:r>
              <w:rPr>
                <w:rFonts w:ascii="Calibri" w:hAnsi="Calibri"/>
                <w:b w:val="0"/>
                <w:color w:val="263442"/>
                <w:sz w:val="18"/>
              </w:rPr>
              <w:t>Mostrar fuente, periodo, versión y fecha de generación</w:t>
            </w:r>
          </w:p>
        </w:tc>
      </w:tr>
      <w:tr xmlns:wp14="http://schemas.microsoft.com/office/word/2010/wordml" w14:paraId="48179EB9" wp14:textId="77777777">
        <w:trPr/>
        <w:tc>
          <w:tcPr>
            <w:tcW w:w="3024" w:type="dxa"/>
            <w:tcMar>
              <w:top w:w="90" w:type="dxa"/>
              <w:bottom w:w="90" w:type="dxa"/>
              <w:start w:w="120" w:type="dxa"/>
              <w:end w:w="120" w:type="dxa"/>
            </w:tcMar>
            <w:vAlign w:val="center"/>
          </w:tcPr>
          <w:p w14:paraId="4C12A8E1" wp14:textId="77777777">
            <w:pPr>
              <w:spacing w:before="0" w:after="20" w:line="252" w:lineRule="auto"/>
              <w:ind w:left="0" w:right="0" w:firstLine="0"/>
            </w:pPr>
            <w:r>
              <w:rPr>
                <w:rFonts w:ascii="Calibri" w:hAnsi="Calibri"/>
                <w:b w:val="0"/>
                <w:color w:val="263442"/>
                <w:sz w:val="18"/>
              </w:rPr>
              <w:t>Confusión institucional</w:t>
            </w:r>
          </w:p>
        </w:tc>
        <w:tc>
          <w:tcPr>
            <w:tcW w:w="6336" w:type="dxa"/>
            <w:tcMar>
              <w:top w:w="90" w:type="dxa"/>
              <w:bottom w:w="90" w:type="dxa"/>
              <w:start w:w="120" w:type="dxa"/>
              <w:end w:w="120" w:type="dxa"/>
            </w:tcMar>
            <w:vAlign w:val="center"/>
          </w:tcPr>
          <w:p w14:paraId="65B0BE53" wp14:textId="77777777">
            <w:pPr>
              <w:spacing w:before="0" w:after="20" w:line="252" w:lineRule="auto"/>
              <w:ind w:left="0" w:right="0" w:firstLine="0"/>
            </w:pPr>
            <w:r>
              <w:rPr>
                <w:rFonts w:ascii="Calibri" w:hAnsi="Calibri"/>
                <w:b w:val="0"/>
                <w:color w:val="263442"/>
                <w:sz w:val="18"/>
              </w:rPr>
              <w:t>Usar identidad visual independiente y declarar ausencia de afiliación oficial</w:t>
            </w:r>
          </w:p>
        </w:tc>
      </w:tr>
    </w:tbl>
    <w:p xmlns:wp14="http://schemas.microsoft.com/office/word/2010/wordml" w14:paraId="72A3D3EC" wp14:textId="77777777">
      <w:pPr>
        <w:spacing w:after="20"/>
      </w:pPr>
    </w:p>
    <w:p xmlns:wp14="http://schemas.microsoft.com/office/word/2010/wordml" w14:paraId="598C4D3C" wp14:textId="77777777">
      <w:pPr>
        <w:pStyle w:val="Heading1"/>
      </w:pPr>
      <w:r>
        <w:t>9. Trazabilidad de afirmaciones y fuentes</w:t>
      </w:r>
    </w:p>
    <w:tbl>
      <w:tblPr>
        <w:tblStyle w:val="TableGrid"/>
        <w:tblW w:w="9360" w:type="dxa"/>
        <w:jc w:val="left"/>
        <w:tblLayout w:type="fixed"/>
        <w:tblLook w:val="04A0" w:firstRow="1" w:lastRow="0" w:firstColumn="1" w:lastColumn="0" w:noHBand="0" w:noVBand="1"/>
        <w:tblInd w:w="120" w:type="dxa"/>
      </w:tblPr>
      <w:tblGrid>
        <w:gridCol w:w="4392"/>
        <w:gridCol w:w="1944"/>
        <w:gridCol w:w="3024"/>
      </w:tblGrid>
      <w:tr xmlns:wp14="http://schemas.microsoft.com/office/word/2010/wordml" w14:paraId="0FFF3382" wp14:textId="77777777">
        <w:trPr>
          <w:tblHeader w:val="true"/>
        </w:trPr>
        <w:tc>
          <w:tcPr>
            <w:tcW w:w="4392" w:type="dxa"/>
            <w:tcMar>
              <w:top w:w="90" w:type="dxa"/>
              <w:bottom w:w="90" w:type="dxa"/>
              <w:start w:w="120" w:type="dxa"/>
              <w:end w:w="120" w:type="dxa"/>
            </w:tcMar>
            <w:vAlign w:val="center"/>
            <w:shd w:val="clear" w:fill="E8EEF5"/>
          </w:tcPr>
          <w:p w14:paraId="2AFBF6FC" wp14:textId="77777777">
            <w:pPr>
              <w:spacing w:before="0" w:after="20" w:line="252" w:lineRule="auto"/>
              <w:ind w:left="0" w:right="0" w:firstLine="0"/>
            </w:pPr>
            <w:r>
              <w:rPr>
                <w:rFonts w:ascii="Calibri" w:hAnsi="Calibri"/>
                <w:b/>
                <w:color w:val="263442"/>
                <w:sz w:val="18"/>
              </w:rPr>
              <w:t>Afirmación utilizada</w:t>
            </w:r>
          </w:p>
        </w:tc>
        <w:tc>
          <w:tcPr>
            <w:tcW w:w="1944" w:type="dxa"/>
            <w:tcMar>
              <w:top w:w="90" w:type="dxa"/>
              <w:bottom w:w="90" w:type="dxa"/>
              <w:start w:w="120" w:type="dxa"/>
              <w:end w:w="120" w:type="dxa"/>
            </w:tcMar>
            <w:vAlign w:val="center"/>
            <w:shd w:val="clear" w:fill="E8EEF5"/>
          </w:tcPr>
          <w:p w14:paraId="3BA15028" wp14:textId="77777777">
            <w:pPr>
              <w:spacing w:before="0" w:after="20" w:line="252" w:lineRule="auto"/>
              <w:ind w:left="0" w:right="0" w:firstLine="0"/>
            </w:pPr>
            <w:r>
              <w:rPr>
                <w:rFonts w:ascii="Calibri" w:hAnsi="Calibri"/>
                <w:b/>
                <w:color w:val="263442"/>
                <w:sz w:val="18"/>
              </w:rPr>
              <w:t>Estado</w:t>
            </w:r>
          </w:p>
        </w:tc>
        <w:tc>
          <w:tcPr>
            <w:tcW w:w="3024" w:type="dxa"/>
            <w:tcMar>
              <w:top w:w="90" w:type="dxa"/>
              <w:bottom w:w="90" w:type="dxa"/>
              <w:start w:w="120" w:type="dxa"/>
              <w:end w:w="120" w:type="dxa"/>
            </w:tcMar>
            <w:vAlign w:val="center"/>
            <w:shd w:val="clear" w:fill="E8EEF5"/>
          </w:tcPr>
          <w:p w14:paraId="2E63A16D" wp14:textId="77777777">
            <w:pPr>
              <w:spacing w:before="0" w:after="20" w:line="252" w:lineRule="auto"/>
              <w:ind w:left="0" w:right="0" w:firstLine="0"/>
            </w:pPr>
            <w:r>
              <w:rPr>
                <w:rFonts w:ascii="Calibri" w:hAnsi="Calibri"/>
                <w:b/>
                <w:color w:val="263442"/>
                <w:sz w:val="18"/>
              </w:rPr>
              <w:t>Fuente</w:t>
            </w:r>
          </w:p>
        </w:tc>
      </w:tr>
      <w:tr xmlns:wp14="http://schemas.microsoft.com/office/word/2010/wordml" w14:paraId="47F8DDCB" wp14:textId="77777777">
        <w:trPr/>
        <w:tc>
          <w:tcPr>
            <w:tcW w:w="4392" w:type="dxa"/>
            <w:tcMar>
              <w:top w:w="90" w:type="dxa"/>
              <w:bottom w:w="90" w:type="dxa"/>
              <w:start w:w="120" w:type="dxa"/>
              <w:end w:w="120" w:type="dxa"/>
            </w:tcMar>
            <w:vAlign w:val="center"/>
            <w:shd w:val="clear" w:fill="F4F6F9"/>
          </w:tcPr>
          <w:p w14:paraId="1BDD6FB2" wp14:textId="77777777">
            <w:pPr>
              <w:spacing w:before="0" w:after="20" w:line="252" w:lineRule="auto"/>
              <w:ind w:left="0" w:right="0" w:firstLine="0"/>
            </w:pPr>
            <w:r>
              <w:rPr>
                <w:rFonts w:ascii="Calibri" w:hAnsi="Calibri"/>
                <w:b w:val="0"/>
                <w:color w:val="263442"/>
                <w:sz w:val="18"/>
              </w:rPr>
              <w:t>Usuario primario y problema</w:t>
            </w:r>
          </w:p>
        </w:tc>
        <w:tc>
          <w:tcPr>
            <w:tcW w:w="1944" w:type="dxa"/>
            <w:tcMar>
              <w:top w:w="90" w:type="dxa"/>
              <w:bottom w:w="90" w:type="dxa"/>
              <w:start w:w="120" w:type="dxa"/>
              <w:end w:w="120" w:type="dxa"/>
            </w:tcMar>
            <w:vAlign w:val="center"/>
          </w:tcPr>
          <w:p w14:paraId="781728CB" wp14:textId="77777777">
            <w:pPr>
              <w:spacing w:before="0" w:after="20" w:line="252" w:lineRule="auto"/>
              <w:ind w:left="0" w:right="0" w:firstLine="0"/>
            </w:pPr>
            <w:r>
              <w:rPr>
                <w:rFonts w:ascii="Calibri" w:hAnsi="Calibri"/>
                <w:b w:val="0"/>
                <w:color w:val="263442"/>
                <w:sz w:val="18"/>
              </w:rPr>
              <w:t>Provisional</w:t>
            </w:r>
          </w:p>
        </w:tc>
        <w:tc>
          <w:tcPr>
            <w:tcW w:w="3024" w:type="dxa"/>
            <w:tcMar>
              <w:top w:w="90" w:type="dxa"/>
              <w:bottom w:w="90" w:type="dxa"/>
              <w:start w:w="120" w:type="dxa"/>
              <w:end w:w="120" w:type="dxa"/>
            </w:tcMar>
            <w:vAlign w:val="center"/>
          </w:tcPr>
          <w:p w14:paraId="40369078" wp14:textId="77777777">
            <w:pPr>
              <w:spacing w:before="0" w:after="20" w:line="252" w:lineRule="auto"/>
              <w:ind w:left="0" w:right="0" w:firstLine="0"/>
            </w:pPr>
            <w:r>
              <w:rPr>
                <w:rFonts w:ascii="Calibri" w:hAnsi="Calibri"/>
                <w:b w:val="0"/>
                <w:color w:val="263442"/>
                <w:sz w:val="18"/>
              </w:rPr>
              <w:t>Empatía y Definir reconstruidas</w:t>
            </w:r>
          </w:p>
        </w:tc>
      </w:tr>
      <w:tr xmlns:wp14="http://schemas.microsoft.com/office/word/2010/wordml" w14:paraId="1ED0AE8F" wp14:textId="77777777">
        <w:trPr/>
        <w:tc>
          <w:tcPr>
            <w:tcW w:w="4392" w:type="dxa"/>
            <w:tcMar>
              <w:top w:w="90" w:type="dxa"/>
              <w:bottom w:w="90" w:type="dxa"/>
              <w:start w:w="120" w:type="dxa"/>
              <w:end w:w="120" w:type="dxa"/>
            </w:tcMar>
            <w:vAlign w:val="center"/>
            <w:shd w:val="clear" w:fill="F4F6F9"/>
          </w:tcPr>
          <w:p w14:paraId="3AEDAF7A" wp14:textId="77777777">
            <w:pPr>
              <w:spacing w:before="0" w:after="20" w:line="252" w:lineRule="auto"/>
              <w:ind w:left="0" w:right="0" w:firstLine="0"/>
            </w:pPr>
            <w:r>
              <w:rPr>
                <w:rFonts w:ascii="Calibri" w:hAnsi="Calibri"/>
                <w:b w:val="0"/>
                <w:color w:val="263442"/>
                <w:sz w:val="18"/>
              </w:rPr>
              <w:t>Entradas, salidas, alcance y MVP</w:t>
            </w:r>
          </w:p>
        </w:tc>
        <w:tc>
          <w:tcPr>
            <w:tcW w:w="1944" w:type="dxa"/>
            <w:tcMar>
              <w:top w:w="90" w:type="dxa"/>
              <w:bottom w:w="90" w:type="dxa"/>
              <w:start w:w="120" w:type="dxa"/>
              <w:end w:w="120" w:type="dxa"/>
            </w:tcMar>
            <w:vAlign w:val="center"/>
          </w:tcPr>
          <w:p w14:paraId="34231B53" wp14:textId="77777777">
            <w:pPr>
              <w:spacing w:before="0" w:after="20" w:line="252" w:lineRule="auto"/>
              <w:ind w:left="0" w:right="0" w:firstLine="0"/>
            </w:pPr>
            <w:r>
              <w:rPr>
                <w:rFonts w:ascii="Calibri" w:hAnsi="Calibri"/>
                <w:b w:val="0"/>
                <w:color w:val="263442"/>
                <w:sz w:val="18"/>
              </w:rPr>
              <w:t>Decisión documentada</w:t>
            </w:r>
          </w:p>
        </w:tc>
        <w:tc>
          <w:tcPr>
            <w:tcW w:w="3024" w:type="dxa"/>
            <w:tcMar>
              <w:top w:w="90" w:type="dxa"/>
              <w:bottom w:w="90" w:type="dxa"/>
              <w:start w:w="120" w:type="dxa"/>
              <w:end w:w="120" w:type="dxa"/>
            </w:tcMar>
            <w:vAlign w:val="center"/>
          </w:tcPr>
          <w:p w14:paraId="5E8332C9" wp14:textId="77777777">
            <w:pPr>
              <w:spacing w:before="0" w:after="20" w:line="252" w:lineRule="auto"/>
              <w:ind w:left="0" w:right="0" w:firstLine="0"/>
            </w:pPr>
            <w:r>
              <w:rPr>
                <w:rFonts w:ascii="Calibri" w:hAnsi="Calibri"/>
                <w:b w:val="0"/>
                <w:color w:val="263442"/>
                <w:sz w:val="18"/>
              </w:rPr>
              <w:t>Soporte de Ideación</w:t>
            </w:r>
          </w:p>
        </w:tc>
      </w:tr>
      <w:tr xmlns:wp14="http://schemas.microsoft.com/office/word/2010/wordml" w14:paraId="772F784A" wp14:textId="77777777">
        <w:trPr/>
        <w:tc>
          <w:tcPr>
            <w:tcW w:w="4392" w:type="dxa"/>
            <w:tcMar>
              <w:top w:w="90" w:type="dxa"/>
              <w:bottom w:w="90" w:type="dxa"/>
              <w:start w:w="120" w:type="dxa"/>
              <w:end w:w="120" w:type="dxa"/>
            </w:tcMar>
            <w:vAlign w:val="center"/>
            <w:shd w:val="clear" w:fill="F4F6F9"/>
          </w:tcPr>
          <w:p w14:paraId="0BE1D74E" wp14:textId="77777777">
            <w:pPr>
              <w:spacing w:before="0" w:after="20" w:line="252" w:lineRule="auto"/>
              <w:ind w:left="0" w:right="0" w:firstLine="0"/>
            </w:pPr>
            <w:r>
              <w:rPr>
                <w:rFonts w:ascii="Calibri" w:hAnsi="Calibri"/>
                <w:b w:val="0"/>
                <w:color w:val="263442"/>
                <w:sz w:val="18"/>
              </w:rPr>
              <w:t>Flujo y principios de experiencia</w:t>
            </w:r>
          </w:p>
        </w:tc>
        <w:tc>
          <w:tcPr>
            <w:tcW w:w="1944" w:type="dxa"/>
            <w:tcMar>
              <w:top w:w="90" w:type="dxa"/>
              <w:bottom w:w="90" w:type="dxa"/>
              <w:start w:w="120" w:type="dxa"/>
              <w:end w:w="120" w:type="dxa"/>
            </w:tcMar>
            <w:vAlign w:val="center"/>
          </w:tcPr>
          <w:p w14:paraId="11AB8A7A" wp14:textId="77777777">
            <w:pPr>
              <w:spacing w:before="0" w:after="20" w:line="252" w:lineRule="auto"/>
              <w:ind w:left="0" w:right="0" w:firstLine="0"/>
            </w:pPr>
            <w:r>
              <w:rPr>
                <w:rFonts w:ascii="Calibri" w:hAnsi="Calibri"/>
                <w:b w:val="0"/>
                <w:color w:val="263442"/>
                <w:sz w:val="18"/>
              </w:rPr>
              <w:t>Diseño propuesto</w:t>
            </w:r>
          </w:p>
        </w:tc>
        <w:tc>
          <w:tcPr>
            <w:tcW w:w="3024" w:type="dxa"/>
            <w:tcMar>
              <w:top w:w="90" w:type="dxa"/>
              <w:bottom w:w="90" w:type="dxa"/>
              <w:start w:w="120" w:type="dxa"/>
              <w:end w:w="120" w:type="dxa"/>
            </w:tcMar>
            <w:vAlign w:val="center"/>
          </w:tcPr>
          <w:p w14:paraId="34890E93" wp14:textId="77777777">
            <w:pPr>
              <w:spacing w:before="0" w:after="20" w:line="252" w:lineRule="auto"/>
              <w:ind w:left="0" w:right="0" w:firstLine="0"/>
            </w:pPr>
            <w:r>
              <w:rPr>
                <w:rFonts w:ascii="Calibri" w:hAnsi="Calibri"/>
                <w:b w:val="0"/>
                <w:color w:val="263442"/>
                <w:sz w:val="18"/>
              </w:rPr>
              <w:t>Soporte de transformación de UX</w:t>
            </w:r>
          </w:p>
        </w:tc>
      </w:tr>
      <w:tr xmlns:wp14="http://schemas.microsoft.com/office/word/2010/wordml" w14:paraId="5B59C5D4" wp14:textId="77777777">
        <w:trPr/>
        <w:tc>
          <w:tcPr>
            <w:tcW w:w="4392" w:type="dxa"/>
            <w:tcMar>
              <w:top w:w="90" w:type="dxa"/>
              <w:bottom w:w="90" w:type="dxa"/>
              <w:start w:w="120" w:type="dxa"/>
              <w:end w:w="120" w:type="dxa"/>
            </w:tcMar>
            <w:vAlign w:val="center"/>
            <w:shd w:val="clear" w:fill="F4F6F9"/>
          </w:tcPr>
          <w:p w14:paraId="191D8899" wp14:textId="77777777">
            <w:pPr>
              <w:spacing w:before="0" w:after="20" w:line="252" w:lineRule="auto"/>
              <w:ind w:left="0" w:right="0" w:firstLine="0"/>
            </w:pPr>
            <w:r>
              <w:rPr>
                <w:rFonts w:ascii="Calibri" w:hAnsi="Calibri"/>
                <w:b w:val="0"/>
                <w:color w:val="263442"/>
                <w:sz w:val="18"/>
              </w:rPr>
              <w:t>Iteración entre prototipar y probar</w:t>
            </w:r>
          </w:p>
        </w:tc>
        <w:tc>
          <w:tcPr>
            <w:tcW w:w="1944" w:type="dxa"/>
            <w:tcMar>
              <w:top w:w="90" w:type="dxa"/>
              <w:bottom w:w="90" w:type="dxa"/>
              <w:start w:w="120" w:type="dxa"/>
              <w:end w:w="120" w:type="dxa"/>
            </w:tcMar>
            <w:vAlign w:val="center"/>
          </w:tcPr>
          <w:p w14:paraId="03F0B9D5" wp14:textId="77777777">
            <w:pPr>
              <w:spacing w:before="0" w:after="20" w:line="252" w:lineRule="auto"/>
              <w:ind w:left="0" w:right="0" w:firstLine="0"/>
            </w:pPr>
            <w:r>
              <w:rPr>
                <w:rFonts w:ascii="Calibri" w:hAnsi="Calibri"/>
                <w:b w:val="0"/>
                <w:color w:val="263442"/>
                <w:sz w:val="18"/>
              </w:rPr>
              <w:t>Marco metodológico</w:t>
            </w:r>
          </w:p>
        </w:tc>
        <w:tc>
          <w:tcPr>
            <w:tcW w:w="3024" w:type="dxa"/>
            <w:tcMar>
              <w:top w:w="90" w:type="dxa"/>
              <w:bottom w:w="90" w:type="dxa"/>
              <w:start w:w="120" w:type="dxa"/>
              <w:end w:w="120" w:type="dxa"/>
            </w:tcMar>
            <w:vAlign w:val="center"/>
          </w:tcPr>
          <w:p w14:paraId="2328B6DE" wp14:textId="77777777">
            <w:pPr>
              <w:spacing w:before="0" w:after="20" w:line="252" w:lineRule="auto"/>
              <w:ind w:left="0" w:right="0" w:firstLine="0"/>
            </w:pPr>
            <w:r>
              <w:rPr>
                <w:rFonts w:ascii="Calibri" w:hAnsi="Calibri"/>
                <w:b w:val="0"/>
                <w:color w:val="263442"/>
                <w:sz w:val="18"/>
              </w:rPr>
              <w:t>Design Council y Stanford d.school</w:t>
            </w:r>
          </w:p>
        </w:tc>
      </w:tr>
      <w:tr xmlns:wp14="http://schemas.microsoft.com/office/word/2010/wordml" w14:paraId="64B59B62" wp14:textId="77777777">
        <w:trPr/>
        <w:tc>
          <w:tcPr>
            <w:tcW w:w="4392" w:type="dxa"/>
            <w:tcMar>
              <w:top w:w="90" w:type="dxa"/>
              <w:bottom w:w="90" w:type="dxa"/>
              <w:start w:w="120" w:type="dxa"/>
              <w:end w:w="120" w:type="dxa"/>
            </w:tcMar>
            <w:vAlign w:val="center"/>
            <w:shd w:val="clear" w:fill="F4F6F9"/>
          </w:tcPr>
          <w:p w14:paraId="0160167D" wp14:textId="77777777">
            <w:pPr>
              <w:spacing w:before="0" w:after="20" w:line="252" w:lineRule="auto"/>
              <w:ind w:left="0" w:right="0" w:firstLine="0"/>
            </w:pPr>
            <w:r>
              <w:rPr>
                <w:rFonts w:ascii="Calibri" w:hAnsi="Calibri"/>
                <w:b w:val="0"/>
                <w:color w:val="263442"/>
                <w:sz w:val="18"/>
              </w:rPr>
              <w:t>Controles de confiabilidad y riesgo</w:t>
            </w:r>
          </w:p>
        </w:tc>
        <w:tc>
          <w:tcPr>
            <w:tcW w:w="1944" w:type="dxa"/>
            <w:tcMar>
              <w:top w:w="90" w:type="dxa"/>
              <w:bottom w:w="90" w:type="dxa"/>
              <w:start w:w="120" w:type="dxa"/>
              <w:end w:w="120" w:type="dxa"/>
            </w:tcMar>
            <w:vAlign w:val="center"/>
          </w:tcPr>
          <w:p w14:paraId="50533B22" wp14:textId="77777777">
            <w:pPr>
              <w:spacing w:before="0" w:after="20" w:line="252" w:lineRule="auto"/>
              <w:ind w:left="0" w:right="0" w:firstLine="0"/>
            </w:pPr>
            <w:r>
              <w:rPr>
                <w:rFonts w:ascii="Calibri" w:hAnsi="Calibri"/>
                <w:b w:val="0"/>
                <w:color w:val="263442"/>
                <w:sz w:val="18"/>
              </w:rPr>
              <w:t>Principio de diseño</w:t>
            </w:r>
          </w:p>
        </w:tc>
        <w:tc>
          <w:tcPr>
            <w:tcW w:w="3024" w:type="dxa"/>
            <w:tcMar>
              <w:top w:w="90" w:type="dxa"/>
              <w:bottom w:w="90" w:type="dxa"/>
              <w:start w:w="120" w:type="dxa"/>
              <w:end w:w="120" w:type="dxa"/>
            </w:tcMar>
            <w:vAlign w:val="center"/>
          </w:tcPr>
          <w:p w14:paraId="21CB1C66" wp14:textId="77777777">
            <w:pPr>
              <w:spacing w:before="0" w:after="20" w:line="252" w:lineRule="auto"/>
              <w:ind w:left="0" w:right="0" w:firstLine="0"/>
            </w:pPr>
            <w:r>
              <w:rPr>
                <w:rFonts w:ascii="Calibri" w:hAnsi="Calibri"/>
                <w:b w:val="0"/>
                <w:color w:val="263442"/>
                <w:sz w:val="18"/>
              </w:rPr>
              <w:t>NIST AI RMF 1.0</w:t>
            </w:r>
          </w:p>
        </w:tc>
      </w:tr>
      <w:tr xmlns:wp14="http://schemas.microsoft.com/office/word/2010/wordml" w14:paraId="139FD85D" wp14:textId="77777777">
        <w:trPr/>
        <w:tc>
          <w:tcPr>
            <w:tcW w:w="4392" w:type="dxa"/>
            <w:tcMar>
              <w:top w:w="90" w:type="dxa"/>
              <w:bottom w:w="90" w:type="dxa"/>
              <w:start w:w="120" w:type="dxa"/>
              <w:end w:w="120" w:type="dxa"/>
            </w:tcMar>
            <w:vAlign w:val="center"/>
            <w:shd w:val="clear" w:fill="F4F6F9"/>
          </w:tcPr>
          <w:p w14:paraId="074F332B" wp14:textId="77777777">
            <w:pPr>
              <w:spacing w:before="0" w:after="20" w:line="252" w:lineRule="auto"/>
              <w:ind w:left="0" w:right="0" w:firstLine="0"/>
            </w:pPr>
            <w:r>
              <w:rPr>
                <w:rFonts w:ascii="Calibri" w:hAnsi="Calibri"/>
                <w:b w:val="0"/>
                <w:color w:val="263442"/>
                <w:sz w:val="18"/>
              </w:rPr>
              <w:t>Resultados de las evaluaciones internas</w:t>
            </w:r>
          </w:p>
        </w:tc>
        <w:tc>
          <w:tcPr>
            <w:tcW w:w="1944" w:type="dxa"/>
            <w:tcMar>
              <w:top w:w="90" w:type="dxa"/>
              <w:bottom w:w="90" w:type="dxa"/>
              <w:start w:w="120" w:type="dxa"/>
              <w:end w:w="120" w:type="dxa"/>
            </w:tcMar>
            <w:vAlign w:val="center"/>
          </w:tcPr>
          <w:p w14:paraId="1A8C73F1" wp14:textId="77777777">
            <w:pPr>
              <w:spacing w:before="0" w:after="20" w:line="252" w:lineRule="auto"/>
              <w:ind w:left="0" w:right="0" w:firstLine="0"/>
            </w:pPr>
            <w:r>
              <w:rPr>
                <w:rFonts w:ascii="Calibri" w:hAnsi="Calibri"/>
                <w:b w:val="0"/>
                <w:color w:val="263442"/>
                <w:sz w:val="18"/>
              </w:rPr>
              <w:t>No disponible</w:t>
            </w:r>
          </w:p>
        </w:tc>
        <w:tc>
          <w:tcPr>
            <w:tcW w:w="3024" w:type="dxa"/>
            <w:tcMar>
              <w:top w:w="90" w:type="dxa"/>
              <w:bottom w:w="90" w:type="dxa"/>
              <w:start w:w="120" w:type="dxa"/>
              <w:end w:w="120" w:type="dxa"/>
            </w:tcMar>
            <w:vAlign w:val="center"/>
          </w:tcPr>
          <w:p w14:paraId="71A4FF85" wp14:textId="77777777">
            <w:pPr>
              <w:spacing w:before="0" w:after="20" w:line="252" w:lineRule="auto"/>
              <w:ind w:left="0" w:right="0" w:firstLine="0"/>
            </w:pPr>
            <w:r>
              <w:rPr>
                <w:rFonts w:ascii="Calibri" w:hAnsi="Calibri"/>
                <w:b w:val="0"/>
                <w:color w:val="263442"/>
                <w:sz w:val="18"/>
              </w:rPr>
              <w:t>Pendiente de sesiones y evidencias del grupo</w:t>
            </w:r>
          </w:p>
        </w:tc>
      </w:tr>
    </w:tbl>
    <w:p xmlns:wp14="http://schemas.microsoft.com/office/word/2010/wordml" w14:paraId="0D0B940D" wp14:textId="77777777">
      <w:pPr>
        <w:spacing w:after="20"/>
      </w:pPr>
    </w:p>
    <w:p xmlns:wp14="http://schemas.microsoft.com/office/word/2010/wordml" w14:paraId="15DD1E7F" wp14:textId="77777777">
      <w:pPr>
        <w:pStyle w:val="Heading1"/>
      </w:pPr>
      <w:r>
        <w:t>10. Correspondencia con la rúbrica</w:t>
      </w:r>
    </w:p>
    <w:tbl>
      <w:tblPr>
        <w:tblStyle w:val="TableGrid"/>
        <w:tblW w:w="9360" w:type="dxa"/>
        <w:jc w:val="left"/>
        <w:tblLayout w:type="fixed"/>
        <w:tblLook w:val="04A0" w:firstRow="1" w:lastRow="0" w:firstColumn="1" w:lastColumn="0" w:noHBand="0" w:noVBand="1"/>
        <w:tblInd w:w="120" w:type="dxa"/>
      </w:tblPr>
      <w:tblGrid>
        <w:gridCol w:w="2088"/>
        <w:gridCol w:w="5256"/>
        <w:gridCol w:w="2016"/>
      </w:tblGrid>
      <w:tr xmlns:wp14="http://schemas.microsoft.com/office/word/2010/wordml" w14:paraId="7E06C9A0" wp14:textId="77777777">
        <w:trPr>
          <w:tblHeader w:val="true"/>
        </w:trPr>
        <w:tc>
          <w:tcPr>
            <w:tcW w:w="2088" w:type="dxa"/>
            <w:tcMar>
              <w:top w:w="90" w:type="dxa"/>
              <w:bottom w:w="90" w:type="dxa"/>
              <w:start w:w="120" w:type="dxa"/>
              <w:end w:w="120" w:type="dxa"/>
            </w:tcMar>
            <w:vAlign w:val="center"/>
            <w:shd w:val="clear" w:fill="E8EEF5"/>
          </w:tcPr>
          <w:p w14:paraId="72E6C47A" wp14:textId="77777777">
            <w:pPr>
              <w:spacing w:before="0" w:after="20" w:line="252" w:lineRule="auto"/>
              <w:ind w:left="0" w:right="0" w:firstLine="0"/>
            </w:pPr>
            <w:r>
              <w:rPr>
                <w:rFonts w:ascii="Calibri" w:hAnsi="Calibri"/>
                <w:b/>
                <w:color w:val="263442"/>
                <w:sz w:val="18"/>
              </w:rPr>
              <w:t>Criterio</w:t>
            </w:r>
          </w:p>
        </w:tc>
        <w:tc>
          <w:tcPr>
            <w:tcW w:w="5256" w:type="dxa"/>
            <w:tcMar>
              <w:top w:w="90" w:type="dxa"/>
              <w:bottom w:w="90" w:type="dxa"/>
              <w:start w:w="120" w:type="dxa"/>
              <w:end w:w="120" w:type="dxa"/>
            </w:tcMar>
            <w:vAlign w:val="center"/>
            <w:shd w:val="clear" w:fill="E8EEF5"/>
          </w:tcPr>
          <w:p w14:paraId="79749FC1" wp14:textId="77777777">
            <w:pPr>
              <w:spacing w:before="0" w:after="20" w:line="252" w:lineRule="auto"/>
              <w:ind w:left="0" w:right="0" w:firstLine="0"/>
            </w:pPr>
            <w:r>
              <w:rPr>
                <w:rFonts w:ascii="Calibri" w:hAnsi="Calibri"/>
                <w:b/>
                <w:color w:val="263442"/>
                <w:sz w:val="18"/>
              </w:rPr>
              <w:t>Evidencia prevista</w:t>
            </w:r>
          </w:p>
        </w:tc>
        <w:tc>
          <w:tcPr>
            <w:tcW w:w="2016" w:type="dxa"/>
            <w:tcMar>
              <w:top w:w="90" w:type="dxa"/>
              <w:bottom w:w="90" w:type="dxa"/>
              <w:start w:w="120" w:type="dxa"/>
              <w:end w:w="120" w:type="dxa"/>
            </w:tcMar>
            <w:vAlign w:val="center"/>
            <w:shd w:val="clear" w:fill="E8EEF5"/>
          </w:tcPr>
          <w:p w14:paraId="4C86B0EE" wp14:textId="77777777">
            <w:pPr>
              <w:spacing w:before="0" w:after="20" w:line="252" w:lineRule="auto"/>
              <w:ind w:left="0" w:right="0" w:firstLine="0"/>
            </w:pPr>
            <w:r>
              <w:rPr>
                <w:rFonts w:ascii="Calibri" w:hAnsi="Calibri"/>
                <w:b/>
                <w:color w:val="263442"/>
                <w:sz w:val="18"/>
              </w:rPr>
              <w:t>Estado</w:t>
            </w:r>
          </w:p>
        </w:tc>
      </w:tr>
      <w:tr xmlns:wp14="http://schemas.microsoft.com/office/word/2010/wordml" w14:paraId="6ACE743C" wp14:textId="77777777">
        <w:trPr/>
        <w:tc>
          <w:tcPr>
            <w:tcW w:w="2088" w:type="dxa"/>
            <w:tcMar>
              <w:top w:w="90" w:type="dxa"/>
              <w:bottom w:w="90" w:type="dxa"/>
              <w:start w:w="120" w:type="dxa"/>
              <w:end w:w="120" w:type="dxa"/>
            </w:tcMar>
            <w:vAlign w:val="center"/>
          </w:tcPr>
          <w:p w14:paraId="7A72D720" wp14:textId="77777777">
            <w:pPr>
              <w:spacing w:before="0" w:after="20" w:line="252" w:lineRule="auto"/>
              <w:ind w:left="0" w:right="0" w:firstLine="0"/>
            </w:pPr>
            <w:r>
              <w:rPr>
                <w:rFonts w:ascii="Calibri" w:hAnsi="Calibri"/>
                <w:b w:val="0"/>
                <w:color w:val="263442"/>
                <w:sz w:val="18"/>
              </w:rPr>
              <w:t>Herramientas y técnicas</w:t>
            </w:r>
          </w:p>
        </w:tc>
        <w:tc>
          <w:tcPr>
            <w:tcW w:w="5256" w:type="dxa"/>
            <w:tcMar>
              <w:top w:w="90" w:type="dxa"/>
              <w:bottom w:w="90" w:type="dxa"/>
              <w:start w:w="120" w:type="dxa"/>
              <w:end w:w="120" w:type="dxa"/>
            </w:tcMar>
            <w:vAlign w:val="center"/>
          </w:tcPr>
          <w:p w14:paraId="34BC8ACD" wp14:textId="77777777">
            <w:pPr>
              <w:spacing w:before="0" w:after="20" w:line="252" w:lineRule="auto"/>
              <w:ind w:left="0" w:right="0" w:firstLine="0"/>
            </w:pPr>
            <w:r>
              <w:rPr>
                <w:rFonts w:ascii="Calibri" w:hAnsi="Calibri"/>
                <w:b w:val="0"/>
                <w:color w:val="263442"/>
                <w:sz w:val="18"/>
              </w:rPr>
              <w:t>Boceto, wireframe, prototipo navegable, mockup y fichas de evaluación</w:t>
            </w:r>
          </w:p>
        </w:tc>
        <w:tc>
          <w:tcPr>
            <w:tcW w:w="2016" w:type="dxa"/>
            <w:tcMar>
              <w:top w:w="90" w:type="dxa"/>
              <w:bottom w:w="90" w:type="dxa"/>
              <w:start w:w="120" w:type="dxa"/>
              <w:end w:w="120" w:type="dxa"/>
            </w:tcMar>
            <w:vAlign w:val="center"/>
          </w:tcPr>
          <w:p w14:paraId="747A27EA" wp14:textId="77777777">
            <w:pPr>
              <w:spacing w:before="0" w:after="20" w:line="252" w:lineRule="auto"/>
              <w:ind w:left="0" w:right="0" w:firstLine="0"/>
            </w:pPr>
            <w:r>
              <w:rPr>
                <w:rFonts w:ascii="Calibri" w:hAnsi="Calibri"/>
                <w:b w:val="0"/>
                <w:color w:val="263442"/>
                <w:sz w:val="18"/>
              </w:rPr>
              <w:t>Por producir y adjuntar</w:t>
            </w:r>
          </w:p>
        </w:tc>
      </w:tr>
      <w:tr xmlns:wp14="http://schemas.microsoft.com/office/word/2010/wordml" w14:paraId="391A7EE2" wp14:textId="77777777">
        <w:trPr/>
        <w:tc>
          <w:tcPr>
            <w:tcW w:w="2088" w:type="dxa"/>
            <w:tcMar>
              <w:top w:w="90" w:type="dxa"/>
              <w:bottom w:w="90" w:type="dxa"/>
              <w:start w:w="120" w:type="dxa"/>
              <w:end w:w="120" w:type="dxa"/>
            </w:tcMar>
            <w:vAlign w:val="center"/>
          </w:tcPr>
          <w:p w14:paraId="200CB245" wp14:textId="77777777">
            <w:pPr>
              <w:spacing w:before="0" w:after="20" w:line="252" w:lineRule="auto"/>
              <w:ind w:left="0" w:right="0" w:firstLine="0"/>
            </w:pPr>
            <w:r>
              <w:rPr>
                <w:rFonts w:ascii="Calibri" w:hAnsi="Calibri"/>
                <w:b w:val="0"/>
                <w:color w:val="263442"/>
                <w:sz w:val="18"/>
              </w:rPr>
              <w:t>Evolución</w:t>
            </w:r>
          </w:p>
        </w:tc>
        <w:tc>
          <w:tcPr>
            <w:tcW w:w="5256" w:type="dxa"/>
            <w:tcMar>
              <w:top w:w="90" w:type="dxa"/>
              <w:bottom w:w="90" w:type="dxa"/>
              <w:start w:w="120" w:type="dxa"/>
              <w:end w:w="120" w:type="dxa"/>
            </w:tcMar>
            <w:vAlign w:val="center"/>
          </w:tcPr>
          <w:p w14:paraId="7BBEF05A" wp14:textId="77777777">
            <w:pPr>
              <w:spacing w:before="0" w:after="20" w:line="252" w:lineRule="auto"/>
              <w:ind w:left="0" w:right="0" w:firstLine="0"/>
            </w:pPr>
            <w:r>
              <w:rPr>
                <w:rFonts w:ascii="Calibri" w:hAnsi="Calibri"/>
                <w:b w:val="0"/>
                <w:color w:val="263442"/>
                <w:sz w:val="18"/>
              </w:rPr>
              <w:t>Matriz hallazgo → decisión → cambio → evidencia</w:t>
            </w:r>
          </w:p>
        </w:tc>
        <w:tc>
          <w:tcPr>
            <w:tcW w:w="2016" w:type="dxa"/>
            <w:tcMar>
              <w:top w:w="90" w:type="dxa"/>
              <w:bottom w:w="90" w:type="dxa"/>
              <w:start w:w="120" w:type="dxa"/>
              <w:end w:w="120" w:type="dxa"/>
            </w:tcMar>
            <w:vAlign w:val="center"/>
          </w:tcPr>
          <w:p w14:paraId="308C68AC" wp14:textId="77777777">
            <w:pPr>
              <w:spacing w:before="0" w:after="20" w:line="252" w:lineRule="auto"/>
              <w:ind w:left="0" w:right="0" w:firstLine="0"/>
            </w:pPr>
            <w:r>
              <w:rPr>
                <w:rFonts w:ascii="Calibri" w:hAnsi="Calibri"/>
                <w:b w:val="0"/>
                <w:color w:val="263442"/>
                <w:sz w:val="18"/>
              </w:rPr>
              <w:t>Pendiente de pruebas internas</w:t>
            </w:r>
          </w:p>
        </w:tc>
      </w:tr>
      <w:tr xmlns:wp14="http://schemas.microsoft.com/office/word/2010/wordml" w14:paraId="75B5D768" wp14:textId="77777777">
        <w:trPr/>
        <w:tc>
          <w:tcPr>
            <w:tcW w:w="2088" w:type="dxa"/>
            <w:tcMar>
              <w:top w:w="90" w:type="dxa"/>
              <w:bottom w:w="90" w:type="dxa"/>
              <w:start w:w="120" w:type="dxa"/>
              <w:end w:w="120" w:type="dxa"/>
            </w:tcMar>
            <w:vAlign w:val="center"/>
          </w:tcPr>
          <w:p w14:paraId="26DCBCF0" wp14:textId="77777777">
            <w:pPr>
              <w:spacing w:before="0" w:after="20" w:line="252" w:lineRule="auto"/>
              <w:ind w:left="0" w:right="0" w:firstLine="0"/>
            </w:pPr>
            <w:r>
              <w:rPr>
                <w:rFonts w:ascii="Calibri" w:hAnsi="Calibri"/>
                <w:b w:val="0"/>
                <w:color w:val="263442"/>
                <w:sz w:val="18"/>
              </w:rPr>
              <w:t>Diagrama V1.1</w:t>
            </w:r>
          </w:p>
        </w:tc>
        <w:tc>
          <w:tcPr>
            <w:tcW w:w="5256" w:type="dxa"/>
            <w:tcMar>
              <w:top w:w="90" w:type="dxa"/>
              <w:bottom w:w="90" w:type="dxa"/>
              <w:start w:w="120" w:type="dxa"/>
              <w:end w:w="120" w:type="dxa"/>
            </w:tcMar>
            <w:vAlign w:val="center"/>
          </w:tcPr>
          <w:p w14:paraId="7180311B" wp14:textId="77777777">
            <w:pPr>
              <w:spacing w:before="0" w:after="20" w:line="252" w:lineRule="auto"/>
              <w:ind w:left="0" w:right="0" w:firstLine="0"/>
            </w:pPr>
            <w:r>
              <w:rPr>
                <w:rFonts w:ascii="Calibri" w:hAnsi="Calibri"/>
                <w:b w:val="0"/>
                <w:color w:val="263442"/>
                <w:sz w:val="18"/>
              </w:rPr>
              <w:t>Figura 1 y explicación de cambios</w:t>
            </w:r>
          </w:p>
        </w:tc>
        <w:tc>
          <w:tcPr>
            <w:tcW w:w="2016" w:type="dxa"/>
            <w:tcMar>
              <w:top w:w="90" w:type="dxa"/>
              <w:bottom w:w="90" w:type="dxa"/>
              <w:start w:w="120" w:type="dxa"/>
              <w:end w:w="120" w:type="dxa"/>
            </w:tcMar>
            <w:vAlign w:val="center"/>
          </w:tcPr>
          <w:p w14:paraId="7F5D895E" wp14:textId="77777777">
            <w:pPr>
              <w:spacing w:before="0" w:after="20" w:line="252" w:lineRule="auto"/>
              <w:ind w:left="0" w:right="0" w:firstLine="0"/>
            </w:pPr>
            <w:r>
              <w:rPr>
                <w:rFonts w:ascii="Calibri" w:hAnsi="Calibri"/>
                <w:b w:val="0"/>
                <w:color w:val="263442"/>
                <w:sz w:val="18"/>
              </w:rPr>
              <w:t>Propuesta disponible</w:t>
            </w:r>
          </w:p>
        </w:tc>
      </w:tr>
      <w:tr xmlns:wp14="http://schemas.microsoft.com/office/word/2010/wordml" w14:paraId="7E88F091" wp14:textId="77777777">
        <w:trPr/>
        <w:tc>
          <w:tcPr>
            <w:tcW w:w="2088" w:type="dxa"/>
            <w:tcMar>
              <w:top w:w="90" w:type="dxa"/>
              <w:bottom w:w="90" w:type="dxa"/>
              <w:start w:w="120" w:type="dxa"/>
              <w:end w:w="120" w:type="dxa"/>
            </w:tcMar>
            <w:vAlign w:val="center"/>
          </w:tcPr>
          <w:p w14:paraId="1E561383" wp14:textId="77777777">
            <w:pPr>
              <w:spacing w:before="0" w:after="20" w:line="252" w:lineRule="auto"/>
              <w:ind w:left="0" w:right="0" w:firstLine="0"/>
            </w:pPr>
            <w:r>
              <w:rPr>
                <w:rFonts w:ascii="Calibri" w:hAnsi="Calibri"/>
                <w:b w:val="0"/>
                <w:color w:val="263442"/>
                <w:sz w:val="18"/>
              </w:rPr>
              <w:t>Creatividad y originalidad</w:t>
            </w:r>
          </w:p>
        </w:tc>
        <w:tc>
          <w:tcPr>
            <w:tcW w:w="5256" w:type="dxa"/>
            <w:tcMar>
              <w:top w:w="90" w:type="dxa"/>
              <w:bottom w:w="90" w:type="dxa"/>
              <w:start w:w="120" w:type="dxa"/>
              <w:end w:w="120" w:type="dxa"/>
            </w:tcMar>
            <w:vAlign w:val="center"/>
          </w:tcPr>
          <w:p w14:paraId="5365FCE0" wp14:textId="77777777">
            <w:pPr>
              <w:spacing w:before="0" w:after="20" w:line="252" w:lineRule="auto"/>
              <w:ind w:left="0" w:right="0" w:firstLine="0"/>
            </w:pPr>
            <w:r>
              <w:rPr>
                <w:rFonts w:ascii="Calibri" w:hAnsi="Calibri"/>
                <w:b w:val="0"/>
                <w:color w:val="263442"/>
                <w:sz w:val="18"/>
              </w:rPr>
              <w:t>Representación específica de incertidumbre, geografía y trazabilidad</w:t>
            </w:r>
          </w:p>
        </w:tc>
        <w:tc>
          <w:tcPr>
            <w:tcW w:w="2016" w:type="dxa"/>
            <w:tcMar>
              <w:top w:w="90" w:type="dxa"/>
              <w:bottom w:w="90" w:type="dxa"/>
              <w:start w:w="120" w:type="dxa"/>
              <w:end w:w="120" w:type="dxa"/>
            </w:tcMar>
            <w:vAlign w:val="center"/>
          </w:tcPr>
          <w:p w14:paraId="2D003115" wp14:textId="77777777">
            <w:pPr>
              <w:spacing w:before="0" w:after="20" w:line="252" w:lineRule="auto"/>
              <w:ind w:left="0" w:right="0" w:firstLine="0"/>
            </w:pPr>
            <w:r>
              <w:rPr>
                <w:rFonts w:ascii="Calibri" w:hAnsi="Calibri"/>
                <w:b w:val="0"/>
                <w:color w:val="263442"/>
                <w:sz w:val="18"/>
              </w:rPr>
              <w:t>Por demostrar en P1-P4</w:t>
            </w:r>
          </w:p>
        </w:tc>
      </w:tr>
      <w:tr xmlns:wp14="http://schemas.microsoft.com/office/word/2010/wordml" w14:paraId="4D03EDDD" wp14:textId="77777777">
        <w:trPr/>
        <w:tc>
          <w:tcPr>
            <w:tcW w:w="2088" w:type="dxa"/>
            <w:tcMar>
              <w:top w:w="90" w:type="dxa"/>
              <w:bottom w:w="90" w:type="dxa"/>
              <w:start w:w="120" w:type="dxa"/>
              <w:end w:w="120" w:type="dxa"/>
            </w:tcMar>
            <w:vAlign w:val="center"/>
          </w:tcPr>
          <w:p w14:paraId="115F6592" wp14:textId="77777777">
            <w:pPr>
              <w:spacing w:before="0" w:after="20" w:line="252" w:lineRule="auto"/>
              <w:ind w:left="0" w:right="0" w:firstLine="0"/>
            </w:pPr>
            <w:r>
              <w:rPr>
                <w:rFonts w:ascii="Calibri" w:hAnsi="Calibri"/>
                <w:b w:val="0"/>
                <w:color w:val="263442"/>
                <w:sz w:val="18"/>
              </w:rPr>
              <w:t>Estética</w:t>
            </w:r>
          </w:p>
        </w:tc>
        <w:tc>
          <w:tcPr>
            <w:tcW w:w="5256" w:type="dxa"/>
            <w:tcMar>
              <w:top w:w="90" w:type="dxa"/>
              <w:bottom w:w="90" w:type="dxa"/>
              <w:start w:w="120" w:type="dxa"/>
              <w:end w:w="120" w:type="dxa"/>
            </w:tcMar>
            <w:vAlign w:val="center"/>
          </w:tcPr>
          <w:p w14:paraId="26C9C431" wp14:textId="77777777">
            <w:pPr>
              <w:spacing w:before="0" w:after="20" w:line="252" w:lineRule="auto"/>
              <w:ind w:left="0" w:right="0" w:firstLine="0"/>
            </w:pPr>
            <w:r>
              <w:rPr>
                <w:rFonts w:ascii="Calibri" w:hAnsi="Calibri"/>
                <w:b w:val="0"/>
                <w:color w:val="263442"/>
                <w:sz w:val="18"/>
              </w:rPr>
              <w:t>Sistema visual consistente y capturas legibles</w:t>
            </w:r>
          </w:p>
        </w:tc>
        <w:tc>
          <w:tcPr>
            <w:tcW w:w="2016" w:type="dxa"/>
            <w:tcMar>
              <w:top w:w="90" w:type="dxa"/>
              <w:bottom w:w="90" w:type="dxa"/>
              <w:start w:w="120" w:type="dxa"/>
              <w:end w:w="120" w:type="dxa"/>
            </w:tcMar>
            <w:vAlign w:val="center"/>
          </w:tcPr>
          <w:p w14:paraId="0E62D5AB" wp14:textId="77777777">
            <w:pPr>
              <w:spacing w:before="0" w:after="20" w:line="252" w:lineRule="auto"/>
              <w:ind w:left="0" w:right="0" w:firstLine="0"/>
            </w:pPr>
            <w:r>
              <w:rPr>
                <w:rFonts w:ascii="Calibri" w:hAnsi="Calibri"/>
                <w:b w:val="0"/>
                <w:color w:val="263442"/>
                <w:sz w:val="18"/>
              </w:rPr>
              <w:t>Por verificar en la presentación final</w:t>
            </w:r>
          </w:p>
        </w:tc>
      </w:tr>
    </w:tbl>
    <w:p xmlns:wp14="http://schemas.microsoft.com/office/word/2010/wordml" w14:paraId="0E27B00A" wp14:textId="77777777">
      <w:pPr>
        <w:spacing w:after="20"/>
      </w:pPr>
    </w:p>
    <w:p xmlns:wp14="http://schemas.microsoft.com/office/word/2010/wordml" w14:paraId="2DB1518A" wp14:textId="77777777">
      <w:pPr>
        <w:pStyle w:val="Heading1"/>
      </w:pPr>
      <w:r>
        <w:t>11. Actividades necesarias antes de entregar</w:t>
      </w:r>
    </w:p>
    <w:p xmlns:wp14="http://schemas.microsoft.com/office/word/2010/wordml" w14:paraId="0A79EB86" wp14:textId="77777777">
      <w:pPr>
        <w:numPr>
          <w:ilvl w:val="0"/>
          <w:numId w:val="10"/>
        </w:numPr>
      </w:pPr>
      <w:r>
        <w:t>Construir y conservar P1, P2, P3 y P4 con fecha o control de versión.</w:t>
      </w:r>
    </w:p>
    <w:p xmlns:wp14="http://schemas.microsoft.com/office/word/2010/wordml" w14:paraId="07692DD1" wp14:textId="77777777">
      <w:pPr>
        <w:numPr>
          <w:ilvl w:val="0"/>
          <w:numId w:val="10"/>
        </w:numPr>
      </w:pPr>
      <w:r>
        <w:t>Ejecutar al menos una evaluación interna por transición y conservar la evidencia.</w:t>
      </w:r>
    </w:p>
    <w:p xmlns:wp14="http://schemas.microsoft.com/office/word/2010/wordml" w14:paraId="1AFAA4BC" wp14:textId="77777777">
      <w:pPr>
        <w:numPr>
          <w:ilvl w:val="0"/>
          <w:numId w:val="10"/>
        </w:numPr>
      </w:pPr>
      <w:r>
        <w:t>Completar la matriz de evolución con hallazgos y decisiones reales.</w:t>
      </w:r>
    </w:p>
    <w:p xmlns:wp14="http://schemas.microsoft.com/office/word/2010/wordml" w14:paraId="464B154C" wp14:textId="77777777">
      <w:pPr>
        <w:numPr>
          <w:ilvl w:val="0"/>
          <w:numId w:val="10"/>
        </w:numPr>
      </w:pPr>
      <w:r>
        <w:t>Aprobar o ajustar el diagrama V1.1 dentro del equipo.</w:t>
      </w:r>
    </w:p>
    <w:p xmlns:wp14="http://schemas.microsoft.com/office/word/2010/wordml" w14:paraId="29225851" wp14:textId="77777777">
      <w:pPr>
        <w:numPr>
          <w:ilvl w:val="0"/>
          <w:numId w:val="10"/>
        </w:numPr>
      </w:pPr>
      <w:r>
        <w:t>Reemplazar los espacios pendientes de la presentación por capturas auténticas.</w:t>
      </w:r>
    </w:p>
    <w:p xmlns:wp14="http://schemas.microsoft.com/office/word/2010/wordml" w14:paraId="290642EA" wp14:textId="77777777">
      <w:pPr>
        <w:numPr>
          <w:ilvl w:val="0"/>
          <w:numId w:val="10"/>
        </w:numPr>
      </w:pPr>
      <w:r>
        <w:t>Revisar que ninguna expectativa aparezca redactada como beneficio demostrado.</w:t>
      </w:r>
    </w:p>
    <w:p xmlns:wp14="http://schemas.microsoft.com/office/word/2010/wordml" w14:paraId="0E26464E" wp14:textId="77777777">
      <w:pPr>
        <w:pStyle w:val="Heading1"/>
      </w:pPr>
      <w:r>
        <w:t>12. Conclusión</w:t>
      </w:r>
    </w:p>
    <w:p xmlns:wp14="http://schemas.microsoft.com/office/word/2010/wordml" w14:paraId="0CD764D2" wp14:textId="77777777">
      <w:r>
        <w:t>El valor de esta fase no se demostrará por la cantidad de pantallas, sino por la trazabilidad de las decisiones entre versiones. La colección propuesta permite avanzar desde el flujo y la jerarquía hasta la interpretación, la seguridad y la calidad visual. En el estado actual, esa evolución es un plan documentado; se convertirá en resultado únicamente cuando el grupo construya, evalúe y registre cada iteración.</w:t>
      </w:r>
    </w:p>
    <w:p xmlns:wp14="http://schemas.microsoft.com/office/word/2010/wordml" w14:paraId="4E1F9A16" wp14:textId="77777777">
      <w:pPr>
        <w:pStyle w:val="Heading1"/>
      </w:pPr>
      <w:r>
        <w:t>Referencias</w:t>
      </w:r>
    </w:p>
    <w:p xmlns:wp14="http://schemas.microsoft.com/office/word/2010/wordml" w14:paraId="2348D059" wp14:textId="77777777">
      <w:pPr>
        <w:spacing w:after="120" w:line="264" w:lineRule="auto"/>
        <w:ind w:left="461" w:hanging="461"/>
        <w:jc w:val="left"/>
      </w:pPr>
      <w:r>
        <w:t>Design Council. (s. f.). Framework for innovation.</w:t>
      </w:r>
      <w:r>
        <w:t xml:space="preserve"> </w:t>
      </w:r>
      <w:hyperlink r:id="rId12">
        <w:r>
          <w:rPr>
            <w:color w:val="2E74B5"/>
            <w:u w:val="single"/>
          </w:rPr>
          <w:t>Enlace</w:t>
        </w:r>
      </w:hyperlink>
    </w:p>
    <w:p xmlns:wp14="http://schemas.microsoft.com/office/word/2010/wordml" w14:paraId="05509387" wp14:textId="77777777">
      <w:pPr>
        <w:spacing w:after="120" w:line="264" w:lineRule="auto"/>
        <w:ind w:left="461" w:hanging="461"/>
        <w:jc w:val="left"/>
      </w:pPr>
      <w:r>
        <w:t>G6B - Equipo 5. (2026a). RespondIA: Fase 1 - Empatía reconstruida retrospectivamente [Documento académico interno]. Pontificia Universidad Javeriana.</w:t>
      </w:r>
    </w:p>
    <w:p xmlns:wp14="http://schemas.microsoft.com/office/word/2010/wordml" w14:paraId="76924AE4" wp14:textId="77777777">
      <w:pPr>
        <w:spacing w:after="120" w:line="264" w:lineRule="auto"/>
        <w:ind w:left="461" w:hanging="461"/>
        <w:jc w:val="left"/>
      </w:pPr>
      <w:r>
        <w:t>G6B - Equipo 5. (2026b). RespondIA: Fase 2 - Definir reconstruida retrospectivamente [Documento académico interno]. Pontificia Universidad Javeriana.</w:t>
      </w:r>
    </w:p>
    <w:p xmlns:wp14="http://schemas.microsoft.com/office/word/2010/wordml" w14:paraId="3E03A04F" wp14:textId="77777777">
      <w:pPr>
        <w:spacing w:after="120" w:line="264" w:lineRule="auto"/>
        <w:ind w:left="461" w:hanging="461"/>
        <w:jc w:val="left"/>
      </w:pPr>
      <w:r>
        <w:t>G6B - Equipo 5. (2026c). RespondIA: soporte de la Fase 3 - Ideación [Documento académico interno]. Pontificia Universidad Javeriana.</w:t>
      </w:r>
    </w:p>
    <w:p xmlns:wp14="http://schemas.microsoft.com/office/word/2010/wordml" w14:paraId="743D101C" wp14:textId="77777777">
      <w:pPr>
        <w:spacing w:after="120" w:line="264" w:lineRule="auto"/>
        <w:ind w:left="461" w:hanging="461"/>
        <w:jc w:val="left"/>
      </w:pPr>
      <w:r>
        <w:t>G6B - Equipo 5. (2026d). RespondIA: transformación de la experiencia de usuario [Documento académico interno]. Pontificia Universidad Javeriana.</w:t>
      </w:r>
    </w:p>
    <w:p xmlns:wp14="http://schemas.microsoft.com/office/word/2010/wordml" w14:paraId="0B67B88B" wp14:textId="77777777">
      <w:pPr>
        <w:spacing w:after="120" w:line="264" w:lineRule="auto"/>
        <w:ind w:left="461" w:hanging="461"/>
        <w:jc w:val="left"/>
      </w:pPr>
      <w:r>
        <w:t>National Institute of Standards and Technology. (2023). Artificial Intelligence Risk Management Framework (AI RMF 1.0) (NIST AI 100-1).</w:t>
      </w:r>
      <w:r>
        <w:t xml:space="preserve"> </w:t>
      </w:r>
      <w:hyperlink r:id="rId13">
        <w:r>
          <w:rPr>
            <w:color w:val="2E74B5"/>
            <w:u w:val="single"/>
          </w:rPr>
          <w:t>Enlace</w:t>
        </w:r>
      </w:hyperlink>
    </w:p>
    <w:p xmlns:wp14="http://schemas.microsoft.com/office/word/2010/wordml" w14:paraId="1D815BFE" wp14:textId="77777777">
      <w:pPr>
        <w:spacing w:after="120" w:line="264" w:lineRule="auto"/>
        <w:ind w:left="461" w:hanging="461"/>
        <w:jc w:val="left"/>
      </w:pPr>
      <w:r>
        <w:t>Pontificia Universidad Javeriana. (2026). Evaluación sumativa - Proyecto transversal grupal: Design Thinking Fase 4 - Prototipado [Enunciado de actividad].</w:t>
      </w:r>
    </w:p>
    <w:p xmlns:wp14="http://schemas.microsoft.com/office/word/2010/wordml" w14:paraId="5F00828B" wp14:textId="77777777">
      <w:pPr>
        <w:spacing w:after="120" w:line="264" w:lineRule="auto"/>
        <w:ind w:left="461" w:hanging="461"/>
        <w:jc w:val="left"/>
      </w:pPr>
      <w:r>
        <w:t>Stanford d.school. (s. f.). Design Thinking Bootleg.</w:t>
      </w:r>
      <w:r>
        <w:t xml:space="preserve"> </w:t>
      </w:r>
      <w:hyperlink r:id="rId14">
        <w:r>
          <w:rPr>
            <w:color w:val="2E74B5"/>
            <w:u w:val="single"/>
          </w:rPr>
          <w:t>Enlace</w:t>
        </w:r>
      </w:hyperlink>
    </w:p>
    <w:sectPr w:rsidRPr="0006063C" w:rsidR="00FC693F" w:rsidSect="00034616">
      <w:headerReference w:type="default" r:id="rId9"/>
      <w:footerReference w:type="default" r:id="rId10"/>
      <w:pgSz w:w="12240" w:h="15840" w:orient="portrait"/>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0016D5" wp14:textId="77777777">
    <w:pPr>
      <w:pStyle w:val="Footer"/>
      <w:spacing w:before="60"/>
      <w:jc w:val="right"/>
    </w:pPr>
    <w:r>
      <w:rPr>
        <w:rFonts w:ascii="Calibri" w:hAnsi="Calibri"/>
        <w:color w:val="5E6B78"/>
        <w:sz w:val="17"/>
      </w:rPr>
      <w:t xml:space="preserve">G6B - Equipo 5  |  Página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15D3AD" wp14:textId="77777777">
    <w:pPr>
      <w:pStyle w:val="Header"/>
      <w:spacing w:after="60"/>
      <w:pBdr>
        <w:bottom w:val="single" w:color="D7DEE7" w:sz="6" w:space="4"/>
      </w:pBdr>
    </w:pPr>
    <w:r>
      <w:rPr>
        <w:rFonts w:ascii="Calibri" w:hAnsi="Calibri"/>
        <w:color w:val="5E6B78"/>
        <w:sz w:val="17"/>
      </w:rPr>
      <w:t>RespondIA | Fase 4 - Prototipado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1d5a3c9d"/>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nsid w:val="729163d8"/>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nsid w:val="4830fcaa"/>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nsid w:val="36a5ca13"/>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nsid w:val="653ebc2b"/>
    <w:multiLevelType w:val="singleLevel"/>
    <w:lvl w:ilvl="0">
      <w:start w:val="1"/>
      <w:numFmt w:val="decimal"/>
      <w:lvlText w:val="%1."/>
      <w:lvlJc w:val="left"/>
      <w:pPr>
        <w:tabs>
          <w:tab w:val="num" w:pos="540"/>
        </w:tabs>
        <w:ind w:left="540" w:hanging="270"/>
        <w:spacing w:after="80" w:line="300" w:lineRule="auto"/>
      </w:pPr>
    </w:lvl>
  </w:abstractNum>
  <w:num w:numId="14">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71924"/>
    <w:rsid w:val="036E9832"/>
    <w:rsid w:val="04131E0E"/>
    <w:rsid w:val="04131E0E"/>
    <w:rsid w:val="05799317"/>
    <w:rsid w:val="08579AE6"/>
    <w:rsid w:val="08579AE6"/>
    <w:rsid w:val="0DA18DE7"/>
    <w:rsid w:val="10807069"/>
    <w:rsid w:val="10D608A2"/>
    <w:rsid w:val="11A39A48"/>
    <w:rsid w:val="11A39A48"/>
    <w:rsid w:val="136A0674"/>
    <w:rsid w:val="136A0674"/>
    <w:rsid w:val="18D97CEC"/>
    <w:rsid w:val="1DBC5C04"/>
    <w:rsid w:val="1EA97F8F"/>
    <w:rsid w:val="1EA97F8F"/>
    <w:rsid w:val="1F69490C"/>
    <w:rsid w:val="202F1924"/>
    <w:rsid w:val="252E16E8"/>
    <w:rsid w:val="264B7E93"/>
    <w:rsid w:val="266957F8"/>
    <w:rsid w:val="2A2D23DF"/>
    <w:rsid w:val="2AD43BA7"/>
    <w:rsid w:val="2D657E4A"/>
    <w:rsid w:val="2E43AF21"/>
    <w:rsid w:val="2F5532E3"/>
    <w:rsid w:val="33838663"/>
    <w:rsid w:val="35C420FA"/>
    <w:rsid w:val="35EFC8B8"/>
    <w:rsid w:val="3690BD8D"/>
    <w:rsid w:val="36A02848"/>
    <w:rsid w:val="3B9B42A4"/>
    <w:rsid w:val="3D2673B0"/>
    <w:rsid w:val="3D8E19B1"/>
    <w:rsid w:val="4A23C8FE"/>
    <w:rsid w:val="4A23C8FE"/>
    <w:rsid w:val="4CCC67EA"/>
    <w:rsid w:val="4EEDCA9D"/>
    <w:rsid w:val="55CC920D"/>
    <w:rsid w:val="56DA726A"/>
    <w:rsid w:val="58B4E965"/>
    <w:rsid w:val="5B59F41F"/>
    <w:rsid w:val="5CFDE9E5"/>
    <w:rsid w:val="60611761"/>
    <w:rsid w:val="633DA7C0"/>
    <w:rsid w:val="63A23BAA"/>
    <w:rsid w:val="666AE600"/>
    <w:rsid w:val="6D68FA11"/>
    <w:rsid w:val="74160638"/>
    <w:rsid w:val="74160638"/>
    <w:rsid w:val="75E4D3BE"/>
    <w:rsid w:val="75E4D3BE"/>
    <w:rsid w:val="772C07F4"/>
    <w:rsid w:val="792078F3"/>
    <w:rsid w:val="7E173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7971688-410C-4ACD-97CD-3FD2604A56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pacing w:before="0" w:after="120" w:line="300" w:lineRule="auto"/>
      <w:jc w:val="left"/>
    </w:pPr>
    <w:rPr>
      <w:rFonts w:ascii="Calibri" w:hAnsi="Calibri"/>
      <w:color w:val="26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Calibri" w:hAnsi="Calibri" w:asciiTheme="majorHAnsi" w:hAnsiTheme="majorHAnsi" w:eastAsiaTheme="majorEastAsia"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Calibri" w:hAnsi="Calibri" w:asciiTheme="majorHAnsi" w:hAnsiTheme="majorHAnsi" w:eastAsiaTheme="majorEastAsia"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Calibri" w:hAnsi="Calibri" w:asciiTheme="majorHAnsi" w:hAnsiTheme="majorHAnsi" w:eastAsiaTheme="majorEastAsia"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hyperlink" Target="https://www.designcouncil.org.uk/resources/framework-for-innovation/" TargetMode="External" Id="rId12" /><Relationship Type="http://schemas.openxmlformats.org/officeDocument/2006/relationships/hyperlink" Target="https://doi.org/10.6028/NIST.AI.100-1" TargetMode="External" Id="rId13" /><Relationship Type="http://schemas.openxmlformats.org/officeDocument/2006/relationships/hyperlink" Target="https://dschool.stanford.edu/tools/design-thinking-bootleg" TargetMode="External" Id="rId14" /><Relationship Type="http://schemas.openxmlformats.org/officeDocument/2006/relationships/image" Target="/media/image2.png" Id="rId65175065" /><Relationship Type="http://schemas.openxmlformats.org/officeDocument/2006/relationships/image" Target="/media/image3.png" Id="rId2099622622" /><Relationship Type="http://schemas.openxmlformats.org/officeDocument/2006/relationships/image" Target="/media/image4.png" Id="rId2056086220" /><Relationship Type="http://schemas.openxmlformats.org/officeDocument/2006/relationships/image" Target="/media/image5.png" Id="rId13743247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RespondIA - Soporte Fase 4 Prototipado</dc:title>
  <dc:subject>Design Thinking Fase 4 - Prototipado</dc:subject>
  <dc:creator>G6B - Equipo 5</dc:creator>
  <keywords/>
  <dc:description>generated by python-docx</dc:description>
  <lastModifiedBy>Daniel Pacheco Daza</lastModifiedBy>
  <revision>2</revision>
  <dcterms:created xsi:type="dcterms:W3CDTF">2013-12-23T23:15:00.0000000Z</dcterms:created>
  <dcterms:modified xsi:type="dcterms:W3CDTF">2026-08-27T02:25:07.8363954Z</dcterms:modified>
  <category/>
</coreProperties>
</file>