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ASTRA STEP01 — B02 Direction &amp; Scope V6</w:t>
      </w:r>
    </w:p>
    <w:p>
      <w:pPr>
        <w:pStyle w:val="Subtitle"/>
      </w:pPr>
      <w:r>
        <w:t xml:space="preserve">21 preset • Review proposal • 9 Oktober 2026</w:t>
      </w:r>
    </w:p>
    <w:p>
      <w:pPr>
        <w:pStyle w:val="Heading2"/>
      </w:pPr>
      <w:r>
        <w:t xml:space="preserve">G1A BLOCKED — approval needed — no product coding</w:t>
      </w:r>
    </w:p>
    <w:p>
      <w:pPr>
        <w:pStyle w:val="Heading1"/>
      </w:pPr>
      <w:r>
        <w:t xml:space="preserve">Ringkasan keputusan</w:t>
      </w:r>
    </w:p>
    <w:p>
      <w:pPr>
        <w:pStyle w:val="Normal"/>
      </w:pPr>
      <w:r>
        <w:t xml:space="preserve">Empat token JSON literal berasal dari Master V2/V3, enam token NONE merupakan inferensi deskripsi Engine S03, dan sebelas nama masih usulan. Seluruh matriks usulan, bukan bukti host/canvas.</w:t>
      </w:r>
    </w:p>
    <w:p>
      <w:pPr>
        <w:pStyle w:val="Normal"/>
      </w:pPr>
      <w:r>
        <w:t xml:space="preserve">Rekomendasi pengembangan: pilot MEDIUM dulu, FAST/SLOW menyusul sesudah angka IN/OUT setiap preset dikalibrasi. Produk akhir tetap menargetkan semua preset dan kecepatan.</w:t>
      </w:r>
    </w:p>
    <w:p>
      <w:pPr>
        <w:pStyle w:val="Heading1"/>
      </w:pPr>
      <w:r>
        <w:t xml:space="preserve">Tabel 21 aturan arah yang diusulkan</w:t>
      </w:r>
    </w:p>
    <w:p>
      <w:pPr>
        <w:pStyle w:val="Heading2"/>
      </w:pPr>
      <w:r>
        <w:t xml:space="preserve">R01 BRUSH  |  MASK_VECTOR</w:t>
      </w:r>
    </w:p>
    <w:p>
      <w:pPr>
        <w:pStyle w:val="Normal"/>
      </w:pPr>
      <w:r>
        <w:t xml:space="preserve">Direction allowed (PROPOSED): LEFT_TO_RIGHT;RIGHT_TO_LEFT;TOP_TO_BOTTOM;BOTTOM_TO_TOP;DIAGONAL_TL_BR;DIAGONAL_BR_TL</w:t>
      </w:r>
    </w:p>
    <w:p>
      <w:pPr>
        <w:pStyle w:val="Normal"/>
      </w:pPr>
      <w:r>
        <w:t xml:space="preserve">Evidence: V3_EXACT_LITERAL; Exact anchor: LEFT_TO_RIGHT. MEDIUM IN/OUT reference: 39/9 frames. Ink-like textured reveal; direction means mask coverage progression</w:t>
      </w:r>
    </w:p>
    <w:p>
      <w:pPr>
        <w:pStyle w:val="Heading2"/>
      </w:pPr>
      <w:r>
        <w:t xml:space="preserve">R02 INK  |  MASK_ORIGIN</w:t>
      </w:r>
    </w:p>
    <w:p>
      <w:pPr>
        <w:pStyle w:val="Normal"/>
      </w:pPr>
      <w:r>
        <w:t xml:space="preserve">Direction allowed (PROPOSED): CENTER;FROM_LEFT;FROM_RIGHT;FROM_TOP;FROM_BOTTOM</w:t>
      </w:r>
    </w:p>
    <w:p>
      <w:pPr>
        <w:pStyle w:val="Normal"/>
      </w:pPr>
      <w:r>
        <w:t xml:space="preserve">Evidence: PROPOSAL_SOURCE_SEMANTICS; Exact anchor: none. MEDIUM IN/OUT reference: 40/9 frames. Blob expansion origin, not travel direction</w:t>
      </w:r>
    </w:p>
    <w:p>
      <w:pPr>
        <w:pStyle w:val="Heading2"/>
      </w:pPr>
      <w:r>
        <w:t xml:space="preserve">R03 DIGITAL  |  MASK_VECTOR_OR_RADIAL</w:t>
      </w:r>
    </w:p>
    <w:p>
      <w:pPr>
        <w:pStyle w:val="Normal"/>
      </w:pPr>
      <w:r>
        <w:t xml:space="preserve">Direction allowed (PROPOSED): LEFT_TO_RIGHT;RIGHT_TO_LEFT;TOP_TO_BOTTOM;BOTTOM_TO_TOP;RADIAL</w:t>
      </w:r>
    </w:p>
    <w:p>
      <w:pPr>
        <w:pStyle w:val="Normal"/>
      </w:pPr>
      <w:r>
        <w:t xml:space="preserve">Evidence: PROPOSAL_SOURCE_SEMANTICS; Exact anchor: none. MEDIUM IN/OUT reference: 24/7 frames. Grid activation order; fixed jitter seed from JSON project_seed</w:t>
      </w:r>
    </w:p>
    <w:p>
      <w:pPr>
        <w:pStyle w:val="Heading2"/>
      </w:pPr>
      <w:r>
        <w:t xml:space="preserve">R04 SPRAY_PAINT  |  MASK_PATTERN_MODE</w:t>
      </w:r>
    </w:p>
    <w:p>
      <w:pPr>
        <w:pStyle w:val="Normal"/>
      </w:pPr>
      <w:r>
        <w:t xml:space="preserve">Direction allowed (PROPOSED): UNIFORM;SWEEP_LEFT_TO_RIGHT;SWEEP_RIGHT_TO_LEFT;ORIGIN_BURST</w:t>
      </w:r>
    </w:p>
    <w:p>
      <w:pPr>
        <w:pStyle w:val="Normal"/>
      </w:pPr>
      <w:r>
        <w:t xml:space="preserve">Evidence: PROPOSAL_SOURCE_SEMANTICS; Exact anchor: none. MEDIUM IN/OUT reference: 42/9 frames. Spray pattern rather than geometric direction, strict enum and no alias</w:t>
      </w:r>
    </w:p>
    <w:p>
      <w:pPr>
        <w:pStyle w:val="Heading2"/>
      </w:pPr>
      <w:r>
        <w:t xml:space="preserve">R05 SKETCH  |  MASK_DIAGONAL</w:t>
      </w:r>
    </w:p>
    <w:p>
      <w:pPr>
        <w:pStyle w:val="Normal"/>
      </w:pPr>
      <w:r>
        <w:t xml:space="preserve">Direction allowed (PROPOSED): DIAGONAL_TL_BR;DIAGONAL_BR_TL</w:t>
      </w:r>
    </w:p>
    <w:p>
      <w:pPr>
        <w:pStyle w:val="Normal"/>
      </w:pPr>
      <w:r>
        <w:t xml:space="preserve">Evidence: PROPOSAL_SOURCE_SEMANTICS; Exact anchor: none. MEDIUM IN/OUT reference: 42/10 frames. Sketch hatch stroke ordering; defined angle in registry</w:t>
      </w:r>
    </w:p>
    <w:p>
      <w:pPr>
        <w:pStyle w:val="Heading2"/>
      </w:pPr>
      <w:r>
        <w:t xml:space="preserve">R06 GRADIENT  |  MASK_VECTOR_OR_RADIAL</w:t>
      </w:r>
    </w:p>
    <w:p>
      <w:pPr>
        <w:pStyle w:val="Normal"/>
      </w:pPr>
      <w:r>
        <w:t xml:space="preserve">Direction allowed (PROPOSED): LEFT_TO_RIGHT;RIGHT_TO_LEFT;TOP_TO_BOTTOM;BOTTOM_TO_TOP;RADIAL</w:t>
      </w:r>
    </w:p>
    <w:p>
      <w:pPr>
        <w:pStyle w:val="Normal"/>
      </w:pPr>
      <w:r>
        <w:t xml:space="preserve">Evidence: PROPOSAL_SOURCE_SEMANTICS; Exact anchor: none. MEDIUM IN/OUT reference: 33/8 frames. Gradient alpha progression; no base transform shift</w:t>
      </w:r>
    </w:p>
    <w:p>
      <w:pPr>
        <w:pStyle w:val="Heading2"/>
      </w:pPr>
      <w:r>
        <w:t xml:space="preserve">G01 RISE  |  TRANSFORM_ORIGIN</w:t>
      </w:r>
    </w:p>
    <w:p>
      <w:pPr>
        <w:pStyle w:val="Normal"/>
      </w:pPr>
      <w:r>
        <w:t xml:space="preserve">Direction allowed (PROPOSED): FROM_BOTTOM;FROM_TOP</w:t>
      </w:r>
    </w:p>
    <w:p>
      <w:pPr>
        <w:pStyle w:val="Normal"/>
      </w:pPr>
      <w:r>
        <w:t xml:space="preserve">Evidence: PROPOSAL_SOURCE_SEMANTICS; Exact anchor: none. MEDIUM IN/OUT reference: 21/8 frames. Bottom entry moves upward; out follows registry inverse</w:t>
      </w:r>
    </w:p>
    <w:p>
      <w:pPr>
        <w:pStyle w:val="Heading2"/>
      </w:pPr>
      <w:r>
        <w:t xml:space="preserve">G02 PAN  |  TRANSFORM_ORIGIN</w:t>
      </w:r>
    </w:p>
    <w:p>
      <w:pPr>
        <w:pStyle w:val="Normal"/>
      </w:pPr>
      <w:r>
        <w:t xml:space="preserve">Direction allowed (PROPOSED): FROM_LEFT;FROM_RIGHT;FROM_TOP;FROM_BOTTOM</w:t>
      </w:r>
    </w:p>
    <w:p>
      <w:pPr>
        <w:pStyle w:val="Normal"/>
      </w:pPr>
      <w:r>
        <w:t xml:space="preserve">Evidence: V3_EXACT_LITERAL; Exact anchor: FROM_LEFT. MEDIUM IN/OUT reference: 21/8 frames. Source edge, NOT vector; FROM_LEFT is not alias for LEFT_TO_RIGHT</w:t>
      </w:r>
    </w:p>
    <w:p>
      <w:pPr>
        <w:pStyle w:val="Heading2"/>
      </w:pPr>
      <w:r>
        <w:t xml:space="preserve">G03 FADE  |  NONE</w:t>
      </w:r>
    </w:p>
    <w:p>
      <w:pPr>
        <w:pStyle w:val="Normal"/>
      </w:pPr>
      <w:r>
        <w:t xml:space="preserve">Direction allowed (PROPOSED): NONE</w:t>
      </w:r>
    </w:p>
    <w:p>
      <w:pPr>
        <w:pStyle w:val="Normal"/>
      </w:pPr>
      <w:r>
        <w:t xml:space="preserve">Evidence: V2_EXACT_LITERAL; Exact anchor: NONE. MEDIUM IN/OUT reference: 15/7 frames. Opacity only; explicitly NONE in Master V2</w:t>
      </w:r>
    </w:p>
    <w:p>
      <w:pPr>
        <w:pStyle w:val="Heading2"/>
      </w:pPr>
      <w:r>
        <w:t xml:space="preserve">G04 POP  |  NONE</w:t>
      </w:r>
    </w:p>
    <w:p>
      <w:pPr>
        <w:pStyle w:val="Normal"/>
      </w:pPr>
      <w:r>
        <w:t xml:space="preserve">Direction allowed (PROPOSED): NONE</w:t>
      </w:r>
    </w:p>
    <w:p>
      <w:pPr>
        <w:pStyle w:val="Normal"/>
      </w:pPr>
      <w:r>
        <w:t xml:space="preserve">Evidence: INFERRED_NONE_FROM_ENGINE; Exact anchor: NONE. MEDIUM IN/OUT reference: 16/7 frames. Scale/opacity only; NONE normalization needs signoff</w:t>
      </w:r>
    </w:p>
    <w:p>
      <w:pPr>
        <w:pStyle w:val="Heading2"/>
      </w:pPr>
      <w:r>
        <w:t xml:space="preserve">G05 WIPE  |  MASK_VECTOR</w:t>
      </w:r>
    </w:p>
    <w:p>
      <w:pPr>
        <w:pStyle w:val="Normal"/>
      </w:pPr>
      <w:r>
        <w:t xml:space="preserve">Direction allowed (PROPOSED): LEFT_TO_RIGHT;RIGHT_TO_LEFT;TOP_TO_BOTTOM;BOTTOM_TO_TOP</w:t>
      </w:r>
    </w:p>
    <w:p>
      <w:pPr>
        <w:pStyle w:val="Normal"/>
      </w:pPr>
      <w:r>
        <w:t xml:space="preserve">Evidence: V3_EXACT_LITERAL; Exact anchor: RIGHT_TO_LEFT. MEDIUM IN/OUT reference: 21/8 frames. Mask only; must never move picture like Pan</w:t>
      </w:r>
    </w:p>
    <w:p>
      <w:pPr>
        <w:pStyle w:val="Heading2"/>
      </w:pPr>
      <w:r>
        <w:t xml:space="preserve">G06 BLUR  |  NONE</w:t>
      </w:r>
    </w:p>
    <w:p>
      <w:pPr>
        <w:pStyle w:val="Normal"/>
      </w:pPr>
      <w:r>
        <w:t xml:space="preserve">Direction allowed (PROPOSED): NONE</w:t>
      </w:r>
    </w:p>
    <w:p>
      <w:pPr>
        <w:pStyle w:val="Normal"/>
      </w:pPr>
      <w:r>
        <w:t xml:space="preserve">Evidence: INFERRED_NONE_FROM_ENGINE; Exact anchor: NONE. MEDIUM IN/OUT reference: 21/8 frames. Blur/opacity, no spatial direction</w:t>
      </w:r>
    </w:p>
    <w:p>
      <w:pPr>
        <w:pStyle w:val="Heading2"/>
      </w:pPr>
      <w:r>
        <w:t xml:space="preserve">G07 SUCCESSION  |  NONE</w:t>
      </w:r>
    </w:p>
    <w:p>
      <w:pPr>
        <w:pStyle w:val="Normal"/>
      </w:pPr>
      <w:r>
        <w:t xml:space="preserve">Direction allowed (PROPOSED): NONE</w:t>
      </w:r>
    </w:p>
    <w:p>
      <w:pPr>
        <w:pStyle w:val="Normal"/>
      </w:pPr>
      <w:r>
        <w:t xml:space="preserve">Evidence: INFERRED_NONE_FROM_ENGINE; Exact anchor: NONE. MEDIUM IN/OUT reference: 25/9 frames. Zoom/blur focus, no directional field required in source</w:t>
      </w:r>
    </w:p>
    <w:p>
      <w:pPr>
        <w:pStyle w:val="Heading2"/>
      </w:pPr>
      <w:r>
        <w:t xml:space="preserve">G08 BREATHE  |  NONE</w:t>
      </w:r>
    </w:p>
    <w:p>
      <w:pPr>
        <w:pStyle w:val="Normal"/>
      </w:pPr>
      <w:r>
        <w:t xml:space="preserve">Direction allowed (PROPOSED): NONE</w:t>
      </w:r>
    </w:p>
    <w:p>
      <w:pPr>
        <w:pStyle w:val="Normal"/>
      </w:pPr>
      <w:r>
        <w:t xml:space="preserve">Evidence: INFERRED_NONE_FROM_ENGINE; Exact anchor: NONE. MEDIUM IN/OUT reference: 30/9 frames. Scale pulse; one-shot per source profile</w:t>
      </w:r>
    </w:p>
    <w:p>
      <w:pPr>
        <w:pStyle w:val="Heading2"/>
      </w:pPr>
      <w:r>
        <w:t xml:space="preserve">G09 BASELINE  |  TRANSFORM_ORIGIN</w:t>
      </w:r>
    </w:p>
    <w:p>
      <w:pPr>
        <w:pStyle w:val="Normal"/>
      </w:pPr>
      <w:r>
        <w:t xml:space="preserve">Direction allowed (PROPOSED): FROM_BOTTOM;FROM_TOP</w:t>
      </w:r>
    </w:p>
    <w:p>
      <w:pPr>
        <w:pStyle w:val="Normal"/>
      </w:pPr>
      <w:r>
        <w:t xml:space="preserve">Evidence: PROPOSAL_SOURCE_SEMANTICS; Exact anchor: none. MEDIUM IN/OUT reference: 14/7 frames. Snap from baseline, not Rise duplication</w:t>
      </w:r>
    </w:p>
    <w:p>
      <w:pPr>
        <w:pStyle w:val="Heading2"/>
      </w:pPr>
      <w:r>
        <w:t xml:space="preserve">G10 DRIFT  |  TRANSFORM_ORIGIN</w:t>
      </w:r>
    </w:p>
    <w:p>
      <w:pPr>
        <w:pStyle w:val="Normal"/>
      </w:pPr>
      <w:r>
        <w:t xml:space="preserve">Direction allowed (PROPOSED): FROM_LEFT;FROM_RIGHT;FROM_TOP;FROM_BOTTOM;DIAGONAL_TL_BR;DIAGONAL_BR_TL</w:t>
      </w:r>
    </w:p>
    <w:p>
      <w:pPr>
        <w:pStyle w:val="Normal"/>
      </w:pPr>
      <w:r>
        <w:t xml:space="preserve">Evidence: PROPOSAL_SOURCE_SEMANTICS; Exact anchor: none. MEDIUM IN/OUT reference: 33/9 frames. Small distance vs PAN; diagonal path must be fully specified</w:t>
      </w:r>
    </w:p>
    <w:p>
      <w:pPr>
        <w:pStyle w:val="Heading2"/>
      </w:pPr>
      <w:r>
        <w:t xml:space="preserve">G11 TECTONIC  |  OSCILLATION_AXIS</w:t>
      </w:r>
    </w:p>
    <w:p>
      <w:pPr>
        <w:pStyle w:val="Normal"/>
      </w:pPr>
      <w:r>
        <w:t xml:space="preserve">Direction allowed (PROPOSED): HORIZONTAL;VERTICAL</w:t>
      </w:r>
    </w:p>
    <w:p>
      <w:pPr>
        <w:pStyle w:val="Normal"/>
      </w:pPr>
      <w:r>
        <w:t xml:space="preserve">Evidence: PROPOSAL_SOURCE_SEMANTICS; Exact anchor: none. MEDIUM IN/OUT reference: 22/8 frames. Axis of oscillation, not travel direction; motion stays in slot</w:t>
      </w:r>
    </w:p>
    <w:p>
      <w:pPr>
        <w:pStyle w:val="Heading2"/>
      </w:pPr>
      <w:r>
        <w:t xml:space="preserve">G12 TUMBLE  |  ROTATION_SIGN</w:t>
      </w:r>
    </w:p>
    <w:p>
      <w:pPr>
        <w:pStyle w:val="Normal"/>
      </w:pPr>
      <w:r>
        <w:t xml:space="preserve">Direction allowed (PROPOSED): CLOCKWISE;COUNTERCLOCKWISE</w:t>
      </w:r>
    </w:p>
    <w:p>
      <w:pPr>
        <w:pStyle w:val="Normal"/>
      </w:pPr>
      <w:r>
        <w:t xml:space="preserve">Evidence: PROPOSAL_SOURCE_SEMANTICS; Exact anchor: none. MEDIUM IN/OUT reference: 24/9 frames. Sign of rotation; diagonal entry offset needs fixed signed registry rule</w:t>
      </w:r>
    </w:p>
    <w:p>
      <w:pPr>
        <w:pStyle w:val="Heading2"/>
      </w:pPr>
      <w:r>
        <w:t xml:space="preserve">G13 NEON  |  NONE</w:t>
      </w:r>
    </w:p>
    <w:p>
      <w:pPr>
        <w:pStyle w:val="Normal"/>
      </w:pPr>
      <w:r>
        <w:t xml:space="preserve">Direction allowed (PROPOSED): NONE</w:t>
      </w:r>
    </w:p>
    <w:p>
      <w:pPr>
        <w:pStyle w:val="Normal"/>
      </w:pPr>
      <w:r>
        <w:t xml:space="preserve">Evidence: INFERRED_NONE_FROM_ENGINE; Exact anchor: NONE. MEDIUM IN/OUT reference: 20/7 frames. Seeded opacity/glow flicker; no geometric direction</w:t>
      </w:r>
    </w:p>
    <w:p>
      <w:pPr>
        <w:pStyle w:val="Heading2"/>
      </w:pPr>
      <w:r>
        <w:t xml:space="preserve">G14 SCRAPBOOK  |  ROTATION_SIGN</w:t>
      </w:r>
    </w:p>
    <w:p>
      <w:pPr>
        <w:pStyle w:val="Normal"/>
      </w:pPr>
      <w:r>
        <w:t xml:space="preserve">Direction allowed (PROPOSED): CLOCKWISE;COUNTERCLOCKWISE</w:t>
      </w:r>
    </w:p>
    <w:p>
      <w:pPr>
        <w:pStyle w:val="Normal"/>
      </w:pPr>
      <w:r>
        <w:t xml:space="preserve">Evidence: PROPOSAL_SOURCE_SEMANTICS; Exact anchor: none. MEDIUM IN/OUT reference: 22/9 frames. Tilt sign only; optional entry side must be deterministic in registry</w:t>
      </w:r>
    </w:p>
    <w:p>
      <w:pPr>
        <w:pStyle w:val="Heading2"/>
      </w:pPr>
      <w:r>
        <w:t xml:space="preserve">G15 STOMP  |  NONE</w:t>
      </w:r>
    </w:p>
    <w:p>
      <w:pPr>
        <w:pStyle w:val="Normal"/>
      </w:pPr>
      <w:r>
        <w:t xml:space="preserve">Direction allowed (PROPOSED): NONE</w:t>
      </w:r>
    </w:p>
    <w:p>
      <w:pPr>
        <w:pStyle w:val="Normal"/>
      </w:pPr>
      <w:r>
        <w:t xml:space="preserve">Evidence: INFERRED_NONE_FROM_ENGINE; Exact anchor: NONE. MEDIUM IN/OUT reference: 17/7 frames. Impact scale/settle; no spatial direction</w:t>
      </w:r>
    </w:p>
    <w:p>
      <w:pPr>
        <w:pStyle w:val="Heading1"/>
      </w:pPr>
      <w:r>
        <w:t xml:space="preserve">Aturan safe renderer</w:t>
      </w:r>
    </w:p>
    <w:p>
      <w:pPr>
        <w:pStyle w:val="Normal"/>
      </w:pPr>
      <w:r>
        <w:t xml:space="preserve">Direction field discriminated by MASK_VECTOR, MASK_ORIGIN, MASK_PATTERN_MODE, TRANSFORM_ORIGIN, OSCILLATION_AXIS, ROTATION_SIGN or NONE. Never auto alias, reroll, invent speed multiplier, choose alternate effect or random stagger. No backend VERIFIED until actual Premiere 24.x host proof.</w:t>
      </w:r>
    </w:p>
    <w:p>
      <w:pPr>
        <w:pStyle w:val="Heading1"/>
      </w:pPr>
      <w:r>
        <w:t xml:space="preserve">Permintaan persetujuan satu kalimat</w:t>
      </w:r>
    </w:p>
    <w:p>
      <w:pPr>
        <w:pStyle w:val="Normal"/>
      </w:pPr>
      <w:r>
        <w:t xml:space="preserve">Setuju pilot MEDIUM dulu dan matriks arah 21 preset V6 sebagai baseline perencanaan; FAST/SLOW menyusul setelah kalibrasi.</w:t>
      </w:r>
    </w:p>
    <w:p>
      <w:pPr>
        <w:pStyle w:val="Heading1"/>
      </w:pPr>
      <w:r>
        <w:t xml:space="preserve">Gate</w:t>
      </w:r>
    </w:p>
    <w:p>
      <w:pPr>
        <w:pStyle w:val="Normal"/>
      </w:pPr>
      <w:r>
        <w:t xml:space="preserve">Tanpa persetujuan eksplisit, B02 tetap PENDING dan G1A BLOCKED. Setelah G1A PASS, STEP02 prompts UI lalu STOP hingga seluruh desain final dan satu UI_REFERENCE_FINAL.docx. SOL tidak coding sebelum G2 PASS.</w:t>
      </w:r>
    </w:p>
    <w:sectPr>
      <w:pgSz w:w="11906" w:h="16838"/>
      <w:pgMar w:top="1100" w:left="1050" w:right="1050" w:bottom="110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ptos" w:hAnsi="Aptos"/>
        <w:sz w:val="19"/>
      </w:rPr>
    </w:rPrDefault>
    <w:pPrDefault>
      <w:pPr>
        <w:spacing w:after="130" w:line="260" w:lineRule="auto"/>
      </w:pPr>
    </w:pPrDefault>
  </w:docDefaults>
  <w:style w:type="paragraph" w:styleId="Normal" w:default="1">
    <w:name w:val="Normal"/>
    <w:rPr>
      <w:color w:val="333F50"/>
      <w:sz w:val="19"/>
    </w:rPr>
  </w:style>
  <w:style w:type="paragraph" w:styleId="Title">
    <w:name w:val="Title"/>
    <w:rPr>
      <w:b/>
      <w:color w:val="174D78"/>
      <w:sz w:val="36"/>
    </w:rPr>
  </w:style>
  <w:style w:type="paragraph" w:styleId="Subtitle">
    <w:name w:val="Subtitle"/>
    <w:rPr>
      <w:color w:val="174D78"/>
      <w:sz w:val="22"/>
    </w:rPr>
  </w:style>
  <w:style w:type="paragraph" w:styleId="Heading1">
    <w:name w:val="Heading1"/>
    <w:rPr>
      <w:b/>
      <w:color w:val="174D78"/>
      <w:sz w:val="28"/>
    </w:rPr>
  </w:style>
  <w:style w:type="paragraph" w:styleId="Heading2">
    <w:name w:val="Heading2"/>
    <w:rPr>
      <w:b/>
      <w:color w:val="174D78"/>
      <w:sz w:val="22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