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FLOW-OTOMATIS — STEP 04 FINAL UI REFERENCE</w:t>
      </w:r>
    </w:p>
    <w:p>
      <w:pPr>
        <w:jc w:val="center"/>
      </w:pPr>
      <w:r>
        <w:rPr>
          <w:b/>
        </w:rPr>
        <w:t>Repository-Optimized Source of Truth • Biography Sync • UIB v1.2</w:t>
      </w:r>
    </w:p>
    <w:p>
      <w:r>
        <w:t>This repository copy preserves all 30 approved UI compositions in compressed form. Written rules and Implementation Overrides are authoritative for text/semantics. High-resolution originals are archived outside this compact repository copy and identified by their original SHA-256 manifest.</w:t>
      </w:r>
    </w:p>
    <w:p>
      <w:pPr>
        <w:pStyle w:val="ListBullet"/>
      </w:pPr>
      <w:r>
        <w:t>Global sidebar: Beranda, Workspace, Hasil, Profil Google, Gemini Keys, Diagnostik, Pengaturan.</w:t>
      </w:r>
    </w:p>
    <w:p>
      <w:pPr>
        <w:pStyle w:val="ListBullet"/>
      </w:pPr>
      <w:r>
        <w:t>Windows 11 light desktop UI; compact professional white/light-gray + blue #2563EB.</w:t>
      </w:r>
    </w:p>
    <w:p>
      <w:pPr>
        <w:pStyle w:val="ListBullet"/>
      </w:pPr>
      <w:r>
        <w:t>Primary biography input: episode package / FLOW_OTOMATIS_IMPORT.json.</w:t>
      </w:r>
    </w:p>
    <w:p>
      <w:pPr>
        <w:pStyle w:val="ListBullet"/>
      </w:pPr>
      <w:r>
        <w:t>Canonical Scene key: SCENE_### across storyboard, approved image, prompt, job, result and edit handoff.</w:t>
      </w:r>
    </w:p>
    <w:p>
      <w:pPr>
        <w:pStyle w:val="ListBullet"/>
      </w:pPr>
      <w:r>
        <w:t>Approved reference image is required and normally auto-mapped. Manual file selection is fallback only.</w:t>
      </w:r>
    </w:p>
    <w:p>
      <w:pPr>
        <w:pStyle w:val="ListBullet"/>
      </w:pPr>
      <w:r>
        <w:t>Production lock: Omni Flash 1.1 • 720p • 16:9.</w:t>
      </w:r>
    </w:p>
    <w:p>
      <w:pPr>
        <w:pStyle w:val="ListBullet"/>
      </w:pPr>
      <w:r>
        <w:t>Target comes from Audio/SRT. Flow duration choices: 4/6/8/10. App recommends; user confirms. Shorter-than-target choices are disabled.</w:t>
      </w:r>
    </w:p>
    <w:p>
      <w:pPr>
        <w:pStyle w:val="ListBullet"/>
      </w:pPr>
      <w:r>
        <w:t>Target &gt;10.00s is INVALID and must return upstream for scene split.</w:t>
      </w:r>
    </w:p>
    <w:p>
      <w:pPr>
        <w:pStyle w:val="ListBullet"/>
      </w:pPr>
      <w:r>
        <w:t>Generate and Download are separate states.</w:t>
      </w:r>
    </w:p>
    <w:p>
      <w:pPr>
        <w:pStyle w:val="ListBullet"/>
      </w:pPr>
      <w:r>
        <w:t>AI Agent material actions require preview + approval. No CAPTCHA/MFA bypass or quota/rate-limit evasion.</w:t>
      </w:r>
    </w:p>
    <w:p>
      <w:pPr>
        <w:pStyle w:val="ListBullet"/>
      </w:pPr>
      <w:r>
        <w:t>FLOW_OTOMATIS_RESULT.json contains operational result data but no password/cookie/session secret/token/raw API key.</w:t>
      </w:r>
    </w:p>
    <w:p>
      <w:pPr>
        <w:pageBreakBefore/>
      </w:pPr>
      <w:r>
        <w:rPr>
          <w:b/>
          <w:sz w:val="26"/>
        </w:rPr>
        <w:t>UI-IMG-001A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1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pPr>
        <w:pageBreakBefore/>
      </w:pPr>
      <w:r>
        <w:rPr>
          <w:b/>
          <w:sz w:val="26"/>
        </w:rPr>
        <w:t>UI-IMG-001B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1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pPr>
        <w:pageBreakBefore/>
      </w:pPr>
      <w:r>
        <w:rPr>
          <w:b/>
          <w:sz w:val="26"/>
        </w:rPr>
        <w:t>UI-IMG-001C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1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Import never imports password, cookie, session secret, API key or token.</w:t>
      </w:r>
    </w:p>
    <w:p>
      <w:pPr>
        <w:pageBreakBefore/>
      </w:pPr>
      <w:r>
        <w:rPr>
          <w:b/>
          <w:sz w:val="26"/>
        </w:rPr>
        <w:t>UI-IMG-002A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2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Normal image path is SCENE_### auto-mapping; Change File is recovery/fallback.</w:t>
      </w:r>
    </w:p>
    <w:p>
      <w:pPr>
        <w:pageBreakBefore/>
      </w:pPr>
      <w:r>
        <w:rPr>
          <w:b/>
          <w:sz w:val="26"/>
        </w:rPr>
        <w:t>UI-IMG-002B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2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Generate and Download are distinct stages.</w:t>
      </w:r>
    </w:p>
    <w:p>
      <w:pPr>
        <w:pageBreakBefore/>
      </w:pPr>
      <w:r>
        <w:rPr>
          <w:b/>
          <w:sz w:val="26"/>
        </w:rPr>
        <w:t>UI-IMG-002C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2C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Session issue -&gt; pause/Needs Attention; no auto account switch to evade limits.</w:t>
      </w:r>
    </w:p>
    <w:p>
      <w:pPr>
        <w:pageBreakBefore/>
      </w:pPr>
      <w:r>
        <w:rPr>
          <w:b/>
          <w:sz w:val="26"/>
        </w:rPr>
        <w:t>UI-IMG-002D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2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 + IMPLEMENTATION OVERRIDE</w:t>
      </w:r>
    </w:p>
    <w:p>
      <w:r>
        <w:t>Implementation Override: Artwork resolution typo: implementation is 720p; production lock is Omni Flash 1.1 • 720p • 16:9.</w:t>
      </w:r>
    </w:p>
    <w:p>
      <w:pPr>
        <w:pageBreakBefore/>
      </w:pPr>
      <w:r>
        <w:rPr>
          <w:b/>
          <w:sz w:val="26"/>
        </w:rPr>
        <w:t>UI-IMG-003A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3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Example Target 7.32s stays master timing; generated 8s source is trimmed to 7.32s downstream.</w:t>
      </w:r>
    </w:p>
    <w:p>
      <w:pPr>
        <w:pageBreakBefore/>
      </w:pPr>
      <w:r>
        <w:rPr>
          <w:b/>
          <w:sz w:val="26"/>
        </w:rPr>
        <w:t>UI-IMG-003B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3B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Generate success + download failure does not imply regeneration.</w:t>
      </w:r>
    </w:p>
    <w:p>
      <w:pPr>
        <w:pageBreakBefore/>
      </w:pPr>
      <w:r>
        <w:rPr>
          <w:b/>
          <w:sz w:val="26"/>
        </w:rPr>
        <w:t>UI-IMG-003C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3C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 + IMPLEMENTATION OVERRIDE</w:t>
      </w:r>
    </w:p>
    <w:p>
      <w:r>
        <w:t>Implementation Override: Handoff output is VIDEO (.mp4 or official video format), not PNG. Summary wording must be video generated/downloaded.</w:t>
      </w:r>
    </w:p>
    <w:p>
      <w:pPr>
        <w:pageBreakBefore/>
      </w:pPr>
      <w:r>
        <w:rPr>
          <w:b/>
          <w:sz w:val="26"/>
        </w:rPr>
        <w:t>UI-IMG-004A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4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pPr>
        <w:pageBreakBefore/>
      </w:pPr>
      <w:r>
        <w:rPr>
          <w:b/>
          <w:sz w:val="26"/>
        </w:rPr>
        <w:t>UI-IMG-004B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4B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 + IMPLEMENTATION OVERRIDE</w:t>
      </w:r>
    </w:p>
    <w:p>
      <w:r>
        <w:t>Implementation Override: Public-person names/avatar/email are illustrative only; runtime uses user-owned profile labels/data.</w:t>
      </w:r>
    </w:p>
    <w:p>
      <w:pPr>
        <w:pageBreakBefore/>
      </w:pPr>
      <w:r>
        <w:rPr>
          <w:b/>
          <w:sz w:val="26"/>
        </w:rPr>
        <w:t>UI-IMG-005A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5A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Login/MFA/CAPTCHA is completed by the user on official pages.</w:t>
      </w:r>
    </w:p>
    <w:p>
      <w:pPr>
        <w:pageBreakBefore/>
      </w:pPr>
      <w:r>
        <w:rPr>
          <w:b/>
          <w:sz w:val="26"/>
        </w:rPr>
        <w:t>UI-IMG-005B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5B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pPr>
        <w:pageBreakBefore/>
      </w:pPr>
      <w:r>
        <w:rPr>
          <w:b/>
          <w:sz w:val="26"/>
        </w:rPr>
        <w:t>UI-IMG-006A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6A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Raw API key is never displayed again; masked/suffix only.</w:t>
      </w:r>
    </w:p>
    <w:p>
      <w:pPr>
        <w:pageBreakBefore/>
      </w:pPr>
      <w:r>
        <w:rPr>
          <w:b/>
          <w:sz w:val="26"/>
        </w:rPr>
        <w:t>UI-IMG-006B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6B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pPr>
        <w:pageBreakBefore/>
      </w:pPr>
      <w:r>
        <w:rPr>
          <w:b/>
          <w:sz w:val="26"/>
        </w:rPr>
        <w:t>UI-IMG-007A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7A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Omni Flash 1.1 • 720p • 16:9 is locked for this biography workflow.</w:t>
      </w:r>
    </w:p>
    <w:p>
      <w:pPr>
        <w:pageBreakBefore/>
      </w:pPr>
      <w:r>
        <w:rPr>
          <w:b/>
          <w:sz w:val="26"/>
        </w:rPr>
        <w:t>UI-IMG-008A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8A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 + IMPLEMENTATION OVERRIDE</w:t>
      </w:r>
    </w:p>
    <w:p>
      <w:r>
        <w:t>Implementation Override: No automatic AI retry. Agent proposes retry; material retry requires preview + approval. Diagnostics generation/download refers to video output.</w:t>
      </w:r>
    </w:p>
    <w:p>
      <w:pPr>
        <w:pageBreakBefore/>
      </w:pPr>
      <w:r>
        <w:rPr>
          <w:b/>
          <w:sz w:val="26"/>
        </w:rPr>
        <w:t>UI-IMG-008B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8B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 + IMPLEMENTATION OVERRIDE</w:t>
      </w:r>
    </w:p>
    <w:p>
      <w:r>
        <w:t>Implementation Override: S017 diagnostic maps to SCENE_017. SCENE_016 shown in artwork is an artifact. Sensitive paths/IDs remain redacted.</w:t>
      </w:r>
    </w:p>
    <w:p>
      <w:pPr>
        <w:pageBreakBefore/>
      </w:pPr>
      <w:r>
        <w:rPr>
          <w:b/>
          <w:sz w:val="26"/>
        </w:rPr>
        <w:t>UI-IMG-009A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9A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 + IMPLEMENTATION OVERRIDE</w:t>
      </w:r>
    </w:p>
    <w:p>
      <w:r>
        <w:t>Implementation Override: Recovery Center is not a permanent sidebar item; open it through recovery banner/prompt/temporary route.</w:t>
      </w:r>
    </w:p>
    <w:p>
      <w:pPr>
        <w:pageBreakBefore/>
      </w:pPr>
      <w:r>
        <w:rPr>
          <w:b/>
          <w:sz w:val="26"/>
        </w:rPr>
        <w:t>UI-IMG-009B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09B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Ambiguous external job is verified, never auto-resubmitted.</w:t>
      </w:r>
    </w:p>
    <w:p>
      <w:pPr>
        <w:pageBreakBefore/>
      </w:pPr>
      <w:r>
        <w:rPr>
          <w:b/>
          <w:sz w:val="26"/>
        </w:rPr>
        <w:t>UI-IMG-010A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10A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pPr>
        <w:pageBreakBefore/>
      </w:pPr>
      <w:r>
        <w:rPr>
          <w:b/>
          <w:sz w:val="26"/>
        </w:rPr>
        <w:t>UI-IMG-010B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10B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AI action applies only after What/Scope/Reason/Expected effect/Risk review.</w:t>
      </w:r>
    </w:p>
    <w:p>
      <w:pPr>
        <w:pageBreakBefore/>
      </w:pPr>
      <w:r>
        <w:rPr>
          <w:b/>
          <w:sz w:val="26"/>
        </w:rPr>
        <w:t>UI-IMG-010C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10C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 + IMPLEMENTATION OVERRIDE</w:t>
      </w:r>
    </w:p>
    <w:p>
      <w:r>
        <w:t>Implementation Override: Retry/download wording refers to VIDEO output. Agent may not silently change Target, Selected Flow duration, approved image mapping, prompt or profile.</w:t>
      </w:r>
    </w:p>
    <w:p>
      <w:pPr>
        <w:pageBreakBefore/>
      </w:pPr>
      <w:r>
        <w:rPr>
          <w:b/>
          <w:sz w:val="26"/>
        </w:rPr>
        <w:t>UI-IMG-011A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11A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Target 7.32s: 4s/6s disabled, 8s/10s valid, 8s recommended.</w:t>
      </w:r>
    </w:p>
    <w:p>
      <w:pPr>
        <w:pageBreakBefore/>
      </w:pPr>
      <w:r>
        <w:rPr>
          <w:b/>
          <w:sz w:val="26"/>
        </w:rPr>
        <w:t>UI-IMG-012A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12A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Bulk TXT is manual fallback; main biography path is episode package/FLOW_OTOMATIS_IMPORT.json.</w:t>
      </w:r>
    </w:p>
    <w:p>
      <w:pPr>
        <w:pageBreakBefore/>
      </w:pPr>
      <w:r>
        <w:rPr>
          <w:b/>
          <w:sz w:val="26"/>
        </w:rPr>
        <w:t>UI-IMG-012B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12B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Recommended duration is not final until operator confirms valid selection.</w:t>
      </w:r>
    </w:p>
    <w:p>
      <w:pPr>
        <w:pageBreakBefore/>
      </w:pPr>
      <w:r>
        <w:rPr>
          <w:b/>
          <w:sz w:val="26"/>
        </w:rPr>
        <w:t>UI-IMG-013A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13A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Remove Profile removes local app association, not the Google account.</w:t>
      </w:r>
    </w:p>
    <w:p>
      <w:pPr>
        <w:pageBreakBefore/>
      </w:pPr>
      <w:r>
        <w:rPr>
          <w:b/>
          <w:sz w:val="26"/>
        </w:rPr>
        <w:t>UI-IMG-014A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14A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App does not promise background batch processing after exit.</w:t>
      </w:r>
    </w:p>
    <w:p>
      <w:pPr>
        <w:pageBreakBefore/>
      </w:pPr>
      <w:r>
        <w:rPr>
          <w:b/>
          <w:sz w:val="26"/>
        </w:rPr>
        <w:t>UI-IMG-015A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IMG-015A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Review: PASS</w:t>
      </w:r>
    </w:p>
    <w:p>
      <w:r>
        <w:t>Implementation Note: Paid provider is enabled only after explicit cost consent.</w:t>
      </w:r>
    </w:p>
    <w:p>
      <w:pPr>
        <w:pageBreakBefore/>
      </w:pPr>
    </w:p>
    <w:p>
      <w:pPr>
        <w:pStyle w:val="Heading1"/>
      </w:pPr>
      <w:r>
        <w:t>STEP 04 Final Gate</w:t>
      </w:r>
    </w:p>
    <w:p>
      <w:pPr>
        <w:pStyle w:val="ListBullet"/>
      </w:pPr>
      <w:r>
        <w:t>30 UI prompts completed — PASS</w:t>
      </w:r>
    </w:p>
    <w:p>
      <w:pPr>
        <w:pStyle w:val="ListBullet"/>
      </w:pPr>
      <w:r>
        <w:t>30 UI images completed — PASS</w:t>
      </w:r>
    </w:p>
    <w:p>
      <w:pPr>
        <w:pStyle w:val="ListBullet"/>
      </w:pPr>
      <w:r>
        <w:t>All images reviewed — PASS</w:t>
      </w:r>
    </w:p>
    <w:p>
      <w:pPr>
        <w:pStyle w:val="ListBullet"/>
      </w:pPr>
      <w:r>
        <w:t>Implementation Overrides pinned — PASS</w:t>
      </w:r>
    </w:p>
    <w:p>
      <w:pPr>
        <w:pStyle w:val="ListBullet"/>
      </w:pPr>
      <w:r>
        <w:t>Final UI Reference consolidated — PASS</w:t>
      </w:r>
    </w:p>
    <w:p>
      <w:pPr>
        <w:pStyle w:val="ListBullet"/>
      </w:pPr>
      <w:r>
        <w:t>Production lock consistent — PASS</w:t>
      </w:r>
    </w:p>
    <w:p>
      <w:pPr>
        <w:pStyle w:val="ListBullet"/>
      </w:pPr>
      <w:r>
        <w:t>Biography sync consistent — PASS</w:t>
      </w:r>
    </w:p>
    <w:p>
      <w:r>
        <w:rPr>
          <w:b/>
        </w:rPr>
        <w:t>STEP 04 STATUS: PASS</w:t>
      </w:r>
    </w:p>
    <w:sectPr w:rsidR="00FC693F" w:rsidRPr="0006063C" w:rsidSect="00034616">
      <w:pgSz w:w="16834" w:h="11909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