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FULL-ALBUM-MAKER</w:t>
      </w:r>
    </w:p>
    <w:p>
      <w:pPr/>
      <w:r>
        <w:t>STEP 04 — AUDIO ANALYSIS SERVICE</w:t>
      </w:r>
    </w:p>
    <w:p>
      <w:pPr/>
      <w:r>
        <w:t>Implementation Blueprint, Service Contract, Worker Pipeline &amp; Test Gate</w:t>
      </w:r>
    </w:p>
    <w:p>
      <w:pPr/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rFonts w:ascii="Aptos" w:hAnsi="Aptos"/>
                <w:b/>
                <w:sz w:val="16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Repository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inoriko920-dev/Full-Album-Maker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Baseline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v1.5.0 / 584c94774e6197ecf60ecedb3bffd5a8797e7737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Development branch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feature/beat-animation-engine-v2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Date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7 October 2026 (WIB)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Status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STEP 04 planning + implementation blueprint; production main remains untouched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Prerequisites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MASTER PLAN + STEP 00 + STEP 01 + STEP 02 + STEP 03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Primary objective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Turn the locked contracts into one deterministic AudioAnalysisService pipeline without coupling beat analysis to UI/render code.</w:t>
            </w:r>
          </w:p>
        </w:tc>
      </w:tr>
    </w:tbl>
    <w:p/>
    <w:p>
      <w:pPr/>
      <w:r/>
    </w:p>
    <w:p>
      <w:pPr/>
      <w:r>
        <w:t>Gate principle: documentation first → feature branch only → tests before integration → no animation work in STEP 04.</w:t>
      </w:r>
    </w:p>
    <w:p>
      <w:pPr/>
      <w:r/>
    </w:p>
    <w:p>
      <w:pPr>
        <w:pStyle w:val="Heading1"/>
      </w:pPr>
      <w:r>
        <w:t>1. Executive Decision</w:t>
      </w:r>
    </w:p>
    <w:p>
      <w:pPr/>
      <w:r>
        <w:t>STEP 04 defines the first executable foundation of the beat-analysis stack. The service must be deterministic, cancellable, cache-aware, UI-safe, and independent from the future animation engine. It converts one source audio asset into the STEP 02 Analysis Data Contract and publishes it through the STEP 03 cache protocol.</w:t>
      </w:r>
    </w:p>
    <w:p>
      <w:pPr>
        <w:pStyle w:val="ListBullet"/>
      </w:pPr>
      <w:r>
        <w:t>Keep `main` v1.5.0 untouched. All work lives on `feature/beat-animation-engine-v2` until a later explicit merge gate.</w:t>
      </w:r>
    </w:p>
    <w:p>
      <w:pPr>
        <w:pStyle w:val="ListBullet"/>
      </w:pPr>
      <w:r>
        <w:t>Use bundled FFmpeg as the canonical decoder. Do not rely on user-installed codecs or `librosa.load()` for production decoding.</w:t>
      </w:r>
    </w:p>
    <w:p>
      <w:pPr>
        <w:pStyle w:val="ListBullet"/>
      </w:pPr>
      <w:r>
        <w:t>Canonical analysis PCM: mono, 24,000 Hz, float32. At this sample rate one PCM sample equals exactly 10 project ticks because TIMEBASE=240,000.</w:t>
      </w:r>
    </w:p>
    <w:p>
      <w:pPr>
        <w:pStyle w:val="ListBullet"/>
      </w:pPr>
      <w:r>
        <w:t>Canonical analysis hop: 512 samples = 21.333 ms = exactly 5,120 project ticks. This makes curve timestamps deterministic and avoids float drift.</w:t>
      </w:r>
    </w:p>
    <w:p>
      <w:pPr>
        <w:pStyle w:val="ListBullet"/>
      </w:pPr>
      <w:r>
        <w:t>Use librosa for tempo/beat tracking from a precomputed 1-D onset envelope, not as the entire decoding/storage pipeline.</w:t>
      </w:r>
    </w:p>
    <w:p>
      <w:pPr>
        <w:pStyle w:val="ListBullet"/>
      </w:pPr>
      <w:r>
        <w:t>Compute spectral/energy features in bounded chunks so a long song does not require a giant full-track spectrogram in RAM.</w:t>
      </w:r>
    </w:p>
    <w:p>
      <w:pPr>
        <w:pStyle w:val="ListBullet"/>
      </w:pPr>
      <w:r>
        <w:t>Cache is authoritative only after checksum validation and final manifest publish. Partial/cancelled runs never become cache hits.</w:t>
      </w:r>
    </w:p>
    <w:p>
      <w:pPr>
        <w:pStyle w:val="ListBullet"/>
      </w:pPr>
      <w:r>
        <w:t>Low-confidence rhythm never drives destructive/flashy beat events; service returns a valid energy-reactive result with quality flags.</w:t>
      </w:r>
    </w:p>
    <w:p>
      <w:pPr>
        <w:pStyle w:val="Heading1"/>
      </w:pPr>
      <w:r>
        <w:t>2. STEP 04 Scope and Explicit Non-Scope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rFonts w:ascii="Aptos" w:hAnsi="Aptos"/>
                <w:b/>
                <w:sz w:val="16"/>
              </w:rPr>
              <w:t>In STEP 04</w:t>
            </w:r>
          </w:p>
        </w:tc>
        <w:tc>
          <w:tcPr>
            <w:tcW w:type="dxa" w:w="5112"/>
            <w:shd w:fill="D9EAF7"/>
          </w:tcPr>
          <w:p>
            <w:r>
              <w:rPr>
                <w:rFonts w:ascii="Aptos" w:hAnsi="Aptos"/>
                <w:b/>
                <w:sz w:val="16"/>
              </w:rPr>
              <w:t>Not in STEP 04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AudioAnalysisService public API and worker lifecycle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Cover/spectrum/vinyl/background animation implementation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FFmpeg decode pipeline and canonical PCM profile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UI panel redesign or new beat-effect controls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Fingerprint/cache lookup integration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AI Agent natural-language beat commands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Chunked feature extraction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DROP / SECTION_CHANGE high-level event semantics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Tempo, beat, onset and band-energy production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projectM/MilkDrop integration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Quality/confidence evaluation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Final animation preset tuning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Cancellation/stale-result behavior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Merge to main/release build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Unit/integration/performance test plan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Changing ProjectDocument schema</w:t>
            </w:r>
          </w:p>
        </w:tc>
      </w:tr>
    </w:tbl>
    <w:p/>
    <w:p>
      <w:pPr/>
      <w:r/>
    </w:p>
    <w:p>
      <w:pPr>
        <w:pStyle w:val="Heading1"/>
      </w:pPr>
      <w:r>
        <w:t>3. Existing Repo Contracts Reused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Existing component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What STEP 04 reuses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Rule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editor_models.py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TIMEBASE=240000; MediaAsset fingerprint/metadata fields; source duration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Do not change project schema in STEP 04.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timeline_resolver.py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Source-relative audio is mapped later to project-relative song ranges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Analyzer remains asset/source-relative.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paths.py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Portable `data_dir()`, bundled `ffmpeg_path()` / `ffprobe_path()`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No global FFmpeg dependency.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atomic_io.py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fsync + os.replace atomic write primitive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Reuse/adapt for manifest publication.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media_preview_cache.py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cache key pattern, bounded daemon work, generation guards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Reuse concepts, not the preview cache format.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render_async_step10.py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ThreadPoolExecutor, cancellation Event, stale generation handling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Model service lifecycle after proven app patterns.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tests/test_atomic_persistence.py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old-good-file survival on replace failure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Equivalent cache publish tests are mandatory.</w:t>
            </w:r>
          </w:p>
        </w:tc>
      </w:tr>
    </w:tbl>
    <w:p/>
    <w:p>
      <w:pPr/>
      <w:r/>
    </w:p>
    <w:p>
      <w:pPr>
        <w:pStyle w:val="Heading1"/>
      </w:pPr>
      <w:r>
        <w:t>4. Module Boundary</w:t>
      </w:r>
    </w:p>
    <w:p>
      <w:pPr>
        <w:pStyle w:val="CodeBlock"/>
        <w:spacing w:before="60" w:after="60"/>
      </w:pPr>
      <w:r>
        <w:t>src/full_album_maker/</w:t>
      </w:r>
    </w:p>
    <w:p>
      <w:pPr>
        <w:pStyle w:val="CodeBlock"/>
        <w:spacing w:before="60" w:after="60"/>
      </w:pPr>
      <w:r>
        <w:t xml:space="preserve">  audio_analysis_contract.py      # dataclasses/enums/validation from STEP 02</w:t>
      </w:r>
    </w:p>
    <w:p>
      <w:pPr>
        <w:pStyle w:val="CodeBlock"/>
        <w:spacing w:before="60" w:after="60"/>
      </w:pPr>
      <w:r>
        <w:t xml:space="preserve">  audio_analysis_fingerprint.py   # SHA-256 + settings signature + cache key</w:t>
      </w:r>
    </w:p>
    <w:p>
      <w:pPr>
        <w:pStyle w:val="CodeBlock"/>
        <w:spacing w:before="60" w:after="60"/>
      </w:pPr>
      <w:r>
        <w:t xml:space="preserve">  audio_analysis_cache.py         # manifest/curves load, validate, publish, quarantine</w:t>
      </w:r>
    </w:p>
    <w:p>
      <w:pPr>
        <w:pStyle w:val="CodeBlock"/>
        <w:spacing w:before="60" w:after="60"/>
      </w:pPr>
      <w:r>
        <w:t xml:space="preserve">  audio_analysis_backend.py       # pure CPU analyzer implementation</w:t>
      </w:r>
    </w:p>
    <w:p>
      <w:pPr>
        <w:pStyle w:val="CodeBlock"/>
        <w:spacing w:before="60" w:after="60"/>
      </w:pPr>
      <w:r>
        <w:t xml:space="preserve">  audio_analysis_service.py       # async orchestration + signals/tokens/cancel</w:t>
      </w:r>
    </w:p>
    <w:p>
      <w:pPr>
        <w:pStyle w:val="CodeBlock"/>
        <w:spacing w:before="60" w:after="60"/>
      </w:pPr>
      <w:r>
        <w:t xml:space="preserve">  audio_analysis_quality.py       # confidence tiers / quality flags / fallback</w:t>
      </w:r>
    </w:p>
    <w:p>
      <w:pPr>
        <w:pStyle w:val="CodeBlock"/>
        <w:spacing w:before="60" w:after="60"/>
      </w:pPr>
      <w:r>
        <w:t xml:space="preserve">  audio_analysis_decode.py        # bundled FFmpeg -&gt; canonical float32 PCM</w:t>
      </w:r>
    </w:p>
    <w:p>
      <w:pPr>
        <w:pStyle w:val="CodeBlock"/>
        <w:spacing w:before="60" w:after="60"/>
      </w:pPr>
      <w:r/>
    </w:p>
    <w:p>
      <w:pPr>
        <w:pStyle w:val="CodeBlock"/>
        <w:spacing w:before="60" w:after="60"/>
      </w:pPr>
      <w:r>
        <w:t>tests/</w:t>
      </w:r>
    </w:p>
    <w:p>
      <w:pPr>
        <w:pStyle w:val="CodeBlock"/>
        <w:spacing w:before="60" w:after="60"/>
      </w:pPr>
      <w:r>
        <w:t xml:space="preserve">  test_audio_analysis_contract.py</w:t>
      </w:r>
    </w:p>
    <w:p>
      <w:pPr>
        <w:pStyle w:val="CodeBlock"/>
        <w:spacing w:before="60" w:after="60"/>
      </w:pPr>
      <w:r>
        <w:t xml:space="preserve">  test_audio_analysis_fingerprint.py</w:t>
      </w:r>
    </w:p>
    <w:p>
      <w:pPr>
        <w:pStyle w:val="CodeBlock"/>
        <w:spacing w:before="60" w:after="60"/>
      </w:pPr>
      <w:r>
        <w:t xml:space="preserve">  test_audio_analysis_cache.py</w:t>
      </w:r>
    </w:p>
    <w:p>
      <w:pPr>
        <w:pStyle w:val="CodeBlock"/>
        <w:spacing w:before="60" w:after="60"/>
      </w:pPr>
      <w:r>
        <w:t xml:space="preserve">  test_audio_analysis_backend.py</w:t>
      </w:r>
    </w:p>
    <w:p>
      <w:pPr>
        <w:pStyle w:val="CodeBlock"/>
        <w:spacing w:before="60" w:after="60"/>
      </w:pPr>
      <w:r>
        <w:t xml:space="preserve">  test_audio_analysis_service.py</w:t>
      </w:r>
    </w:p>
    <w:p>
      <w:pPr>
        <w:pStyle w:val="CodeBlock"/>
        <w:spacing w:before="60" w:after="60"/>
      </w:pPr>
      <w:r>
        <w:t xml:space="preserve">  test_audio_analysis_quality.py</w:t>
      </w:r>
    </w:p>
    <w:p>
      <w:pPr/>
      <w:r/>
    </w:p>
    <w:p>
      <w:pPr/>
      <w:r>
        <w:t>The service layer may import the pure backend/cache/contract modules. The pure backend must not import PySide6. This preserves headless testability and keeps future CLI/worker-process migration possible.</w:t>
      </w:r>
    </w:p>
    <w:p>
      <w:pPr>
        <w:pStyle w:val="Heading1"/>
      </w:pPr>
      <w:r>
        <w:t>5. Canonical Decode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Parameter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Locked V1 value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Reason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Decoder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Bundled FFmpeg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Codec coverage and parity with existing app release.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Audio stream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First usable audio stream; fail clearly if none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Predictable V1 behavior.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Channels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1 (mono)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Beat/onset/energy analysis does not need stereo placement.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Sample rate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24,000 Hz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Good music-analysis bandwidth; exact 10 ticks/sample.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Sample format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float32 little-endian raw PCM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Simple memmap, deterministic numeric path.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Project gain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Ignored during source analysis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Cache must represent source audio, not per-song edit gain.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Normalization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No destructive waveform normalization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Preserve relative dynamics; normalization only in derived 0..1 curves.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Decode destination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Temporary `.f32` file, then numpy.memmap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Bounds Python heap for long tracks.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FFmpeg logging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error-level, stderr captured/truncated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Useful diagnostics without log flooding.</w:t>
            </w:r>
          </w:p>
        </w:tc>
      </w:tr>
    </w:tbl>
    <w:p/>
    <w:p>
      <w:pPr/>
      <w:r/>
    </w:p>
    <w:p>
      <w:pPr>
        <w:pStyle w:val="Heading1"/>
      </w:pPr>
      <w:r>
        <w:t>6. Exact Time Mapping</w:t>
      </w:r>
    </w:p>
    <w:p>
      <w:pPr/>
      <w:r>
        <w:t>With 24,000 Hz analysis audio and project TIMEBASE 240,000, timestamp conversion can remain integer-exact for canonical frames:</w:t>
      </w:r>
    </w:p>
    <w:p>
      <w:pPr>
        <w:pStyle w:val="CodeBlock"/>
        <w:spacing w:before="60" w:after="60"/>
      </w:pPr>
      <w:r>
        <w:t>TICKS_PER_SAMPLE = 240000 / 24000 = 10</w:t>
      </w:r>
    </w:p>
    <w:p>
      <w:pPr>
        <w:pStyle w:val="CodeBlock"/>
        <w:spacing w:before="60" w:after="60"/>
      </w:pPr>
      <w:r>
        <w:t>HOP_LENGTH = 512 samples</w:t>
      </w:r>
    </w:p>
    <w:p>
      <w:pPr>
        <w:pStyle w:val="CodeBlock"/>
        <w:spacing w:before="60" w:after="60"/>
      </w:pPr>
      <w:r>
        <w:t>TICKS_PER_ANALYSIS_FRAME = 512 * 10 = 5120</w:t>
      </w:r>
    </w:p>
    <w:p>
      <w:pPr>
        <w:pStyle w:val="CodeBlock"/>
        <w:spacing w:before="60" w:after="60"/>
      </w:pPr>
      <w:r/>
    </w:p>
    <w:p>
      <w:pPr>
        <w:pStyle w:val="CodeBlock"/>
        <w:spacing w:before="60" w:after="60"/>
      </w:pPr>
      <w:r>
        <w:t>frame_tick(frame_index) = frame_index * 5120</w:t>
      </w:r>
    </w:p>
    <w:p>
      <w:pPr>
        <w:pStyle w:val="CodeBlock"/>
        <w:spacing w:before="60" w:after="60"/>
      </w:pPr>
      <w:r>
        <w:t>sample_tick(sample_index) = sample_index * 10</w:t>
      </w:r>
    </w:p>
    <w:p>
      <w:pPr/>
      <w:r/>
    </w:p>
    <w:p>
      <w:pPr>
        <w:pStyle w:val="ListBullet"/>
      </w:pPr>
      <w:r>
        <w:t>Beat timestamps returned by librosa in frame indices are converted directly through 5,120 ticks/frame whenever possible.</w:t>
      </w:r>
    </w:p>
    <w:p>
      <w:pPr>
        <w:pStyle w:val="ListBullet"/>
      </w:pPr>
      <w:r>
        <w:t>No repeated seconds→float→ticks round-trip is allowed in the cache format.</w:t>
      </w:r>
    </w:p>
    <w:p>
      <w:pPr>
        <w:pStyle w:val="ListBullet"/>
      </w:pPr>
      <w:r>
        <w:t>If a library returns seconds, conversion must use the central STEP 02 helper and round once at the boundary.</w:t>
      </w:r>
    </w:p>
    <w:p>
      <w:pPr>
        <w:pStyle w:val="ListBullet"/>
      </w:pPr>
      <w:r>
        <w:t>All cached event ticks remain source-relative. TimelineResolver mapping happens outside the analyzer.</w:t>
      </w:r>
    </w:p>
    <w:p>
      <w:pPr>
        <w:pStyle w:val="Heading1"/>
      </w:pPr>
      <w:r>
        <w:t>7. Worker Model Decision</w:t>
      </w:r>
    </w:p>
    <w:p>
      <w:pPr/>
      <w:r>
        <w:t>V1 will use a bounded background thread executor, not a second executable/process. The pure backend API is intentionally process-safe so a future process worker can replace the thread without changing callers.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Option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Decision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Why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Run in Qt/UI thread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REJECT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Would freeze the UI during decode/hash/STFT/tempo work.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ThreadPoolExecutor max_workers=1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SELECT V1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Lowest Windows/PyInstaller risk; consistent with existing async patterns; enough because NumPy/FFmpeg perform most heavy work outside Python bytecode.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Multiple analyzer threads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DEFER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Concurrent spectrogram jobs can multiply RAM usage and disk I/O.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ProcessPool / helper EXE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DEFER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Better crash isolation, but higher frozen-app complexity. Keep backend boundary ready for later migration.</w:t>
            </w:r>
          </w:p>
        </w:tc>
      </w:tr>
    </w:tbl>
    <w:p/>
    <w:p>
      <w:pPr/>
      <w:r/>
    </w:p>
    <w:p>
      <w:pPr>
        <w:pStyle w:val="Heading1"/>
      </w:pPr>
      <w:r>
        <w:t>8. AudioAnalysisService Public API</w:t>
      </w:r>
    </w:p>
    <w:p>
      <w:pPr>
        <w:pStyle w:val="CodeBlock"/>
        <w:spacing w:before="60" w:after="60"/>
      </w:pPr>
      <w:r>
        <w:t>class AudioAnalysisService(QObject):</w:t>
      </w:r>
    </w:p>
    <w:p>
      <w:pPr>
        <w:pStyle w:val="CodeBlock"/>
        <w:spacing w:before="60" w:after="60"/>
      </w:pPr>
      <w:r>
        <w:t xml:space="preserve">    state_changed = Signal(str, str)       # asset_id, state</w:t>
      </w:r>
    </w:p>
    <w:p>
      <w:pPr>
        <w:pStyle w:val="CodeBlock"/>
        <w:spacing w:before="60" w:after="60"/>
      </w:pPr>
      <w:r>
        <w:t xml:space="preserve">    progress_changed = Signal(str, object) # asset_id, AnalysisProgress</w:t>
      </w:r>
    </w:p>
    <w:p>
      <w:pPr>
        <w:pStyle w:val="CodeBlock"/>
        <w:spacing w:before="60" w:after="60"/>
      </w:pPr>
      <w:r>
        <w:t xml:space="preserve">    result_ready = Signal(str, object)     # asset_id, AudioAnalysisResult</w:t>
      </w:r>
    </w:p>
    <w:p>
      <w:pPr>
        <w:pStyle w:val="CodeBlock"/>
        <w:spacing w:before="60" w:after="60"/>
      </w:pPr>
      <w:r>
        <w:t xml:space="preserve">    request_failed = Signal(str, object)   # asset_id, AnalysisError</w:t>
      </w:r>
    </w:p>
    <w:p>
      <w:pPr>
        <w:pStyle w:val="CodeBlock"/>
        <w:spacing w:before="60" w:after="60"/>
      </w:pPr>
      <w:r>
        <w:t xml:space="preserve">    busy_changed = Signal(bool)</w:t>
      </w:r>
    </w:p>
    <w:p>
      <w:pPr>
        <w:pStyle w:val="CodeBlock"/>
        <w:spacing w:before="60" w:after="60"/>
      </w:pPr>
      <w:r/>
    </w:p>
    <w:p>
      <w:pPr>
        <w:pStyle w:val="CodeBlock"/>
        <w:spacing w:before="60" w:after="60"/>
      </w:pPr>
      <w:r>
        <w:t xml:space="preserve">    def request(self, asset: MediaAsset, *, force: bool = False) -&gt; AnalysisTicket: ...</w:t>
      </w:r>
    </w:p>
    <w:p>
      <w:pPr>
        <w:pStyle w:val="CodeBlock"/>
        <w:spacing w:before="60" w:after="60"/>
      </w:pPr>
      <w:r>
        <w:t xml:space="preserve">    def peek_cached(self, asset: MediaAsset) -&gt; AudioAnalysisResult | None: ...</w:t>
      </w:r>
    </w:p>
    <w:p>
      <w:pPr>
        <w:pStyle w:val="CodeBlock"/>
        <w:spacing w:before="60" w:after="60"/>
      </w:pPr>
      <w:r>
        <w:t xml:space="preserve">    def invalidate(self, asset: MediaAsset) -&gt; int: ...</w:t>
      </w:r>
    </w:p>
    <w:p>
      <w:pPr>
        <w:pStyle w:val="CodeBlock"/>
        <w:spacing w:before="60" w:after="60"/>
      </w:pPr>
      <w:r>
        <w:t xml:space="preserve">    def cancel(self, asset_id: str | None = None) -&gt; bool: ...</w:t>
      </w:r>
    </w:p>
    <w:p>
      <w:pPr>
        <w:pStyle w:val="CodeBlock"/>
        <w:spacing w:before="60" w:after="60"/>
      </w:pPr>
      <w:r>
        <w:t xml:space="preserve">    def wait_for_idle(self, timeout: float = 10.0) -&gt; bool: ...</w:t>
      </w:r>
    </w:p>
    <w:p>
      <w:pPr>
        <w:pStyle w:val="CodeBlock"/>
        <w:spacing w:before="60" w:after="60"/>
      </w:pPr>
      <w:r>
        <w:t xml:space="preserve">    def close(self) -&gt; None: ...</w:t>
      </w:r>
    </w:p>
    <w:p>
      <w:pPr/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rFonts w:ascii="Aptos" w:hAnsi="Aptos"/>
                <w:b/>
                <w:sz w:val="16"/>
              </w:rPr>
              <w:t>API rule</w:t>
            </w:r>
          </w:p>
        </w:tc>
        <w:tc>
          <w:tcPr>
            <w:tcW w:type="dxa" w:w="5112"/>
            <w:shd w:fill="D9EAF7"/>
          </w:tcPr>
          <w:p>
            <w:r>
              <w:rPr>
                <w:rFonts w:ascii="Aptos" w:hAnsi="Aptos"/>
                <w:b/>
                <w:sz w:val="16"/>
              </w:rPr>
              <w:t>Meaning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request()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Never blocks UI. Dedupe same authoritative cache key.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force=True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Bypass valid cache read but still publish using normal atomic protocol.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peek_cached()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Read-only validation; never starts analysis.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invalidate()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Removes/quarantines disposable cache only; never edits project/source.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cancel()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Cooperative cancellation. A cancelled result is never emitted as success.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close()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Invalidate callbacks, signal cancel, stop accepting jobs, executor shutdown(wait=False).</w:t>
            </w:r>
          </w:p>
        </w:tc>
      </w:tr>
    </w:tbl>
    <w:p/>
    <w:p>
      <w:pPr/>
      <w:r/>
    </w:p>
    <w:p>
      <w:pPr>
        <w:pStyle w:val="Heading1"/>
      </w:pPr>
      <w:r>
        <w:t>9. State Machine</w:t>
      </w:r>
    </w:p>
    <w:p>
      <w:pPr>
        <w:pStyle w:val="CodeBlock"/>
        <w:spacing w:before="60" w:after="60"/>
      </w:pPr>
      <w:r>
        <w:t>IDLE</w:t>
      </w:r>
    </w:p>
    <w:p>
      <w:pPr>
        <w:pStyle w:val="CodeBlock"/>
        <w:spacing w:before="60" w:after="60"/>
      </w:pPr>
      <w:r>
        <w:t xml:space="preserve">  -&gt; FINGERPRINTING</w:t>
      </w:r>
    </w:p>
    <w:p>
      <w:pPr>
        <w:pStyle w:val="CodeBlock"/>
        <w:spacing w:before="60" w:after="60"/>
      </w:pPr>
      <w:r>
        <w:t xml:space="preserve">  -&gt; CACHE_LOOKUP</w:t>
      </w:r>
    </w:p>
    <w:p>
      <w:pPr>
        <w:pStyle w:val="CodeBlock"/>
        <w:spacing w:before="60" w:after="60"/>
      </w:pPr>
      <w:r>
        <w:t xml:space="preserve">       -&gt; CACHE_HIT -&gt; READY</w:t>
      </w:r>
    </w:p>
    <w:p>
      <w:pPr>
        <w:pStyle w:val="CodeBlock"/>
        <w:spacing w:before="60" w:after="60"/>
      </w:pPr>
      <w:r>
        <w:t xml:space="preserve">       -&gt; CACHE_MISS</w:t>
      </w:r>
    </w:p>
    <w:p>
      <w:pPr>
        <w:pStyle w:val="CodeBlock"/>
        <w:spacing w:before="60" w:after="60"/>
      </w:pPr>
      <w:r>
        <w:t xml:space="preserve">  -&gt; DECODING</w:t>
      </w:r>
    </w:p>
    <w:p>
      <w:pPr>
        <w:pStyle w:val="CodeBlock"/>
        <w:spacing w:before="60" w:after="60"/>
      </w:pPr>
      <w:r>
        <w:t xml:space="preserve">  -&gt; FEATURE_EXTRACTION</w:t>
      </w:r>
    </w:p>
    <w:p>
      <w:pPr>
        <w:pStyle w:val="CodeBlock"/>
        <w:spacing w:before="60" w:after="60"/>
      </w:pPr>
      <w:r>
        <w:t xml:space="preserve">  -&gt; BEAT_TRACKING</w:t>
      </w:r>
    </w:p>
    <w:p>
      <w:pPr>
        <w:pStyle w:val="CodeBlock"/>
        <w:spacing w:before="60" w:after="60"/>
      </w:pPr>
      <w:r>
        <w:t xml:space="preserve">  -&gt; QUALITY_EVALUATION</w:t>
      </w:r>
    </w:p>
    <w:p>
      <w:pPr>
        <w:pStyle w:val="CodeBlock"/>
        <w:spacing w:before="60" w:after="60"/>
      </w:pPr>
      <w:r>
        <w:t xml:space="preserve">  -&gt; SERIALIZING</w:t>
      </w:r>
    </w:p>
    <w:p>
      <w:pPr>
        <w:pStyle w:val="CodeBlock"/>
        <w:spacing w:before="60" w:after="60"/>
      </w:pPr>
      <w:r>
        <w:t xml:space="preserve">  -&gt; CACHE_PUBLISH</w:t>
      </w:r>
    </w:p>
    <w:p>
      <w:pPr>
        <w:pStyle w:val="CodeBlock"/>
        <w:spacing w:before="60" w:after="60"/>
      </w:pPr>
      <w:r>
        <w:t xml:space="preserve">  -&gt; READY</w:t>
      </w:r>
    </w:p>
    <w:p>
      <w:pPr>
        <w:pStyle w:val="CodeBlock"/>
        <w:spacing w:before="60" w:after="60"/>
      </w:pPr>
      <w:r/>
    </w:p>
    <w:p>
      <w:pPr>
        <w:pStyle w:val="CodeBlock"/>
        <w:spacing w:before="60" w:after="60"/>
      </w:pPr>
      <w:r>
        <w:t>Any active state -&gt; CANCELLING -&gt; CANCELLED -&gt; IDLE</w:t>
      </w:r>
    </w:p>
    <w:p>
      <w:pPr>
        <w:pStyle w:val="CodeBlock"/>
        <w:spacing w:before="60" w:after="60"/>
      </w:pPr>
      <w:r>
        <w:t>Any active state -&gt; FAILED -&gt; IDLE</w:t>
      </w:r>
    </w:p>
    <w:p>
      <w:pPr>
        <w:pStyle w:val="CodeBlock"/>
        <w:spacing w:before="60" w:after="60"/>
      </w:pPr>
      <w:r>
        <w:t>Corrupt cache -&gt; QUARANTINE -&gt; CACHE_MISS -&gt; normal analysis</w:t>
      </w:r>
    </w:p>
    <w:p>
      <w:pPr/>
      <w:r/>
    </w:p>
    <w:p>
      <w:pPr>
        <w:pStyle w:val="Heading1"/>
      </w:pPr>
      <w:r>
        <w:t>10. Progress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Phase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Nominal range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Cancellation checkpoint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Fingerprint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0–8%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Every file-read chunk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Cache lookup/validation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8–12%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Before/after checksum validation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FFmpeg decode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12–30%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Before spawn; poll process; terminate on cancel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Feature extraction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30–72%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Every bounded analysis block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Beat/tempo tracking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72–82%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Before and after tracker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Quality evaluation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82–88%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Before output creation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Serialize/checksum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88–95%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Before NPZ/manifest stage write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Atomic publish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95–100%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Before final manifest replace</w:t>
            </w:r>
          </w:p>
        </w:tc>
      </w:tr>
    </w:tbl>
    <w:p/>
    <w:p>
      <w:pPr/>
      <w:r/>
    </w:p>
    <w:p>
      <w:pPr/>
      <w:r>
        <w:t>Progress is monotonic per ticket. UI must treat percentages as informative, not as an SLA. A cache hit may jump directly from ~8% to 100%.</w:t>
      </w:r>
    </w:p>
    <w:p>
      <w:pPr>
        <w:pStyle w:val="Heading1"/>
      </w:pPr>
      <w:r>
        <w:t>11. End-to-End Pipeline</w:t>
      </w:r>
    </w:p>
    <w:p>
      <w:pPr>
        <w:pStyle w:val="ListNumber"/>
      </w:pPr>
      <w:r>
        <w:t>Validate request: kind=audio, locator present, source file exists, service open.</w:t>
      </w:r>
    </w:p>
    <w:p>
      <w:pPr>
        <w:pStyle w:val="ListNumber"/>
      </w:pPr>
      <w:r>
        <w:t>Capture source stat snapshot (size, mtime_ns) and request generation/token.</w:t>
      </w:r>
    </w:p>
    <w:p>
      <w:pPr>
        <w:pStyle w:val="ListNumber"/>
      </w:pPr>
      <w:r>
        <w:t>Compute full-file SHA-256 in chunks with cancellation checks.</w:t>
      </w:r>
    </w:p>
    <w:p>
      <w:pPr>
        <w:pStyle w:val="ListNumber"/>
      </w:pPr>
      <w:r>
        <w:t>Re-stat source. If size/mtime changed during hash, discard and return SOURCE_CHANGED.</w:t>
      </w:r>
    </w:p>
    <w:p>
      <w:pPr>
        <w:pStyle w:val="ListNumber"/>
      </w:pPr>
      <w:r>
        <w:t>Build settings_signature and authoritative cache_key according to STEP 03.</w:t>
      </w:r>
    </w:p>
    <w:p>
      <w:pPr>
        <w:pStyle w:val="ListNumber"/>
      </w:pPr>
      <w:r>
        <w:t>Attempt validated cache load. Verify manifest schema/settings/content hash and curves checksum.</w:t>
      </w:r>
    </w:p>
    <w:p>
      <w:pPr>
        <w:pStyle w:val="ListNumber"/>
      </w:pPr>
      <w:r>
        <w:t>If cache hit is valid, emit READY with cached immutable result.</w:t>
      </w:r>
    </w:p>
    <w:p>
      <w:pPr>
        <w:pStyle w:val="ListNumber"/>
      </w:pPr>
      <w:r>
        <w:t>If miss/corrupt, create job temp workspace under app temp/cache staging area.</w:t>
      </w:r>
    </w:p>
    <w:p>
      <w:pPr>
        <w:pStyle w:val="ListNumber"/>
      </w:pPr>
      <w:r>
        <w:t>Decode source through bundled FFmpeg to mono 24 kHz float32 PCM.</w:t>
      </w:r>
    </w:p>
    <w:p>
      <w:pPr>
        <w:pStyle w:val="ListNumber"/>
      </w:pPr>
      <w:r>
        <w:t>Validate decoded sample count/duration and source stability.</w:t>
      </w:r>
    </w:p>
    <w:p>
      <w:pPr>
        <w:pStyle w:val="ListNumber"/>
      </w:pPr>
      <w:r>
        <w:t>Open decoded PCM with numpy.memmap and compute bounded feature blocks.</w:t>
      </w:r>
    </w:p>
    <w:p>
      <w:pPr>
        <w:pStyle w:val="ListNumber"/>
      </w:pPr>
      <w:r>
        <w:t>Build onset envelope, RMS/energy curve, bass/mid/high energy curves.</w:t>
      </w:r>
    </w:p>
    <w:p>
      <w:pPr>
        <w:pStyle w:val="ListNumber"/>
      </w:pPr>
      <w:r>
        <w:t>Run librosa tempo/beat tracker using the 1-D onset envelope.</w:t>
      </w:r>
    </w:p>
    <w:p>
      <w:pPr>
        <w:pStyle w:val="ListNumber"/>
      </w:pPr>
      <w:r>
        <w:t>Construct BEAT and ONSET events and all curve frames in source-relative ticks.</w:t>
      </w:r>
    </w:p>
    <w:p>
      <w:pPr>
        <w:pStyle w:val="ListNumber"/>
      </w:pPr>
      <w:r>
        <w:t>Run STEP 02 quality/confidence/fallback evaluation.</w:t>
      </w:r>
    </w:p>
    <w:p>
      <w:pPr>
        <w:pStyle w:val="ListNumber"/>
      </w:pPr>
      <w:r>
        <w:t>Validate complete AudioAnalysisResult contract.</w:t>
      </w:r>
    </w:p>
    <w:p>
      <w:pPr>
        <w:pStyle w:val="ListNumber"/>
      </w:pPr>
      <w:r>
        <w:t>Stage `curves.npz`, fsync, hash it, atomically publish it.</w:t>
      </w:r>
    </w:p>
    <w:p>
      <w:pPr>
        <w:pStyle w:val="ListNumber"/>
      </w:pPr>
      <w:r>
        <w:t>Stage `manifest.json` with the published curves checksum; publish manifest last.</w:t>
      </w:r>
    </w:p>
    <w:p>
      <w:pPr>
        <w:pStyle w:val="ListNumber"/>
      </w:pPr>
      <w:r>
        <w:t>Re-open/validate just-published cache once before success emission.</w:t>
      </w:r>
    </w:p>
    <w:p>
      <w:pPr>
        <w:pStyle w:val="ListNumber"/>
      </w:pPr>
      <w:r>
        <w:t>Emit result only if ticket generation is still current and not cancelled; otherwise silently discard as stale.</w:t>
      </w:r>
    </w:p>
    <w:p>
      <w:pPr>
        <w:pStyle w:val="Heading1"/>
      </w:pPr>
      <w:r>
        <w:t>12. Bounded Feature Extraction</w:t>
      </w:r>
    </w:p>
    <w:p>
      <w:pPr/>
      <w:r>
        <w:t>A full-track STFT matrix is explicitly prohibited for long audio. The backend iterates the PCM memmap in bounded blocks with enough overlap to preserve frame continuity.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Setting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V1 planning value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Notes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n_fft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2048 samples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~85.3 ms at 24 kHz.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hop_length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512 samples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21.333 ms / 5,120 ticks.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block target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~30–60 seconds PCM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Tune by benchmark; memory ceiling matters more than speed.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block overlap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At least n_fft-hop_length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Prevents edge discontinuities.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spectral flux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Positive magnitude difference vs prior frame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Feeds onset envelope.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overall energy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RMS / power-derived frame value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Robust-normalized for consumer curves.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bass band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20–250 Hz planned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Used later for bass-reactive motion.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mid band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250–4,000 Hz planned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General musical/body energy.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high band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4,000–12,000 Hz planned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Treble/hat sparkle; Nyquist at 12 kHz.</w:t>
            </w:r>
          </w:p>
        </w:tc>
      </w:tr>
    </w:tbl>
    <w:p/>
    <w:p>
      <w:pPr/>
      <w:r/>
    </w:p>
    <w:p>
      <w:pPr/>
      <w:r>
        <w:t>Band boundaries are V1 defaults and part of `settings_signature`. Changing them invalidates old cache automatically.</w:t>
      </w:r>
    </w:p>
    <w:p>
      <w:pPr>
        <w:pStyle w:val="Heading1"/>
      </w:pPr>
      <w:r>
        <w:t>13. Curve Normalization</w:t>
      </w:r>
    </w:p>
    <w:p>
      <w:pPr>
        <w:pStyle w:val="ListBullet"/>
      </w:pPr>
      <w:r>
        <w:t>Cache preserves deterministic normalized curves in 0..1 for animation consumers.</w:t>
      </w:r>
    </w:p>
    <w:p>
      <w:pPr>
        <w:pStyle w:val="ListBullet"/>
      </w:pPr>
      <w:r>
        <w:t>Use robust percentile scaling rather than peak-only scaling so one clipping spike does not flatten an entire song.</w:t>
      </w:r>
    </w:p>
    <w:p>
      <w:pPr>
        <w:pStyle w:val="ListBullet"/>
      </w:pPr>
      <w:r>
        <w:t>Silence/noise floor handling must not create artificial pulses.</w:t>
      </w:r>
    </w:p>
    <w:p>
      <w:pPr>
        <w:pStyle w:val="ListBullet"/>
      </w:pPr>
      <w:r>
        <w:t>Attack/decay smoothing for visual style is NOT baked into source curves; animation consumers control stylistic smoothing later.</w:t>
      </w:r>
    </w:p>
    <w:p>
      <w:pPr>
        <w:pStyle w:val="ListBullet"/>
      </w:pPr>
      <w:r>
        <w:t>Raw diagnostic statistics may live in manifest summary, but large raw spectra are not persisted.</w:t>
      </w:r>
    </w:p>
    <w:p>
      <w:pPr>
        <w:pStyle w:val="Heading1"/>
      </w:pPr>
      <w:r>
        <w:t>14. Beat and Onset 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Output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Producer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V1 rule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tempo_bpm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librosa beat/tempo stage from onset envelope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Store numeric estimate plus quality diagnostics.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BEAT events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librosa beat frame indices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Timestamp as source ticks; include strength/confidence fields defined in STEP 02.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ONSET events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peak-pick on onset envelope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More granular transients than beat events.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energy curve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chunk feature extractor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Always available when decode succeeds, even if rhythm confidence is low.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bass/mid/high curves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chunk spectral bands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Always bounded 0..1; source-relative.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STRONG_BEAT/BASS_HIT/DROP/SECTION_CHANGE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Not produced here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Deferred to higher-level event derivation step.</w:t>
            </w:r>
          </w:p>
        </w:tc>
      </w:tr>
    </w:tbl>
    <w:p/>
    <w:p>
      <w:pPr/>
      <w:r/>
    </w:p>
    <w:p>
      <w:pPr>
        <w:pStyle w:val="Heading1"/>
      </w:pPr>
      <w:r>
        <w:t>15. Quality Decision and Safe Fallback</w:t>
      </w:r>
    </w:p>
    <w:p>
      <w:pPr/>
      <w:r>
        <w:t>The service must never convert “an algorithm returned a BPM” into “the song has reliable beats.” It must apply the STEP 02 quality contract before exposing beat-driven mode.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rFonts w:ascii="Aptos" w:hAnsi="Aptos"/>
                <w:b/>
                <w:sz w:val="16"/>
              </w:rPr>
              <w:t>Condition</w:t>
            </w:r>
          </w:p>
        </w:tc>
        <w:tc>
          <w:tcPr>
            <w:tcW w:type="dxa" w:w="5112"/>
            <w:shd w:fill="D9EAF7"/>
          </w:tcPr>
          <w:p>
            <w:r>
              <w:rPr>
                <w:rFonts w:ascii="Aptos" w:hAnsi="Aptos"/>
                <w:b/>
                <w:sz w:val="16"/>
              </w:rPr>
              <w:t>Service result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Silent/near-silent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Valid analysis; quality=SILENT; no beat trigger eligibility.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Low rhythmic confidence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Valid analysis; quality=LOW; energy/onset curves usable; beat-hard effects forbidden.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Medium confidence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Beat data exposed but consumers must cap aggressive effects.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High confidence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Beat events eligible for normal beat-driven animation.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Analyzer exception but decode/energy succeeded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Return degraded result only if STEP 02 contract explicitly permits; otherwise fail with stable error code.</w:t>
            </w:r>
          </w:p>
        </w:tc>
      </w:tr>
    </w:tbl>
    <w:p/>
    <w:p>
      <w:pPr/>
      <w:r/>
    </w:p>
    <w:p>
      <w:pPr>
        <w:pStyle w:val="Heading1"/>
      </w:pPr>
      <w:r>
        <w:t>16. Cache Integration</w:t>
      </w:r>
    </w:p>
    <w:p>
      <w:pPr>
        <w:pStyle w:val="CodeBlock"/>
        <w:spacing w:before="60" w:after="60"/>
      </w:pPr>
      <w:r>
        <w:t>data/cache/audio-analysis-v1/</w:t>
      </w:r>
    </w:p>
    <w:p>
      <w:pPr>
        <w:pStyle w:val="CodeBlock"/>
        <w:spacing w:before="60" w:after="60"/>
      </w:pPr>
      <w:r>
        <w:t xml:space="preserve">  ab/</w:t>
      </w:r>
    </w:p>
    <w:p>
      <w:pPr>
        <w:pStyle w:val="CodeBlock"/>
        <w:spacing w:before="60" w:after="60"/>
      </w:pPr>
      <w:r>
        <w:t xml:space="preserve">    &lt;cache_key&gt;/</w:t>
      </w:r>
    </w:p>
    <w:p>
      <w:pPr>
        <w:pStyle w:val="CodeBlock"/>
        <w:spacing w:before="60" w:after="60"/>
      </w:pPr>
      <w:r>
        <w:t xml:space="preserve">      curves.npz</w:t>
      </w:r>
    </w:p>
    <w:p>
      <w:pPr>
        <w:pStyle w:val="CodeBlock"/>
        <w:spacing w:before="60" w:after="60"/>
      </w:pPr>
      <w:r>
        <w:t xml:space="preserve">      manifest.json      # published LAST = commit marker</w:t>
      </w:r>
    </w:p>
    <w:p>
      <w:pPr>
        <w:pStyle w:val="CodeBlock"/>
        <w:spacing w:before="60" w:after="60"/>
      </w:pPr>
      <w:r>
        <w:t xml:space="preserve">  corrupt/</w:t>
      </w:r>
    </w:p>
    <w:p>
      <w:pPr>
        <w:pStyle w:val="CodeBlock"/>
        <w:spacing w:before="60" w:after="60"/>
      </w:pPr>
      <w:r>
        <w:t xml:space="preserve">    &lt;timestamp&gt;-&lt;cache_key&gt;/...</w:t>
      </w:r>
    </w:p>
    <w:p>
      <w:pPr/>
      <w:r/>
    </w:p>
    <w:p>
      <w:pPr>
        <w:pStyle w:val="ListBullet"/>
      </w:pPr>
      <w:r>
        <w:t>`manifest.json` is never considered valid if `curves.npz` is absent, empty, wrong checksum, wrong schema, wrong content hash, or wrong settings signature.</w:t>
      </w:r>
    </w:p>
    <w:p>
      <w:pPr>
        <w:pStyle w:val="ListBullet"/>
      </w:pPr>
      <w:r>
        <w:t>Corrupt entries are quarantined/best-effort removed and treated as CACHE_MISS. Corruption is not a fatal project error.</w:t>
      </w:r>
    </w:p>
    <w:p>
      <w:pPr>
        <w:pStyle w:val="ListBullet"/>
      </w:pPr>
      <w:r>
        <w:t>Cancelled analysis deletes staging files and must never overwrite a previous valid cache entry.</w:t>
      </w:r>
    </w:p>
    <w:p>
      <w:pPr>
        <w:pStyle w:val="ListBullet"/>
      </w:pPr>
      <w:r>
        <w:t>Atomic publish failure preserves the last valid entry if one existed.</w:t>
      </w:r>
    </w:p>
    <w:p>
      <w:pPr>
        <w:pStyle w:val="ListBullet"/>
      </w:pPr>
      <w:r>
        <w:t>Duplicate requests for the same cache key share one in-flight job; all current listeners receive the same immutable result.</w:t>
      </w:r>
    </w:p>
    <w:p>
      <w:pPr>
        <w:pStyle w:val="Heading1"/>
      </w:pPr>
      <w:r>
        <w:t>17. Source Mutation Defense</w:t>
      </w:r>
    </w:p>
    <w:p>
      <w:pPr>
        <w:pStyle w:val="ListNumber"/>
      </w:pPr>
      <w:r>
        <w:t>Stat before hash.</w:t>
      </w:r>
    </w:p>
    <w:p>
      <w:pPr>
        <w:pStyle w:val="ListNumber"/>
      </w:pPr>
      <w:r>
        <w:t>Full SHA-256 hash.</w:t>
      </w:r>
    </w:p>
    <w:p>
      <w:pPr>
        <w:pStyle w:val="ListNumber"/>
      </w:pPr>
      <w:r>
        <w:t>Stat after hash; reject if changed.</w:t>
      </w:r>
    </w:p>
    <w:p>
      <w:pPr>
        <w:pStyle w:val="ListNumber"/>
      </w:pPr>
      <w:r>
        <w:t>Decode using the path associated with that stable hash.</w:t>
      </w:r>
    </w:p>
    <w:p>
      <w:pPr>
        <w:pStyle w:val="ListNumber"/>
      </w:pPr>
      <w:r>
        <w:t>Stat after decode; if changed, reject and do not publish.</w:t>
      </w:r>
    </w:p>
    <w:p>
      <w:pPr>
        <w:pStyle w:val="ListNumber"/>
      </w:pPr>
      <w:r>
        <w:t>Optional final SHA recheck is reserved for suspicious filesystems/network paths; not default due I/O cost.</w:t>
      </w:r>
    </w:p>
    <w:p>
      <w:pPr>
        <w:pStyle w:val="ListNumber"/>
      </w:pPr>
      <w:r>
        <w:t>Cache identity is content SHA, never path alone.</w:t>
      </w:r>
    </w:p>
    <w:p>
      <w:pPr>
        <w:pStyle w:val="Heading1"/>
      </w:pPr>
      <w:r>
        <w:t>18. Cancellation Semantics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rFonts w:ascii="Aptos" w:hAnsi="Aptos"/>
                <w:b/>
                <w:sz w:val="16"/>
              </w:rPr>
              <w:t>Area</w:t>
            </w:r>
          </w:p>
        </w:tc>
        <w:tc>
          <w:tcPr>
            <w:tcW w:type="dxa" w:w="5112"/>
            <w:shd w:fill="D9EAF7"/>
          </w:tcPr>
          <w:p>
            <w:r>
              <w:rPr>
                <w:rFonts w:ascii="Aptos" w:hAnsi="Aptos"/>
                <w:b/>
                <w:sz w:val="16"/>
              </w:rPr>
              <w:t>Required behavior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SHA-256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Check Event between read chunks.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FFmpeg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Use Popen/poll; terminate then kill if cancellation does not exit promptly.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Feature loop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Check Event each block and before large allocation.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librosa beat tracking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Cannot reliably interrupt inside one library call; check immediately before/after and suppress stale output.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Publish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If cancelled before final manifest replace, do not publish. After manifest replace, cache may remain valid but result emission still honors generation.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UI close/project reset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Increment generation; late completion is ignored.</w:t>
            </w:r>
          </w:p>
        </w:tc>
      </w:tr>
    </w:tbl>
    <w:p/>
    <w:p>
      <w:pPr/>
      <w:r/>
    </w:p>
    <w:p>
      <w:pPr>
        <w:pStyle w:val="Heading1"/>
      </w:pPr>
      <w:r>
        <w:t>19. Error Taxonomy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Code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Meaning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User-facing class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SOURCE_MISSING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Source no longer exists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Actionable: relink/import again.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SOURCE_CHANGED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File changed during analysis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Retryable.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FFMPEG_UNAVAILABLE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Bundled decoder not found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Installation/build issue.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DECODE_FAILED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FFmpeg cannot decode selected audio stream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Media-specific error.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NO_AUDIO_STREAM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Container has no usable audio stream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Media-specific error.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ANALYZER_FAILED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Feature/tempo computation failed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Retryable/degraded depending on stage.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CACHE_CORRUPT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Detected cache invalidity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Internal recoverable; usually auto-reanalyze.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CACHE_WRITE_FAILED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Atomic cache publish failed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Disk/permission issue; analysis result should not be claimed persistent.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CANCELLED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User/app cancelled request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Not an error dialog by default.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INTERNAL_ERROR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Unexpected exception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Log diagnostic; no traceback dump in normal UI.</w:t>
            </w:r>
          </w:p>
        </w:tc>
      </w:tr>
    </w:tbl>
    <w:p/>
    <w:p>
      <w:pPr/>
      <w:r/>
    </w:p>
    <w:p>
      <w:pPr>
        <w:pStyle w:val="Heading1"/>
      </w:pPr>
      <w:r>
        <w:t>20. Determinism Requirements</w:t>
      </w:r>
    </w:p>
    <w:p>
      <w:pPr>
        <w:pStyle w:val="ListBullet"/>
      </w:pPr>
      <w:r>
        <w:t>Same audio bytes + same analyzer settings + same analyzer version must produce the same cache key.</w:t>
      </w:r>
    </w:p>
    <w:p>
      <w:pPr>
        <w:pStyle w:val="ListBullet"/>
      </w:pPr>
      <w:r>
        <w:t>Event ordering is stable: sort by `(tick, event_type, stable_index)` before serialization.</w:t>
      </w:r>
    </w:p>
    <w:p>
      <w:pPr>
        <w:pStyle w:val="ListBullet"/>
      </w:pPr>
      <w:r>
        <w:t>Curves use fixed frame ticks; no wall-clock timestamps.</w:t>
      </w:r>
    </w:p>
    <w:p>
      <w:pPr>
        <w:pStyle w:val="ListBullet"/>
      </w:pPr>
      <w:r>
        <w:t>JSON serialization uses stable key ordering where hashes are derived.</w:t>
      </w:r>
    </w:p>
    <w:p>
      <w:pPr>
        <w:pStyle w:val="ListBullet"/>
      </w:pPr>
      <w:r>
        <w:t>No randomness in analysis or fallback logic.</w:t>
      </w:r>
    </w:p>
    <w:p>
      <w:pPr>
        <w:pStyle w:val="ListBullet"/>
      </w:pPr>
      <w:r>
        <w:t>Package/library versions that can alter results are included in analyzer/settings metadata.</w:t>
      </w:r>
    </w:p>
    <w:p>
      <w:pPr>
        <w:pStyle w:val="Heading1"/>
      </w:pPr>
      <w:r>
        <w:t>21. Thread Safety and Immutability</w:t>
      </w:r>
    </w:p>
    <w:p>
      <w:pPr>
        <w:pStyle w:val="ListBullet"/>
      </w:pPr>
      <w:r>
        <w:t>Worker receives a defensive immutable request snapshot, not live mutable UI/project objects.</w:t>
      </w:r>
    </w:p>
    <w:p>
      <w:pPr>
        <w:pStyle w:val="ListBullet"/>
      </w:pPr>
      <w:r>
        <w:t>AudioAnalysisResult exposed to UI should use frozen dataclasses/tuples or equivalent read-only structures.</w:t>
      </w:r>
    </w:p>
    <w:p>
      <w:pPr>
        <w:pStyle w:val="ListBullet"/>
      </w:pPr>
      <w:r>
        <w:t>No worker thread directly mutates ProjectDocument, TimelineResolver, Layer, SongInstance, or widgets.</w:t>
      </w:r>
    </w:p>
    <w:p>
      <w:pPr>
        <w:pStyle w:val="ListBullet"/>
      </w:pPr>
      <w:r>
        <w:t>Qt signals are the boundary back to UI thread.</w:t>
      </w:r>
    </w:p>
    <w:p>
      <w:pPr>
        <w:pStyle w:val="ListBullet"/>
      </w:pPr>
      <w:r>
        <w:t>Internal pending maps and generation counters are protected by one lock with short critical sections only.</w:t>
      </w:r>
    </w:p>
    <w:p>
      <w:pPr>
        <w:pStyle w:val="Heading1"/>
      </w:pPr>
      <w:r>
        <w:t>22. Performance Budgets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Metric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Planning target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Gate interpretation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UI responsiveness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No synchronous analysis &gt;50 ms on UI thread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Hard requirement.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Worker count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1 active heavy analyzer job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Prevents RAM multiplication.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Memory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No full-track 2-D spectrogram retained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Hard architectural requirement.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5-min song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Target comfortably below real-time on typical Windows CPU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Benchmark, not release promise.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Cache hit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Sub-second metadata/checksum path when curves are small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Should feel immediate.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1-hour source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Must not OOM due spectrogram matrix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Use memmap + chunk extraction.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Cancellation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Visible cancellation response quickly between blocks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Best effort around non-interruptible library call.</w:t>
            </w:r>
          </w:p>
        </w:tc>
      </w:tr>
    </w:tbl>
    <w:p/>
    <w:p>
      <w:pPr/>
      <w:r/>
    </w:p>
    <w:p>
      <w:pPr>
        <w:pStyle w:val="Heading1"/>
      </w:pPr>
      <w:r>
        <w:t>23. Security / Privacy</w:t>
      </w:r>
    </w:p>
    <w:p>
      <w:pPr>
        <w:pStyle w:val="ListBullet"/>
      </w:pPr>
      <w:r>
        <w:t>No audio bytes, paths, hashes, or analysis are sent to Gemini or any network service.</w:t>
      </w:r>
    </w:p>
    <w:p>
      <w:pPr>
        <w:pStyle w:val="ListBullet"/>
      </w:pPr>
      <w:r>
        <w:t>Cache remains local under portable app data directory.</w:t>
      </w:r>
    </w:p>
    <w:p>
      <w:pPr>
        <w:pStyle w:val="ListBullet"/>
      </w:pPr>
      <w:r>
        <w:t>Normal UI diagnostics should prefer original filename, not full private path.</w:t>
      </w:r>
    </w:p>
    <w:p>
      <w:pPr>
        <w:pStyle w:val="ListBullet"/>
      </w:pPr>
      <w:r>
        <w:t>Cache manifests should avoid storing unnecessary absolute path; content hash + original display name is sufficient for debugging.</w:t>
      </w:r>
    </w:p>
    <w:p>
      <w:pPr>
        <w:pStyle w:val="ListBullet"/>
      </w:pPr>
      <w:r>
        <w:t>No API key is required for analysis.</w:t>
      </w:r>
    </w:p>
    <w:p>
      <w:pPr>
        <w:pStyle w:val="Heading1"/>
      </w:pPr>
      <w:r>
        <w:t>24. Test Matrix — Mandatory Before STEP 04 PASS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ID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Scenario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Pass condition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T01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60 BPM synthetic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Tempo/beat timestamps within STEP 01 acceptance range.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T02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90 BPM synthetic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Stable beat grid.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T03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120 BPM synthetic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Stable beat grid.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T04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150 BPM synthetic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Stable beat grid.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T05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Silence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No eligible beat triggers; SILENT quality.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T06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Ambient/no drums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No high-confidence false beat mode.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T07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Short audio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Quality guard behaves predictably.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T08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Missing file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SOURCE_MISSING; no cache.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T09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Unsupported/corrupt audio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DECODE_FAILED; no partial manifest.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T10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Cache miss→publish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Result validates and reloads.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T11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Cache hit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No decode/analyze rerun.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T12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Corrupt manifest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Quarantine/miss/rebuild.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T13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Corrupt curves checksum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Quarantine/miss/rebuild.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T14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Cancel during hash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No success; no partial cache.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T15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Cancel during decode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FFmpeg stopped; no partial cache.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T16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Cancel during features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No publish.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T17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Stale completion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Old generation result suppressed.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T18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Duplicate request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Single backend run.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T19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Source changed during hash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SOURCE_CHANGED.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T20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Source changed after hash/before finish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SOURCE_CHANGED; no publish.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T21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Atomic curves write failure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Prior valid cache preserved.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T22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Atomic manifest write failure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Partial data not considered cache hit.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T23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Long source memory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No full spectrogram OOM pattern.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T24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TIMEBASE mapping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512-hop frame increments exactly 5,120 ticks.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T25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Project independence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Analysis does not dirty ProjectDocument.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T26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App close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Service close cancels/suppresses late callbacks.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T27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Deterministic rerun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Same bytes/settings produce same normalized serialized result within declared numeric tolerance.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T28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Windows frozen build smoke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Imports/dependencies/worker path function in PyInstaller environment.</w:t>
            </w:r>
          </w:p>
        </w:tc>
      </w:tr>
    </w:tbl>
    <w:p/>
    <w:p>
      <w:pPr/>
      <w:r/>
    </w:p>
    <w:p>
      <w:pPr>
        <w:pStyle w:val="Heading1"/>
      </w:pPr>
      <w:r>
        <w:t>25. Implementation Order Inside STEP 04</w:t>
      </w:r>
    </w:p>
    <w:p>
      <w:pPr>
        <w:pStyle w:val="ListNumber"/>
      </w:pPr>
      <w:r>
        <w:t>Commit MASTER PLAN and STEP 00–04 DOCX to `feature/beat-animation-engine-v2` as source of truth.</w:t>
      </w:r>
    </w:p>
    <w:p>
      <w:pPr>
        <w:pStyle w:val="ListNumber"/>
      </w:pPr>
      <w:r>
        <w:t>Add pure contract/quality/fingerprint/cache modules first with unit tests.</w:t>
      </w:r>
    </w:p>
    <w:p>
      <w:pPr>
        <w:pStyle w:val="ListNumber"/>
      </w:pPr>
      <w:r>
        <w:t>Add FFmpeg decode module with cancellation and temp cleanup tests.</w:t>
      </w:r>
    </w:p>
    <w:p>
      <w:pPr>
        <w:pStyle w:val="ListNumber"/>
      </w:pPr>
      <w:r>
        <w:t>Add chunk feature backend and synthetic fixtures.</w:t>
      </w:r>
    </w:p>
    <w:p>
      <w:pPr>
        <w:pStyle w:val="ListNumber"/>
      </w:pPr>
      <w:r>
        <w:t>Add librosa tempo/beat step behind pure backend interface.</w:t>
      </w:r>
    </w:p>
    <w:p>
      <w:pPr>
        <w:pStyle w:val="ListNumber"/>
      </w:pPr>
      <w:r>
        <w:t>Add AudioAnalysisService Qt bridge last, after pure backend tests pass.</w:t>
      </w:r>
    </w:p>
    <w:p>
      <w:pPr>
        <w:pStyle w:val="ListNumber"/>
      </w:pPr>
      <w:r>
        <w:t>Run focused tests, then full existing regression suite.</w:t>
      </w:r>
    </w:p>
    <w:p>
      <w:pPr>
        <w:pStyle w:val="ListNumber"/>
      </w:pPr>
      <w:r>
        <w:t>Run Windows CI/build smoke on the feature branch.</w:t>
      </w:r>
    </w:p>
    <w:p>
      <w:pPr>
        <w:pStyle w:val="ListNumber"/>
      </w:pPr>
      <w:r>
        <w:t>Do not merge to main in STEP 04.</w:t>
      </w:r>
    </w:p>
    <w:p>
      <w:pPr>
        <w:pStyle w:val="Heading1"/>
      </w:pPr>
      <w:r>
        <w:t>26. Dependency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rFonts w:ascii="Aptos" w:hAnsi="Aptos"/>
                <w:b/>
                <w:sz w:val="16"/>
              </w:rPr>
              <w:t>Dependency</w:t>
            </w:r>
          </w:p>
        </w:tc>
        <w:tc>
          <w:tcPr>
            <w:tcW w:type="dxa" w:w="5112"/>
            <w:shd w:fill="D9EAF7"/>
          </w:tcPr>
          <w:p>
            <w:r>
              <w:rPr>
                <w:rFonts w:ascii="Aptos" w:hAnsi="Aptos"/>
                <w:b/>
                <w:sz w:val="16"/>
              </w:rPr>
              <w:t>Policy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librosa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Pin exact validated version in Windows lock; STEP 01 selected current line compatible with Python 3.12 release build.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numpy/scipy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Pin through lock to versions validated with librosa and PyInstaller.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soundfile/numba/etc.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Treat as transitive build dependencies; verify frozen import behavior even if production decode uses FFmpeg.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FFmpeg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Keep existing bundled pinned toolchain; analyzer uses same portable executable.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PySide6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No change solely for analysis service.</w:t>
            </w:r>
          </w:p>
        </w:tc>
      </w:tr>
    </w:tbl>
    <w:p/>
    <w:p>
      <w:pPr/>
      <w:r/>
    </w:p>
    <w:p>
      <w:pPr>
        <w:pStyle w:val="Heading1"/>
      </w:pPr>
      <w:r>
        <w:t>27. Acceptance Gate</w:t>
      </w:r>
    </w:p>
    <w:p>
      <w:pPr>
        <w:pStyle w:val="ListBullet"/>
      </w:pPr>
      <w:r>
        <w:t>PASS criterion — Documentation source-of-truth committed to feature branch before production code.</w:t>
      </w:r>
    </w:p>
    <w:p>
      <w:pPr>
        <w:pStyle w:val="ListBullet"/>
      </w:pPr>
      <w:r>
        <w:t>PASS criterion — `main` stays at baseline SHA unless user later explicitly approves merge.</w:t>
      </w:r>
    </w:p>
    <w:p>
      <w:pPr>
        <w:pStyle w:val="ListBullet"/>
      </w:pPr>
      <w:r>
        <w:t>PASS criterion — Canonical decode profile fixed: mono 24k float32.</w:t>
      </w:r>
    </w:p>
    <w:p>
      <w:pPr>
        <w:pStyle w:val="ListBullet"/>
      </w:pPr>
      <w:r>
        <w:t>PASS criterion — Integer time mapping 10 ticks/sample and 5,120 ticks/hop covered by tests.</w:t>
      </w:r>
    </w:p>
    <w:p>
      <w:pPr>
        <w:pStyle w:val="ListBullet"/>
      </w:pPr>
      <w:r>
        <w:t>PASS criterion — Cache hit/miss/corruption/cancel logic follows STEP 03.</w:t>
      </w:r>
    </w:p>
    <w:p>
      <w:pPr>
        <w:pStyle w:val="ListBullet"/>
      </w:pPr>
      <w:r>
        <w:t>PASS criterion — No ProjectDocument schema bump.</w:t>
      </w:r>
    </w:p>
    <w:p>
      <w:pPr>
        <w:pStyle w:val="ListBullet"/>
      </w:pPr>
      <w:r>
        <w:t>PASS criterion — No UI blocking analysis.</w:t>
      </w:r>
    </w:p>
    <w:p>
      <w:pPr>
        <w:pStyle w:val="ListBullet"/>
      </w:pPr>
      <w:r>
        <w:t>PASS criterion — No full-track spectrogram retention.</w:t>
      </w:r>
    </w:p>
    <w:p>
      <w:pPr>
        <w:pStyle w:val="ListBullet"/>
      </w:pPr>
      <w:r>
        <w:t>PASS criterion — Low-confidence/ambient audio cannot silently become high-confidence beat mode.</w:t>
      </w:r>
    </w:p>
    <w:p>
      <w:pPr>
        <w:pStyle w:val="ListBullet"/>
      </w:pPr>
      <w:r>
        <w:t>PASS criterion — Cancellation and stale result suppression tested.</w:t>
      </w:r>
    </w:p>
    <w:p>
      <w:pPr>
        <w:pStyle w:val="ListBullet"/>
      </w:pPr>
      <w:r>
        <w:t>PASS criterion — All new focused tests pass.</w:t>
      </w:r>
    </w:p>
    <w:p>
      <w:pPr>
        <w:pStyle w:val="ListBullet"/>
      </w:pPr>
      <w:r>
        <w:t>PASS criterion — Existing regression suite remains green.</w:t>
      </w:r>
    </w:p>
    <w:p>
      <w:pPr>
        <w:pStyle w:val="ListBullet"/>
      </w:pPr>
      <w:r>
        <w:t>PASS criterion — Windows portable/frozen build smoke passes on feature branch.</w:t>
      </w:r>
    </w:p>
    <w:p>
      <w:pPr>
        <w:pStyle w:val="ListBullet"/>
      </w:pPr>
      <w:r>
        <w:t>PASS criterion — No animation feature work sneaks into STEP 04.</w:t>
      </w:r>
    </w:p>
    <w:p>
      <w:pPr>
        <w:pStyle w:val="Heading1"/>
      </w:pPr>
      <w:r>
        <w:t>28.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Risk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Impact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Mitigation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librosa/NumPy frozen import issues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Windows build failure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Pin lock, CI frozen smoke before integration.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False BPM on ambient music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Bad beat flashes/pulses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STEP 02 confidence hard gate + energy fallback.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Huge RAM on long tracks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Crash/slowdown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memmap decode + chunk STFT; one heavy job.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Source changes mid-analysis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Stale/wrong cache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stat-before/after + content SHA + reject publish.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Partial cache after crash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False cache hit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manifest-last commit protocol + checksums.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Thread completes after project close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UI mutation/crash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generation tokens + late-result suppression.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Analyzer changes output after dependency upgrade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Cache inconsistency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analyzer version/settings signature in cache identity.</w:t>
            </w:r>
          </w:p>
        </w:tc>
      </w:tr>
    </w:tbl>
    <w:p/>
    <w:p>
      <w:pPr/>
      <w:r/>
    </w:p>
    <w:p>
      <w:pPr>
        <w:pStyle w:val="Heading1"/>
      </w:pPr>
      <w:r>
        <w:t>29. Handoff to Next STEP</w:t>
      </w:r>
    </w:p>
    <w:p>
      <w:pPr/>
      <w:r>
        <w:t>After STEP 04 implementation passes, the next stage should consume AudioAnalysisResult rather than re-reading audio. The recommended next responsibility is the Music Event Timeline / event-derivation layer that converts base BEAT/ONSET/energy curves into reusable animation triggers while preserving the quality gates defined here.</w:t>
      </w:r>
    </w:p>
    <w:p>
      <w:pPr>
        <w:pStyle w:val="ListBullet"/>
      </w:pPr>
      <w:r>
        <w:t>Consumers must never call librosa directly.</w:t>
      </w:r>
    </w:p>
    <w:p>
      <w:pPr>
        <w:pStyle w:val="ListBullet"/>
      </w:pPr>
      <w:r>
        <w:t>Consumers must never parse `curves.npz` directly; use cache/service/contract APIs.</w:t>
      </w:r>
    </w:p>
    <w:p>
      <w:pPr>
        <w:pStyle w:val="ListBullet"/>
      </w:pPr>
      <w:r>
        <w:t>Consumers must never infer project placement inside the source analyzer; use TimelineResolver mapping.</w:t>
      </w:r>
    </w:p>
    <w:p>
      <w:pPr>
        <w:pStyle w:val="ListBullet"/>
      </w:pPr>
      <w:r>
        <w:t>Future STRONG_BEAT/BASS_HIT/DROP logic belongs above the base analyzer.</w:t>
      </w:r>
    </w:p>
    <w:p>
      <w:pPr>
        <w:pStyle w:val="Heading1"/>
      </w:pPr>
      <w:r>
        <w:t>30. STEP 04 Final Decision</w:t>
      </w:r>
    </w:p>
    <w:p>
      <w:pPr/>
      <w:r>
        <w:t>DESIGN GATE: PASS — READY FOR FEATURE-BRANCH IMPLEMENTATION AFTER DOCX SOURCE-OF-TRUTH COMMIT.</w:t>
      </w:r>
    </w:p>
    <w:p>
      <w:pPr/>
      <w:r>
        <w:t>No merge to main is authorized by this document. STEP 04 implementation must be evidence-driven and reversible, with baseline v1.5.0 preserved.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>Full-Album-Maker • Beat Animation Engine V2 • baseline 584c94774e61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ascadia Mono" w:hAnsi="Cascadia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