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05</w:t>
      </w:r>
    </w:p>
    <w:p>
      <w:pPr>
        <w:jc w:val="center"/>
      </w:pPr>
      <w:r>
        <w:rPr>
          <w:b/>
          <w:sz w:val="28"/>
        </w:rPr>
        <w:t>Animation and Motion Engine V2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Upgrade animation quality from a small render-backed subset toward a coherent keyframe/easing/effect system with preview/final parity.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Registry contains 21 named effects.</w:t>
      </w:r>
    </w:p>
    <w:p>
      <w:pPr>
        <w:pStyle w:val="ListBullet"/>
      </w:pPr>
      <w:r>
        <w:t>Current FFmpeg native compiler explicitly supports a narrower set of capabilities across alpha, scale, rotation, and motion.</w:t>
      </w:r>
    </w:p>
    <w:p>
      <w:pPr>
        <w:pStyle w:val="ListBullet"/>
      </w:pPr>
      <w:r>
        <w:t>Current effect expressions use fixed short windows and intensity scaling; this is stable but limited for cinematic motion.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Separate effect identity from implementation: EffectDefinition + parameter schema + capability requirements + preview compiler + final compiler.</w:t>
      </w:r>
    </w:p>
    <w:p>
      <w:pPr>
        <w:pStyle w:val="ListBullet"/>
      </w:pPr>
      <w:r>
        <w:t>Add canonical keyframe curves/easing primitives instead of hardcoding every animation as bespoke FFmpeg text.</w:t>
      </w:r>
    </w:p>
    <w:p>
      <w:pPr>
        <w:pStyle w:val="ListBullet"/>
      </w:pPr>
      <w:r>
        <w:t>Do not advertise an effect as production-ready until both preview and final render implementations pass parity tests.</w:t>
      </w:r>
    </w:p>
    <w:p>
      <w:pPr>
        <w:pStyle w:val="ListBullet"/>
      </w:pPr>
      <w:r>
        <w:t>Preserve deterministic random animation with seed and lock semantics.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keyframe model: normalized time, value, interpolation, easing, optional velocity/overshoot parameters.</w:t>
      </w:r>
    </w:p>
    <w:p>
      <w:pPr>
        <w:pStyle w:val="ListNumber"/>
      </w:pPr>
      <w:r>
        <w:t>Define transforms: position, scale, rotation, opacity, crop, blur amount, shadow/glow parameters, mask/reveal progress.</w:t>
      </w:r>
    </w:p>
    <w:p>
      <w:pPr>
        <w:pStyle w:val="ListNumber"/>
      </w:pPr>
      <w:r>
        <w:t>Implement effect families in waves: foundational transforms; cinematic pan/zoom/drift; entrance/exit; reveal/mask; style effects; optional advanced tracking/segmentation only after mature backend support.</w:t>
      </w:r>
    </w:p>
    <w:p>
      <w:pPr>
        <w:pStyle w:val="ListNumber"/>
      </w:pPr>
      <w:r>
        <w:t>Define safe-zone and layout constraints so motion never unintentionally reveals empty canvas or breaks SINGLE/DOUBLE composition contracts.</w:t>
      </w:r>
    </w:p>
    <w:p>
      <w:pPr>
        <w:pStyle w:val="ListNumber"/>
      </w:pPr>
      <w:r>
        <w:t>Create golden scene fixtures and frame sampling tests comparing preview intent and final output.</w:t>
      </w:r>
    </w:p>
    <w:p>
      <w:pPr>
        <w:pStyle w:val="ListNumber"/>
      </w:pPr>
      <w:r>
        <w:t>Define user controls: duration, easing, intensity, direction, per-asset lock, copy/paste, randomize, reset.</w:t>
      </w:r>
    </w:p>
    <w:p>
      <w:pPr>
        <w:pStyle w:val="ListNumber"/>
      </w:pPr>
      <w:r>
        <w:t>Plan animation presets as data, not UI-hardcoded logic.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every production effect has explicit preview + render support.</w:t>
      </w:r>
    </w:p>
    <w:p>
      <w:pPr>
        <w:pStyle w:val="ListBullet"/>
      </w:pPr>
      <w:r>
        <w:t>PASS when animation parameters serialize safely and migrate from V1 assignments.</w:t>
      </w:r>
    </w:p>
    <w:p>
      <w:pPr>
        <w:pStyle w:val="ListBullet"/>
      </w:pPr>
      <w:r>
        <w:t>PASS when deterministic seeds reproduce the same assignments.</w:t>
      </w:r>
    </w:p>
    <w:p>
      <w:pPr>
        <w:pStyle w:val="ListBullet"/>
      </w:pPr>
      <w:r>
        <w:t>PASS when motion remains within defined visual/layout constraints.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Animation data model</w:t>
      </w:r>
    </w:p>
    <w:p>
      <w:pPr>
        <w:pStyle w:val="ListBullet"/>
      </w:pPr>
      <w:r>
        <w:t>Effect capability matrix</w:t>
      </w:r>
    </w:p>
    <w:p>
      <w:pPr>
        <w:pStyle w:val="ListBullet"/>
      </w:pPr>
      <w:r>
        <w:t>Preset schema</w:t>
      </w:r>
    </w:p>
    <w:p>
      <w:pPr>
        <w:pStyle w:val="ListBullet"/>
      </w:pPr>
      <w:r>
        <w:t>Parity/golden-frame tests</w:t>
      </w:r>
    </w:p>
    <w:p>
      <w:pPr>
        <w:pStyle w:val="ListBullet"/>
      </w:pPr>
      <w:r>
        <w:t>Migration rules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Preview/render mismatch.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Effect explosion.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Heavy filters hurting performance.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Breaking existing assignment serialization.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05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05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