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8"/>
        </w:rPr>
        <w:t>V2 AI Video Composer 0.2.2</w:t>
      </w:r>
    </w:p>
    <w:p>
      <w:pPr>
        <w:jc w:val="center"/>
      </w:pPr>
      <w:r>
        <w:rPr>
          <w:b/>
          <w:sz w:val="38"/>
        </w:rPr>
        <w:t>STEP 03 — Schema-v4 Persistence / Recovery Stress Plan</w:t>
      </w:r>
    </w:p>
    <w:p>
      <w:pPr>
        <w:jc w:val="center"/>
      </w:pPr>
      <w:r>
        <w:rPr>
          <w:i/>
        </w:rPr>
        <w:t>Planning-only source of truth — no application implementation</w:t>
      </w:r>
    </w:p>
    <w:p>
      <w:r>
        <w:t>Status: PASS / PLANNING ONLY</w:t>
      </w:r>
    </w:p>
    <w:p>
      <w:r>
        <w:t>Audited main: 4ca68ab5d9b670ff74a3253d4498b6f1e2dfd0c9 Frozen stable release: v0.2.1 @ eb94efebf142ba8203dfc3ae3c5fa861222a0926</w:t>
      </w:r>
    </w:p>
    <w:p>
      <w:pPr>
        <w:pStyle w:val="Heading1"/>
      </w:pPr>
      <w:r>
        <w:t>Purpose</w:t>
      </w:r>
    </w:p>
    <w:p>
      <w:r>
        <w:t>STEP 03 defines release-blocking stress/regression coverage for persistence and recovery around schema v3/v4. It does not change runtime code.</w:t>
      </w:r>
    </w:p>
    <w:p>
      <w:r>
        <w:t>The plan covers:</w:t>
      </w:r>
    </w:p>
    <w:p>
      <w:pPr>
        <w:pStyle w:val="ListBullet"/>
      </w:pPr>
      <w:r>
        <w:t>first v3 -&gt; v4 overwrite backup;</w:t>
      </w:r>
    </w:p>
    <w:p>
      <w:pPr>
        <w:pStyle w:val="ListBullet"/>
      </w:pPr>
      <w:r>
        <w:t>non-clobbering .pre-schema-v4.bak semantics;</w:t>
      </w:r>
    </w:p>
    <w:p>
      <w:pPr>
        <w:pStyle w:val="ListBullet"/>
      </w:pPr>
      <w:r>
        <w:t>repeated Save and Save As;</w:t>
      </w:r>
    </w:p>
    <w:p>
      <w:pPr>
        <w:pStyle w:val="ListBullet"/>
      </w:pPr>
      <w:r>
        <w:t>autosave snapshots across v3/v4 and Undo/Redo;</w:t>
      </w:r>
    </w:p>
    <w:p>
      <w:pPr>
        <w:pStyle w:val="ListBullet"/>
      </w:pPr>
      <w:r>
        <w:t>explicit recovery across schema boundaries;</w:t>
      </w:r>
    </w:p>
    <w:p>
      <w:pPr>
        <w:pStyle w:val="ListBullet"/>
      </w:pPr>
      <w:r>
        <w:t>schema downgrade prevention;</w:t>
      </w:r>
    </w:p>
    <w:p>
      <w:pPr>
        <w:pStyle w:val="ListBullet"/>
      </w:pPr>
      <w:r>
        <w:t>future-schema and advanced-contract mismatch rejection;</w:t>
      </w:r>
    </w:p>
    <w:p>
      <w:pPr>
        <w:pStyle w:val="ListBullet"/>
      </w:pPr>
      <w:r>
        <w:t>atomic temporary-file cleanup;</w:t>
      </w:r>
    </w:p>
    <w:p>
      <w:pPr>
        <w:pStyle w:val="ListBullet"/>
      </w:pPr>
      <w:r>
        <w:t>failure injection / crash-like interruptions;</w:t>
      </w:r>
    </w:p>
    <w:p>
      <w:pPr>
        <w:pStyle w:val="ListBullet"/>
      </w:pPr>
      <w:r>
        <w:t>session path, dirty baseline and history preservation on failures.</w:t>
      </w:r>
    </w:p>
    <w:p>
      <w:pPr>
        <w:pStyle w:val="Heading1"/>
      </w:pPr>
      <w:r>
        <w:t>Current implementation evidence</w:t>
      </w:r>
    </w:p>
    <w:p>
      <w:pPr>
        <w:pStyle w:val="Heading2"/>
      </w:pPr>
      <w:r>
        <w:t>Serializer / normal save</w:t>
      </w:r>
    </w:p>
    <w:p>
      <w:r>
        <w:t>save_project() currently:</w:t>
      </w:r>
    </w:p>
    <w:p>
      <w:pPr>
        <w:pStyle w:val="ListBullet"/>
      </w:pPr>
      <w:r>
        <w:t>serializes and validates the candidate before replacing the destination;</w:t>
      </w:r>
    </w:p>
    <w:p>
      <w:pPr>
        <w:pStyle w:val="ListBullet"/>
      </w:pPr>
      <w:r>
        <w:t>writes to a unique sibling .aavc-save-&lt;uuid&gt;.tmp;</w:t>
      </w:r>
    </w:p>
    <w:p>
      <w:pPr>
        <w:pStyle w:val="ListBullet"/>
      </w:pPr>
      <w:r>
        <w:t>reads the existing destination schema when possible;</w:t>
      </w:r>
    </w:p>
    <w:p>
      <w:pPr>
        <w:pStyle w:val="ListBullet"/>
      </w:pPr>
      <w:r>
        <w:t>blocks overwrite when existing schema is newer than the candidate unless downgrade is explicitly allowed;</w:t>
      </w:r>
    </w:p>
    <w:p>
      <w:pPr>
        <w:pStyle w:val="ListBullet"/>
      </w:pPr>
      <w:r>
        <w:t>creates a migration backup when existing schema &lt; candidate schema;</w:t>
      </w:r>
    </w:p>
    <w:p>
      <w:pPr>
        <w:pStyle w:val="ListBullet"/>
      </w:pPr>
      <w:r>
        <w:t>does not overwrite an existing migration backup;</w:t>
      </w:r>
    </w:p>
    <w:p>
      <w:pPr>
        <w:pStyle w:val="ListBullet"/>
      </w:pPr>
      <w:r>
        <w:t>atomically replaces the destination from the temporary file;</w:t>
      </w:r>
    </w:p>
    <w:p>
      <w:pPr>
        <w:pStyle w:val="ListBullet"/>
      </w:pPr>
      <w:r>
        <w:t>removes its temporary file in finally.</w:t>
      </w:r>
    </w:p>
    <w:p>
      <w:r>
        <w:t>The first v3 -&gt; v4 overwrite therefore uses: &lt;project&gt;.aavcproj.pre-schema-v4.bak.</w:t>
      </w:r>
    </w:p>
    <w:p>
      <w:pPr>
        <w:pStyle w:val="Heading2"/>
      </w:pPr>
      <w:r>
        <w:t>ProjectSession</w:t>
      </w:r>
    </w:p>
    <w:p>
      <w:r>
        <w:t>ProjectSession currently:</w:t>
      </w:r>
    </w:p>
    <w:p>
      <w:pPr>
        <w:pStyle w:val="ListBullet"/>
      </w:pPr>
      <w:r>
        <w:t>mutates active path/saved baseline only after repository save succeeds;</w:t>
      </w:r>
    </w:p>
    <w:p>
      <w:pPr>
        <w:pStyle w:val="ListBullet"/>
      </w:pPr>
      <w:r>
        <w:t>preserves the current live session when Open fails;</w:t>
      </w:r>
    </w:p>
    <w:p>
      <w:pPr>
        <w:pStyle w:val="ListBullet"/>
      </w:pPr>
      <w:r>
        <w:t>preserves dirty state after failed Save/Save As;</w:t>
      </w:r>
    </w:p>
    <w:p>
      <w:pPr>
        <w:pStyle w:val="ListBullet"/>
      </w:pPr>
      <w:r>
        <w:t>makes Save As the new active path only after successful persistence.</w:t>
      </w:r>
    </w:p>
    <w:p>
      <w:pPr>
        <w:pStyle w:val="Heading2"/>
      </w:pPr>
      <w:r>
        <w:t>RecoveryManager</w:t>
      </w:r>
    </w:p>
    <w:p>
      <w:r>
        <w:t>RecoveryManager currently:</w:t>
      </w:r>
    </w:p>
    <w:p>
      <w:pPr>
        <w:pStyle w:val="ListBullet"/>
      </w:pPr>
      <w:r>
        <w:t>uses &lt;project&gt;.aavcproj.autosave;</w:t>
      </w:r>
    </w:p>
    <w:p>
      <w:pPr>
        <w:pStyle w:val="ListBullet"/>
      </w:pPr>
      <w:r>
        <w:t>writes snapshots through save_project(... create_schema_backup=False, allow_schema_downgrade=True);</w:t>
      </w:r>
    </w:p>
    <w:p>
      <w:pPr>
        <w:pStyle w:val="ListBullet"/>
      </w:pPr>
      <w:r>
        <w:t>validates a snapshot before touching the project during restore;</w:t>
      </w:r>
    </w:p>
    <w:p>
      <w:pPr>
        <w:pStyle w:val="ListBullet"/>
      </w:pPr>
      <w:r>
        <w:t>uses a unique sibling .aavc-restore-&lt;uuid&gt;.tmp for restore;</w:t>
      </w:r>
    </w:p>
    <w:p>
      <w:pPr>
        <w:pStyle w:val="ListBullet"/>
      </w:pPr>
      <w:r>
        <w:t>copies the pre-restore project to &lt;project&gt;.aavcproj.pre-recovery.bak;</w:t>
      </w:r>
    </w:p>
    <w:p>
      <w:pPr>
        <w:pStyle w:val="ListBullet"/>
      </w:pPr>
      <w:r>
        <w:t>atomically replaces the project with the validated recovery snapshot;</w:t>
      </w:r>
    </w:p>
    <w:p>
      <w:pPr>
        <w:pStyle w:val="ListBullet"/>
      </w:pPr>
      <w:r>
        <w:t>can clear a snapshot.</w:t>
      </w:r>
    </w:p>
    <w:p>
      <w:r>
        <w:t>Existing tests already prove several happy paths and some failure paths, including future-schema rejection, invalid recovery fail-closed behavior, schema-v4 no-downgrade, non-clobbering schema migration backup, and autosave v4 -&gt; v3 following Undo.</w:t>
      </w:r>
    </w:p>
    <w:p>
      <w:pPr>
        <w:pStyle w:val="Heading1"/>
      </w:pPr>
      <w:r>
        <w:t>Confirmed / test-first gaps discovered by STEP 03</w:t>
      </w:r>
    </w:p>
    <w:p>
      <w:pPr>
        <w:pStyle w:val="Heading2"/>
      </w:pPr>
      <w:r>
        <w:t>GAP-03A — recovery service is not wired into the production runtime</w:t>
      </w:r>
    </w:p>
    <w:p>
      <w:r>
        <w:t>A full source scan finds RecoveryManager usage only in src/aavc/persistence/recovery.py and tests. FoundationServices, startup, ProjectSession, and current presentation windows do not instantiate or call it.</w:t>
      </w:r>
    </w:p>
    <w:p>
      <w:r>
        <w:t>Therefore the codebase has a recovery engine, but the real application path does not currently prove:</w:t>
      </w:r>
    </w:p>
    <w:p>
      <w:pPr>
        <w:pStyle w:val="ListBullet"/>
      </w:pPr>
      <w:r>
        <w:t>periodic/on-change autosave creation;</w:t>
      </w:r>
    </w:p>
    <w:p>
      <w:pPr>
        <w:pStyle w:val="ListBullet"/>
      </w:pPr>
      <w:r>
        <w:t>snapshot cleanup after a successful normal save;</w:t>
      </w:r>
    </w:p>
    <w:p>
      <w:pPr>
        <w:pStyle w:val="ListBullet"/>
      </w:pPr>
      <w:r>
        <w:t>detection of a recovery snapshot when opening a project;</w:t>
      </w:r>
    </w:p>
    <w:p>
      <w:pPr>
        <w:pStyle w:val="ListBullet"/>
      </w:pPr>
      <w:r>
        <w:t>user choice to restore or discard a snapshot;</w:t>
      </w:r>
    </w:p>
    <w:p>
      <w:pPr>
        <w:pStyle w:val="ListBullet"/>
      </w:pPr>
      <w:r>
        <w:t>live-session behavior after restore.</w:t>
      </w:r>
    </w:p>
    <w:p>
      <w:r>
        <w:t>Decision: treat this as a confirmed static integration gap. Do not implement it in STEP 03. Later implementation must be test-first and must not redesign the main UI.</w:t>
      </w:r>
    </w:p>
    <w:p>
      <w:pPr>
        <w:pStyle w:val="Heading2"/>
      </w:pPr>
      <w:r>
        <w:t>GAP-03B — valid repeated recovery can overwrite .pre-recovery.bak</w:t>
      </w:r>
    </w:p>
    <w:p>
      <w:r>
        <w:t>restore_snapshot() uses shutil.copy2(project, backup) whenever the project exists. Unlike .pre-schema-v4.bak, it does not guard against an existing recovery backup.</w:t>
      </w:r>
    </w:p>
    <w:p>
      <w:r>
        <w:t>A second successful restore can therefore replace the first pre-recovery backup.</w:t>
      </w:r>
    </w:p>
    <w:p>
      <w:r>
        <w:t>Decision: add a regression test that defines required preservation semantics before changing code. Preferred safety policy is non-clobbering preservation of the earliest pre-recovery state or deterministic numbered backups; exact implementation is deferred to STEP 05/06.</w:t>
      </w:r>
    </w:p>
    <w:p>
      <w:pPr>
        <w:pStyle w:val="Heading2"/>
      </w:pPr>
      <w:r>
        <w:t>GAP-03C — malformed existing destination has no readable schema guard</w:t>
      </w:r>
    </w:p>
    <w:p>
      <w:r>
        <w:t>_existing_schema_version() returns None for unreadable/corrupt JSON. A subsequent save_project() can then replace that destination without creating a schema backup because the old schema is unknown.</w:t>
      </w:r>
    </w:p>
    <w:p>
      <w:r>
        <w:t>This is an edge-case data-loss risk, especially for Save As onto an existing damaged project file or external modification between Open and Save.</w:t>
      </w:r>
    </w:p>
    <w:p>
      <w:r>
        <w:t>Decision: test-first. Expected v0.2.2 behavior is fail closed for an existing unreadable project destination unless a separately designed explicit replacement action is authorized.</w:t>
      </w:r>
    </w:p>
    <w:p>
      <w:pPr>
        <w:pStyle w:val="Heading1"/>
      </w:pPr>
      <w:r>
        <w:t>Stress model</w:t>
      </w:r>
    </w:p>
    <w:p>
      <w:r>
        <w:t>STEP 03 separates four persistence channels:</w:t>
      </w:r>
    </w:p>
    <w:p>
      <w:pPr>
        <w:pStyle w:val="ListNumber"/>
      </w:pPr>
      <w:r>
        <w:t>Normal Save — preserve schema safety and current active path.</w:t>
      </w:r>
    </w:p>
    <w:p>
      <w:pPr>
        <w:pStyle w:val="ListNumber"/>
      </w:pPr>
      <w:r>
        <w:t>Save As — change active path only after success and protect the destination independently of the source path.</w:t>
      </w:r>
    </w:p>
    <w:p>
      <w:pPr>
        <w:pStyle w:val="ListNumber"/>
      </w:pPr>
      <w:r>
        <w:t>Autosave Snapshot — may follow current in-memory schema in either direction and must not create migration-backup clutter.</w:t>
      </w:r>
    </w:p>
    <w:p>
      <w:pPr>
        <w:pStyle w:val="ListNumber"/>
      </w:pPr>
      <w:r>
        <w:t>Explicit Recovery Restore — may intentionally cross schema boundaries after snapshot validation, while preserving a pre-restore copy of the disk project.</w:t>
      </w:r>
    </w:p>
    <w:p>
      <w:r>
        <w:t>These channels must never silently inherit each other's downgrade/backup rules.</w:t>
      </w:r>
    </w:p>
    <w:p>
      <w:pPr>
        <w:pStyle w:val="Heading1"/>
      </w:pPr>
      <w:r>
        <w:t>Planned regression matrix</w:t>
      </w:r>
    </w:p>
    <w:p>
      <w:pPr>
        <w:pStyle w:val="Heading2"/>
      </w:pPr>
      <w:r>
        <w:t>PRS-01 — first v3 -&gt; v4 normal overwrite creates exact backup</w:t>
      </w:r>
    </w:p>
    <w:p>
      <w:pPr>
        <w:pStyle w:val="ListBullet"/>
      </w:pPr>
      <w:r>
        <w:t>create .pre-schema-v4.bak before replacement;</w:t>
      </w:r>
    </w:p>
    <w:p>
      <w:pPr>
        <w:pStyle w:val="ListBullet"/>
      </w:pPr>
      <w:r>
        <w:t>preserve exact original v3 bytes;</w:t>
      </w:r>
    </w:p>
    <w:p>
      <w:pPr>
        <w:pStyle w:val="ListBullet"/>
      </w:pPr>
      <w:r>
        <w:t>persist v4 + advanced-v1 + advanced tracks;</w:t>
      </w:r>
    </w:p>
    <w:p>
      <w:pPr>
        <w:pStyle w:val="ListBullet"/>
      </w:pPr>
      <w:r>
        <w:t>no save temp remains.</w:t>
      </w:r>
    </w:p>
    <w:p>
      <w:pPr>
        <w:pStyle w:val="Heading2"/>
      </w:pPr>
      <w:r>
        <w:t>PRS-02 — repeated v4 Save never clobbers first schema backup</w:t>
      </w:r>
    </w:p>
    <w:p>
      <w:r>
        <w:t>The first migration backup remains byte-identical through later v4 saves.</w:t>
      </w:r>
    </w:p>
    <w:p>
      <w:pPr>
        <w:pStyle w:val="Heading2"/>
      </w:pPr>
      <w:r>
        <w:t>PRS-03 — failed v3 -&gt; v4 serialization creates no backup or partial destination</w:t>
      </w:r>
    </w:p>
    <w:p>
      <w:r>
        <w:t>Invalid candidate must leave destination, backup, temp state and session saved baseline untouched.</w:t>
      </w:r>
    </w:p>
    <w:p>
      <w:pPr>
        <w:pStyle w:val="Heading2"/>
      </w:pPr>
      <w:r>
        <w:t>PRS-04 — backup-copy failure fails closed</w:t>
      </w:r>
    </w:p>
    <w:p>
      <w:r>
        <w:t>Injected migration-backup copy failure must leave the project byte-identical and temp cleaned.</w:t>
      </w:r>
    </w:p>
    <w:p>
      <w:pPr>
        <w:pStyle w:val="Heading2"/>
      </w:pPr>
      <w:r>
        <w:t>PRS-05 — atomic replace failure preserves old project</w:t>
      </w:r>
    </w:p>
    <w:p>
      <w:r>
        <w:t>Injected final replace failure may leave a completed backup, but must not expose a partial/new project.</w:t>
      </w:r>
    </w:p>
    <w:p>
      <w:pPr>
        <w:pStyle w:val="Heading2"/>
      </w:pPr>
      <w:r>
        <w:t>PRS-06 — v4 normal Save cannot downgrade to v3 after Undo</w:t>
      </w:r>
    </w:p>
    <w:p>
      <w:r>
        <w:t>Disk v4 + in-memory v3 normal Save must raise SCHEMA_DOWNGRADE_BLOCKED, preserve disk bytes and keep session dirty.</w:t>
      </w:r>
    </w:p>
    <w:p>
      <w:pPr>
        <w:pStyle w:val="Heading2"/>
      </w:pPr>
      <w:r>
        <w:t>PRS-07 — v3 Save As to fresh path is allowed</w:t>
      </w:r>
    </w:p>
    <w:p>
      <w:r>
        <w:t>A fresh destination may receive the current v3 state because there is no newer destination schema to protect.</w:t>
      </w:r>
    </w:p>
    <w:p>
      <w:pPr>
        <w:pStyle w:val="Heading2"/>
      </w:pPr>
      <w:r>
        <w:t>PRS-08 — v4 Save As to fresh path does not create migration backup</w:t>
      </w:r>
    </w:p>
    <w:p>
      <w:r>
        <w:t>Fresh target writes v4 directly; no .pre-schema-v4.bak is expected.</w:t>
      </w:r>
    </w:p>
    <w:p>
      <w:pPr>
        <w:pStyle w:val="Heading2"/>
      </w:pPr>
      <w:r>
        <w:t>PRS-09 — v4 Save As over existing v3 target protects target bytes</w:t>
      </w:r>
    </w:p>
    <w:p>
      <w:r>
        <w:t>Backup must contain the target's prior bytes, not source-project bytes. Active session path moves only after success.</w:t>
      </w:r>
    </w:p>
    <w:p>
      <w:pPr>
        <w:pStyle w:val="Heading2"/>
      </w:pPr>
      <w:r>
        <w:t>PRS-10 — v3 Save As over existing v4 target is blocked</w:t>
      </w:r>
    </w:p>
    <w:p>
      <w:r>
        <w:t>Target v4 bytes, original active path, dirty state and history must remain unchanged.</w:t>
      </w:r>
    </w:p>
    <w:p>
      <w:pPr>
        <w:pStyle w:val="Heading2"/>
      </w:pPr>
      <w:r>
        <w:t>PRS-11 — failed Save As never changes active path</w:t>
      </w:r>
    </w:p>
    <w:p>
      <w:r>
        <w:t>Any persistence-stage failure retains the old active path.</w:t>
      </w:r>
    </w:p>
    <w:p>
      <w:pPr>
        <w:pStyle w:val="Heading2"/>
      </w:pPr>
      <w:r>
        <w:t>PRS-12 — repeated Save / Undo / Redo tracks saved baseline exactly</w:t>
      </w:r>
    </w:p>
    <w:p>
      <w:r>
        <w:t>Exercise Save v3 -&gt; advanced edit -&gt; Save v4 -&gt; Undo v3 -&gt; blocked Save -&gt; Redo v4 -&gt; Save and assert exact dirty/history/schema/disk checkpoints.</w:t>
      </w:r>
    </w:p>
    <w:p>
      <w:pPr>
        <w:pStyle w:val="Heading2"/>
      </w:pPr>
      <w:r>
        <w:t>PRS-13 — autosave v3 -&gt; v4 creates no schema migration backup</w:t>
      </w:r>
    </w:p>
    <w:p>
      <w:r>
        <w:t>Autosave can become v4 without creating project or autosave migration backup clutter.</w:t>
      </w:r>
    </w:p>
    <w:p>
      <w:pPr>
        <w:pStyle w:val="Heading2"/>
      </w:pPr>
      <w:r>
        <w:t>PRS-14 — autosave v4 -&gt; v3 after Undo is allowed</w:t>
      </w:r>
    </w:p>
    <w:p>
      <w:r>
        <w:t>Recovery snapshots deliberately allow schema downgrade and must remain backup-clutter free.</w:t>
      </w:r>
    </w:p>
    <w:p>
      <w:pPr>
        <w:pStyle w:val="Heading2"/>
      </w:pPr>
      <w:r>
        <w:t>PRS-15 — autosave atomic-write failure preserves previous snapshot</w:t>
      </w:r>
    </w:p>
    <w:p>
      <w:r>
        <w:t>Prior valid autosave stays byte-identical; real project is untouched.</w:t>
      </w:r>
    </w:p>
    <w:p>
      <w:pPr>
        <w:pStyle w:val="Heading2"/>
      </w:pPr>
      <w:r>
        <w:t>PRS-16 — corrupt/future/mismatched autosave fails closed</w:t>
      </w:r>
    </w:p>
    <w:p>
      <w:r>
        <w:t>Reject malformed JSON, invalid structure, future schema, missing/invalid v4 marker and illegal v3 advanced marker before mutation.</w:t>
      </w:r>
    </w:p>
    <w:p>
      <w:pPr>
        <w:pStyle w:val="Heading2"/>
      </w:pPr>
      <w:r>
        <w:t>PRS-17 — explicit recovery v3 project &lt;- v4 autosave</w:t>
      </w:r>
    </w:p>
    <w:p>
      <w:r>
        <w:t>Preserve exact v3 pre-recovery copy, restore v4 atomically, reopen as valid advanced-v1.</w:t>
      </w:r>
    </w:p>
    <w:p>
      <w:pPr>
        <w:pStyle w:val="Heading2"/>
      </w:pPr>
      <w:r>
        <w:t>PRS-18 — explicit recovery v4 project &lt;- v3 autosave</w:t>
      </w:r>
    </w:p>
    <w:p>
      <w:r>
        <w:t>Explicit recovery may cross downward to validated v3 while preserving the pre-restore v4 copy.</w:t>
      </w:r>
    </w:p>
    <w:p>
      <w:pPr>
        <w:pStyle w:val="Heading2"/>
      </w:pPr>
      <w:r>
        <w:t>PRS-19 — repeated valid recovery must preserve backup history</w:t>
      </w:r>
    </w:p>
    <w:p>
      <w:r>
        <w:t>Two successful restores must not silently destroy the only earlier pre-recovery state. This is expected to expose GAP-03B before implementation.</w:t>
      </w:r>
    </w:p>
    <w:p>
      <w:pPr>
        <w:pStyle w:val="Heading2"/>
      </w:pPr>
      <w:r>
        <w:t>PRS-20 — restore backup-copy failure preserves project and snapshot</w:t>
      </w:r>
    </w:p>
    <w:p>
      <w:r>
        <w:t>No restore temp; project and snapshot remain retryable.</w:t>
      </w:r>
    </w:p>
    <w:p>
      <w:pPr>
        <w:pStyle w:val="Heading2"/>
      </w:pPr>
      <w:r>
        <w:t>PRS-21 — restore temp-copy failure preserves project and backup</w:t>
      </w:r>
    </w:p>
    <w:p>
      <w:r>
        <w:t>Snapshot remains available for retry.</w:t>
      </w:r>
    </w:p>
    <w:p>
      <w:pPr>
        <w:pStyle w:val="Heading2"/>
      </w:pPr>
      <w:r>
        <w:t>PRS-22 — restore replace failure preserves readable disk project</w:t>
      </w:r>
    </w:p>
    <w:p>
      <w:r>
        <w:t>Project, backup and snapshot remain valid; temp cleanup occurs.</w:t>
      </w:r>
    </w:p>
    <w:p>
      <w:pPr>
        <w:pStyle w:val="Heading2"/>
      </w:pPr>
      <w:r>
        <w:t>PRS-23 — successful normal Save clears/invalidates stale autosave according to runtime policy</w:t>
      </w:r>
    </w:p>
    <w:p>
      <w:r>
        <w:t>Once GAP-03A is wired, an older recovery snapshot must not be offered as newer state after successful Save. Use deterministic state/freshness logic, not wall-clock-only assumptions.</w:t>
      </w:r>
    </w:p>
    <w:p>
      <w:pPr>
        <w:pStyle w:val="Heading2"/>
      </w:pPr>
      <w:r>
        <w:t>PRS-24 — opening project with recovery snapshot is deterministic</w:t>
      </w:r>
    </w:p>
    <w:p>
      <w:pPr>
        <w:pStyle w:val="ListBullet"/>
      </w:pPr>
      <w:r>
        <w:t>no snapshot =&gt; normal Open;</w:t>
      </w:r>
    </w:p>
    <w:p>
      <w:pPr>
        <w:pStyle w:val="ListBullet"/>
      </w:pPr>
      <w:r>
        <w:t>invalid snapshot =&gt; fail/ignore safely with user notice;</w:t>
      </w:r>
    </w:p>
    <w:p>
      <w:pPr>
        <w:pStyle w:val="ListBullet"/>
      </w:pPr>
      <w:r>
        <w:t>valid differing snapshot =&gt; explicit Restore / Discard / Cancel;</w:t>
      </w:r>
    </w:p>
    <w:p>
      <w:pPr>
        <w:pStyle w:val="ListBullet"/>
      </w:pPr>
      <w:r>
        <w:t>Cancel preserves previous live session;</w:t>
      </w:r>
    </w:p>
    <w:p>
      <w:pPr>
        <w:pStyle w:val="ListBullet"/>
      </w:pPr>
      <w:r>
        <w:t>Discard removes snapshot only after explicit choice;</w:t>
      </w:r>
    </w:p>
    <w:p>
      <w:pPr>
        <w:pStyle w:val="ListBullet"/>
      </w:pPr>
      <w:r>
        <w:t>Restore validates and loads restored state.</w:t>
      </w:r>
    </w:p>
    <w:p>
      <w:pPr>
        <w:pStyle w:val="Heading2"/>
      </w:pPr>
      <w:r>
        <w:t>PRS-25 — recovery prompt never bypasses unsaved-current-project guard</w:t>
      </w:r>
    </w:p>
    <w:p>
      <w:r>
        <w:t>Resolve the current dirty-project guard before applying target-project recovery decisions.</w:t>
      </w:r>
    </w:p>
    <w:p>
      <w:pPr>
        <w:pStyle w:val="Heading2"/>
      </w:pPr>
      <w:r>
        <w:t>PRS-26 — corrupt existing destination cannot be silently overwritten</w:t>
      </w:r>
    </w:p>
    <w:p>
      <w:r>
        <w:t>Save As over malformed existing .aavcproj should fail closed and preserve existing bytes unless a separately planned explicit replacement path exists. Expected failing-before gap.</w:t>
      </w:r>
    </w:p>
    <w:p>
      <w:pPr>
        <w:pStyle w:val="Heading2"/>
      </w:pPr>
      <w:r>
        <w:t>PRS-27 — future-schema disk project cannot be replaced by normal Save</w:t>
      </w:r>
    </w:p>
    <w:p>
      <w:r>
        <w:t>If disk changes externally to schema 5, normal Save must fail closed rather than treating it as an unknown safe target.</w:t>
      </w:r>
    </w:p>
    <w:p>
      <w:pPr>
        <w:pStyle w:val="Heading2"/>
      </w:pPr>
      <w:r>
        <w:t>PRS-28 — schema/marker mismatch never becomes live session</w:t>
      </w:r>
    </w:p>
    <w:p>
      <w:r>
        <w:t>Open/Recovery rejection leaves current session project, path, dirty state, Undo and Redo unchanged.</w:t>
      </w:r>
    </w:p>
    <w:p>
      <w:pPr>
        <w:pStyle w:val="Heading2"/>
      </w:pPr>
      <w:r>
        <w:t>PRS-29 — unique temp names do not touch user-owned legacy temp files</w:t>
      </w:r>
    </w:p>
    <w:p>
      <w:r>
        <w:t>Preserve the guarantee that fixed .tmp / .restore.tmp files are never touched.</w:t>
      </w:r>
    </w:p>
    <w:p>
      <w:pPr>
        <w:pStyle w:val="Heading2"/>
      </w:pPr>
      <w:r>
        <w:t>PRS-30 — Unicode/space/apostrophe/deep path persistence smoke</w:t>
      </w:r>
    </w:p>
    <w:p>
      <w:r>
        <w:t>Windows acceptance repeats representative Save/Save As/backup/recovery under supported path variants and verifies schema/checksums.</w:t>
      </w:r>
    </w:p>
    <w:p>
      <w:pPr>
        <w:pStyle w:val="Heading1"/>
      </w:pPr>
      <w:r>
        <w:t>Runtime recovery integration contract</w:t>
      </w:r>
    </w:p>
    <w:p>
      <w:r>
        <w:t>If STEP 05 authorizes GAP-03A correction, use the existing RecoveryManager rather than a second persistence engine.</w:t>
      </w:r>
    </w:p>
    <w:p>
      <w:r>
        <w:t>Minimum behavior:</w:t>
      </w:r>
    </w:p>
    <w:p>
      <w:pPr>
        <w:pStyle w:val="ListNumber"/>
      </w:pPr>
      <w:r>
        <w:t>one runtime owner/composition point;</w:t>
      </w:r>
    </w:p>
    <w:p>
      <w:pPr>
        <w:pStyle w:val="ListNumber"/>
      </w:pPr>
      <w:r>
        <w:t>bounded snapshot creation on meaningful state changes and/or modest timer, never paint/UI events;</w:t>
      </w:r>
    </w:p>
    <w:p>
      <w:pPr>
        <w:pStyle w:val="ListNumber"/>
      </w:pPr>
      <w:r>
        <w:t>snapshot write failure is non-fatal and never marks normal Save successful;</w:t>
      </w:r>
    </w:p>
    <w:p>
      <w:pPr>
        <w:pStyle w:val="ListNumber"/>
      </w:pPr>
      <w:r>
        <w:t>current-project unsaved guard resolves before target recovery handling;</w:t>
      </w:r>
    </w:p>
    <w:p>
      <w:pPr>
        <w:pStyle w:val="ListNumber"/>
      </w:pPr>
      <w:r>
        <w:t>valid recovery requires explicit Restore / Discard / Cancel;</w:t>
      </w:r>
    </w:p>
    <w:p>
      <w:pPr>
        <w:pStyle w:val="ListNumber"/>
      </w:pPr>
      <w:r>
        <w:t>restore uses the existing validation + atomic restore path;</w:t>
      </w:r>
    </w:p>
    <w:p>
      <w:pPr>
        <w:pStyle w:val="ListNumber"/>
      </w:pPr>
      <w:r>
        <w:t>successful normal Save clears or deterministically invalidates obsolete recovery state;</w:t>
      </w:r>
    </w:p>
    <w:p>
      <w:pPr>
        <w:pStyle w:val="ListNumber"/>
      </w:pPr>
      <w:r>
        <w:t>failed Save never deletes the only useful recovery snapshot;</w:t>
      </w:r>
    </w:p>
    <w:p>
      <w:pPr>
        <w:pStyle w:val="ListNumber"/>
      </w:pPr>
      <w:r>
        <w:t>autosave/recovery never promotes v3 to v4 by itself;</w:t>
      </w:r>
    </w:p>
    <w:p>
      <w:pPr>
        <w:pStyle w:val="ListNumber"/>
      </w:pPr>
      <w:r>
        <w:t>no new storage format/database/persistence engine.</w:t>
      </w:r>
    </w:p>
    <w:p>
      <w:r>
        <w:t>No new permanent panel or main-window redesign is required.</w:t>
      </w:r>
    </w:p>
    <w:p>
      <w:pPr>
        <w:pStyle w:val="Heading1"/>
      </w:pPr>
      <w:r>
        <w:t>Failure-injection strategy</w:t>
      </w:r>
    </w:p>
    <w:p>
      <w:r>
        <w:t>Use deterministic monkeypatch/fake filesystem boundaries:</w:t>
      </w:r>
    </w:p>
    <w:p>
      <w:pPr>
        <w:pStyle w:val="ListBullet"/>
      </w:pPr>
      <w:r>
        <w:t>temp write failure;</w:t>
      </w:r>
    </w:p>
    <w:p>
      <w:pPr>
        <w:pStyle w:val="ListBullet"/>
      </w:pPr>
      <w:r>
        <w:t>shutil.copy2 migration-backup failure;</w:t>
      </w:r>
    </w:p>
    <w:p>
      <w:pPr>
        <w:pStyle w:val="ListBullet"/>
      </w:pPr>
      <w:r>
        <w:t>Path.replace normal-save failure;</w:t>
      </w:r>
    </w:p>
    <w:p>
      <w:pPr>
        <w:pStyle w:val="ListBullet"/>
      </w:pPr>
      <w:r>
        <w:t>autosave replace failure with a prior valid snapshot;</w:t>
      </w:r>
    </w:p>
    <w:p>
      <w:pPr>
        <w:pStyle w:val="ListBullet"/>
      </w:pPr>
      <w:r>
        <w:t>recovery pre-backup copy failure;</w:t>
      </w:r>
    </w:p>
    <w:p>
      <w:pPr>
        <w:pStyle w:val="ListBullet"/>
      </w:pPr>
      <w:r>
        <w:t>recovery snapshot-to-temp copy failure;</w:t>
      </w:r>
    </w:p>
    <w:p>
      <w:pPr>
        <w:pStyle w:val="ListBullet"/>
      </w:pPr>
      <w:r>
        <w:t>recovery final replace failure;</w:t>
      </w:r>
    </w:p>
    <w:p>
      <w:pPr>
        <w:pStyle w:val="ListBullet"/>
      </w:pPr>
      <w:r>
        <w:t>repository failure observed through ProjectSession.</w:t>
      </w:r>
    </w:p>
    <w:p>
      <w:r>
        <w:t>Every failure test must verify:</w:t>
      </w:r>
    </w:p>
    <w:p>
      <w:pPr>
        <w:pStyle w:val="ListBullet"/>
      </w:pPr>
      <w:r>
        <w:t>destination bytes;</w:t>
      </w:r>
    </w:p>
    <w:p>
      <w:pPr>
        <w:pStyle w:val="ListBullet"/>
      </w:pPr>
      <w:r>
        <w:t>backup bytes;</w:t>
      </w:r>
    </w:p>
    <w:p>
      <w:pPr>
        <w:pStyle w:val="ListBullet"/>
      </w:pPr>
      <w:r>
        <w:t>autosave bytes;</w:t>
      </w:r>
    </w:p>
    <w:p>
      <w:pPr>
        <w:pStyle w:val="ListBullet"/>
      </w:pPr>
      <w:r>
        <w:t>temp-file absence;</w:t>
      </w:r>
    </w:p>
    <w:p>
      <w:pPr>
        <w:pStyle w:val="ListBullet"/>
      </w:pPr>
      <w:r>
        <w:t>session path/current state;</w:t>
      </w:r>
    </w:p>
    <w:p>
      <w:pPr>
        <w:pStyle w:val="ListBullet"/>
      </w:pPr>
      <w:r>
        <w:t>saved baseline / is_dirty;</w:t>
      </w:r>
    </w:p>
    <w:p>
      <w:pPr>
        <w:pStyle w:val="ListBullet"/>
      </w:pPr>
      <w:r>
        <w:t>Undo/Redo availability.</w:t>
      </w:r>
    </w:p>
    <w:p>
      <w:pPr>
        <w:pStyle w:val="Heading1"/>
      </w:pPr>
      <w:r>
        <w:t>Planned test files</w:t>
      </w:r>
    </w:p>
    <w:p>
      <w:r>
        <w:t>Likely new tests after STEP 05 authorization:</w:t>
      </w:r>
    </w:p>
    <w:p>
      <w:pPr>
        <w:pStyle w:val="ListBullet"/>
      </w:pPr>
      <w:r>
        <w:t>tests/unit/test_v2_0_2_2_schema_v4_save_stress.py</w:t>
      </w:r>
    </w:p>
    <w:p>
      <w:pPr>
        <w:pStyle w:val="ListBullet"/>
      </w:pPr>
      <w:r>
        <w:t>tests/unit/test_v2_0_2_2_recovery_stress.py</w:t>
      </w:r>
    </w:p>
    <w:p>
      <w:pPr>
        <w:pStyle w:val="ListBullet"/>
      </w:pPr>
      <w:r>
        <w:t>tests/unit/test_v2_0_2_2_persistence_failure_atomicity.py</w:t>
      </w:r>
    </w:p>
    <w:p>
      <w:pPr>
        <w:pStyle w:val="ListBullet"/>
      </w:pPr>
      <w:r>
        <w:t>tests/integration/test_v2_0_2_2_runtime_recovery_lifecycle.py only if GAP-03A is authorized.</w:t>
      </w:r>
    </w:p>
    <w:p>
      <w:r>
        <w:t>Extend where ownership fits:</w:t>
      </w:r>
    </w:p>
    <w:p>
      <w:pPr>
        <w:pStyle w:val="ListBullet"/>
      </w:pPr>
      <w:r>
        <w:t>tests/unit/test_v2_schema_v4_contract.py;</w:t>
      </w:r>
    </w:p>
    <w:p>
      <w:pPr>
        <w:pStyle w:val="ListBullet"/>
      </w:pPr>
      <w:r>
        <w:t>tests/unit/test_project_session.py;</w:t>
      </w:r>
    </w:p>
    <w:p>
      <w:pPr>
        <w:pStyle w:val="ListBullet"/>
      </w:pPr>
      <w:r>
        <w:t>tests/unit/test_save_as.py;</w:t>
      </w:r>
    </w:p>
    <w:p>
      <w:pPr>
        <w:pStyle w:val="ListBullet"/>
      </w:pPr>
      <w:r>
        <w:t>tests/unit/test_step11_persistence_recovery.py;</w:t>
      </w:r>
    </w:p>
    <w:p>
      <w:pPr>
        <w:pStyle w:val="ListBullet"/>
      </w:pPr>
      <w:r>
        <w:t>tests/unit/test_astra_persistence_validation.py.</w:t>
      </w:r>
    </w:p>
    <w:p>
      <w:r>
        <w:t>Probable application files later authorized only by failing tests:</w:t>
      </w:r>
    </w:p>
    <w:p>
      <w:pPr>
        <w:pStyle w:val="ListBullet"/>
      </w:pPr>
      <w:r>
        <w:t>src/aavc/persistence/serializer.py;</w:t>
      </w:r>
    </w:p>
    <w:p>
      <w:pPr>
        <w:pStyle w:val="ListBullet"/>
      </w:pPr>
      <w:r>
        <w:t>src/aavc/persistence/recovery.py;</w:t>
      </w:r>
    </w:p>
    <w:p>
      <w:pPr>
        <w:pStyle w:val="ListBullet"/>
      </w:pPr>
      <w:r>
        <w:t>src/aavc/application/services/project_session.py;</w:t>
      </w:r>
    </w:p>
    <w:p>
      <w:pPr>
        <w:pStyle w:val="ListBullet"/>
      </w:pPr>
      <w:r>
        <w:t>runtime composition/UI glue only if GAP-03A is included by STEP 05.</w:t>
      </w:r>
    </w:p>
    <w:p>
      <w:r>
        <w:t>Do not pre-authorize schema v5, a new storage backend, database migration, or project-format redesign.</w:t>
      </w:r>
    </w:p>
    <w:p>
      <w:pPr>
        <w:pStyle w:val="Heading1"/>
      </w:pPr>
      <w:r>
        <w:t>Release-blocking acceptance criteria</w:t>
      </w:r>
    </w:p>
    <w:p>
      <w:r>
        <w:t>Persistence/recovery implementation is not complete until:</w:t>
      </w:r>
    </w:p>
    <w:p>
      <w:pPr>
        <w:pStyle w:val="ListBullet"/>
      </w:pPr>
      <w:r>
        <w:t>all applicable PRS-01 through PRS-30 cases pass;</w:t>
      </w:r>
    </w:p>
    <w:p>
      <w:pPr>
        <w:pStyle w:val="ListBullet"/>
      </w:pPr>
      <w:r>
        <w:t>existing v1/v2 -&gt; v3 migration tests pass;</w:t>
      </w:r>
    </w:p>
    <w:p>
      <w:pPr>
        <w:pStyle w:val="ListBullet"/>
      </w:pPr>
      <w:r>
        <w:t>existing v3/v4 contract tests pass;</w:t>
      </w:r>
    </w:p>
    <w:p>
      <w:pPr>
        <w:pStyle w:val="ListBullet"/>
      </w:pPr>
      <w:r>
        <w:t>existing Save/Save As/session tests pass;</w:t>
      </w:r>
    </w:p>
    <w:p>
      <w:pPr>
        <w:pStyle w:val="ListBullet"/>
      </w:pPr>
      <w:r>
        <w:t>no normal-save downgrade path exists;</w:t>
      </w:r>
    </w:p>
    <w:p>
      <w:pPr>
        <w:pStyle w:val="ListBullet"/>
      </w:pPr>
      <w:r>
        <w:t>first v3 -&gt; v4 backup remains non-clobbering;</w:t>
      </w:r>
    </w:p>
    <w:p>
      <w:pPr>
        <w:pStyle w:val="ListBullet"/>
      </w:pPr>
      <w:r>
        <w:t>future schema / marker mismatch fail closed;</w:t>
      </w:r>
    </w:p>
    <w:p>
      <w:pPr>
        <w:pStyle w:val="ListBullet"/>
      </w:pPr>
      <w:r>
        <w:t>failure injection exposes no partial project file;</w:t>
      </w:r>
    </w:p>
    <w:p>
      <w:pPr>
        <w:pStyle w:val="ListBullet"/>
      </w:pPr>
      <w:r>
        <w:t>no tested failure leaves application-owned temp debris;</w:t>
      </w:r>
    </w:p>
    <w:p>
      <w:pPr>
        <w:pStyle w:val="ListBullet"/>
      </w:pPr>
      <w:r>
        <w:t>Windows path smoke passes;</w:t>
      </w:r>
    </w:p>
    <w:p>
      <w:pPr>
        <w:pStyle w:val="ListBullet"/>
      </w:pPr>
      <w:r>
        <w:t>no UI redesign or new runtime dependency is introduced.</w:t>
      </w:r>
    </w:p>
    <w:p>
      <w:r>
        <w:t>If runtime recovery integration is deferred by STEP 05, GAP-03A and its runtime-only PRS cases must be explicitly marked deferred; they may not be silently described as implemented.</w:t>
      </w:r>
    </w:p>
    <w:p>
      <w:pPr>
        <w:pStyle w:val="Heading1"/>
      </w:pPr>
      <w:r>
        <w:t>Stop conditions</w:t>
      </w:r>
    </w:p>
    <w:p>
      <w:r>
        <w:t>Implementation must STOP rather than broaden the patch if:</w:t>
      </w:r>
    </w:p>
    <w:p>
      <w:pPr>
        <w:pStyle w:val="ListBullet"/>
      </w:pPr>
      <w:r>
        <w:t>a fix requires schema v5;</w:t>
      </w:r>
    </w:p>
    <w:p>
      <w:pPr>
        <w:pStyle w:val="ListBullet"/>
      </w:pPr>
      <w:r>
        <w:t>recovery requires a second project format/storage engine;</w:t>
      </w:r>
    </w:p>
    <w:p>
      <w:pPr>
        <w:pStyle w:val="ListBullet"/>
      </w:pPr>
      <w:r>
        <w:t>preserving atomicity requires abandoning the existing temp/replace model;</w:t>
      </w:r>
    </w:p>
    <w:p>
      <w:pPr>
        <w:pStyle w:val="ListBullet"/>
      </w:pPr>
      <w:r>
        <w:t>normal Save would need to allow v4 -&gt; v3 overwrite;</w:t>
      </w:r>
    </w:p>
    <w:p>
      <w:pPr>
        <w:pStyle w:val="ListBullet"/>
      </w:pPr>
      <w:r>
        <w:t>recovery UX requires main-window redesign;</w:t>
      </w:r>
    </w:p>
    <w:p>
      <w:pPr>
        <w:pStyle w:val="ListBullet"/>
      </w:pPr>
      <w:r>
        <w:t>corrupted/newer destination protection cannot be made deterministic without a broader product decision.</w:t>
      </w:r>
    </w:p>
    <w:p>
      <w:pPr>
        <w:pStyle w:val="Heading1"/>
      </w:pPr>
      <w:r>
        <w:t>STEP 03 gate</w:t>
      </w:r>
    </w:p>
    <w:p>
      <w:r>
        <w:rPr>
          <w:b/>
        </w:rPr>
        <w:t>PASS</w:t>
      </w:r>
    </w:p>
    <w:p>
      <w:r>
        <w:t>The schema-v4 persistence/recovery risk surface is now converted into deterministic stress cases. Existing safety mechanisms are preserved, while GAP-03A, GAP-03B and GAP-03C are explicitly test-first and remain unfixed during planning.</w:t>
      </w:r>
    </w:p>
    <w:p>
      <w:r>
        <w:t>No application runtime code has been changed.</w:t>
      </w:r>
    </w:p>
    <w:p>
      <w:pPr>
        <w:pStyle w:val="Heading1"/>
      </w:pPr>
      <w:r>
        <w:t>Next exact STEP</w:t>
      </w:r>
    </w:p>
    <w:p>
      <w:r>
        <w:rPr>
          <w:b/>
        </w:rPr>
        <w:t>STEP 04 — Windows Packaging / Dependency Maintenance Plan</w:t>
      </w:r>
    </w:p>
    <w:p>
      <w:r>
        <w:t>STEP 04 must audit:</w:t>
      </w:r>
    </w:p>
    <w:p>
      <w:pPr>
        <w:pStyle w:val="ListBullet"/>
      </w:pPr>
      <w:r>
        <w:t>Windows portable build and verifier;</w:t>
      </w:r>
    </w:p>
    <w:p>
      <w:pPr>
        <w:pStyle w:val="ListBullet"/>
      </w:pPr>
      <w:r>
        <w:t>pinned Python dependencies and Actions;</w:t>
      </w:r>
    </w:p>
    <w:p>
      <w:pPr>
        <w:pStyle w:val="ListBullet"/>
      </w:pPr>
      <w:r>
        <w:t>FFmpeg/ffprobe external/app-local policy;</w:t>
      </w:r>
    </w:p>
    <w:p>
      <w:pPr>
        <w:pStyle w:val="ListBullet"/>
      </w:pPr>
      <w:r>
        <w:t>artifact reproducibility/checksums;</w:t>
      </w:r>
    </w:p>
    <w:p>
      <w:pPr>
        <w:pStyle w:val="ListBullet"/>
      </w:pPr>
      <w:r>
        <w:t>package/runtime secret cleanliness;</w:t>
      </w:r>
    </w:p>
    <w:p>
      <w:pPr>
        <w:pStyle w:val="ListBullet"/>
      </w:pPr>
      <w:r>
        <w:t>safe dependency refreshes from current main;</w:t>
      </w:r>
    </w:p>
    <w:p>
      <w:pPr>
        <w:pStyle w:val="ListBullet"/>
      </w:pPr>
      <w:r>
        <w:t>packaged-EXE regression gates for v0.2.2.</w:t>
      </w:r>
    </w:p>
    <w:p>
      <w:r>
        <w:t>Do not begin STEP 05 or implementation in the same turn.</w:t>
      </w:r>
    </w:p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