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1F5D87"/>
          <w:sz w:val="24"/>
        </w:rPr>
        <w:t>V2 AI VIDEO COMPOSER</w:t>
      </w:r>
    </w:p>
    <w:p>
      <w:pPr>
        <w:pStyle w:val="Title"/>
        <w:jc w:val="center"/>
      </w:pPr>
      <w:r>
        <w:t>STEP 02 — Backend Feasibility</w:t>
        <w:br/>
        <w:t>&amp; Render Architecture</w:t>
      </w:r>
    </w:p>
    <w:p>
      <w:pPr>
        <w:jc w:val="center"/>
      </w:pPr>
      <w:r>
        <w:rPr>
          <w:b/>
          <w:color w:val="374B5A"/>
          <w:sz w:val="26"/>
        </w:rPr>
        <w:t>Advanced Animation • v0.2.1 Planning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Control</w:t>
            </w:r>
          </w:p>
        </w:tc>
        <w:tc>
          <w:tcPr>
            <w:tcW w:type="dxa" w:w="842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Locked value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Stable release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v0.2.0 is immutable; no modification or republish.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Planning branch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v2/0.2.1-advanced-animation-planning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Planning baseline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bf805011373d339e1290c1b645daaabdad12b750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Depends on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STEP 00 PASS + STEP 01 Mathematical &amp; Property Contract PASS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STEP purpose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Prove how every advanced property can be previewed, compiled, probed, tested, failed safely, and rolled back.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Implementation status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PLANNING ONLY — production coding remains BLOCKED.</w:t>
            </w:r>
          </w:p>
        </w:tc>
      </w:tr>
    </w:tbl>
    <w:p>
      <w:pPr>
        <w:spacing w:after="0"/>
      </w:pPr>
    </w:p>
    <w:p>
      <w:pPr>
        <w:spacing w:before="120"/>
      </w:pPr>
      <w:r>
        <w:rPr>
          <w:b/>
          <w:color w:val="123B5D"/>
        </w:rPr>
        <w:t xml:space="preserve">Executive decision: </w:t>
      </w:r>
      <w:r>
        <w:t>Keep the existing FFmpeg CLI reference renderer. Extend it with a staged per-asset RGBA pipeline, dynamic alpha expressions, named commandable blur filters, and capability probes. Do not replace FFmpeg and do not introduce a new rendering engine.</w:t>
      </w:r>
    </w:p>
    <w:p>
      <w:r>
        <w:br w:type="page"/>
      </w:r>
    </w:p>
    <w:p>
      <w:pPr>
        <w:pStyle w:val="Heading1"/>
      </w:pPr>
      <w:r>
        <w:t>1. Purpose, constraints, and feasibility verdict</w:t>
      </w:r>
    </w:p>
    <w:p>
      <w:r>
        <w:t>STEP 02 converts the mathematical contract from STEP 01 into a truthful backend architecture. The objective is not to make every property look possible on paper; it is to determine which mechanisms are safe enough to become production work in later implementation waves.</w:t>
      </w:r>
    </w:p>
    <w:p>
      <w:pPr>
        <w:pStyle w:val="ListBullet"/>
        <w:spacing w:after="40"/>
      </w:pPr>
      <w:r>
        <w:t>Preserve the existing Scene-based compositor and frozen UI direction.</w:t>
      </w:r>
    </w:p>
    <w:p>
      <w:pPr>
        <w:pStyle w:val="ListBullet"/>
        <w:spacing w:after="40"/>
      </w:pPr>
      <w:r>
        <w:t>Keep presentation → application → domain boundaries; filesystem/subprocess work stays behind infrastructure/services.</w:t>
      </w:r>
    </w:p>
    <w:p>
      <w:pPr>
        <w:pStyle w:val="ListBullet"/>
        <w:spacing w:after="40"/>
      </w:pPr>
      <w:r>
        <w:t>Do not depend on optional GPU/CUDA filters for correctness. CPU FFmpeg CLI remains the reference path.</w:t>
      </w:r>
    </w:p>
    <w:p>
      <w:pPr>
        <w:pStyle w:val="ListBullet"/>
        <w:spacing w:after="40"/>
      </w:pPr>
      <w:r>
        <w:t>Capability support is determined by probing filters/commands and running micro-render proofs, not by trusting a version string alone.</w:t>
      </w:r>
    </w:p>
    <w:p>
      <w:pPr>
        <w:pStyle w:val="ListBullet"/>
        <w:spacing w:after="40"/>
      </w:pPr>
      <w:r>
        <w:t>Known advanced-v1 content must fail preflight when its required backend is unavailable; no silent downgrade to linear/no-effect behavior.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65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Feature</w:t>
            </w:r>
          </w:p>
        </w:tc>
        <w:tc>
          <w:tcPr>
            <w:tcW w:type="dxa" w:w="309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Preview path</w:t>
            </w:r>
          </w:p>
        </w:tc>
        <w:tc>
          <w:tcPr>
            <w:tcW w:type="dxa" w:w="417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Final FFmpeg path</w:t>
            </w:r>
          </w:p>
        </w:tc>
        <w:tc>
          <w:tcPr>
            <w:tcW w:type="dxa" w:w="1872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STEP 02 verdict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Opacity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Qt QPainter opacity; exact scalar evaluator</w:t>
            </w:r>
          </w:p>
        </w:tc>
        <w:tc>
          <w:tcPr>
            <w:tcW w:type="dxa" w:w="41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Post-group alpha multiplication using time-aware RGBA equation</w:t>
            </w:r>
          </w:p>
        </w:tc>
        <w:tc>
          <w:tcPr>
            <w:tcW w:type="dxa" w:w="18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GO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Crop L/T/R/B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Qt clipping on stable asset canvas</w:t>
            </w:r>
          </w:p>
        </w:tc>
        <w:tc>
          <w:tcPr>
            <w:tcW w:type="dxa" w:w="41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Dynamic spatial alpha clip; do not animate FFmpeg crop w/h</w:t>
            </w:r>
          </w:p>
        </w:tc>
        <w:tc>
          <w:tcPr>
            <w:tcW w:type="dxa" w:w="18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GO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Mask progress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Qt left-to-right clip</w:t>
            </w:r>
          </w:p>
        </w:tc>
        <w:tc>
          <w:tcPr>
            <w:tcW w:type="dxa" w:w="41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Dynamic spatial alpha gate</w:t>
            </w:r>
          </w:p>
        </w:tc>
        <w:tc>
          <w:tcPr>
            <w:tcW w:type="dxa" w:w="18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GO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Blur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Qt animated blur for interaction + FFmpeg truth frame</w:t>
            </w:r>
          </w:p>
        </w:tc>
        <w:tc>
          <w:tcPr>
            <w:tcW w:type="dxa" w:w="41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Named gblur + runtime sigma commands</w:t>
            </w:r>
          </w:p>
        </w:tc>
        <w:tc>
          <w:tcPr>
            <w:tcW w:type="dxa" w:w="18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PROTOTYPE-GATED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Shadow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Qt drop-shadow interaction preview + FFmpeg truth frame</w:t>
            </w:r>
          </w:p>
        </w:tc>
        <w:tc>
          <w:tcPr>
            <w:tcW w:type="dxa" w:w="41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Alpha branch + gblur + offset/color + overlay</w:t>
            </w:r>
          </w:p>
        </w:tc>
        <w:tc>
          <w:tcPr>
            <w:tcW w:type="dxa" w:w="18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PROTOTYPE-GATED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Glow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Qt blur/color interaction preview + FFmpeg truth frame</w:t>
            </w:r>
          </w:p>
        </w:tc>
        <w:tc>
          <w:tcPr>
            <w:tcW w:type="dxa" w:w="41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Centered alpha branch + gblur + color + overlay</w:t>
            </w:r>
          </w:p>
        </w:tc>
        <w:tc>
          <w:tcPr>
            <w:tcW w:type="dxa" w:w="18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PROTOTYPE-GATED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Bezier/velocity/overshoot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Shared scalar evaluator</w:t>
            </w:r>
          </w:p>
        </w:tc>
        <w:tc>
          <w:tcPr>
            <w:tcW w:type="dxa" w:w="41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Expression compiler or frame-sampled command scheduler</w:t>
            </w:r>
          </w:p>
        </w:tc>
        <w:tc>
          <w:tcPr>
            <w:tcW w:type="dxa" w:w="18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GO, backend-specific gate</w:t>
            </w:r>
          </w:p>
        </w:tc>
      </w:tr>
    </w:tbl>
    <w:p>
      <w:pPr>
        <w:spacing w:after="0"/>
      </w:pPr>
    </w:p>
    <w:p>
      <w:r>
        <w:rPr>
          <w:b/>
        </w:rPr>
        <w:t xml:space="preserve">Critical feasibility discovery: </w:t>
      </w:r>
      <w:r>
        <w:t>FFmpeg crop width/height are configured once (or changed by commands), while crop x/y are per-frame. Therefore four independently animated crop edges cannot truthfully use a normal crop filter. v0.2.1 defines crop as a non-destructive visibility clip on a stable asset canvas and implements it through the alpha plane.</w:t>
      </w:r>
    </w:p>
    <w:p>
      <w:r>
        <w:br w:type="page"/>
      </w:r>
    </w:p>
    <w:p>
      <w:pPr>
        <w:pStyle w:val="Heading1"/>
      </w:pPr>
      <w:r>
        <w:t>2. Target architecture: one evaluator, two preview tiers, one final renderer</w:t>
      </w:r>
    </w:p>
    <w:p>
      <w:r>
        <w:t>All paths consume the same normalized keyframe state. The evaluator is the only authority for interpolation, easing, Bezier tangents, velocity, overshoot, clamping, crop normalization, and advanced-v1 activation. Rendering backends consume evaluated values; they do not invent alternate math.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Layer</w:t>
            </w:r>
          </w:p>
        </w:tc>
        <w:tc>
          <w:tcPr>
            <w:tcW w:type="dxa" w:w="482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Responsibility</w:t>
            </w:r>
          </w:p>
        </w:tc>
        <w:tc>
          <w:tcPr>
            <w:tcW w:type="dxa" w:w="410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Must not do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Domain evaluator</w:t>
            </w:r>
          </w:p>
        </w:tc>
        <w:tc>
          <w:tcPr>
            <w:tcW w:type="dxa" w:w="48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Evaluate scalar tracks and crop joint normalization; expose deterministic state at normalized time.</w:t>
            </w:r>
          </w:p>
        </w:tc>
        <w:tc>
          <w:tcPr>
            <w:tcW w:type="dxa" w:w="41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 Qt, subprocess, file IO, FFmpeg syntax.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Animation compiler</w:t>
            </w:r>
          </w:p>
        </w:tc>
        <w:tc>
          <w:tcPr>
            <w:tcW w:type="dxa" w:w="48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Translate evaluator functions into FFmpeg expressions or sampled command schedules.</w:t>
            </w:r>
          </w:p>
        </w:tc>
        <w:tc>
          <w:tcPr>
            <w:tcW w:type="dxa" w:w="41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 UI state; no secret/project mutation.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Interactive Qt preview</w:t>
            </w:r>
          </w:p>
        </w:tc>
        <w:tc>
          <w:tcPr>
            <w:tcW w:type="dxa" w:w="48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Fast editing feedback for all properties; exact geometry/light alpha, calibrated heavy-effect approximation.</w:t>
            </w:r>
          </w:p>
        </w:tc>
        <w:tc>
          <w:tcPr>
            <w:tcW w:type="dxa" w:w="41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Must not be the acceptance truth for blur/shadow/glow.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FFmpeg truth preview</w:t>
            </w:r>
          </w:p>
        </w:tc>
        <w:tc>
          <w:tcPr>
            <w:tcW w:type="dxa" w:w="48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Exact selected-frame/short-proxy proof using the final compiler for heavy effects.</w:t>
            </w:r>
          </w:p>
        </w:tc>
        <w:tc>
          <w:tcPr>
            <w:tcW w:type="dxa" w:w="41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Must not block the UI thread.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FFmpeg renderer</w:t>
            </w:r>
          </w:p>
        </w:tc>
        <w:tc>
          <w:tcPr>
            <w:tcW w:type="dxa" w:w="48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Canonical production output with staging, validation, cancellation and ffprobe verification.</w:t>
            </w:r>
          </w:p>
        </w:tc>
        <w:tc>
          <w:tcPr>
            <w:tcW w:type="dxa" w:w="41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 silent fallback for advanced-v1.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Capability service</w:t>
            </w:r>
          </w:p>
        </w:tc>
        <w:tc>
          <w:tcPr>
            <w:tcW w:type="dxa" w:w="48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Probe required filters, commands, pixel formats and micro-render behavior.</w:t>
            </w:r>
          </w:p>
        </w:tc>
        <w:tc>
          <w:tcPr>
            <w:tcW w:type="dxa" w:w="41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Do not infer capability from version string only.</w:t>
            </w:r>
          </w:p>
        </w:tc>
      </w:tr>
    </w:tbl>
    <w:p>
      <w:pPr>
        <w:spacing w:after="0"/>
      </w:pPr>
    </w:p>
    <w:p>
      <w:pPr>
        <w:pStyle w:val="Heading2"/>
      </w:pPr>
      <w:r>
        <w:t>2.1 Preview truth model</w:t>
      </w:r>
    </w:p>
    <w:p>
      <w:pPr>
        <w:pStyle w:val="ListNumber"/>
        <w:spacing w:after="60"/>
      </w:pPr>
      <w:r>
        <w:t>Lightweight live preview: position, scale, rotation, opacity, crop and mask are rendered directly through Qt using the shared evaluator. These should remain responsive during playback and scrubbing.</w:t>
      </w:r>
    </w:p>
    <w:p>
      <w:pPr>
        <w:pStyle w:val="ListNumber"/>
        <w:spacing w:after="60"/>
      </w:pPr>
      <w:r>
        <w:t>Heavy interactive preview: blur/shadow/glow may use QGraphicsBlurEffect / QGraphicsDropShadowEffect at preview resolution for responsive editing. Their radius is device-coordinate based, so this path is not declared numerically identical to FFmpeg Gaussian sigma.</w:t>
      </w:r>
    </w:p>
    <w:p>
      <w:pPr>
        <w:pStyle w:val="ListNumber"/>
        <w:spacing w:after="60"/>
      </w:pPr>
      <w:r>
        <w:t>Heavy truth preview: after a short debounce or on scrub settle, an asynchronous FFmpeg frame/proxy is generated with the same compiler used for final render. This is the canonical parity evidence for heavy effects.</w:t>
      </w:r>
    </w:p>
    <w:p>
      <w:pPr>
        <w:pStyle w:val="ListNumber"/>
        <w:spacing w:after="60"/>
      </w:pPr>
      <w:r>
        <w:t>Stale preview jobs are cancellable and discarded by generation ID. No old heavy-preview result may overwrite a newer edit.</w:t>
      </w:r>
    </w:p>
    <w:p>
      <w:r>
        <w:rPr>
          <w:b/>
        </w:rPr>
        <w:t xml:space="preserve">UI rule: </w:t>
      </w:r>
      <w:r>
        <w:t>No layout redesign is required. Existing preview/status surfaces may report “memperbarui preview efek” while an exact heavy truth frame is being regenerated.</w:t>
      </w:r>
    </w:p>
    <w:p>
      <w:r>
        <w:br w:type="page"/>
      </w:r>
    </w:p>
    <w:p>
      <w:pPr>
        <w:pStyle w:val="Heading1"/>
      </w:pPr>
      <w:r>
        <w:t>3. Final per-asset FFmpeg pipeline</w:t>
      </w:r>
    </w:p>
    <w:p>
      <w:r>
        <w:t>The current builder scales/rotates/fades an asset and overlays it immediately. Advanced effects require a stable transparent per-asset composition stage before the final Scene overlay. The builder should therefore produce an asset-local RGBA chain first, then overlay that completed asset group onto the Scene background.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Stage</w:t>
            </w:r>
          </w:p>
        </w:tc>
        <w:tc>
          <w:tcPr>
            <w:tcW w:type="dxa" w:w="338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Purpose</w:t>
            </w:r>
          </w:p>
        </w:tc>
        <w:tc>
          <w:tcPr>
            <w:tcW w:type="dxa" w:w="597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Planned FFmpeg mechanism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A. Normalize</w:t>
            </w:r>
          </w:p>
        </w:tc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Stable alpha-capable working format and PTS.</w:t>
            </w:r>
          </w:p>
        </w:tc>
        <w:tc>
          <w:tcPr>
            <w:tcW w:type="dxa" w:w="59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format=rgba + setpts=PTS-STARTPTS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B. Crop clip</w:t>
            </w:r>
          </w:p>
        </w:tc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Apply four animated crop fractions without changing canvas dimensions.</w:t>
            </w:r>
          </w:p>
        </w:tc>
        <w:tc>
          <w:tcPr>
            <w:tcW w:type="dxa" w:w="59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Spatial alpha equation using X/Y/T; crop is clip semantics, not resize.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C. Blur</w:t>
            </w:r>
          </w:p>
        </w:tc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Animate Gaussian blur intensity while respecting crop visibility.</w:t>
            </w:r>
          </w:p>
        </w:tc>
        <w:tc>
          <w:tcPr>
            <w:tcW w:type="dxa" w:w="59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premultiply → named gblur → unpremultiply; sigma updated by sendcmd schedule; reapply clip mask if needed to preserve hard crop boundary.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D. Scale</w:t>
            </w:r>
          </w:p>
        </w:tc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Existing multiplicative legacy + keyframe scale.</w:t>
            </w:r>
          </w:p>
        </w:tc>
        <w:tc>
          <w:tcPr>
            <w:tcW w:type="dxa" w:w="59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Existing scale eval=frame compiler.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E. Rotation</w:t>
            </w:r>
          </w:p>
        </w:tc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Existing legacy + keyframe rotation.</w:t>
            </w:r>
          </w:p>
        </w:tc>
        <w:tc>
          <w:tcPr>
            <w:tcW w:type="dxa" w:w="59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Existing rotate frame expression.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F. Mask progress</w:t>
            </w:r>
          </w:p>
        </w:tc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Left-to-right reveal in transformed local canvas.</w:t>
            </w:r>
          </w:p>
        </w:tc>
        <w:tc>
          <w:tcPr>
            <w:tcW w:type="dxa" w:w="59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Spatial alpha gate from mask_progress(T).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G. Shadow/glow</w:t>
            </w:r>
          </w:p>
        </w:tc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 effect layers from post-mask alpha and compose behind/around source.</w:t>
            </w:r>
          </w:p>
        </w:tc>
        <w:tc>
          <w:tcPr>
            <w:tcW w:type="dxa" w:w="59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split/alphaextract, commandable gblur branches, color/alpha shaping, overlay.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H. Opacity</w:t>
            </w:r>
          </w:p>
        </w:tc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Global asset-group opacity after source + shadow/glow composition.</w:t>
            </w:r>
          </w:p>
        </w:tc>
        <w:tc>
          <w:tcPr>
            <w:tcW w:type="dxa" w:w="59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Final alpha multiplier using time-aware expression.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I. Position</w:t>
            </w:r>
          </w:p>
        </w:tc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Place completed group on Scene canvas.</w:t>
            </w:r>
          </w:p>
        </w:tc>
        <w:tc>
          <w:tcPr>
            <w:tcW w:type="dxa" w:w="59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Existing overlay x/y expression, eval per frame.</w:t>
            </w:r>
          </w:p>
        </w:tc>
      </w:tr>
    </w:tbl>
    <w:p>
      <w:pPr>
        <w:spacing w:after="0"/>
      </w:pPr>
    </w:p>
    <w:p>
      <w:r>
        <w:rPr>
          <w:b/>
        </w:rPr>
        <w:t xml:space="preserve">Why premultiply/unpremultiply is included: </w:t>
      </w:r>
      <w:r>
        <w:t>blur around transparent clipped regions can create dark/incorrect color fringes if RGB and alpha are processed inconsistently. The prototype must prove the selected premultiply strategy on transparent PNG edges before blur is promoted.</w:t>
      </w:r>
    </w:p>
    <w:p>
      <w:pPr>
        <w:pStyle w:val="Heading2"/>
      </w:pPr>
      <w:r>
        <w:t>3.1 Stable-canvas crop semantics</w:t>
      </w:r>
    </w:p>
    <w:p>
      <w:r>
        <w:t>In v0.2.1, crop_left/top/right/bottom remove visibility but do not resize the asset’s logical canvas or move its anchor. This makes four-side animation possible with a fixed filter graph, keeps position math stable, and ensures scale/rotation transform the clipped content and clip boundary together.</w:t>
      </w:r>
    </w:p>
    <w:p>
      <w:r>
        <w:br w:type="page"/>
      </w:r>
    </w:p>
    <w:p>
      <w:pPr>
        <w:pStyle w:val="Heading1"/>
      </w:pPr>
      <w:r>
        <w:t>4. Dynamic alpha compiler: opacity, crop, mask</w:t>
      </w:r>
    </w:p>
    <w:p>
      <w:r>
        <w:t>FFmpeg geq exposes pixel coordinates X/Y and frame time T, making it suitable for spatial/time-dependent alpha. The compiler should generate functions from the same keyframe expressions used by the scalar evaluator.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8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489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Conceptual expression</w:t>
            </w:r>
          </w:p>
        </w:tc>
        <w:tc>
          <w:tcPr>
            <w:tcW w:type="dxa" w:w="381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Crop gate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inside(X/W, L(T), 1-R(T)) × inside(Y/H, Tcrop(T), 1-B(T))</w:t>
            </w:r>
          </w:p>
        </w:tc>
        <w:tc>
          <w:tcPr>
            <w:tcW w:type="dxa" w:w="38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L/R/T/B are normalized fractions after joint crop normalization.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Mask gate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X/W &lt;= mask_progress(T)</w:t>
            </w:r>
          </w:p>
        </w:tc>
        <w:tc>
          <w:tcPr>
            <w:tcW w:type="dxa" w:w="38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Hard edge in v0.2.1. No feather schema.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Pre-effect alpha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source_alpha × crop_gate</w:t>
            </w:r>
          </w:p>
        </w:tc>
        <w:tc>
          <w:tcPr>
            <w:tcW w:type="dxa" w:w="38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Used before heavy effect construction.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Post-mask alpha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current_alpha × mask_gate</w:t>
            </w:r>
          </w:p>
        </w:tc>
        <w:tc>
          <w:tcPr>
            <w:tcW w:type="dxa" w:w="38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Applied after rotation according to STEP 01 ordering.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opacity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group_alpha × opacity(T)</w:t>
            </w:r>
          </w:p>
        </w:tc>
        <w:tc>
          <w:tcPr>
            <w:tcW w:type="dxa" w:w="38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Applied after source + shadow/glow group composition.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Generate expressions with explicit min/max clamping; never trust raw serialized values.</w:t>
      </w:r>
    </w:p>
    <w:p>
      <w:pPr>
        <w:pStyle w:val="ListBullet"/>
        <w:spacing w:after="40"/>
      </w:pPr>
      <w:r>
        <w:t>Use FFmpeg T (uppercase) inside geq expressions; do not confuse it with generic t used by other filters.</w:t>
      </w:r>
    </w:p>
    <w:p>
      <w:pPr>
        <w:pStyle w:val="ListBullet"/>
        <w:spacing w:after="40"/>
      </w:pPr>
      <w:r>
        <w:t>The compiler must escape commas/colons/backslashes centrally; no ad-hoc string escaping in presentation code.</w:t>
      </w:r>
    </w:p>
    <w:p>
      <w:pPr>
        <w:pStyle w:val="ListBullet"/>
        <w:spacing w:after="40"/>
      </w:pPr>
      <w:r>
        <w:t>Combine spatial predicates into as few alpha passes as ordering permits. Crop and mask cannot always be merged because blur/shadow/glow sit between their semantic stages.</w:t>
      </w:r>
    </w:p>
    <w:p>
      <w:pPr>
        <w:pStyle w:val="ListBullet"/>
        <w:spacing w:after="40"/>
      </w:pPr>
      <w:r>
        <w:t>Opacity is not implemented with colorchannelmixer because its alpha gain is a scalar option, not a time expression; arbitrary keyframes need a time-aware path.</w:t>
      </w:r>
    </w:p>
    <w:p>
      <w:r>
        <w:rPr>
          <w:b/>
        </w:rPr>
        <w:t xml:space="preserve">Promotion proof: </w:t>
      </w:r>
      <w:r>
        <w:t>a synthetic RGBA checkerboard with transparent corners must render crop, mask, and opacity at exact boundary timestamps with no unexpected opaque pixels and no one-frame lag.</w:t>
      </w:r>
    </w:p>
    <w:p>
      <w:r>
        <w:br w:type="page"/>
      </w:r>
    </w:p>
    <w:p>
      <w:pPr>
        <w:pStyle w:val="Heading1"/>
      </w:pPr>
      <w:r>
        <w:t>5. Heavy effects: command-scheduled blur, shadow and glow</w:t>
      </w:r>
    </w:p>
    <w:p>
      <w:r>
        <w:t>FFmpeg gblur exposes sigma as a runtime-commandable option. The production design therefore keeps a named gblur instance and generates a sendcmd schedule from the evaluated keyframe value at output-frame times. This avoids inventing a second interpolation system inside FFmpeg.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Effect</w:t>
            </w:r>
          </w:p>
        </w:tc>
        <w:tc>
          <w:tcPr>
            <w:tcW w:type="dxa" w:w="554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Filter topology</w:t>
            </w:r>
          </w:p>
        </w:tc>
        <w:tc>
          <w:tcPr>
            <w:tcW w:type="dxa" w:w="432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Dynamic controls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Blur</w:t>
            </w:r>
          </w:p>
        </w:tc>
        <w:tc>
          <w:tcPr>
            <w:tcW w:type="dxa" w:w="55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cropped RGBA → premultiply → gblur@asset_blur → unpremultiply → crop-boundary guard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sigma command from blur(t); dedupe adjacent equal rounded values.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Shadow</w:t>
            </w:r>
          </w:p>
        </w:tc>
        <w:tc>
          <w:tcPr>
            <w:tcW w:type="dxa" w:w="55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post-mask alpha → blur branch → black colorized matte → offset overlay behind source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sigma, shadow alpha, and x/y offset derived from shadow(t); sigma via command, offset through overlay expression.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Glow</w:t>
            </w:r>
          </w:p>
        </w:tc>
        <w:tc>
          <w:tcPr>
            <w:tcW w:type="dxa" w:w="55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post-mask alpha → centered blur branch → white/colorized matte → overlay behind/around source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sigma and glow alpha from glow(t); sigma via command.</w:t>
            </w:r>
          </w:p>
        </w:tc>
      </w:tr>
    </w:tbl>
    <w:p>
      <w:pPr>
        <w:spacing w:after="0"/>
      </w:pPr>
    </w:p>
    <w:p>
      <w:pPr>
        <w:pStyle w:val="Heading2"/>
      </w:pPr>
      <w:r>
        <w:t>5.1 Command scheduler contract</w:t>
      </w:r>
    </w:p>
    <w:p>
      <w:pPr>
        <w:pStyle w:val="ListBullet"/>
        <w:spacing w:after="40"/>
      </w:pPr>
      <w:r>
        <w:t>A command schedule is generated per Scene render job, never persisted into the project file.</w:t>
      </w:r>
    </w:p>
    <w:p>
      <w:pPr>
        <w:pStyle w:val="ListBullet"/>
        <w:spacing w:after="40"/>
      </w:pPr>
      <w:r>
        <w:t>Sample at output frame timestamps because final visual output is frame-discrete. Bezier/velocity/overshoot are evaluated first; the resulting scalar is mapped to sigma.</w:t>
      </w:r>
    </w:p>
    <w:p>
      <w:pPr>
        <w:pStyle w:val="ListBullet"/>
        <w:spacing w:after="40"/>
      </w:pPr>
      <w:r>
        <w:t>Round sigma to 0.01 px for command text stability; emit a new command only when the rounded value changes.</w:t>
      </w:r>
    </w:p>
    <w:p>
      <w:pPr>
        <w:pStyle w:val="ListBullet"/>
        <w:spacing w:after="40"/>
      </w:pPr>
      <w:r>
        <w:t>Use unique named targets such as gblur@scene03_assetA001_blur to prevent commands from affecting another asset.</w:t>
      </w:r>
    </w:p>
    <w:p>
      <w:pPr>
        <w:pStyle w:val="ListBullet"/>
        <w:spacing w:after="40"/>
      </w:pPr>
      <w:r>
        <w:t>Command files live inside the existing staged render workspace and are deleted on success/cancel according to job cleanup rules.</w:t>
      </w:r>
    </w:p>
    <w:p>
      <w:pPr>
        <w:pStyle w:val="ListBullet"/>
        <w:spacing w:after="40"/>
      </w:pPr>
      <w:r>
        <w:t>If FFmpeg rejects a required command during capability microprobe or render preflight, advanced-v1 rendering fails closed.</w:t>
      </w:r>
    </w:p>
    <w:p>
      <w:r>
        <w:rPr>
          <w:b/>
        </w:rPr>
        <w:t xml:space="preserve">Important constraint: </w:t>
      </w:r>
      <w:r>
        <w:t>boxblur radius expressions do not provide a time variable in their documented expression constants and are configured from frame dimensions. It is not selected as the canonical dynamic blur path.</w:t>
      </w:r>
    </w:p>
    <w:p>
      <w:r>
        <w:br w:type="page"/>
      </w:r>
    </w:p>
    <w:p>
      <w:pPr>
        <w:pStyle w:val="Heading1"/>
      </w:pPr>
      <w:r>
        <w:t>6. Qt preview mapping and parity policy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Property</w:t>
            </w:r>
          </w:p>
        </w:tc>
        <w:tc>
          <w:tcPr>
            <w:tcW w:type="dxa" w:w="518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Interactive Qt mechanism</w:t>
            </w:r>
          </w:p>
        </w:tc>
        <w:tc>
          <w:tcPr>
            <w:tcW w:type="dxa" w:w="432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Parity classification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position/scale/rotation</w:t>
            </w:r>
          </w:p>
        </w:tc>
        <w:tc>
          <w:tcPr>
            <w:tcW w:type="dxa" w:w="51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Existing QPainter/QPixmap transform path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Exact evaluator + geometry tolerance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opacity</w:t>
            </w:r>
          </w:p>
        </w:tc>
        <w:tc>
          <w:tcPr>
            <w:tcW w:type="dxa" w:w="51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QPainter.setOpacity on final asset group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Exact scalar; alpha tolerance applies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crop</w:t>
            </w:r>
          </w:p>
        </w:tc>
        <w:tc>
          <w:tcPr>
            <w:tcW w:type="dxa" w:w="51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Clip/source visibility rectangle computed from normalized edges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Exact geometry semantics on stable canvas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mask_progress</w:t>
            </w:r>
          </w:p>
        </w:tc>
        <w:tc>
          <w:tcPr>
            <w:tcW w:type="dxa" w:w="51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Animated left-to-right clip rectangle/path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Exact hard-edge semantics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blur</w:t>
            </w:r>
          </w:p>
        </w:tc>
        <w:tc>
          <w:tcPr>
            <w:tcW w:type="dxa" w:w="51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QGraphicsBlurEffect with AnimationHint at preview-device radius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Responsive approximation; exact truth frame required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shadow</w:t>
            </w:r>
          </w:p>
        </w:tc>
        <w:tc>
          <w:tcPr>
            <w:tcW w:type="dxa" w:w="51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QGraphicsDropShadowEffect with derived radius/offset/color alpha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Responsive approximation; exact truth frame required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glow</w:t>
            </w:r>
          </w:p>
        </w:tc>
        <w:tc>
          <w:tcPr>
            <w:tcW w:type="dxa" w:w="51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Offscreen blurred/colorized duplicate using Qt graphics effect primitives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Responsive approximation; exact truth frame required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All Qt preview values come from the same AdvancedAnimationState evaluator as the compiler.</w:t>
      </w:r>
    </w:p>
    <w:p>
      <w:pPr>
        <w:pStyle w:val="ListBullet"/>
        <w:spacing w:after="40"/>
      </w:pPr>
      <w:r>
        <w:t>Qt heavy effects may be cached only while source pixels and effect inputs are unchanged; invalidation is keyed to Scene/asset/effect revision.</w:t>
      </w:r>
    </w:p>
    <w:p>
      <w:pPr>
        <w:pStyle w:val="ListBullet"/>
        <w:spacing w:after="40"/>
      </w:pPr>
      <w:r>
        <w:t>The strict STEP 01 blur/shadow/glow parity thresholds are measured against the FFmpeg truth-preview/final path, not against the interactive Qt approximation.</w:t>
      </w:r>
    </w:p>
    <w:p>
      <w:pPr>
        <w:pStyle w:val="ListBullet"/>
        <w:spacing w:after="40"/>
      </w:pPr>
      <w:r>
        <w:t>The interactive path must never be described in diagnostics or release notes as pixel-identical to final rendering.</w:t>
      </w:r>
    </w:p>
    <w:p>
      <w:pPr>
        <w:pStyle w:val="ListBullet"/>
        <w:spacing w:after="40"/>
      </w:pPr>
      <w:r>
        <w:t>If exact FFmpeg truth preview is unavailable, the editor can still show lightweight properties but must expose heavy preview as unavailable and final preflight remains authoritative.</w:t>
      </w:r>
    </w:p>
    <w:p>
      <w:pPr>
        <w:pStyle w:val="Heading2"/>
      </w:pPr>
      <w:r>
        <w:t>6.1 Exact truth-preview job</w:t>
      </w:r>
    </w:p>
    <w:p>
      <w:pPr>
        <w:spacing w:after="60"/>
      </w:pPr>
      <w:r/>
      <w:r>
        <w:rPr>
          <w:sz w:val="18"/>
        </w:rPr>
        <w:t>1. Debounce heavy effect edits for approximately 200–300 ms to avoid spawning a subprocess for every slider tick.</w:t>
      </w:r>
    </w:p>
    <w:p>
      <w:pPr>
        <w:spacing w:after="60"/>
      </w:pPr>
      <w:r/>
      <w:r>
        <w:rPr>
          <w:sz w:val="18"/>
        </w:rPr>
        <w:t>2. Render the selected Scene or selected frame at preview resolution using the same filter compiler and capability set as final output.</w:t>
      </w:r>
    </w:p>
    <w:p>
      <w:pPr>
        <w:spacing w:after="60"/>
      </w:pPr>
      <w:r/>
      <w:r>
        <w:rPr>
          <w:sz w:val="18"/>
        </w:rPr>
        <w:t>3. Use JobManager cancellation. A new edit increments a generation ID; stale output is discarded even if the old process exits successfully.</w:t>
      </w:r>
    </w:p>
    <w:p>
      <w:pPr>
        <w:spacing w:after="60"/>
      </w:pPr>
      <w:r/>
      <w:r>
        <w:rPr>
          <w:sz w:val="18"/>
        </w:rPr>
        <w:t>4. Cache by source fingerprint + Scene animation state + preview resolution + FFmpeg capability fingerprint.</w:t>
      </w:r>
    </w:p>
    <w:p>
      <w:r>
        <w:br w:type="page"/>
      </w:r>
    </w:p>
    <w:p>
      <w:pPr>
        <w:pStyle w:val="Heading1"/>
      </w:pPr>
      <w:r>
        <w:t>7. Capability probing and preflight contract</w:t>
      </w:r>
    </w:p>
    <w:p>
      <w:r>
        <w:t>Capability detection is feature-based. A machine can report a high FFmpeg version while being built without a required filter, so v0.2.1 does not use version numbers as the sole gate.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8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590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Probe</w:t>
            </w:r>
          </w:p>
        </w:tc>
        <w:tc>
          <w:tcPr>
            <w:tcW w:type="dxa" w:w="3312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Used by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RGBA/time alpha</w:t>
            </w:r>
          </w:p>
        </w:tc>
        <w:tc>
          <w:tcPr>
            <w:tcW w:type="dxa" w:w="59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Presence + micro-render of format/geq with X/Y/T and alpha</w:t>
            </w:r>
          </w:p>
        </w:tc>
        <w:tc>
          <w:tcPr>
            <w:tcW w:type="dxa" w:w="33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opacity, crop, mask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Dynamic blur</w:t>
            </w:r>
          </w:p>
        </w:tc>
        <w:tc>
          <w:tcPr>
            <w:tcW w:type="dxa" w:w="59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gblur present; filter help indicates commandable sigma; sendcmd micro-render changes sigma during clip</w:t>
            </w:r>
          </w:p>
        </w:tc>
        <w:tc>
          <w:tcPr>
            <w:tcW w:type="dxa" w:w="33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blur, shadow, glow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Alpha handling</w:t>
            </w:r>
          </w:p>
        </w:tc>
        <w:tc>
          <w:tcPr>
            <w:tcW w:type="dxa" w:w="59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alphaextract/alphamerge and premultiply/unpremultiply micro-render</w:t>
            </w:r>
          </w:p>
        </w:tc>
        <w:tc>
          <w:tcPr>
            <w:tcW w:type="dxa" w:w="33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shadow/glow and transparent-edge blur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Overlay expressions</w:t>
            </w:r>
          </w:p>
        </w:tc>
        <w:tc>
          <w:tcPr>
            <w:tcW w:type="dxa" w:w="59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overlay supports frame-evaluated x/y and transparent alpha composition</w:t>
            </w:r>
          </w:p>
        </w:tc>
        <w:tc>
          <w:tcPr>
            <w:tcW w:type="dxa" w:w="33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position, shadow offset, Scene composition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Existing transform</w:t>
            </w:r>
          </w:p>
        </w:tc>
        <w:tc>
          <w:tcPr>
            <w:tcW w:type="dxa" w:w="59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scale eval=frame + rotate frame expressions</w:t>
            </w:r>
          </w:p>
        </w:tc>
        <w:tc>
          <w:tcPr>
            <w:tcW w:type="dxa" w:w="33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foundational compatibility</w:t>
            </w:r>
          </w:p>
        </w:tc>
      </w:tr>
    </w:tbl>
    <w:p>
      <w:pPr>
        <w:spacing w:after="0"/>
      </w:pPr>
    </w:p>
    <w:p>
      <w:pPr>
        <w:pStyle w:val="Heading2"/>
      </w:pPr>
      <w:r>
        <w:t>7.1 Project-aware capability requirements</w:t>
      </w:r>
    </w:p>
    <w:p>
      <w:pPr>
        <w:pStyle w:val="ListBullet"/>
        <w:spacing w:after="40"/>
      </w:pPr>
      <w:r>
        <w:t>A project using only foundational tracks does not require advanced filters and must render exactly as v0.2.0.</w:t>
      </w:r>
    </w:p>
    <w:p>
      <w:pPr>
        <w:pStyle w:val="ListBullet"/>
        <w:spacing w:after="40"/>
      </w:pPr>
      <w:r>
        <w:t>An advanced-v1 project using opacity/crop/mask requires the dynamic-alpha capability.</w:t>
      </w:r>
    </w:p>
    <w:p>
      <w:pPr>
        <w:pStyle w:val="ListBullet"/>
        <w:spacing w:after="40"/>
      </w:pPr>
      <w:r>
        <w:t>An advanced-v1 project using blur requires dynamic-blur + alpha-handling capabilities.</w:t>
      </w:r>
    </w:p>
    <w:p>
      <w:pPr>
        <w:pStyle w:val="ListBullet"/>
        <w:spacing w:after="40"/>
      </w:pPr>
      <w:r>
        <w:t>Shadow/glow require dynamic-blur, alpha-handling and overlay capabilities.</w:t>
      </w:r>
    </w:p>
    <w:p>
      <w:pPr>
        <w:pStyle w:val="ListBullet"/>
        <w:spacing w:after="40"/>
      </w:pPr>
      <w:r>
        <w:t>Missing required capability is an ERROR such as ADVANCED_BACKEND_UNAVAILABLE, not KEYFRAME_TRACK_FALLBACK.</w:t>
      </w:r>
    </w:p>
    <w:p>
      <w:pPr>
        <w:pStyle w:val="ListBullet"/>
        <w:spacing w:after="40"/>
      </w:pPr>
      <w:r>
        <w:t>Probe results are cached per resolved FFmpeg executable path + binary fingerprint. Changing FFmpeg invalidates cache.</w:t>
      </w:r>
    </w:p>
    <w:p>
      <w:r>
        <w:rPr>
          <w:b/>
        </w:rPr>
        <w:t xml:space="preserve">No dependency promotion: </w:t>
      </w:r>
      <w:r>
        <w:t>PyAV/MLT/libopenshot remain outside runtime unless a later planning gate explicitly reopens that decision. v0.2.1 is an extension of the proven FFmpeg CLI path.</w:t>
      </w:r>
    </w:p>
    <w:p>
      <w:r>
        <w:br w:type="page"/>
      </w:r>
    </w:p>
    <w:p>
      <w:pPr>
        <w:pStyle w:val="Heading1"/>
      </w:pPr>
      <w:r>
        <w:t>8. Performance, scheduling, and resource budgets</w:t>
      </w:r>
    </w:p>
    <w:p>
      <w:r>
        <w:t>Performance gates are expressed relative to the existing baseline where possible so that CI hardware variation does not turn a healthy implementation into a false failure.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8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Area</w:t>
            </w:r>
          </w:p>
        </w:tc>
        <w:tc>
          <w:tcPr>
            <w:tcW w:type="dxa" w:w="540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Budget / gate</w:t>
            </w:r>
          </w:p>
        </w:tc>
        <w:tc>
          <w:tcPr>
            <w:tcW w:type="dxa" w:w="381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Measurement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Qt lightweight playback</w:t>
            </w:r>
          </w:p>
        </w:tc>
        <w:tc>
          <w:tcPr>
            <w:tcW w:type="dxa" w:w="54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Target 30 fps at 1280×720 with up to 2 assets; no repeated UI stall &gt;100 ms.</w:t>
            </w:r>
          </w:p>
        </w:tc>
        <w:tc>
          <w:tcPr>
            <w:tcW w:type="dxa" w:w="38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Instrument preview-frame paint/update duration.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Heavy edit responsiveness</w:t>
            </w:r>
          </w:p>
        </w:tc>
        <w:tc>
          <w:tcPr>
            <w:tcW w:type="dxa" w:w="54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UI action returns immediately; exact-preview work always background/cancellable.</w:t>
            </w:r>
          </w:p>
        </w:tc>
        <w:tc>
          <w:tcPr>
            <w:tcW w:type="dxa" w:w="38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Job submission latency and cancellation acknowledgement.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Truth-preview cancellation</w:t>
            </w:r>
          </w:p>
        </w:tc>
        <w:tc>
          <w:tcPr>
            <w:tcW w:type="dxa" w:w="54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New edit invalidates stale job; cancellation acknowledgement target &lt;500 ms.</w:t>
            </w:r>
          </w:p>
        </w:tc>
        <w:tc>
          <w:tcPr>
            <w:tcW w:type="dxa" w:w="38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JobManager integration test.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Opacity/crop/mask final</w:t>
            </w:r>
          </w:p>
        </w:tc>
        <w:tc>
          <w:tcPr>
            <w:tcW w:type="dxa" w:w="54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Target ≤2.5× matching v0.2.0 synthetic baseline render time.</w:t>
            </w:r>
          </w:p>
        </w:tc>
        <w:tc>
          <w:tcPr>
            <w:tcW w:type="dxa" w:w="38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Same runner, same frame size/duration.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Single blur final</w:t>
            </w:r>
          </w:p>
        </w:tc>
        <w:tc>
          <w:tcPr>
            <w:tcW w:type="dxa" w:w="54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Target ≤4× baseline.</w:t>
            </w:r>
          </w:p>
        </w:tc>
        <w:tc>
          <w:tcPr>
            <w:tcW w:type="dxa" w:w="38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Synthetic transparent asset with animated sigma.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Blur + shadow + glow</w:t>
            </w:r>
          </w:p>
        </w:tc>
        <w:tc>
          <w:tcPr>
            <w:tcW w:type="dxa" w:w="54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Target ≤8× baseline; exceeding requires explicit optimization or scope decision.</w:t>
            </w:r>
          </w:p>
        </w:tc>
        <w:tc>
          <w:tcPr>
            <w:tcW w:type="dxa" w:w="38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Worst-case 2-asset Scene benchmark.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Memory</w:t>
            </w:r>
          </w:p>
        </w:tc>
        <w:tc>
          <w:tcPr>
            <w:tcW w:type="dxa" w:w="54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 unbounded frame cache. Heavy preview cache bounded by selected Scene/revision.</w:t>
            </w:r>
          </w:p>
        </w:tc>
        <w:tc>
          <w:tcPr>
            <w:tcW w:type="dxa" w:w="38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Process RSS + cache entry assertions.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Command schedule size is proportional to frames whose rounded sigma actually changes, not blindly one line per frame when values are constant.</w:t>
      </w:r>
    </w:p>
    <w:p>
      <w:pPr>
        <w:pStyle w:val="ListBullet"/>
        <w:spacing w:after="40"/>
      </w:pPr>
      <w:r>
        <w:t>4K is a correctness gate first, not an absolute speed gate. Performance comparison remains relative to the same-machine baseline.</w:t>
      </w:r>
    </w:p>
    <w:p>
      <w:pPr>
        <w:pStyle w:val="ListBullet"/>
        <w:spacing w:after="40"/>
      </w:pPr>
      <w:r>
        <w:t>No heavy effect processing runs on the Qt GUI thread.</w:t>
      </w:r>
    </w:p>
    <w:p>
      <w:pPr>
        <w:pStyle w:val="ListBullet"/>
        <w:spacing w:after="40"/>
      </w:pPr>
      <w:r>
        <w:t>Staged-output validation and atomic replacement remain mandatory for final render.</w:t>
      </w:r>
    </w:p>
    <w:p>
      <w:r>
        <w:br w:type="page"/>
      </w:r>
    </w:p>
    <w:p>
      <w:pPr>
        <w:pStyle w:val="Heading1"/>
      </w:pPr>
      <w:r>
        <w:t>9. Real-render proof matrix before property promotion</w:t>
      </w:r>
    </w:p>
    <w:p>
      <w:r>
        <w:t>A property is not marked production-ready because its filter string compiles. Each promotion wave must execute real FFmpeg renders and inspect/measure frames at deterministic timestamps.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Proof family</w:t>
            </w:r>
          </w:p>
        </w:tc>
        <w:tc>
          <w:tcPr>
            <w:tcW w:type="dxa" w:w="842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Cases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Scalar boundaries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0, neutral, midpoint, maximum; exact keyframe timestamps; just-before/at/after hold boundary.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Interpolation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linear, all existing easing modes, Bezier default velocity, velocity 0/1/4, overshoot 0/0.25/0.50.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Assets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opaque JPG/PNG; RGBA PNG with transparent edge; high-contrast checkerboard; thin-line alpha asset.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Scene shape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single asset; double asset; legacy preset + advanced track; locked assignment copy/paste regression.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Resolution/FPS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1280×720, 1920×1080, 3840×2160; 30 fps and targeted 60 fps smoke.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Combinations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crop+blur; crop+rotation; mask+shadow; glow+opacity; blur+shadow+glow+opacity; position + heavy effects.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Cancellation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cancel during truth preview, during gblur command sequence, and during final render; no staged artifact promoted.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Backward compatibility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v0.2.0 project without advanced-v1 marker produces unchanged graph/output behavior and warnings for dormant advanced tracks.</w:t>
            </w:r>
          </w:p>
        </w:tc>
      </w:tr>
    </w:tbl>
    <w:p>
      <w:pPr>
        <w:spacing w:after="0"/>
      </w:pPr>
    </w:p>
    <w:p>
      <w:pPr>
        <w:pStyle w:val="Heading2"/>
      </w:pPr>
      <w:r>
        <w:t>9.1 Promotion gates</w:t>
      </w:r>
    </w:p>
    <w:p>
      <w:pPr>
        <w:spacing w:after="60"/>
      </w:pPr>
      <w:r/>
      <w:r>
        <w:rPr>
          <w:sz w:val="18"/>
        </w:rPr>
        <w:t>1. Compiler unit gate: deterministic expression/command generation and escaping.</w:t>
      </w:r>
    </w:p>
    <w:p>
      <w:pPr>
        <w:spacing w:after="60"/>
      </w:pPr>
      <w:r/>
      <w:r>
        <w:rPr>
          <w:sz w:val="18"/>
        </w:rPr>
        <w:t>2. Preview evaluator gate: scalar/geometry state matches STEP 01 tolerances.</w:t>
      </w:r>
    </w:p>
    <w:p>
      <w:pPr>
        <w:spacing w:after="60"/>
      </w:pPr>
      <w:r/>
      <w:r>
        <w:rPr>
          <w:sz w:val="18"/>
        </w:rPr>
        <w:t>3. Real FFmpeg micro-render gate: filter exists and runtime commands succeed.</w:t>
      </w:r>
    </w:p>
    <w:p>
      <w:pPr>
        <w:spacing w:after="60"/>
      </w:pPr>
      <w:r/>
      <w:r>
        <w:rPr>
          <w:sz w:val="18"/>
        </w:rPr>
        <w:t>4. Parity gate: exact truth-preview/final sample comparison meets property-specific tolerance.</w:t>
      </w:r>
    </w:p>
    <w:p>
      <w:pPr>
        <w:spacing w:after="60"/>
      </w:pPr>
      <w:r/>
      <w:r>
        <w:rPr>
          <w:sz w:val="18"/>
        </w:rPr>
        <w:t>5. Windows gate: packaged application can create/open/save/render an advanced-v1 project without secrets or orphan subprocesses.</w:t>
      </w:r>
    </w:p>
    <w:p>
      <w:pPr>
        <w:spacing w:after="60"/>
      </w:pPr>
      <w:r/>
      <w:r>
        <w:rPr>
          <w:sz w:val="18"/>
        </w:rPr>
        <w:t>6. Regression gate: all v0.2.0 foundational behavior and 21 preset animations remain green.</w:t>
      </w:r>
    </w:p>
    <w:p>
      <w:r>
        <w:br w:type="page"/>
      </w:r>
    </w:p>
    <w:p>
      <w:pPr>
        <w:pStyle w:val="Heading1"/>
      </w:pPr>
      <w:r>
        <w:t>10. Failure policy, rollback boundaries, and staging strategy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60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720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Required behavior</w:t>
            </w:r>
          </w:p>
        </w:tc>
      </w:tr>
      <w:tr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Old project, no advanced-v1 marker</w:t>
            </w:r>
          </w:p>
        </w:tc>
        <w:tc>
          <w:tcPr>
            <w:tcW w:type="dxa" w:w="72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Foundational-only behavior. Advanced dormant tracks warn and remain ignored.</w:t>
            </w:r>
          </w:p>
        </w:tc>
      </w:tr>
      <w:tr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Advanced-v1 + missing dynamic-alpha capability</w:t>
            </w:r>
          </w:p>
        </w:tc>
        <w:tc>
          <w:tcPr>
            <w:tcW w:type="dxa" w:w="72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Preflight ERROR; no render start.</w:t>
            </w:r>
          </w:p>
        </w:tc>
      </w:tr>
      <w:tr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Advanced-v1 + missing commandable gblur for used heavy property</w:t>
            </w:r>
          </w:p>
        </w:tc>
        <w:tc>
          <w:tcPr>
            <w:tcW w:type="dxa" w:w="72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Preflight ERROR; do not replace with static blur or no blur.</w:t>
            </w:r>
          </w:p>
        </w:tc>
      </w:tr>
      <w:tr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Malformed/unsafe keyframe value</w:t>
            </w:r>
          </w:p>
        </w:tc>
        <w:tc>
          <w:tcPr>
            <w:tcW w:type="dxa" w:w="72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Fail closed before FFmpeg; keep project file unchanged.</w:t>
            </w:r>
          </w:p>
        </w:tc>
      </w:tr>
      <w:tr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Crop sum over safety limit</w:t>
            </w:r>
          </w:p>
        </w:tc>
        <w:tc>
          <w:tcPr>
            <w:tcW w:type="dxa" w:w="72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Normalize proportionally, report deterministic warning, render normalized value.</w:t>
            </w:r>
          </w:p>
        </w:tc>
      </w:tr>
      <w:tr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Truth preview job fails</w:t>
            </w:r>
          </w:p>
        </w:tc>
        <w:tc>
          <w:tcPr>
            <w:tcW w:type="dxa" w:w="72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Keep editor responsive; show error state; final render remains governed by preflight.</w:t>
            </w:r>
          </w:p>
        </w:tc>
      </w:tr>
      <w:tr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render fails/cancels</w:t>
            </w:r>
          </w:p>
        </w:tc>
        <w:tc>
          <w:tcPr>
            <w:tcW w:type="dxa" w:w="72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Staged output is not promoted; diagnostics redact sensitive paths/credentials according to existing rules.</w:t>
            </w:r>
          </w:p>
        </w:tc>
      </w:tr>
    </w:tbl>
    <w:p>
      <w:pPr>
        <w:spacing w:after="0"/>
      </w:pPr>
    </w:p>
    <w:p>
      <w:pPr>
        <w:pStyle w:val="Heading2"/>
      </w:pPr>
      <w:r>
        <w:t>10.1 Implementation waves after all planning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93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Wave</w:t>
            </w:r>
          </w:p>
        </w:tc>
        <w:tc>
          <w:tcPr>
            <w:tcW w:type="dxa" w:w="432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Scope</w:t>
            </w:r>
          </w:p>
        </w:tc>
        <w:tc>
          <w:tcPr>
            <w:tcW w:type="dxa" w:w="554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Promotion condition</w:t>
            </w:r>
          </w:p>
        </w:tc>
      </w:tr>
      <w:tr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K0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Shared advanced-v1 activation + evaluator/compiler scaffolding</w:t>
            </w:r>
          </w:p>
        </w:tc>
        <w:tc>
          <w:tcPr>
            <w:tcW w:type="dxa" w:w="55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 v0.2.0 output regression.</w:t>
            </w:r>
          </w:p>
        </w:tc>
      </w:tr>
      <w:tr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K1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Opacity</w:t>
            </w:r>
          </w:p>
        </w:tc>
        <w:tc>
          <w:tcPr>
            <w:tcW w:type="dxa" w:w="55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Qt + FFmpeg alpha parity and real-render pass.</w:t>
            </w:r>
          </w:p>
        </w:tc>
      </w:tr>
      <w:tr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K2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Crop four-side</w:t>
            </w:r>
          </w:p>
        </w:tc>
        <w:tc>
          <w:tcPr>
            <w:tcW w:type="dxa" w:w="55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Stable-canvas clip semantics pass boundary/rotation combinations.</w:t>
            </w:r>
          </w:p>
        </w:tc>
      </w:tr>
      <w:tr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K3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Blur</w:t>
            </w:r>
          </w:p>
        </w:tc>
        <w:tc>
          <w:tcPr>
            <w:tcW w:type="dxa" w:w="55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sendcmd/gblur prototype passes capability, parity, transparent-edge and performance gates.</w:t>
            </w:r>
          </w:p>
        </w:tc>
      </w:tr>
      <w:tr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K4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Shadow + glow</w:t>
            </w:r>
          </w:p>
        </w:tc>
        <w:tc>
          <w:tcPr>
            <w:tcW w:type="dxa" w:w="55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Alpha branches, offset, blur, opacity, performance all pass.</w:t>
            </w:r>
          </w:p>
        </w:tc>
      </w:tr>
      <w:tr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K5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Mask progress</w:t>
            </w:r>
          </w:p>
        </w:tc>
        <w:tc>
          <w:tcPr>
            <w:tcW w:type="dxa" w:w="55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Hard-edge reveal parity pass.</w:t>
            </w:r>
          </w:p>
        </w:tc>
      </w:tr>
      <w:tr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K6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Bezier + velocity + overshoot</w:t>
            </w:r>
          </w:p>
        </w:tc>
        <w:tc>
          <w:tcPr>
            <w:tcW w:type="dxa" w:w="55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Evaluator, expressions and heavy command scheduler parity pass.</w:t>
            </w:r>
          </w:p>
        </w:tc>
      </w:tr>
      <w:tr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K7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Transactional editing/UI integration</w:t>
            </w:r>
          </w:p>
        </w:tc>
        <w:tc>
          <w:tcPr>
            <w:tcW w:type="dxa" w:w="55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Undo/redo, copy/paste, locks, marker activation, recovery pass.</w:t>
            </w:r>
          </w:p>
        </w:tc>
      </w:tr>
      <w:tr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K8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Windows acceptance + v0.2.1 RC</w:t>
            </w:r>
          </w:p>
        </w:tc>
        <w:tc>
          <w:tcPr>
            <w:tcW w:type="dxa" w:w="55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Full suite + real render + portable + user acceptance evidence.</w:t>
            </w:r>
          </w:p>
        </w:tc>
      </w:tr>
    </w:tbl>
    <w:p>
      <w:pPr>
        <w:spacing w:after="0"/>
      </w:pPr>
    </w:p>
    <w:p>
      <w:r>
        <w:rPr>
          <w:b/>
        </w:rPr>
        <w:t xml:space="preserve">Release rule: </w:t>
      </w:r>
      <w:r>
        <w:t>v0.2.1 may not claim “advanced animation complete” unless every property in the locked release scope passes its promotion gate. A failed heavy-effect prototype must trigger an explicit scope decision or postpone the release—not a hidden fallback.</w:t>
      </w:r>
    </w:p>
    <w:p>
      <w:r>
        <w:br w:type="page"/>
      </w:r>
    </w:p>
    <w:p>
      <w:pPr>
        <w:pStyle w:val="Heading1"/>
      </w:pPr>
      <w:r>
        <w:t>11. Risk register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88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Risk</w:t>
            </w:r>
          </w:p>
        </w:tc>
        <w:tc>
          <w:tcPr>
            <w:tcW w:type="dxa" w:w="1152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Severity</w:t>
            </w:r>
          </w:p>
        </w:tc>
        <w:tc>
          <w:tcPr>
            <w:tcW w:type="dxa" w:w="576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Mitigation / gate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geq alpha processing is CPU-heavy at 4K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Combine passes where ordering permits; benchmark relative to baseline; keep UI work off-thread.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gblur command timing is one frame late/early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Synthetic step-change proof at exact timestamps on Windows; fail promotion if observed.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Transparent edge halos after blur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Premultiply/unpremultiply prototype + checkerboard/alpha-edge golden tests.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Qt heavy preview differs visually from FFmpeg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Classify Qt as interaction approximation; exact FFmpeg truth-preview is parity authority.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Command file escaping fails on Windows paths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Central escaping helper; temp path tests with spaces/non-ASCII; command-file microprobe.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Two-asset Scene graph explodes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Reusable asset-chain builder; unique labels/targets; filtergraph snapshot tests.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Advanced marker activates legacy project unexpectedly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Only explicit advanced edit transaction writes advanced-v1 marker; open/render never promotes.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Memory pressure from exact preview cache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type="dxa" w:w="57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Bound cache to active Scene/revision/resolution; discard stale frames promptly.</w:t>
            </w:r>
          </w:p>
        </w:tc>
      </w:tr>
    </w:tbl>
    <w:p>
      <w:pPr>
        <w:spacing w:after="0"/>
      </w:pPr>
    </w:p>
    <w:p>
      <w:pPr>
        <w:pStyle w:val="Heading2"/>
      </w:pPr>
      <w:r>
        <w:t>11.1 Stop conditions</w:t>
      </w:r>
    </w:p>
    <w:p>
      <w:pPr>
        <w:pStyle w:val="ListBullet"/>
        <w:spacing w:after="40"/>
      </w:pPr>
      <w:r>
        <w:t>STOP K3 if commandable gblur cannot pass frame-accurate Windows micro-render proof.</w:t>
      </w:r>
    </w:p>
    <w:p>
      <w:pPr>
        <w:pStyle w:val="ListBullet"/>
        <w:spacing w:after="40"/>
      </w:pPr>
      <w:r>
        <w:t>STOP K4 if transparent alpha branch artifacts cannot meet the STEP 01 tolerances without a new runtime dependency.</w:t>
      </w:r>
    </w:p>
    <w:p>
      <w:pPr>
        <w:pStyle w:val="ListBullet"/>
        <w:spacing w:after="40"/>
      </w:pPr>
      <w:r>
        <w:t>STOP release if any foundational/21-preset regression appears.</w:t>
      </w:r>
    </w:p>
    <w:p>
      <w:pPr>
        <w:pStyle w:val="ListBullet"/>
        <w:spacing w:after="40"/>
      </w:pPr>
      <w:r>
        <w:t>STOP coding if planning DOCX/source-of-truth sync is incomplete before implementation gate.</w:t>
      </w:r>
    </w:p>
    <w:p>
      <w:r>
        <w:br w:type="page"/>
      </w:r>
    </w:p>
    <w:p>
      <w:pPr>
        <w:pStyle w:val="Heading1"/>
      </w:pPr>
      <w:r>
        <w:t>12. Source evidence, STEP 02 gate, and next action</w:t>
      </w:r>
    </w:p>
    <w:p>
      <w:r>
        <w:t>External feasibility checks were grounded in official FFmpeg and Qt documentation. Repository decisions remain authoritative for project-specific architecture.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88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Source</w:t>
            </w:r>
          </w:p>
        </w:tc>
        <w:tc>
          <w:tcPr>
            <w:tcW w:type="dxa" w:w="6912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Evidence used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FFmpeg Filters Documentation — ffmpeg.org/ffmpeg-filters.html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crop w/h configuration-time vs x/y per-frame; geq X/Y/T alpha expressions; overlay frame expressions; gblur runtime commands; premultiply/unpremultiply.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FFmpeg filter command documentation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Runtime-command model and named filter targets via sendcmd.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Qt 6.11 QGraphicsBlurEffect documentation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Device-coordinate blur radius and AnimationHint behavior.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Qt QGraphicsDropShadowEffect documentation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Animated blur radius, color and device-coordinate offset available for interaction preview.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Qt QPainter/QImage documentation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Alpha compositing, transforms and image clipping primitives for lightweight preview.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Repository v0.2.0 source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Existing FFmpeg builder, evaluator, preflight, JobManager, preview and capability boundaries.</w:t>
            </w:r>
          </w:p>
        </w:tc>
      </w:tr>
    </w:tbl>
    <w:p>
      <w:pPr>
        <w:spacing w:after="0"/>
      </w:pPr>
    </w:p>
    <w:p>
      <w:pPr>
        <w:pStyle w:val="Heading2"/>
      </w:pPr>
      <w:r>
        <w:t>12.1 STEP 02 gate 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806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Gate</w:t>
            </w:r>
          </w:p>
        </w:tc>
        <w:tc>
          <w:tcPr>
            <w:tcW w:type="dxa" w:w="273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80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 renderer replacement required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0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Opacity/crop/mask technically feasible on current architecture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0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Blur/shadow/glow feasible only with prototype gates and exact FFmpeg truth-preview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PASS WITH GATES</w:t>
            </w:r>
          </w:p>
        </w:tc>
      </w:tr>
      <w:tr>
        <w:tc>
          <w:tcPr>
            <w:tcW w:type="dxa" w:w="80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Bezier/velocity/overshoot compatible with existing scalar schema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0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Feature-based capability probing defined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0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Failure/rollback policy defined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0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Production coding authorized</w:t>
            </w:r>
          </w:p>
        </w:tc>
        <w:tc>
          <w:tcPr>
            <w:tcW w:type="dxa" w:w="2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 — BLOCKED</w:t>
            </w:r>
          </w:p>
        </w:tc>
      </w:tr>
    </w:tbl>
    <w:p>
      <w:pPr>
        <w:spacing w:after="0"/>
      </w:pPr>
    </w:p>
    <w:p>
      <w:pPr>
        <w:pStyle w:val="Heading2"/>
      </w:pPr>
      <w:r>
        <w:t>12.2 Next exact action</w:t>
      </w:r>
    </w:p>
    <w:p>
      <w:r>
        <w:rPr>
          <w:b/>
          <w:color w:val="123B5D"/>
        </w:rPr>
        <w:t>STEP 03 — Data Contract, Activation &amp; Migration Plan</w:t>
      </w:r>
    </w:p>
    <w:p>
      <w:r>
        <w:t>STEP 03 must freeze how advanced-v1 activation is represented in ProjectState metadata, how explicit promotion is transacted, how save/open/recovery preserve dormant advanced tracks, how copy/paste/undo/redo propagate the marker, how validation distinguishes warning vs error, and how v0.2.0 projects remain byte/behavior compatible until an intentional advanced edit occurs.</w:t>
      </w:r>
    </w:p>
    <w:p>
      <w:pPr>
        <w:spacing w:before="360"/>
        <w:jc w:val="center"/>
      </w:pPr>
      <w:r>
        <w:rPr>
          <w:b/>
          <w:color w:val="B4372D"/>
          <w:sz w:val="24"/>
        </w:rPr>
        <w:t>STEP 02 STATUS: PASS   •   CODING GATE: BLOCKED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7D"/>
        <w:sz w:val="15"/>
      </w:rPr>
      <w:t xml:space="preserve">Planning artifact • Coding gate BLOCKED •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E7D"/>
        <w:sz w:val="15"/>
      </w:rPr>
      <w:t>V2 AI Video Composer 0.2.1  |  STEP 02  |  Backend Feasibility &amp; Render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D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6F9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B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 0.2.1 STEP 02 — Backend Feasibility &amp; Render Architecture</dc:title>
  <dc:subject>Advanced animation backend planning</dc:subject>
  <dc:creator>OpenAI</dc:creator>
  <cp:keywords>V2 AI Video Composer, 0.2.1, FFmpeg, Qt, advanced animation, keyframes, planning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