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B25B" w14:textId="77777777" w:rsidR="006D3C33" w:rsidRDefault="006D3C33" w:rsidP="006D3C33">
      <w:r>
        <w:t>Protokollauszug</w:t>
      </w:r>
    </w:p>
    <w:p w14:paraId="4E18C912" w14:textId="7AFF713B" w:rsidR="00684A8F" w:rsidRDefault="006D3C33" w:rsidP="006D3C33">
      <w:pPr>
        <w:rPr>
          <w:color w:val="FF0000"/>
        </w:rPr>
      </w:pPr>
      <w:r>
        <w:t xml:space="preserve">Sitzung des Gemeinderates Nr. </w:t>
      </w:r>
      <w:r w:rsidRPr="006D3C33">
        <w:rPr>
          <w:color w:val="000000" w:themeColor="text1"/>
        </w:rPr>
        <w:t>xx</w:t>
      </w:r>
      <w:r>
        <w:t xml:space="preserve"> vom </w:t>
      </w:r>
      <w:r w:rsidRPr="00326D7D">
        <w:rPr>
          <w:highlight w:val="yellow"/>
        </w:rPr>
        <w:t>(Datum)</w:t>
      </w:r>
    </w:p>
    <w:p w14:paraId="298D80DC" w14:textId="77777777" w:rsidR="006D3C33" w:rsidRDefault="006D3C33" w:rsidP="006D3C33">
      <w:pPr>
        <w:rPr>
          <w:color w:val="FF0000"/>
        </w:rPr>
      </w:pPr>
    </w:p>
    <w:p w14:paraId="5A6F510F" w14:textId="6D53F6A4" w:rsidR="006D3C33" w:rsidRPr="006D3C33" w:rsidRDefault="006D3C33" w:rsidP="006D3C33">
      <w:pPr>
        <w:rPr>
          <w:b/>
          <w:bCs/>
          <w:sz w:val="32"/>
          <w:szCs w:val="32"/>
        </w:rPr>
      </w:pPr>
      <w:r w:rsidRPr="006D3C33">
        <w:rPr>
          <w:b/>
          <w:bCs/>
          <w:sz w:val="32"/>
          <w:szCs w:val="32"/>
        </w:rPr>
        <w:t>Baubewilligung</w:t>
      </w:r>
    </w:p>
    <w:p w14:paraId="4042779B" w14:textId="77777777" w:rsidR="006D3C33" w:rsidRDefault="006D3C33" w:rsidP="006D3C33">
      <w:pPr>
        <w:rPr>
          <w:szCs w:val="20"/>
        </w:rPr>
      </w:pPr>
    </w:p>
    <w:p w14:paraId="1EA97394" w14:textId="7E09A2F4" w:rsidR="006D3C33" w:rsidRPr="00DD6185" w:rsidRDefault="006D3C33" w:rsidP="006D3C33">
      <w:pPr>
        <w:rPr>
          <w:szCs w:val="20"/>
        </w:rPr>
      </w:pPr>
      <w:r>
        <w:rPr>
          <w:szCs w:val="20"/>
        </w:rPr>
        <w:t>Baugesuch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 w:rsidR="00E056C9" w:rsidRPr="00E056C9">
        <w:rPr>
          <w:szCs w:val="20"/>
        </w:rPr>
        <w:t xml:space="preserve">{{ </w:t>
      </w:r>
      <w:r w:rsidR="00E056C9" w:rsidRPr="00DD6185">
        <w:rPr>
          <w:szCs w:val="20"/>
        </w:rPr>
        <w:t>DOSSIER_NUMMER }}</w:t>
      </w:r>
    </w:p>
    <w:p w14:paraId="098BD698" w14:textId="6824B6F2" w:rsidR="006D3C33" w:rsidRPr="00DD6185" w:rsidRDefault="006D3C33" w:rsidP="006D3C33">
      <w:pPr>
        <w:rPr>
          <w:szCs w:val="20"/>
        </w:rPr>
      </w:pPr>
      <w:r w:rsidRPr="00DD6185">
        <w:rPr>
          <w:szCs w:val="20"/>
        </w:rPr>
        <w:t>Bauherrschaft</w:t>
      </w:r>
      <w:r w:rsidRPr="00DD6185">
        <w:rPr>
          <w:szCs w:val="20"/>
        </w:rPr>
        <w:tab/>
      </w:r>
      <w:r w:rsidRPr="00DD6185">
        <w:rPr>
          <w:szCs w:val="20"/>
        </w:rPr>
        <w:tab/>
      </w:r>
      <w:r w:rsidRPr="00DD6185">
        <w:rPr>
          <w:szCs w:val="20"/>
        </w:rPr>
        <w:tab/>
      </w:r>
      <w:r w:rsidR="00DD6185" w:rsidRPr="00DD6185">
        <w:rPr>
          <w:szCs w:val="20"/>
        </w:rPr>
        <w:t>{{ ALLE_GESUCHSTELLER_NAME_ADRESSE }}</w:t>
      </w:r>
    </w:p>
    <w:p w14:paraId="3D594C68" w14:textId="74866659" w:rsidR="006D3C33" w:rsidRPr="006D3C33" w:rsidRDefault="006D3C33" w:rsidP="006D3C33">
      <w:pPr>
        <w:rPr>
          <w:color w:val="000000" w:themeColor="text1"/>
          <w:szCs w:val="20"/>
        </w:rPr>
      </w:pPr>
      <w:r w:rsidRPr="006D3C33">
        <w:rPr>
          <w:color w:val="000000" w:themeColor="text1"/>
          <w:szCs w:val="20"/>
        </w:rPr>
        <w:t>Grundeigentümer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 w:rsidR="00D50DAD" w:rsidRPr="00D50DAD">
        <w:rPr>
          <w:szCs w:val="20"/>
        </w:rPr>
        <w:t>{{ GRUNDEIGENTUEMER_NAME_ADRESSE }}</w:t>
      </w:r>
    </w:p>
    <w:p w14:paraId="09D3DFF0" w14:textId="390633DD" w:rsidR="006D3C33" w:rsidRPr="00832F46" w:rsidRDefault="006D3C33" w:rsidP="006D3C33">
      <w:pPr>
        <w:rPr>
          <w:szCs w:val="20"/>
        </w:rPr>
      </w:pPr>
      <w:r w:rsidRPr="006D3C33">
        <w:rPr>
          <w:color w:val="000000" w:themeColor="text1"/>
          <w:szCs w:val="20"/>
        </w:rPr>
        <w:t>Projektverfasser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 w:rsidR="00832F46" w:rsidRPr="00832F46">
        <w:rPr>
          <w:szCs w:val="20"/>
        </w:rPr>
        <w:t>{{ PROJEKTVERFASSER_NAME_ADRESSE }}</w:t>
      </w:r>
    </w:p>
    <w:p w14:paraId="5C4C0618" w14:textId="11CF51A4" w:rsidR="006D3C33" w:rsidRPr="006D3C33" w:rsidRDefault="006D3C33" w:rsidP="006D3C33">
      <w:pPr>
        <w:rPr>
          <w:color w:val="000000" w:themeColor="text1"/>
          <w:szCs w:val="20"/>
        </w:rPr>
      </w:pPr>
      <w:r w:rsidRPr="006D3C33">
        <w:rPr>
          <w:color w:val="000000" w:themeColor="text1"/>
          <w:szCs w:val="20"/>
        </w:rPr>
        <w:t>Bauvorhaben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 w:rsidR="00832F46" w:rsidRPr="00832F46">
        <w:rPr>
          <w:szCs w:val="20"/>
        </w:rPr>
        <w:t>{{ BESCHREIBUNG_BAUVORHABEN }}</w:t>
      </w:r>
    </w:p>
    <w:p w14:paraId="7DF4C7D1" w14:textId="1584747E" w:rsidR="006D3C33" w:rsidRPr="00C707A0" w:rsidRDefault="006D3C33" w:rsidP="006D3C33">
      <w:pPr>
        <w:rPr>
          <w:szCs w:val="20"/>
        </w:rPr>
      </w:pPr>
      <w:r w:rsidRPr="006D3C33">
        <w:rPr>
          <w:color w:val="000000" w:themeColor="text1"/>
          <w:szCs w:val="20"/>
        </w:rPr>
        <w:t>Lage / Grundstück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 w:rsidR="0073232C" w:rsidRPr="00C707A0">
        <w:rPr>
          <w:szCs w:val="20"/>
        </w:rPr>
        <w:t>{{ KOORDINATEN }}</w:t>
      </w:r>
      <w:r w:rsidRPr="00C707A0">
        <w:rPr>
          <w:szCs w:val="20"/>
        </w:rPr>
        <w:t xml:space="preserve"> / </w:t>
      </w:r>
      <w:r w:rsidR="00C707A0" w:rsidRPr="00C707A0">
        <w:rPr>
          <w:szCs w:val="20"/>
        </w:rPr>
        <w:t>{{ PARZELLE }}</w:t>
      </w:r>
    </w:p>
    <w:p w14:paraId="244871C6" w14:textId="2D3F2B9D" w:rsidR="006D3C33" w:rsidRPr="006D3C33" w:rsidRDefault="006D3C33" w:rsidP="006D3C33">
      <w:pPr>
        <w:rPr>
          <w:color w:val="FF0000"/>
          <w:szCs w:val="20"/>
        </w:rPr>
      </w:pPr>
      <w:r w:rsidRPr="006D3C33">
        <w:rPr>
          <w:color w:val="000000" w:themeColor="text1"/>
          <w:szCs w:val="20"/>
        </w:rPr>
        <w:t xml:space="preserve">Zone 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 w:rsidR="00C707A0" w:rsidRPr="00C707A0">
        <w:rPr>
          <w:szCs w:val="20"/>
        </w:rPr>
        <w:t>{{ NUTZUNGSZONE }}</w:t>
      </w:r>
    </w:p>
    <w:p w14:paraId="23D69D7A" w14:textId="59669F51" w:rsidR="006D3C33" w:rsidRPr="006D3C33" w:rsidRDefault="006D3C33" w:rsidP="006D3C33">
      <w:pPr>
        <w:rPr>
          <w:color w:val="000000" w:themeColor="text1"/>
          <w:szCs w:val="20"/>
        </w:rPr>
      </w:pPr>
      <w:r w:rsidRPr="006D3C33">
        <w:rPr>
          <w:color w:val="000000" w:themeColor="text1"/>
          <w:szCs w:val="20"/>
        </w:rPr>
        <w:t>Ausnützungsziffer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  <w:t>zulässig: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  <w:t>effektiv:</w:t>
      </w:r>
    </w:p>
    <w:p w14:paraId="765AB3FF" w14:textId="02BFB29C" w:rsidR="006D3C33" w:rsidRPr="00DD6185" w:rsidRDefault="006D3C33" w:rsidP="006D3C33">
      <w:pPr>
        <w:rPr>
          <w:szCs w:val="20"/>
        </w:rPr>
      </w:pPr>
      <w:r w:rsidRPr="006D3C33">
        <w:rPr>
          <w:color w:val="000000" w:themeColor="text1"/>
          <w:szCs w:val="20"/>
        </w:rPr>
        <w:t>Bausumme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</w:r>
      <w:r w:rsidRPr="00DD6185">
        <w:rPr>
          <w:szCs w:val="20"/>
        </w:rPr>
        <w:tab/>
      </w:r>
      <w:r w:rsidR="000D2AB6" w:rsidRPr="00DD6185">
        <w:rPr>
          <w:szCs w:val="20"/>
        </w:rPr>
        <w:t>{{ BAUKOSTEN }}</w:t>
      </w:r>
    </w:p>
    <w:p w14:paraId="56B84D7E" w14:textId="2443DFD7" w:rsidR="006D3C33" w:rsidRPr="00DD6185" w:rsidRDefault="006D3C33" w:rsidP="006D3C33">
      <w:pPr>
        <w:rPr>
          <w:szCs w:val="20"/>
        </w:rPr>
      </w:pPr>
      <w:r>
        <w:t>Auflage</w:t>
      </w:r>
      <w:r>
        <w:tab/>
      </w:r>
      <w:r>
        <w:tab/>
      </w:r>
      <w:r>
        <w:tab/>
      </w:r>
      <w:r>
        <w:tab/>
      </w:r>
      <w:r w:rsidR="00BF2A4D">
        <w:t>{{ PUBLIKATION_GEMEINDE_ENDE }}</w:t>
      </w:r>
    </w:p>
    <w:p w14:paraId="5FA2BCB8" w14:textId="4037A547" w:rsidR="137E6786" w:rsidRDefault="137E6786" w:rsidP="4695CF49">
      <w:pPr>
        <w:rPr>
          <w:rFonts w:eastAsia="Arial" w:cs="Arial"/>
          <w:szCs w:val="20"/>
        </w:rPr>
      </w:pPr>
      <w:r w:rsidRPr="66A9D13C">
        <w:rPr>
          <w:color w:val="000000" w:themeColor="text1"/>
        </w:rPr>
        <w:t>Entscheiddokumente</w:t>
      </w:r>
      <w:r>
        <w:tab/>
      </w:r>
      <w:r>
        <w:tab/>
      </w:r>
      <w:r w:rsidRPr="3A21EE9F">
        <w:rPr>
          <w:rFonts w:eastAsia="Arial" w:cs="Arial"/>
          <w:color w:val="000000" w:themeColor="text1"/>
          <w:szCs w:val="20"/>
        </w:rPr>
        <w:t>{{ ENTSCHEIDDOKUMENTE }}</w:t>
      </w:r>
    </w:p>
    <w:p w14:paraId="2B0E10DC" w14:textId="3E96DE50" w:rsidR="006D3C33" w:rsidRPr="006D3C33" w:rsidRDefault="006D3C33" w:rsidP="006D3C33">
      <w:pPr>
        <w:rPr>
          <w:color w:val="000000" w:themeColor="text1"/>
          <w:szCs w:val="20"/>
        </w:rPr>
      </w:pPr>
      <w:r w:rsidRPr="006D3C33">
        <w:rPr>
          <w:color w:val="000000" w:themeColor="text1"/>
          <w:szCs w:val="20"/>
        </w:rPr>
        <w:t>Einwendung</w:t>
      </w:r>
    </w:p>
    <w:p w14:paraId="491D3511" w14:textId="72E0D820" w:rsidR="006D3C33" w:rsidRDefault="006D3C33" w:rsidP="006D3C33">
      <w:pPr>
        <w:rPr>
          <w:color w:val="000000" w:themeColor="text1"/>
          <w:szCs w:val="20"/>
        </w:rPr>
      </w:pPr>
      <w:r w:rsidRPr="006D3C33">
        <w:rPr>
          <w:color w:val="000000" w:themeColor="text1"/>
          <w:szCs w:val="20"/>
        </w:rPr>
        <w:t>Kantonale Zustimmung</w:t>
      </w:r>
      <w:r>
        <w:rPr>
          <w:color w:val="000000" w:themeColor="text1"/>
          <w:szCs w:val="20"/>
        </w:rPr>
        <w:tab/>
      </w:r>
      <w:r>
        <w:rPr>
          <w:color w:val="000000" w:themeColor="text1"/>
          <w:szCs w:val="20"/>
        </w:rPr>
        <w:tab/>
        <w:t xml:space="preserve">Kantonale Zustimmung der Abteilung für Baubewilligungen vom </w:t>
      </w:r>
      <w:r w:rsidRPr="00F3761F">
        <w:rPr>
          <w:color w:val="000000" w:themeColor="text1"/>
          <w:szCs w:val="20"/>
          <w:highlight w:val="yellow"/>
        </w:rPr>
        <w:t>xx</w:t>
      </w:r>
    </w:p>
    <w:p w14:paraId="6EF7CB7D" w14:textId="77777777" w:rsidR="006D3C33" w:rsidRDefault="006D3C33" w:rsidP="006D3C33">
      <w:pPr>
        <w:rPr>
          <w:color w:val="000000" w:themeColor="text1"/>
          <w:szCs w:val="20"/>
        </w:rPr>
      </w:pPr>
    </w:p>
    <w:p w14:paraId="5106B0AE" w14:textId="08A386BF" w:rsidR="006D3C33" w:rsidRPr="006D3C33" w:rsidRDefault="00F704B1" w:rsidP="006D3C33">
      <w:pPr>
        <w:spacing w:before="240"/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t xml:space="preserve">1. </w:t>
      </w:r>
      <w:r w:rsidR="006D3C33" w:rsidRPr="006D3C33">
        <w:rPr>
          <w:b/>
          <w:bCs/>
          <w:color w:val="000000" w:themeColor="text1"/>
          <w:szCs w:val="20"/>
        </w:rPr>
        <w:t>Sachverhalt</w:t>
      </w:r>
    </w:p>
    <w:p w14:paraId="4B4AFC81" w14:textId="77777777" w:rsidR="006D3C33" w:rsidRDefault="006D3C33" w:rsidP="006D3C33">
      <w:pPr>
        <w:rPr>
          <w:color w:val="000000" w:themeColor="text1"/>
          <w:szCs w:val="20"/>
        </w:rPr>
      </w:pPr>
    </w:p>
    <w:p w14:paraId="3984697A" w14:textId="77777777" w:rsidR="006D3C33" w:rsidRDefault="006D3C33" w:rsidP="006D3C33">
      <w:pPr>
        <w:rPr>
          <w:color w:val="000000" w:themeColor="text1"/>
          <w:szCs w:val="20"/>
        </w:rPr>
      </w:pPr>
    </w:p>
    <w:p w14:paraId="57A46DA6" w14:textId="7ECDCB79" w:rsidR="006D3C33" w:rsidRPr="006D3C33" w:rsidRDefault="00F704B1" w:rsidP="006D3C33">
      <w:pPr>
        <w:spacing w:before="240"/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t xml:space="preserve">2. </w:t>
      </w:r>
      <w:r w:rsidR="006D3C33" w:rsidRPr="006D3C33">
        <w:rPr>
          <w:b/>
          <w:bCs/>
          <w:color w:val="000000" w:themeColor="text1"/>
          <w:szCs w:val="20"/>
        </w:rPr>
        <w:t>Erwägungen</w:t>
      </w:r>
    </w:p>
    <w:p w14:paraId="74BAB308" w14:textId="77777777" w:rsidR="006D3C33" w:rsidRDefault="006D3C33" w:rsidP="006D3C33">
      <w:pPr>
        <w:rPr>
          <w:color w:val="000000" w:themeColor="text1"/>
          <w:szCs w:val="20"/>
        </w:rPr>
      </w:pPr>
    </w:p>
    <w:p w14:paraId="15130FB7" w14:textId="7FBFE0E8" w:rsidR="006D3C33" w:rsidRDefault="006D3C33" w:rsidP="006D3C33">
      <w:pPr>
        <w:rPr>
          <w:color w:val="000000" w:themeColor="text1"/>
          <w:szCs w:val="20"/>
        </w:rPr>
      </w:pPr>
    </w:p>
    <w:p w14:paraId="6EF36794" w14:textId="086F6E04" w:rsidR="006D3C33" w:rsidRPr="006D3C33" w:rsidRDefault="00F704B1" w:rsidP="006D3C33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t>3. Beschluss</w:t>
      </w:r>
    </w:p>
    <w:p w14:paraId="2D098257" w14:textId="0FE7CF11" w:rsidR="006D3C33" w:rsidRDefault="006D3C33" w:rsidP="006D3C33">
      <w:pPr>
        <w:rPr>
          <w:color w:val="000000" w:themeColor="text1"/>
          <w:szCs w:val="20"/>
        </w:rPr>
      </w:pPr>
      <w:r w:rsidRPr="006D3C33">
        <w:rPr>
          <w:color w:val="000000" w:themeColor="text1"/>
          <w:szCs w:val="20"/>
        </w:rPr>
        <w:t>Gestützt auf die eingereichten und geprüften Unterlagen wird die</w:t>
      </w:r>
      <w:r w:rsidR="00F704B1">
        <w:rPr>
          <w:color w:val="000000" w:themeColor="text1"/>
          <w:szCs w:val="20"/>
        </w:rPr>
        <w:t xml:space="preserve"> </w:t>
      </w:r>
      <w:r w:rsidRPr="006D3C33">
        <w:rPr>
          <w:color w:val="000000" w:themeColor="text1"/>
          <w:szCs w:val="20"/>
        </w:rPr>
        <w:t>Baubewilligung</w:t>
      </w:r>
      <w:r w:rsidR="00F704B1">
        <w:rPr>
          <w:color w:val="000000" w:themeColor="text1"/>
          <w:szCs w:val="20"/>
        </w:rPr>
        <w:t xml:space="preserve"> </w:t>
      </w:r>
      <w:r w:rsidRPr="006D3C33">
        <w:rPr>
          <w:color w:val="000000" w:themeColor="text1"/>
          <w:szCs w:val="20"/>
        </w:rPr>
        <w:t>für das vorstehende Bauvorhaben unter den folgenden Bedingungen und Auflagen erteilt:</w:t>
      </w:r>
    </w:p>
    <w:p w14:paraId="452BDED9" w14:textId="51EE3B1A" w:rsidR="00F704B1" w:rsidRPr="00F704B1" w:rsidRDefault="00F704B1" w:rsidP="006D3C33">
      <w:pPr>
        <w:rPr>
          <w:i/>
          <w:iCs/>
          <w:color w:val="000000" w:themeColor="text1"/>
          <w:szCs w:val="20"/>
        </w:rPr>
      </w:pPr>
      <w:r w:rsidRPr="00F704B1">
        <w:rPr>
          <w:i/>
          <w:iCs/>
          <w:color w:val="000000" w:themeColor="text1"/>
          <w:szCs w:val="20"/>
        </w:rPr>
        <w:t>1. Allgemeine Auflagen und Bedingungen</w:t>
      </w:r>
    </w:p>
    <w:p w14:paraId="257BEB34" w14:textId="77777777" w:rsidR="00F704B1" w:rsidRDefault="00F704B1" w:rsidP="006D3C33">
      <w:pPr>
        <w:rPr>
          <w:color w:val="000000" w:themeColor="text1"/>
          <w:szCs w:val="20"/>
        </w:rPr>
      </w:pPr>
    </w:p>
    <w:p w14:paraId="40861D38" w14:textId="77777777" w:rsidR="00F704B1" w:rsidRDefault="00F704B1" w:rsidP="006D3C33">
      <w:pPr>
        <w:rPr>
          <w:color w:val="000000" w:themeColor="text1"/>
          <w:szCs w:val="20"/>
        </w:rPr>
      </w:pPr>
    </w:p>
    <w:p w14:paraId="5E7C1092" w14:textId="1D1F9992" w:rsidR="00F704B1" w:rsidRPr="00F704B1" w:rsidRDefault="00F704B1" w:rsidP="006D3C33">
      <w:pPr>
        <w:rPr>
          <w:i/>
          <w:iCs/>
          <w:color w:val="000000" w:themeColor="text1"/>
          <w:szCs w:val="20"/>
        </w:rPr>
      </w:pPr>
      <w:r w:rsidRPr="00F704B1">
        <w:rPr>
          <w:i/>
          <w:iCs/>
          <w:color w:val="000000" w:themeColor="text1"/>
          <w:szCs w:val="20"/>
        </w:rPr>
        <w:t xml:space="preserve">2. </w:t>
      </w:r>
      <w:r>
        <w:rPr>
          <w:i/>
          <w:iCs/>
          <w:color w:val="000000" w:themeColor="text1"/>
          <w:szCs w:val="20"/>
        </w:rPr>
        <w:t>Weitere</w:t>
      </w:r>
      <w:r w:rsidRPr="00F704B1">
        <w:rPr>
          <w:i/>
          <w:iCs/>
          <w:color w:val="000000" w:themeColor="text1"/>
          <w:szCs w:val="20"/>
        </w:rPr>
        <w:t xml:space="preserve"> Auflagen und Bedingungen</w:t>
      </w:r>
    </w:p>
    <w:p w14:paraId="72759205" w14:textId="77777777" w:rsidR="00F704B1" w:rsidRDefault="00F704B1" w:rsidP="006D3C33">
      <w:pPr>
        <w:rPr>
          <w:color w:val="000000" w:themeColor="text1"/>
          <w:szCs w:val="20"/>
        </w:rPr>
      </w:pPr>
    </w:p>
    <w:p w14:paraId="735AE861" w14:textId="77777777" w:rsidR="00F704B1" w:rsidRDefault="00F704B1" w:rsidP="006D3C33">
      <w:pPr>
        <w:rPr>
          <w:color w:val="000000" w:themeColor="text1"/>
          <w:szCs w:val="20"/>
        </w:rPr>
      </w:pPr>
    </w:p>
    <w:p w14:paraId="2DD0AC43" w14:textId="516A6317" w:rsidR="00F704B1" w:rsidRDefault="00F704B1" w:rsidP="006D3C33">
      <w:pPr>
        <w:rPr>
          <w:i/>
          <w:iCs/>
          <w:color w:val="000000" w:themeColor="text1"/>
          <w:szCs w:val="20"/>
        </w:rPr>
      </w:pPr>
      <w:r w:rsidRPr="00F704B1">
        <w:rPr>
          <w:i/>
          <w:iCs/>
          <w:color w:val="000000" w:themeColor="text1"/>
          <w:szCs w:val="20"/>
        </w:rPr>
        <w:t>3. Gebühren</w:t>
      </w:r>
    </w:p>
    <w:p w14:paraId="04F408BA" w14:textId="47CDE113" w:rsidR="004F1CB3" w:rsidRDefault="004F1CB3" w:rsidP="006D3C33">
      <w:pPr>
        <w:rPr>
          <w:color w:val="000000" w:themeColor="text1"/>
          <w:szCs w:val="20"/>
        </w:rPr>
      </w:pPr>
      <w:r w:rsidRPr="004F1CB3">
        <w:rPr>
          <w:color w:val="000000" w:themeColor="text1"/>
          <w:szCs w:val="20"/>
        </w:rPr>
        <w:t xml:space="preserve">Die Gebühr für die </w:t>
      </w:r>
      <w:r>
        <w:rPr>
          <w:color w:val="000000" w:themeColor="text1"/>
          <w:szCs w:val="20"/>
        </w:rPr>
        <w:t>kommunale</w:t>
      </w:r>
      <w:r w:rsidRPr="004F1CB3">
        <w:rPr>
          <w:color w:val="000000" w:themeColor="text1"/>
          <w:szCs w:val="20"/>
        </w:rPr>
        <w:t xml:space="preserve"> Beurteilung des Gesuchs setzt sich wie folgt zusammen:</w:t>
      </w:r>
    </w:p>
    <w:p w14:paraId="0245469F" w14:textId="77777777" w:rsidR="004F1CB3" w:rsidRPr="004F1CB3" w:rsidRDefault="004F1CB3" w:rsidP="006D3C33">
      <w:pPr>
        <w:rPr>
          <w:color w:val="000000" w:themeColor="text1"/>
          <w:szCs w:val="20"/>
        </w:rPr>
      </w:pPr>
    </w:p>
    <w:tbl>
      <w:tblPr>
        <w:tblW w:w="0" w:type="auto"/>
        <w:tblBorders>
          <w:insideH w:val="nil"/>
          <w:insideV w:val="nil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37"/>
        <w:gridCol w:w="709"/>
        <w:gridCol w:w="1714"/>
      </w:tblGrid>
      <w:tr w:rsidR="00D30809" w14:paraId="26C75E36" w14:textId="77777777" w:rsidTr="00302157">
        <w:trPr>
          <w:trHeight w:val="19"/>
        </w:trPr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88734" w14:textId="77777777" w:rsidR="00D30809" w:rsidRDefault="00D30809" w:rsidP="00302157">
            <w:pPr>
              <w:pStyle w:val="NormalWeb"/>
              <w:spacing w:after="140"/>
              <w:rPr>
                <w:rFonts w:eastAsia="Arial"/>
                <w:color w:val="000000"/>
                <w:szCs w:val="20"/>
              </w:rPr>
            </w:pPr>
            <w:bookmarkStart w:id="0" w:name="_Hlk190692201"/>
            <w:r w:rsidRPr="00BC06B5">
              <w:rPr>
                <w:rFonts w:eastAsia="Arial"/>
                <w:color w:val="000000"/>
                <w:szCs w:val="20"/>
              </w:rPr>
              <w:t>{%tr for GEBUEHR in GEBUEHREN if not GEBUEHR.VERRECHNET_AM %}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7CAB4" w14:textId="77777777" w:rsidR="00D30809" w:rsidRDefault="00D30809" w:rsidP="00302157">
            <w:pPr>
              <w:pStyle w:val="NormalWeb"/>
              <w:spacing w:after="140"/>
              <w:rPr>
                <w:rFonts w:eastAsia="Arial"/>
                <w:color w:val="000000"/>
                <w:szCs w:val="20"/>
              </w:rPr>
            </w:pPr>
          </w:p>
        </w:tc>
        <w:tc>
          <w:tcPr>
            <w:tcW w:w="1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83C1F" w14:textId="77777777" w:rsidR="00D30809" w:rsidRDefault="00D30809" w:rsidP="00302157">
            <w:pPr>
              <w:pStyle w:val="NormalWeb"/>
              <w:spacing w:after="140"/>
              <w:jc w:val="right"/>
              <w:rPr>
                <w:rFonts w:eastAsia="Arial"/>
                <w:color w:val="000000"/>
                <w:szCs w:val="20"/>
              </w:rPr>
            </w:pPr>
          </w:p>
        </w:tc>
      </w:tr>
      <w:tr w:rsidR="00D30809" w14:paraId="794F3C6C" w14:textId="77777777" w:rsidTr="00302157">
        <w:trPr>
          <w:trHeight w:val="19"/>
        </w:trPr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5F54A" w14:textId="77777777" w:rsidR="00D30809" w:rsidRDefault="00D30809" w:rsidP="00302157">
            <w:pPr>
              <w:pStyle w:val="NormalWeb"/>
              <w:spacing w:after="140"/>
              <w:rPr>
                <w:rFonts w:eastAsia="Arial"/>
                <w:color w:val="000000"/>
                <w:szCs w:val="20"/>
              </w:rPr>
            </w:pPr>
            <w:r w:rsidRPr="003A3977">
              <w:rPr>
                <w:rFonts w:eastAsia="Arial"/>
                <w:color w:val="000000"/>
                <w:szCs w:val="20"/>
              </w:rPr>
              <w:t>{{ GEBUEHR.POSITION }}</w:t>
            </w:r>
            <w:r>
              <w:rPr>
                <w:rFonts w:eastAsia="Arial"/>
                <w:color w:val="000000"/>
                <w:szCs w:val="20"/>
              </w:rPr>
              <w:t xml:space="preserve"> </w:t>
            </w:r>
            <w:r w:rsidRPr="003D2BF7">
              <w:rPr>
                <w:rFonts w:eastAsia="Arial"/>
                <w:color w:val="000000"/>
                <w:szCs w:val="20"/>
              </w:rPr>
              <w:t>{{ GEBUEHR.BEMERKUNG}}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FF026" w14:textId="77777777" w:rsidR="00D30809" w:rsidRDefault="00D30809" w:rsidP="00302157">
            <w:pPr>
              <w:pStyle w:val="NormalWeb"/>
              <w:spacing w:after="140"/>
              <w:rPr>
                <w:rFonts w:eastAsia="Arial"/>
                <w:color w:val="000000"/>
                <w:szCs w:val="20"/>
              </w:rPr>
            </w:pPr>
            <w:r>
              <w:rPr>
                <w:rFonts w:eastAsia="Arial"/>
                <w:color w:val="000000"/>
                <w:szCs w:val="20"/>
              </w:rPr>
              <w:t>CHF</w:t>
            </w:r>
          </w:p>
        </w:tc>
        <w:tc>
          <w:tcPr>
            <w:tcW w:w="1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CBA99" w14:textId="77777777" w:rsidR="00D30809" w:rsidRPr="001C1C0D" w:rsidRDefault="00D30809" w:rsidP="00302157">
            <w:pPr>
              <w:pStyle w:val="NormalWeb"/>
              <w:spacing w:after="140"/>
              <w:jc w:val="right"/>
              <w:rPr>
                <w:rFonts w:eastAsia="Arial"/>
                <w:szCs w:val="20"/>
              </w:rPr>
            </w:pPr>
            <w:r w:rsidRPr="001C1C0D">
              <w:rPr>
                <w:rFonts w:eastAsia="Arial"/>
                <w:szCs w:val="20"/>
              </w:rPr>
              <w:t>{{ GEBUEHR.BETRAG }}</w:t>
            </w:r>
          </w:p>
        </w:tc>
      </w:tr>
      <w:tr w:rsidR="00D30809" w14:paraId="03BA79D5" w14:textId="77777777" w:rsidTr="00302157">
        <w:trPr>
          <w:trHeight w:val="19"/>
        </w:trPr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DE7F4" w14:textId="77777777" w:rsidR="00D30809" w:rsidRDefault="00D30809" w:rsidP="00302157">
            <w:pPr>
              <w:pStyle w:val="NormalWeb"/>
              <w:spacing w:after="140"/>
              <w:rPr>
                <w:rFonts w:eastAsia="Arial"/>
                <w:color w:val="000000"/>
                <w:szCs w:val="20"/>
              </w:rPr>
            </w:pPr>
            <w:r w:rsidRPr="00AB7C8A">
              <w:rPr>
                <w:rFonts w:eastAsia="Arial"/>
                <w:color w:val="000000"/>
                <w:szCs w:val="20"/>
              </w:rPr>
              <w:t>{%tr endfor %}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86B0F" w14:textId="77777777" w:rsidR="00D30809" w:rsidRDefault="00D30809" w:rsidP="00302157">
            <w:pPr>
              <w:pStyle w:val="NormalWeb"/>
              <w:spacing w:after="140"/>
              <w:rPr>
                <w:rFonts w:eastAsia="Arial"/>
                <w:color w:val="000000"/>
                <w:szCs w:val="20"/>
              </w:rPr>
            </w:pPr>
          </w:p>
        </w:tc>
        <w:tc>
          <w:tcPr>
            <w:tcW w:w="1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FFC2E" w14:textId="77777777" w:rsidR="00D30809" w:rsidRDefault="00D30809" w:rsidP="00302157">
            <w:pPr>
              <w:pStyle w:val="NormalWeb"/>
              <w:spacing w:after="140"/>
              <w:jc w:val="right"/>
              <w:rPr>
                <w:rFonts w:eastAsia="Arial"/>
                <w:color w:val="000000"/>
                <w:szCs w:val="20"/>
              </w:rPr>
            </w:pPr>
          </w:p>
        </w:tc>
      </w:tr>
      <w:tr w:rsidR="00D30809" w14:paraId="4C956121" w14:textId="77777777" w:rsidTr="00302157">
        <w:trPr>
          <w:trHeight w:val="19"/>
        </w:trPr>
        <w:tc>
          <w:tcPr>
            <w:tcW w:w="6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0A371" w14:textId="77777777" w:rsidR="00D30809" w:rsidRDefault="00D30809" w:rsidP="00302157">
            <w:pPr>
              <w:pStyle w:val="NormalWeb"/>
              <w:spacing w:after="140"/>
              <w:rPr>
                <w:rFonts w:eastAsia="Arial"/>
                <w:b/>
                <w:bCs/>
                <w:color w:val="00000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Cs w:val="20"/>
              </w:rPr>
              <w:t>Total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AEF54" w14:textId="77777777" w:rsidR="00D30809" w:rsidRDefault="00D30809" w:rsidP="00302157">
            <w:pPr>
              <w:pStyle w:val="NormalWeb"/>
              <w:spacing w:after="140"/>
              <w:rPr>
                <w:rFonts w:eastAsia="Arial"/>
                <w:b/>
                <w:bCs/>
                <w:color w:val="000000"/>
                <w:szCs w:val="20"/>
              </w:rPr>
            </w:pPr>
            <w:r>
              <w:rPr>
                <w:rFonts w:eastAsia="Arial"/>
                <w:b/>
                <w:bCs/>
                <w:color w:val="000000"/>
                <w:szCs w:val="20"/>
              </w:rPr>
              <w:t>CHF</w:t>
            </w:r>
          </w:p>
        </w:tc>
        <w:tc>
          <w:tcPr>
            <w:tcW w:w="17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C5C14" w14:textId="77777777" w:rsidR="00D30809" w:rsidRPr="00194393" w:rsidRDefault="00D30809" w:rsidP="00302157">
            <w:pPr>
              <w:pStyle w:val="NormalWeb"/>
              <w:spacing w:after="140"/>
              <w:jc w:val="right"/>
              <w:rPr>
                <w:rFonts w:eastAsia="Arial"/>
                <w:b/>
                <w:bCs/>
                <w:szCs w:val="20"/>
              </w:rPr>
            </w:pPr>
            <w:r w:rsidRPr="00BC06B5">
              <w:rPr>
                <w:rFonts w:eastAsia="Arial"/>
                <w:b/>
                <w:bCs/>
                <w:szCs w:val="20"/>
              </w:rPr>
              <w:t>{{ GEBUEHREN_TOTAL_NICHT_VERRECHNET }}</w:t>
            </w:r>
          </w:p>
        </w:tc>
      </w:tr>
      <w:bookmarkEnd w:id="0"/>
    </w:tbl>
    <w:p w14:paraId="1FD0A833" w14:textId="77777777" w:rsidR="00477D00" w:rsidRPr="00D30809" w:rsidRDefault="00477D00" w:rsidP="006D3C33">
      <w:pPr>
        <w:rPr>
          <w:color w:val="000000" w:themeColor="text1"/>
          <w:szCs w:val="20"/>
        </w:rPr>
      </w:pPr>
    </w:p>
    <w:p w14:paraId="2E5CD88E" w14:textId="77777777" w:rsidR="00F704B1" w:rsidRPr="00F704B1" w:rsidRDefault="00F704B1" w:rsidP="006D3C33">
      <w:pPr>
        <w:rPr>
          <w:color w:val="000000" w:themeColor="text1"/>
          <w:szCs w:val="20"/>
        </w:rPr>
      </w:pPr>
    </w:p>
    <w:p w14:paraId="19F8F8E2" w14:textId="77777777" w:rsidR="00F704B1" w:rsidRDefault="00F704B1" w:rsidP="00F704B1">
      <w:pPr>
        <w:spacing w:after="0"/>
        <w:rPr>
          <w:b/>
          <w:bCs/>
        </w:rPr>
      </w:pPr>
      <w:r>
        <w:rPr>
          <w:b/>
          <w:bCs/>
        </w:rPr>
        <w:t>Rechtsmittelbelehrung</w:t>
      </w:r>
    </w:p>
    <w:p w14:paraId="7F70BEDA" w14:textId="77777777" w:rsidR="00F704B1" w:rsidRDefault="00F704B1" w:rsidP="00F704B1">
      <w:pPr>
        <w:pStyle w:val="Nummerierung9"/>
        <w:tabs>
          <w:tab w:val="clear" w:pos="360"/>
        </w:tabs>
        <w:spacing w:before="120"/>
        <w:ind w:left="284" w:hanging="284"/>
      </w:pPr>
      <w:r>
        <w:t>1.</w:t>
      </w:r>
      <w:r>
        <w:tab/>
        <w:t xml:space="preserve">Gegen den kommunalen Entscheid </w:t>
      </w:r>
      <w:r>
        <w:rPr>
          <w:b/>
          <w:bCs/>
        </w:rPr>
        <w:t>kann innert einer nicht erstreckbaren Frist von 30 Tagen seit Zustellung</w:t>
      </w:r>
      <w:r>
        <w:t xml:space="preserve"> schriftlich beim Regierungsrat des Kantons Aargau, Regierungsgebäude, 5001 Aarau, Beschwerde geführt werden. Vor dem Regierungsrat gelten die Rechtsstillstandsfristen nicht.</w:t>
      </w:r>
    </w:p>
    <w:p w14:paraId="2356BFB6" w14:textId="77777777" w:rsidR="00F704B1" w:rsidRDefault="00F704B1" w:rsidP="00F704B1">
      <w:pPr>
        <w:pStyle w:val="Nummerierung9"/>
        <w:tabs>
          <w:tab w:val="clear" w:pos="360"/>
        </w:tabs>
        <w:spacing w:before="120"/>
        <w:ind w:left="284" w:hanging="284"/>
      </w:pPr>
      <w:r>
        <w:t>2.</w:t>
      </w:r>
      <w:r>
        <w:tab/>
        <w:t xml:space="preserve">Die Beschwerdeschrift muss </w:t>
      </w:r>
      <w:r>
        <w:rPr>
          <w:b/>
          <w:bCs/>
        </w:rPr>
        <w:t>einen Antrag und eine Begründung</w:t>
      </w:r>
      <w:r>
        <w:t xml:space="preserve"> enthalten, d.h. es ist</w:t>
      </w:r>
      <w:r>
        <w:br/>
        <w:t>a) anzugeben, wie der Regierungsrat entscheiden soll, und</w:t>
      </w:r>
      <w:r>
        <w:br/>
        <w:t>b) darzulegen, aus welchen Gründen diese andere Entscheidung verlangt wird.</w:t>
      </w:r>
    </w:p>
    <w:p w14:paraId="52056F2D" w14:textId="77777777" w:rsidR="00F704B1" w:rsidRDefault="00F704B1" w:rsidP="00F704B1">
      <w:pPr>
        <w:pStyle w:val="Nummerierung9"/>
        <w:tabs>
          <w:tab w:val="clear" w:pos="360"/>
        </w:tabs>
        <w:spacing w:before="120"/>
        <w:ind w:left="284" w:hanging="284"/>
      </w:pPr>
      <w:r>
        <w:t>3.</w:t>
      </w:r>
      <w:r>
        <w:tab/>
        <w:t>Auf eine Beschwerde, welche den Anforderungen gemäss den Ziffern 1 oder 2 nicht entspricht, wird nicht eingetreten.</w:t>
      </w:r>
    </w:p>
    <w:p w14:paraId="3586E4D2" w14:textId="77777777" w:rsidR="00F704B1" w:rsidRDefault="00F704B1" w:rsidP="00F704B1">
      <w:pPr>
        <w:pStyle w:val="Nummerierung9"/>
        <w:tabs>
          <w:tab w:val="clear" w:pos="360"/>
        </w:tabs>
        <w:spacing w:before="120"/>
        <w:ind w:left="284" w:hanging="284"/>
      </w:pPr>
      <w:r>
        <w:t>4.</w:t>
      </w:r>
      <w:r>
        <w:tab/>
        <w:t>Eine Kopie des angefochtenen Entscheides ist der unterzeichneten Beschwerdeschrift beizulegen. Allfällige Beweismittel sind zu bezeichnen und soweit möglich einzureichen.</w:t>
      </w:r>
    </w:p>
    <w:p w14:paraId="13050D1B" w14:textId="77777777" w:rsidR="00F704B1" w:rsidRDefault="00F704B1" w:rsidP="00F704B1">
      <w:pPr>
        <w:pStyle w:val="Nummerierung9"/>
        <w:tabs>
          <w:tab w:val="clear" w:pos="360"/>
        </w:tabs>
        <w:spacing w:before="120"/>
        <w:ind w:left="284" w:hanging="284"/>
      </w:pPr>
      <w:r>
        <w:t>5.</w:t>
      </w:r>
      <w:r>
        <w:tab/>
        <w:t>Das Beschwerdeverfahren ist mit einem Kostenrisiko verbunden, d.h. die unterliegende Partei hat in der Regel die Verfahrenskosten sowie gegebenenfalls die gegnerischen Anwaltskosten zu bezahlen.</w:t>
      </w:r>
    </w:p>
    <w:p w14:paraId="3490F090" w14:textId="4FF23570" w:rsidR="00F704B1" w:rsidRDefault="00F704B1" w:rsidP="00F704B1">
      <w:pPr>
        <w:rPr>
          <w:color w:val="000000" w:themeColor="text1"/>
          <w:szCs w:val="20"/>
        </w:rPr>
      </w:pPr>
    </w:p>
    <w:p w14:paraId="00A6B966" w14:textId="77777777" w:rsidR="00F704B1" w:rsidRDefault="00F704B1" w:rsidP="00F704B1">
      <w:pPr>
        <w:rPr>
          <w:color w:val="000000" w:themeColor="text1"/>
          <w:szCs w:val="20"/>
        </w:rPr>
      </w:pPr>
    </w:p>
    <w:p w14:paraId="3C60DDE2" w14:textId="77777777" w:rsidR="00F704B1" w:rsidRDefault="00F704B1" w:rsidP="00F704B1">
      <w:pPr>
        <w:rPr>
          <w:color w:val="000000" w:themeColor="text1"/>
          <w:szCs w:val="20"/>
        </w:rPr>
      </w:pPr>
    </w:p>
    <w:p w14:paraId="357202D1" w14:textId="56468DC7" w:rsidR="00F704B1" w:rsidRDefault="00F704B1" w:rsidP="00F704B1">
      <w:pPr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>Beilagen:</w:t>
      </w:r>
    </w:p>
    <w:p w14:paraId="545BE940" w14:textId="6A6C82DD" w:rsidR="00F704B1" w:rsidRDefault="00F704B1" w:rsidP="00F704B1">
      <w:pPr>
        <w:rPr>
          <w:color w:val="000000" w:themeColor="text1"/>
          <w:szCs w:val="20"/>
        </w:rPr>
      </w:pPr>
    </w:p>
    <w:p w14:paraId="7134421B" w14:textId="77777777" w:rsidR="00F704B1" w:rsidRDefault="00F704B1" w:rsidP="00F704B1">
      <w:pPr>
        <w:rPr>
          <w:color w:val="000000" w:themeColor="text1"/>
          <w:szCs w:val="20"/>
        </w:rPr>
      </w:pPr>
    </w:p>
    <w:p w14:paraId="296179F3" w14:textId="77777777" w:rsidR="00F704B1" w:rsidRDefault="00F704B1" w:rsidP="00F704B1">
      <w:pPr>
        <w:rPr>
          <w:color w:val="000000" w:themeColor="text1"/>
          <w:szCs w:val="20"/>
        </w:rPr>
      </w:pPr>
    </w:p>
    <w:p w14:paraId="0445A418" w14:textId="6B910DB9" w:rsidR="00F704B1" w:rsidRDefault="00F704B1" w:rsidP="00F704B1">
      <w:pPr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 xml:space="preserve">Protokollauszug an: </w:t>
      </w:r>
    </w:p>
    <w:p w14:paraId="4307F5D2" w14:textId="77777777" w:rsidR="00F704B1" w:rsidRDefault="00F704B1" w:rsidP="00F704B1">
      <w:pPr>
        <w:rPr>
          <w:color w:val="000000" w:themeColor="text1"/>
          <w:szCs w:val="20"/>
        </w:rPr>
      </w:pPr>
    </w:p>
    <w:p w14:paraId="5D0FECC9" w14:textId="77777777" w:rsidR="00F704B1" w:rsidRDefault="00F704B1" w:rsidP="00F704B1">
      <w:pPr>
        <w:rPr>
          <w:color w:val="000000" w:themeColor="text1"/>
          <w:szCs w:val="20"/>
        </w:rPr>
      </w:pPr>
    </w:p>
    <w:p w14:paraId="5A9AC546" w14:textId="77777777" w:rsidR="00F704B1" w:rsidRDefault="00F704B1" w:rsidP="00F704B1">
      <w:pPr>
        <w:rPr>
          <w:color w:val="000000" w:themeColor="text1"/>
          <w:szCs w:val="20"/>
        </w:rPr>
      </w:pPr>
    </w:p>
    <w:p w14:paraId="51487DC6" w14:textId="016B3281" w:rsidR="00F704B1" w:rsidRPr="00F704B1" w:rsidRDefault="00F704B1" w:rsidP="00F704B1">
      <w:pPr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 xml:space="preserve">Versand am: </w:t>
      </w:r>
    </w:p>
    <w:sectPr w:rsidR="00F704B1" w:rsidRPr="00F704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47AE4"/>
    <w:multiLevelType w:val="hybridMultilevel"/>
    <w:tmpl w:val="369A384A"/>
    <w:lvl w:ilvl="0" w:tplc="7820C21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8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33"/>
    <w:rsid w:val="00081E62"/>
    <w:rsid w:val="000B538C"/>
    <w:rsid w:val="000D2AB6"/>
    <w:rsid w:val="001B73F5"/>
    <w:rsid w:val="001C32A6"/>
    <w:rsid w:val="00210E50"/>
    <w:rsid w:val="002A005E"/>
    <w:rsid w:val="00302157"/>
    <w:rsid w:val="00326D7D"/>
    <w:rsid w:val="00413176"/>
    <w:rsid w:val="00477D00"/>
    <w:rsid w:val="004F1CB3"/>
    <w:rsid w:val="00507C78"/>
    <w:rsid w:val="00542FCD"/>
    <w:rsid w:val="00684A8F"/>
    <w:rsid w:val="006A784B"/>
    <w:rsid w:val="006D3C33"/>
    <w:rsid w:val="00700EFA"/>
    <w:rsid w:val="0070196B"/>
    <w:rsid w:val="0073232C"/>
    <w:rsid w:val="00832F46"/>
    <w:rsid w:val="00847C7F"/>
    <w:rsid w:val="008B3A1D"/>
    <w:rsid w:val="00976D69"/>
    <w:rsid w:val="00A367A5"/>
    <w:rsid w:val="00B03A26"/>
    <w:rsid w:val="00B31CEF"/>
    <w:rsid w:val="00BF0B81"/>
    <w:rsid w:val="00BF2A4D"/>
    <w:rsid w:val="00C707A0"/>
    <w:rsid w:val="00CC6ECE"/>
    <w:rsid w:val="00D26411"/>
    <w:rsid w:val="00D30809"/>
    <w:rsid w:val="00D41396"/>
    <w:rsid w:val="00D50DAD"/>
    <w:rsid w:val="00DD3E07"/>
    <w:rsid w:val="00DD6185"/>
    <w:rsid w:val="00E056C9"/>
    <w:rsid w:val="00F3761F"/>
    <w:rsid w:val="00F704B1"/>
    <w:rsid w:val="00F94A14"/>
    <w:rsid w:val="137E6786"/>
    <w:rsid w:val="23CC5B99"/>
    <w:rsid w:val="395C097D"/>
    <w:rsid w:val="3A21EE9F"/>
    <w:rsid w:val="4695CF49"/>
    <w:rsid w:val="4A09CFA2"/>
    <w:rsid w:val="5FD50759"/>
    <w:rsid w:val="66A9D13C"/>
    <w:rsid w:val="7CF7F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61BD8"/>
  <w15:chartTrackingRefBased/>
  <w15:docId w15:val="{C709AD47-AC1B-4395-B0AC-F5D0741F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7A5"/>
    <w:pPr>
      <w:spacing w:after="120" w:line="280" w:lineRule="atLeast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33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33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3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3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3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3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D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C33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6D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33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6D3C33"/>
    <w:rPr>
      <w:b/>
      <w:bCs/>
      <w:smallCaps/>
      <w:color w:val="0F4761" w:themeColor="accent1" w:themeShade="BF"/>
      <w:spacing w:val="5"/>
    </w:rPr>
  </w:style>
  <w:style w:type="paragraph" w:customStyle="1" w:styleId="Nummerierung9">
    <w:name w:val="Nummerierung_9"/>
    <w:basedOn w:val="Normal"/>
    <w:rsid w:val="00F704B1"/>
    <w:pPr>
      <w:tabs>
        <w:tab w:val="left" w:pos="283"/>
        <w:tab w:val="left" w:pos="360"/>
      </w:tabs>
      <w:spacing w:after="0"/>
      <w:ind w:left="360" w:hanging="360"/>
    </w:pPr>
    <w:rPr>
      <w:rFonts w:eastAsia="Arial" w:cs="Arial"/>
      <w:kern w:val="0"/>
      <w:sz w:val="18"/>
      <w:szCs w:val="18"/>
      <w:lang w:eastAsia="de-CH"/>
      <w14:ligatures w14:val="none"/>
    </w:rPr>
  </w:style>
  <w:style w:type="paragraph" w:styleId="NormalWeb">
    <w:name w:val="Normal (Web)"/>
    <w:basedOn w:val="Normal"/>
    <w:rsid w:val="00D30809"/>
    <w:pPr>
      <w:adjustRightInd w:val="0"/>
      <w:snapToGrid w:val="0"/>
      <w:spacing w:after="0"/>
    </w:pPr>
    <w:rPr>
      <w:rFonts w:eastAsia="Times New Roman" w:cs="Times New Roman"/>
      <w:kern w:val="0"/>
      <w:szCs w:val="24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238f3b-cf1c-4dc8-b1c3-14677632393c">
      <Terms xmlns="http://schemas.microsoft.com/office/infopath/2007/PartnerControls"/>
    </lcf76f155ced4ddcb4097134ff3c332f>
    <TaxCatchAll xmlns="fb274a4b-4ecf-4ae2-a446-6654845504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FFFCF5F95BC94D9B7DF34B9D0CF76C" ma:contentTypeVersion="14" ma:contentTypeDescription="Ein neues Dokument erstellen." ma:contentTypeScope="" ma:versionID="d5365c3f292752060d21556f4c3719e0">
  <xsd:schema xmlns:xsd="http://www.w3.org/2001/XMLSchema" xmlns:xs="http://www.w3.org/2001/XMLSchema" xmlns:p="http://schemas.microsoft.com/office/2006/metadata/properties" xmlns:ns2="5e238f3b-cf1c-4dc8-b1c3-14677632393c" xmlns:ns3="a7360a35-2516-4210-888a-7cc8dd0a384d" xmlns:ns4="fb274a4b-4ecf-4ae2-a446-66548455045d" targetNamespace="http://schemas.microsoft.com/office/2006/metadata/properties" ma:root="true" ma:fieldsID="4c397c0aac1409cd54cc6313488923be" ns2:_="" ns3:_="" ns4:_="">
    <xsd:import namespace="5e238f3b-cf1c-4dc8-b1c3-14677632393c"/>
    <xsd:import namespace="a7360a35-2516-4210-888a-7cc8dd0a384d"/>
    <xsd:import namespace="fb274a4b-4ecf-4ae2-a446-665484550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38f3b-cf1c-4dc8-b1c3-1467763239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7f00866c-6a33-43e9-b037-ec069e8c9a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60a35-2516-4210-888a-7cc8dd0a384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74a4b-4ecf-4ae2-a446-66548455045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dd15247-1074-41ad-90b9-577bde987bc6}" ma:internalName="TaxCatchAll" ma:showField="CatchAllData" ma:web="fb274a4b-4ecf-4ae2-a446-665484550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76AC22-6A54-4061-AC2E-7766E4F8B582}">
  <ds:schemaRefs>
    <ds:schemaRef ds:uri="http://schemas.microsoft.com/office/2006/metadata/properties"/>
    <ds:schemaRef ds:uri="http://schemas.microsoft.com/office/infopath/2007/PartnerControls"/>
    <ds:schemaRef ds:uri="5e238f3b-cf1c-4dc8-b1c3-14677632393c"/>
    <ds:schemaRef ds:uri="fb274a4b-4ecf-4ae2-a446-66548455045d"/>
  </ds:schemaRefs>
</ds:datastoreItem>
</file>

<file path=customXml/itemProps2.xml><?xml version="1.0" encoding="utf-8"?>
<ds:datastoreItem xmlns:ds="http://schemas.openxmlformats.org/officeDocument/2006/customXml" ds:itemID="{D003E5D4-A01B-4742-8C01-12E6BFEF5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C8AF81-2222-49C9-942D-9B5B940CE0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38f3b-cf1c-4dc8-b1c3-14677632393c"/>
    <ds:schemaRef ds:uri="a7360a35-2516-4210-888a-7cc8dd0a384d"/>
    <ds:schemaRef ds:uri="fb274a4b-4ecf-4ae2-a446-6654845504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Kanton Aargau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Leuthard Jasmin  BVUAfB</dc:creator>
  <cp:keywords/>
  <dc:description/>
  <cp:lastModifiedBy>Waltert Edanur  BVUAfB</cp:lastModifiedBy>
  <cp:revision>18</cp:revision>
  <dcterms:created xsi:type="dcterms:W3CDTF">2025-05-01T09:47:00Z</dcterms:created>
  <dcterms:modified xsi:type="dcterms:W3CDTF">2025-12-16T10:38:00Z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0x010100D7FFFCF5F95BC94D9B7DF34B9D0CF76C</vt:lpwstr>
  </property>
  <property fmtid="{D5CDD505-2E9C-101B-9397-08002B2CF9AE}" pid="3" name="MediaServiceImageTags">
    <vt:lpwstr/>
  </property>
</Properties>
</file>