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14:paraId="6BFB60E2" w14:textId="77777777" w:rsidTr="007C2791">
        <w:trPr>
          <w:trHeight w:val="1219"/>
        </w:trPr>
        <w:tc>
          <w:tcPr>
            <w:tcW w:w="5102" w:type="dxa"/>
            <w:vMerge w:val="restart"/>
          </w:tcPr>
          <w:p w14:paraId="7224A4F1" w14:textId="77777777"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14:paraId="02D89A4E" w14:textId="77777777" w:rsidR="00F60EF3" w:rsidRDefault="00F60EF3" w:rsidP="0041440D">
            <w:pPr>
              <w:pStyle w:val="Absender"/>
            </w:pPr>
          </w:p>
          <w:p w14:paraId="4AA4536A" w14:textId="77777777" w:rsidR="00F60EF3" w:rsidRDefault="00F60EF3" w:rsidP="00F60EF3">
            <w:pPr>
              <w:pStyle w:val="Absender"/>
            </w:pPr>
            <w:r>
              <w:t>{{MEINE_ORGANISATION_ADRESSE_1}}</w:t>
            </w:r>
          </w:p>
          <w:p w14:paraId="1D20E261" w14:textId="77777777" w:rsidR="0041440D" w:rsidRDefault="00F60EF3" w:rsidP="00F60EF3">
            <w:pPr>
              <w:pStyle w:val="Absender"/>
            </w:pPr>
            <w:r>
              <w:t>{{MEINE_ORGANISATION_ADRESSE_2}}</w:t>
            </w:r>
          </w:p>
          <w:p w14:paraId="119957B1" w14:textId="77777777"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14:paraId="42C5DA79" w14:textId="77777777"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14:paraId="3B5B1E23" w14:textId="77777777"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14:paraId="319FF7D0" w14:textId="77777777" w:rsidR="00F60EF3" w:rsidRDefault="00F60EF3" w:rsidP="0041440D">
            <w:pPr>
              <w:pStyle w:val="Absender"/>
            </w:pPr>
          </w:p>
          <w:p w14:paraId="60F2AAE5" w14:textId="77777777"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14:paraId="58930635" w14:textId="77777777"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14:paraId="1B61F221" w14:textId="77777777"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14:paraId="17928B6C" w14:textId="77777777" w:rsidR="0041440D" w:rsidRPr="00336989" w:rsidRDefault="0041440D" w:rsidP="00314AFC">
            <w:pPr>
              <w:pStyle w:val="Fuzeile"/>
            </w:pPr>
          </w:p>
        </w:tc>
      </w:tr>
      <w:tr w:rsidR="0041440D" w:rsidRPr="0041440D" w14:paraId="4329C1CC" w14:textId="77777777" w:rsidTr="007C2791">
        <w:trPr>
          <w:trHeight w:val="2194"/>
        </w:trPr>
        <w:tc>
          <w:tcPr>
            <w:tcW w:w="5102" w:type="dxa"/>
            <w:vMerge/>
          </w:tcPr>
          <w:p w14:paraId="25C0B637" w14:textId="77777777"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14:paraId="6D1B160C" w14:textId="77777777" w:rsidR="0041440D" w:rsidRPr="0041440D" w:rsidRDefault="0041440D" w:rsidP="0041440D">
            <w:pPr>
              <w:pStyle w:val="Absender"/>
            </w:pPr>
          </w:p>
        </w:tc>
      </w:tr>
      <w:tr w:rsidR="0041440D" w:rsidRPr="0041440D" w14:paraId="5B9ADC78" w14:textId="77777777" w:rsidTr="0041440D">
        <w:trPr>
          <w:trHeight w:val="283"/>
        </w:trPr>
        <w:tc>
          <w:tcPr>
            <w:tcW w:w="5102" w:type="dxa"/>
            <w:vMerge/>
          </w:tcPr>
          <w:p w14:paraId="33FC7744" w14:textId="77777777"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14:paraId="77784278" w14:textId="77777777" w:rsidR="0041440D" w:rsidRPr="0041440D" w:rsidRDefault="0041440D" w:rsidP="0041440D">
            <w:pPr>
              <w:pStyle w:val="Absender"/>
            </w:pPr>
          </w:p>
        </w:tc>
      </w:tr>
      <w:tr w:rsidR="0041440D" w:rsidRPr="0041440D" w14:paraId="6AE3EDF0" w14:textId="77777777" w:rsidTr="0041440D">
        <w:trPr>
          <w:trHeight w:val="23"/>
        </w:trPr>
        <w:tc>
          <w:tcPr>
            <w:tcW w:w="5102" w:type="dxa"/>
          </w:tcPr>
          <w:p w14:paraId="5F08D091" w14:textId="77777777"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14:paraId="703636DF" w14:textId="77777777" w:rsidR="0041440D" w:rsidRPr="0041440D" w:rsidRDefault="001C17C7" w:rsidP="0041440D">
            <w:pPr>
              <w:pStyle w:val="Absender"/>
            </w:pPr>
            <w:r w:rsidRPr="00AA11EB">
              <w:rPr>
                <w:highlight w:val="yellow"/>
              </w:rPr>
              <w:t>{{HEUTE}}</w:t>
            </w:r>
          </w:p>
        </w:tc>
      </w:tr>
    </w:tbl>
    <w:p w14:paraId="452C03CD" w14:textId="1DA3D705" w:rsidR="007C2791" w:rsidRDefault="00E3439C" w:rsidP="0041440D">
      <w:pPr>
        <w:pStyle w:val="BetreffTitel"/>
      </w:pPr>
      <w:r w:rsidRPr="00E3439C">
        <w:t>Verlängerung der Geltungsdauer der Baubewilligung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1C17C7" w14:paraId="13757562" w14:textId="77777777" w:rsidTr="0041041B">
        <w:tc>
          <w:tcPr>
            <w:tcW w:w="2098" w:type="dxa"/>
          </w:tcPr>
          <w:p w14:paraId="449AB3CD" w14:textId="77777777"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14:paraId="7DF0A1A0" w14:textId="77777777" w:rsidR="001C17C7" w:rsidRDefault="001C17C7" w:rsidP="001C17C7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C17C7" w14:paraId="3A2EAE57" w14:textId="77777777" w:rsidTr="0041041B">
        <w:tc>
          <w:tcPr>
            <w:tcW w:w="2098" w:type="dxa"/>
          </w:tcPr>
          <w:p w14:paraId="11B3F6E3" w14:textId="145698D2" w:rsidR="001C17C7" w:rsidRDefault="009A798A" w:rsidP="009A798A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14:paraId="40132992" w14:textId="77777777" w:rsidR="001C17C7" w:rsidRPr="007A1D8D" w:rsidRDefault="001C17C7" w:rsidP="001F0A0F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14:paraId="34F99A21" w14:textId="77777777" w:rsidTr="0041041B">
        <w:tc>
          <w:tcPr>
            <w:tcW w:w="2098" w:type="dxa"/>
          </w:tcPr>
          <w:p w14:paraId="2BE31374" w14:textId="77777777"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15F49">
              <w:rPr>
                <w:lang w:eastAsia="de-DE"/>
              </w:rPr>
            </w:r>
            <w:r w:rsidR="00E15F4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14:paraId="416E066F" w14:textId="77777777" w:rsidR="001C17C7" w:rsidRDefault="001C17C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E15F49" w14:paraId="2D20AB78" w14:textId="77777777" w:rsidTr="0041041B">
        <w:tc>
          <w:tcPr>
            <w:tcW w:w="2098" w:type="dxa"/>
          </w:tcPr>
          <w:p w14:paraId="196602E3" w14:textId="09597D31" w:rsidR="00E15F49" w:rsidRDefault="00E15F49" w:rsidP="00E15F49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14:paraId="79898E2F" w14:textId="49247FBE" w:rsidR="00E15F49" w:rsidRPr="00AA6625" w:rsidRDefault="00E15F49" w:rsidP="00E15F49">
            <w:pPr>
              <w:rPr>
                <w:rFonts w:cs="Arial"/>
              </w:rPr>
            </w:pPr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1C17C7" w14:paraId="62D15307" w14:textId="77777777" w:rsidTr="0041041B">
        <w:tc>
          <w:tcPr>
            <w:tcW w:w="2098" w:type="dxa"/>
          </w:tcPr>
          <w:p w14:paraId="669ABA9A" w14:textId="77777777"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14:paraId="58F5A53F" w14:textId="77777777" w:rsidR="001C17C7" w:rsidRDefault="001C17C7" w:rsidP="001F0A0F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C17C7" w14:paraId="2EF0254B" w14:textId="77777777" w:rsidTr="0041041B">
        <w:tc>
          <w:tcPr>
            <w:tcW w:w="2098" w:type="dxa"/>
          </w:tcPr>
          <w:p w14:paraId="136B1806" w14:textId="77777777"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14:paraId="0E8567EA" w14:textId="77777777" w:rsidR="001C17C7" w:rsidRDefault="001C17C7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15F49">
              <w:rPr>
                <w:lang w:eastAsia="de-DE"/>
              </w:rPr>
            </w:r>
            <w:r w:rsidR="00E15F4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15F49">
              <w:rPr>
                <w:lang w:eastAsia="de-DE"/>
              </w:rPr>
            </w:r>
            <w:r w:rsidR="00E15F4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  <w:tr w:rsidR="009A798A" w14:paraId="4C3AF489" w14:textId="77777777" w:rsidTr="0041041B">
        <w:tc>
          <w:tcPr>
            <w:tcW w:w="2098" w:type="dxa"/>
          </w:tcPr>
          <w:p w14:paraId="39AE5C7D" w14:textId="061C25AD" w:rsidR="009A798A" w:rsidRDefault="009A798A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15F49">
              <w:rPr>
                <w:lang w:eastAsia="de-DE"/>
              </w:rPr>
            </w:r>
            <w:r w:rsidR="00E15F4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14:paraId="10BA1688" w14:textId="77777777" w:rsidR="009A798A" w:rsidRDefault="009A798A" w:rsidP="009A798A">
            <w:pPr>
              <w:pStyle w:val="AufzhlungBrief"/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14:paraId="711EF8C8" w14:textId="559BC974" w:rsidR="009A798A" w:rsidRDefault="009A798A" w:rsidP="009A798A">
            <w:pPr>
              <w:pStyle w:val="AufzhlungBrief"/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</w:tbl>
    <w:p w14:paraId="4DD38B4E" w14:textId="77777777" w:rsidR="007C2791" w:rsidRDefault="007C2791" w:rsidP="00E25EB1">
      <w:pPr>
        <w:pStyle w:val="berschrift1rmisch"/>
      </w:pPr>
      <w:r>
        <w:t>Sachverhalt</w:t>
      </w:r>
    </w:p>
    <w:p w14:paraId="4794201A" w14:textId="5F9A6E6F" w:rsidR="007C2791" w:rsidRDefault="00E25EB1" w:rsidP="00E25EB1">
      <w:pPr>
        <w:pStyle w:val="berschrift2"/>
      </w:pPr>
      <w:r>
        <w:t>Am {{</w:t>
      </w:r>
      <w:r w:rsidRPr="00246C26">
        <w:t>BAUENTSCHEID_DATUM</w:t>
      </w:r>
      <w:r>
        <w:t>}} erteilte das {{MEINE_ORGANISATION_NAME}} die Gesamtbaubewilligung für das vorliegende Bauvorhaben.</w:t>
      </w:r>
      <w:r>
        <w:rPr>
          <w:lang w:eastAsia="de-DE"/>
        </w:rPr>
        <w:t xml:space="preserve"> Das Bauvorhaben wurde noch nicht realisiert.</w:t>
      </w:r>
    </w:p>
    <w:p w14:paraId="428B94EE" w14:textId="28C3205E" w:rsidR="00E25EB1" w:rsidRDefault="00E25EB1" w:rsidP="00E25EB1">
      <w:pPr>
        <w:pStyle w:val="berschrift2"/>
      </w:pPr>
      <w:r>
        <w:rPr>
          <w:lang w:eastAsia="de-DE"/>
        </w:rPr>
        <w:t>Um die Geltungsdauer der ursprünglichen Baubewilligung um zwei Jahre zu verlängern, reicht die Bauherrschaft am {{</w:t>
      </w:r>
      <w:r w:rsidRPr="00246C26">
        <w:rPr>
          <w:lang w:eastAsia="de-DE"/>
        </w:rPr>
        <w:t>BAUEINGABE_DATUM</w:t>
      </w:r>
      <w:r>
        <w:rPr>
          <w:lang w:eastAsia="de-DE"/>
        </w:rPr>
        <w:t xml:space="preserve">}} ein Gesuch um Verlängerung der Geltungsdauer bei der Baupolizeibehörde der Gemeinde </w:t>
      </w:r>
      <w:r w:rsidRPr="0042154F">
        <w:rPr>
          <w:lang w:eastAsia="de-DE"/>
        </w:rPr>
        <w:t>{{GEMEINDE}}</w:t>
      </w:r>
      <w:r>
        <w:rPr>
          <w:lang w:eastAsia="de-DE"/>
        </w:rPr>
        <w:t xml:space="preserve"> ein. Diese leitete die Unterlagen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E15F49">
        <w:rPr>
          <w:lang w:eastAsia="de-DE"/>
        </w:rPr>
      </w:r>
      <w:r w:rsidR="00E15F4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 das </w:t>
      </w:r>
      <w:r>
        <w:t>{{MEINE_ORGANISATION_NAME}}</w:t>
      </w:r>
      <w:r>
        <w:rPr>
          <w:lang w:eastAsia="de-DE"/>
        </w:rPr>
        <w:t xml:space="preserve"> weiter.</w:t>
      </w:r>
    </w:p>
    <w:p w14:paraId="60BD78FC" w14:textId="27938BEB" w:rsidR="00E25EB1" w:rsidRPr="00E25EB1" w:rsidRDefault="00E25EB1" w:rsidP="00E25EB1">
      <w:pPr>
        <w:pStyle w:val="berschrift2"/>
      </w:pPr>
      <w:r>
        <w:rPr>
          <w:szCs w:val="20"/>
        </w:rPr>
        <w:t xml:space="preserve">Mit </w:t>
      </w:r>
      <w:r>
        <w:t>verfahrensleitender</w:t>
      </w:r>
      <w:r>
        <w:rPr>
          <w:szCs w:val="20"/>
        </w:rPr>
        <w:t xml:space="preserve"> Verfügung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E15F49">
        <w:rPr>
          <w:lang w:eastAsia="de-DE"/>
        </w:rPr>
      </w:r>
      <w:r w:rsidR="00E15F4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szCs w:val="22"/>
        </w:rPr>
        <w:t xml:space="preserve"> </w:t>
      </w:r>
      <w:r>
        <w:rPr>
          <w:szCs w:val="20"/>
        </w:rPr>
        <w:t xml:space="preserve">wurden die betroffenen Amts- und Fachstellen sowie die Baupolizeibehörde der Gemeinde </w:t>
      </w:r>
      <w:r w:rsidRPr="0042154F">
        <w:rPr>
          <w:lang w:eastAsia="de-DE"/>
        </w:rPr>
        <w:t>{{GEMEINDE}}</w:t>
      </w:r>
      <w:r>
        <w:rPr>
          <w:lang w:eastAsia="de-DE"/>
        </w:rPr>
        <w:t xml:space="preserve"> </w:t>
      </w:r>
      <w:r>
        <w:rPr>
          <w:szCs w:val="20"/>
        </w:rPr>
        <w:t>aufgefordert, zum Verlängerungsgesuch Stellung zu nehmen. Die Stellungnahmen liegen in positivem Sinne vor.</w:t>
      </w:r>
    </w:p>
    <w:p w14:paraId="626B8AAA" w14:textId="7130DBD3" w:rsidR="00E25EB1" w:rsidRDefault="00E25EB1" w:rsidP="00E25EB1">
      <w:pPr>
        <w:pStyle w:val="berschrift2"/>
      </w:pPr>
      <w:r>
        <w:t xml:space="preserve">Die </w:t>
      </w:r>
      <w:proofErr w:type="spellStart"/>
      <w:r>
        <w:t>Einsprachefrist</w:t>
      </w:r>
      <w:proofErr w:type="spellEnd"/>
      <w:r>
        <w:t xml:space="preserve"> ist am {{</w:t>
      </w:r>
      <w:r w:rsidRPr="00246C26">
        <w:t>PUBLIKATION_ENDE</w:t>
      </w:r>
      <w:r>
        <w:t>}} abgelaufen. Es sind keine Einsprachen eingegangen.</w:t>
      </w:r>
    </w:p>
    <w:p w14:paraId="5D938CBF" w14:textId="77777777" w:rsidR="00496AC7" w:rsidRDefault="007C2791" w:rsidP="00E25EB1">
      <w:pPr>
        <w:pStyle w:val="berschrift1rmisch"/>
      </w:pPr>
      <w:r>
        <w:lastRenderedPageBreak/>
        <w:t>Erwägungen</w:t>
      </w:r>
    </w:p>
    <w:p w14:paraId="008B6F88" w14:textId="1AE88CB9" w:rsidR="00682DA2" w:rsidRPr="00E25EB1" w:rsidRDefault="00E25EB1" w:rsidP="00E25EB1">
      <w:pPr>
        <w:pStyle w:val="berschrift2"/>
        <w:numPr>
          <w:ilvl w:val="1"/>
          <w:numId w:val="26"/>
        </w:numPr>
      </w:pPr>
      <w:r>
        <w:rPr>
          <w:rFonts w:cs="Arial"/>
        </w:rPr>
        <w:t>Die</w:t>
      </w:r>
      <w:r w:rsidRPr="007969C3">
        <w:rPr>
          <w:rFonts w:cs="Arial"/>
        </w:rPr>
        <w:t xml:space="preserve"> Gültigkeit der Baubewilligung</w:t>
      </w:r>
      <w:r>
        <w:rPr>
          <w:rFonts w:cs="Arial"/>
        </w:rPr>
        <w:t xml:space="preserve"> erlischt</w:t>
      </w:r>
      <w:r w:rsidRPr="007969C3">
        <w:rPr>
          <w:rFonts w:cs="Arial"/>
        </w:rPr>
        <w:t>, wenn innerhalb von drei Jahren seit ihrer Inkraftsetzung mit der Ausführung des Vorhabens nicht begonnen oder wenn die Ausführung während mehr als einem Jahr unterbrochen wird.</w:t>
      </w:r>
      <w:r>
        <w:rPr>
          <w:rStyle w:val="Funotenzeichen"/>
          <w:rFonts w:cs="Arial"/>
        </w:rPr>
        <w:footnoteReference w:id="1"/>
      </w:r>
    </w:p>
    <w:p w14:paraId="666B466F" w14:textId="3D4D976B" w:rsidR="00E25EB1" w:rsidRPr="00E25EB1" w:rsidRDefault="00E25EB1" w:rsidP="00E25EB1">
      <w:pPr>
        <w:pStyle w:val="berschrift2"/>
        <w:numPr>
          <w:ilvl w:val="1"/>
          <w:numId w:val="26"/>
        </w:numPr>
      </w:pPr>
      <w:r w:rsidRPr="007969C3">
        <w:rPr>
          <w:rFonts w:cs="Arial"/>
        </w:rPr>
        <w:t xml:space="preserve">Die Baubewilligungsbehörde kann die Geltungsdauer der Baubewilligung nach Anhörung der betroffenen Behörden um höchstens zwei Jahre, vorliegend also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 neue Geltungsdauer"/>
            </w:ddList>
          </w:ffData>
        </w:fldChar>
      </w:r>
      <w:r>
        <w:rPr>
          <w:lang w:eastAsia="de-DE"/>
        </w:rPr>
        <w:instrText xml:space="preserve"> FORMDROPDOWN </w:instrText>
      </w:r>
      <w:r w:rsidR="00E15F49">
        <w:rPr>
          <w:lang w:eastAsia="de-DE"/>
        </w:rPr>
      </w:r>
      <w:r w:rsidR="00E15F4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</w:t>
      </w:r>
      <w:proofErr w:type="spellStart"/>
      <w:r w:rsidRPr="007969C3">
        <w:rPr>
          <w:rFonts w:cs="Arial"/>
        </w:rPr>
        <w:t>verlängern</w:t>
      </w:r>
      <w:proofErr w:type="spellEnd"/>
      <w:r w:rsidRPr="007969C3">
        <w:rPr>
          <w:rFonts w:cs="Arial"/>
        </w:rPr>
        <w:t>. Die Verlängerung ist jedoch ausgeschlossen, wenn sich die massgebenden rechtlichen oder tatsächlichen Verhältnisse seit dem Bauentscheid wesentlich verändert haben.</w:t>
      </w:r>
      <w:r>
        <w:rPr>
          <w:rStyle w:val="Funotenzeichen"/>
          <w:rFonts w:cs="Arial"/>
        </w:rPr>
        <w:footnoteReference w:id="2"/>
      </w:r>
      <w:r w:rsidRPr="007969C3">
        <w:rPr>
          <w:rFonts w:cs="Arial"/>
        </w:rPr>
        <w:t xml:space="preserve"> Die Praxis lässt für die Verlängerung jeden objektiven Grund genügen.</w:t>
      </w:r>
    </w:p>
    <w:p w14:paraId="64B6B6F7" w14:textId="7B344D08" w:rsidR="00E25EB1" w:rsidRPr="00E25EB1" w:rsidRDefault="00E25EB1" w:rsidP="00E25EB1">
      <w:pPr>
        <w:pStyle w:val="berschrift2"/>
        <w:numPr>
          <w:ilvl w:val="1"/>
          <w:numId w:val="26"/>
        </w:numPr>
      </w:pPr>
      <w:r w:rsidRPr="007969C3">
        <w:rPr>
          <w:rFonts w:cs="Arial"/>
        </w:rPr>
        <w:t>Die tatsächlichen Verhältnisse haben sich zwischenzeitlich nicht verändert. Auch die rechtlichen Verhältnisse haben sich nicht geändert.</w:t>
      </w:r>
    </w:p>
    <w:p w14:paraId="207C2D03" w14:textId="2A4D3CAA" w:rsidR="00E25EB1" w:rsidRDefault="00E25EB1" w:rsidP="00E25EB1">
      <w:pPr>
        <w:pStyle w:val="berschrift2"/>
        <w:numPr>
          <w:ilvl w:val="1"/>
          <w:numId w:val="26"/>
        </w:numPr>
      </w:pPr>
      <w:r>
        <w:t>Das</w:t>
      </w:r>
      <w:r w:rsidRPr="007969C3">
        <w:t xml:space="preserve"> Gesuch um Verlängerung der Geltungsdauer </w:t>
      </w:r>
      <w:r>
        <w:t xml:space="preserve">ist </w:t>
      </w:r>
      <w:r w:rsidRPr="007969C3">
        <w:t>der Baubewilligung zu veröffentlichen, wenn die Verlängerung wesentliche öffentliche Interessen berühren könnte.</w:t>
      </w:r>
      <w:r>
        <w:rPr>
          <w:rStyle w:val="Funotenzeichen"/>
          <w:rFonts w:cs="Arial"/>
        </w:rPr>
        <w:footnoteReference w:id="3"/>
      </w:r>
      <w:r w:rsidRPr="007969C3">
        <w:t xml:space="preserve"> Das Baugesuch wurde dementsprechend </w:t>
      </w:r>
      <w:r>
        <w:t>in zwei aufeinanderfolgenden Ausgaben des Anzeigers {{</w:t>
      </w:r>
      <w:r w:rsidRPr="00246C26">
        <w:t>PUBLIKATION_ANZEIGER_NAME</w:t>
      </w:r>
      <w:r>
        <w:t>}} ({{</w:t>
      </w:r>
      <w:r w:rsidRPr="00246C26">
        <w:t>PUBLIKATION_1_ANZEIGER</w:t>
      </w:r>
      <w:r>
        <w:t>}} und {{</w:t>
      </w:r>
      <w:r w:rsidRPr="00246C26">
        <w:t>PUBLIKATION_2_ANZEIGER</w:t>
      </w:r>
      <w:r>
        <w:t xml:space="preserve">}}) </w:t>
      </w:r>
      <w:r w:rsidRPr="007969C3">
        <w:t>bekannt gemacht.</w:t>
      </w:r>
    </w:p>
    <w:p w14:paraId="701D0B10" w14:textId="112A91B0" w:rsidR="00E25EB1" w:rsidRPr="00E25EB1" w:rsidRDefault="00E25EB1" w:rsidP="00E25EB1">
      <w:pPr>
        <w:pStyle w:val="berschrift2"/>
        <w:numPr>
          <w:ilvl w:val="1"/>
          <w:numId w:val="26"/>
        </w:numPr>
      </w:pPr>
      <w:r w:rsidRPr="00CE5422">
        <w:rPr>
          <w:rFonts w:cs="Arial"/>
        </w:rPr>
        <w:t>Alle für die Beurteilung erforderlichen Unterlagen sind vorhanden. Auf das Verlängerungsgesuch wird deshalb eingetreten.</w:t>
      </w:r>
    </w:p>
    <w:p w14:paraId="2923C01E" w14:textId="236B6988" w:rsidR="00E25EB1" w:rsidRPr="00E25EB1" w:rsidRDefault="00E25EB1" w:rsidP="00E25EB1">
      <w:pPr>
        <w:pStyle w:val="berschrift2"/>
        <w:numPr>
          <w:ilvl w:val="1"/>
          <w:numId w:val="26"/>
        </w:numPr>
      </w:pPr>
      <w:r w:rsidRPr="00CE5422">
        <w:rPr>
          <w:rFonts w:cs="Arial"/>
        </w:rPr>
        <w:t>Die folgenden Amts- und Fachstellen stimmen der Verlängerung der Geltungsdauer der Baubewilligung zu:</w:t>
      </w:r>
      <w:r w:rsidR="009A798A" w:rsidRPr="009A798A">
        <w:t xml:space="preserve"> </w:t>
      </w:r>
      <w:r w:rsidR="009A798A">
        <w:t xml:space="preserve">{% </w:t>
      </w:r>
      <w:proofErr w:type="spellStart"/>
      <w:r w:rsidR="009A798A">
        <w:t>for</w:t>
      </w:r>
      <w:proofErr w:type="spellEnd"/>
      <w:r w:rsidR="009A798A">
        <w:t xml:space="preserve"> fachstelle in ZIRKULATION_ALLE %}</w:t>
      </w:r>
    </w:p>
    <w:p w14:paraId="6F17B456" w14:textId="77777777" w:rsidR="00E25EB1" w:rsidRDefault="00E25EB1" w:rsidP="00E25EB1">
      <w:pPr>
        <w:pStyle w:val="AufzhlungVerfgung"/>
      </w:pPr>
      <w:proofErr w:type="gramStart"/>
      <w:r>
        <w:t>{{ fachstelle.NAME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124B6A17" w14:textId="2ADAB685" w:rsidR="00E25EB1" w:rsidRDefault="00E25EB1" w:rsidP="00E25EB1">
      <w:pPr>
        <w:pStyle w:val="AufzhlungVerfgung"/>
      </w:pPr>
      <w:r>
        <w:fldChar w:fldCharType="begin">
          <w:ffData>
            <w:name w:val="__Fieldmark__216_179"/>
            <w:enabled/>
            <w:calcOnExit w:val="0"/>
            <w:ddList>
              <w:listEntry w:val="weitere Amts- oder Fachstelle"/>
            </w:ddList>
          </w:ffData>
        </w:fldChar>
      </w:r>
      <w:r>
        <w:instrText>FORMDROPDOWN</w:instrText>
      </w:r>
      <w:r w:rsidR="00E15F49">
        <w:fldChar w:fldCharType="separate"/>
      </w:r>
      <w:bookmarkStart w:id="0" w:name="__Fieldmark__216_1797377641"/>
      <w:bookmarkEnd w:id="0"/>
      <w:r>
        <w:fldChar w:fldCharType="end"/>
      </w:r>
    </w:p>
    <w:p w14:paraId="2398E6C2" w14:textId="3A9423B4" w:rsidR="00E25EB1" w:rsidRPr="00682DA2" w:rsidRDefault="00E25EB1" w:rsidP="00E25EB1">
      <w:pPr>
        <w:pStyle w:val="berschrift2"/>
      </w:pPr>
      <w:r>
        <w:t>Die amtlichen Kosten dieses Verfahrens hat die Bauherrschaft zu tragen.</w:t>
      </w:r>
    </w:p>
    <w:p w14:paraId="0042565A" w14:textId="77777777" w:rsidR="00496AC7" w:rsidRDefault="007C2791" w:rsidP="00E25EB1">
      <w:pPr>
        <w:pStyle w:val="berschrift1rmisch"/>
      </w:pPr>
      <w:r>
        <w:t>Verfügung</w:t>
      </w:r>
    </w:p>
    <w:p w14:paraId="0BF7790A" w14:textId="2B0F5620" w:rsidR="00F92689" w:rsidRDefault="00E25EB1" w:rsidP="00E25EB1">
      <w:pPr>
        <w:pStyle w:val="berschrift2"/>
        <w:numPr>
          <w:ilvl w:val="1"/>
          <w:numId w:val="28"/>
        </w:numPr>
      </w:pPr>
      <w:r>
        <w:t>Die Verlängerung der Geltungsdauer wird wie folgt bewilligt:</w:t>
      </w:r>
    </w:p>
    <w:p w14:paraId="0667C1C0" w14:textId="5BEC390A" w:rsidR="00E25EB1" w:rsidRDefault="00E25EB1" w:rsidP="00E25EB1">
      <w:pPr>
        <w:pStyle w:val="berschrift3"/>
        <w:numPr>
          <w:ilvl w:val="2"/>
          <w:numId w:val="28"/>
        </w:numPr>
      </w:pPr>
      <w:r>
        <w:t>Die Geltungsdauer des Gesamtbauentscheids vom {{</w:t>
      </w:r>
      <w:r w:rsidRPr="00246C26">
        <w:t>BAUENTSCHEID_DATUM</w:t>
      </w:r>
      <w:r>
        <w:t xml:space="preserve">}} für das Bauvorhaben </w:t>
      </w:r>
      <w:r w:rsidRPr="0042154F">
        <w:rPr>
          <w:lang w:eastAsia="de-DE"/>
        </w:rPr>
        <w:t>{{BESCHREIBUNG_BAUVORHABEN}}</w:t>
      </w:r>
      <w:r>
        <w:t xml:space="preserve"> wird um zwei Jahre, das heisst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 neue Geltungsdauer"/>
            </w:ddList>
          </w:ffData>
        </w:fldChar>
      </w:r>
      <w:r>
        <w:rPr>
          <w:lang w:eastAsia="de-DE"/>
        </w:rPr>
        <w:instrText xml:space="preserve"> FORMDROPDOWN </w:instrText>
      </w:r>
      <w:r w:rsidR="00E15F49">
        <w:rPr>
          <w:lang w:eastAsia="de-DE"/>
        </w:rPr>
      </w:r>
      <w:r w:rsidR="00E15F4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verlängert.</w:t>
      </w:r>
    </w:p>
    <w:p w14:paraId="10550C14" w14:textId="661D62AB" w:rsidR="00E25EB1" w:rsidRDefault="00E25EB1" w:rsidP="00E25EB1">
      <w:pPr>
        <w:pStyle w:val="berschrift3"/>
        <w:numPr>
          <w:ilvl w:val="2"/>
          <w:numId w:val="28"/>
        </w:numPr>
      </w:pPr>
      <w:r>
        <w:t>Die im Gesamtbauentscheid vom {{</w:t>
      </w:r>
      <w:r w:rsidRPr="00246C26">
        <w:t>BAUENTSCHEID_DATUM</w:t>
      </w:r>
      <w:r>
        <w:t>}} formulierten Nebenbestimmungen und Hinweise sowie die aufgeführten Amts- und Fachberichte bleiben weiterhin gültig.</w:t>
      </w:r>
    </w:p>
    <w:p w14:paraId="105F146A" w14:textId="75D1D3A7" w:rsidR="00E25EB1" w:rsidRDefault="002E2129" w:rsidP="00E25EB1">
      <w:pPr>
        <w:pStyle w:val="berschrift2"/>
        <w:numPr>
          <w:ilvl w:val="1"/>
          <w:numId w:val="28"/>
        </w:numPr>
      </w:pPr>
      <w:r>
        <w:rPr>
          <w:lang w:eastAsia="de-DE"/>
        </w:rPr>
        <w:t>Kosten</w:t>
      </w:r>
    </w:p>
    <w:p w14:paraId="0DB1A46F" w14:textId="2E2D2FF4" w:rsidR="002E2129" w:rsidRDefault="002E2129" w:rsidP="002E2129">
      <w:pPr>
        <w:pStyle w:val="Standardeinzug"/>
        <w:rPr>
          <w:rFonts w:cs="Arial"/>
        </w:rPr>
      </w:pPr>
      <w:r>
        <w:rPr>
          <w:rFonts w:cs="Arial"/>
        </w:rPr>
        <w:t>Die Kosten aller in dieser Bewilligung zusammengefassten Verfahren werden der Bauherrschaft zur Bezahlung auferlegt und wie folgt festgesetzt:</w:t>
      </w:r>
    </w:p>
    <w:tbl>
      <w:tblPr>
        <w:tblW w:w="9009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5740"/>
        <w:gridCol w:w="577"/>
        <w:gridCol w:w="2692"/>
      </w:tblGrid>
      <w:tr w:rsidR="002E2129" w:rsidRPr="00D65871" w14:paraId="7AC64125" w14:textId="77777777" w:rsidTr="005B4EB3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C4592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Gebühr für Gesamtbauentscheid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5BD1D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CHF</w:t>
            </w:r>
          </w:p>
        </w:tc>
        <w:bookmarkStart w:id="1" w:name="_GoBack"/>
        <w:bookmarkEnd w:id="1"/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501E3" w14:textId="77777777" w:rsidR="002E2129" w:rsidRPr="00D65871" w:rsidRDefault="002E2129" w:rsidP="005B4EB3">
            <w:pPr>
              <w:pStyle w:val="KeinLeerraum"/>
              <w:jc w:val="right"/>
              <w:rPr>
                <w:rFonts w:cs="Arial"/>
              </w:rPr>
            </w:pPr>
            <w:r w:rsidRPr="00D6587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D65871">
              <w:rPr>
                <w:rFonts w:cs="Arial"/>
              </w:rPr>
              <w:instrText xml:space="preserve"> FORMDROPDOWN </w:instrText>
            </w:r>
            <w:r w:rsidR="00E15F49">
              <w:rPr>
                <w:rFonts w:cs="Arial"/>
              </w:rPr>
            </w:r>
            <w:r w:rsidR="00E15F49">
              <w:rPr>
                <w:rFonts w:cs="Arial"/>
              </w:rPr>
              <w:fldChar w:fldCharType="separate"/>
            </w:r>
            <w:r w:rsidRPr="00D65871">
              <w:rPr>
                <w:rFonts w:cs="Arial"/>
              </w:rPr>
              <w:fldChar w:fldCharType="end"/>
            </w:r>
          </w:p>
        </w:tc>
      </w:tr>
      <w:tr w:rsidR="002E2129" w:rsidRPr="00D65871" w14:paraId="03C8BA50" w14:textId="77777777" w:rsidTr="005B4EB3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E26EC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>
              <w:rPr>
                <w:rFonts w:cs="Arial"/>
              </w:rPr>
              <w:t>Publikationskosten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7F696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CHF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BC3F1" w14:textId="77777777" w:rsidR="002E2129" w:rsidRPr="00D65871" w:rsidRDefault="002E2129" w:rsidP="005B4EB3">
            <w:pPr>
              <w:pStyle w:val="KeinLeerraum"/>
              <w:jc w:val="right"/>
              <w:rPr>
                <w:rFonts w:cs="Arial"/>
              </w:rPr>
            </w:pPr>
            <w:r w:rsidRPr="00D6587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D65871">
              <w:rPr>
                <w:rFonts w:cs="Arial"/>
              </w:rPr>
              <w:instrText xml:space="preserve"> FORMDROPDOWN </w:instrText>
            </w:r>
            <w:r w:rsidR="00E15F49">
              <w:rPr>
                <w:rFonts w:cs="Arial"/>
              </w:rPr>
            </w:r>
            <w:r w:rsidR="00E15F49">
              <w:rPr>
                <w:rFonts w:cs="Arial"/>
              </w:rPr>
              <w:fldChar w:fldCharType="separate"/>
            </w:r>
            <w:r w:rsidRPr="00D65871">
              <w:rPr>
                <w:rFonts w:cs="Arial"/>
              </w:rPr>
              <w:fldChar w:fldCharType="end"/>
            </w:r>
          </w:p>
        </w:tc>
      </w:tr>
      <w:tr w:rsidR="002E2129" w:rsidRPr="00D65871" w14:paraId="706D9372" w14:textId="77777777" w:rsidTr="005B4EB3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046A9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{%</w:t>
            </w:r>
            <w:proofErr w:type="spellStart"/>
            <w:r w:rsidRPr="00D65871">
              <w:rPr>
                <w:rFonts w:cs="Arial"/>
              </w:rPr>
              <w:t>tr</w:t>
            </w:r>
            <w:proofErr w:type="spellEnd"/>
            <w:r w:rsidRPr="00D65871">
              <w:rPr>
                <w:rFonts w:cs="Arial"/>
              </w:rPr>
              <w:t xml:space="preserve"> </w:t>
            </w:r>
            <w:proofErr w:type="spellStart"/>
            <w:r w:rsidRPr="00D65871">
              <w:rPr>
                <w:rFonts w:cs="Arial"/>
              </w:rPr>
              <w:t>for</w:t>
            </w:r>
            <w:proofErr w:type="spellEnd"/>
            <w:r w:rsidRPr="00D65871">
              <w:rPr>
                <w:rFonts w:cs="Arial"/>
              </w:rPr>
              <w:t xml:space="preserve"> GEBUEHR in GEBUEHREN %}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392B2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F6D37" w14:textId="77777777" w:rsidR="002E2129" w:rsidRPr="00D65871" w:rsidRDefault="002E2129" w:rsidP="005B4EB3">
            <w:pPr>
              <w:pStyle w:val="KeinLeerraum"/>
              <w:jc w:val="right"/>
              <w:rPr>
                <w:rFonts w:cs="Arial"/>
              </w:rPr>
            </w:pPr>
          </w:p>
        </w:tc>
      </w:tr>
      <w:tr w:rsidR="002E2129" w:rsidRPr="00D65871" w14:paraId="75893346" w14:textId="77777777" w:rsidTr="005B4EB3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E6CA8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{{GEBUEHR.POSITION}}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B46C4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t>CHF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6AFF5" w14:textId="77777777" w:rsidR="002E2129" w:rsidRPr="00D65871" w:rsidRDefault="002E2129" w:rsidP="005B4EB3">
            <w:pPr>
              <w:pStyle w:val="KeinLeerraum"/>
              <w:jc w:val="right"/>
              <w:rPr>
                <w:rFonts w:cs="Arial"/>
              </w:rPr>
            </w:pPr>
            <w:r w:rsidRPr="00D65871">
              <w:rPr>
                <w:rFonts w:cs="Arial"/>
              </w:rPr>
              <w:t>{{GEBUEHR.BETRAG}}</w:t>
            </w:r>
          </w:p>
        </w:tc>
      </w:tr>
      <w:tr w:rsidR="002E2129" w:rsidRPr="00D65871" w14:paraId="3F23C80E" w14:textId="77777777" w:rsidTr="00E15F49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10C80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  <w:r w:rsidRPr="00D65871">
              <w:rPr>
                <w:rFonts w:cs="Arial"/>
              </w:rPr>
              <w:lastRenderedPageBreak/>
              <w:t>{%</w:t>
            </w:r>
            <w:proofErr w:type="spellStart"/>
            <w:r w:rsidRPr="00D65871">
              <w:rPr>
                <w:rFonts w:cs="Arial"/>
              </w:rPr>
              <w:t>tr</w:t>
            </w:r>
            <w:proofErr w:type="spellEnd"/>
            <w:r w:rsidRPr="00D65871">
              <w:rPr>
                <w:rFonts w:cs="Arial"/>
              </w:rPr>
              <w:t xml:space="preserve"> </w:t>
            </w:r>
            <w:proofErr w:type="spellStart"/>
            <w:r w:rsidRPr="00D65871">
              <w:rPr>
                <w:rFonts w:cs="Arial"/>
              </w:rPr>
              <w:t>endfor</w:t>
            </w:r>
            <w:proofErr w:type="spellEnd"/>
            <w:r w:rsidRPr="00D65871">
              <w:rPr>
                <w:rFonts w:cs="Arial"/>
              </w:rPr>
              <w:t xml:space="preserve"> %}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C95EF3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4C3897" w14:textId="77777777" w:rsidR="002E2129" w:rsidRPr="00D65871" w:rsidRDefault="002E2129" w:rsidP="005B4EB3">
            <w:pPr>
              <w:pStyle w:val="KeinLeerraum"/>
              <w:rPr>
                <w:rFonts w:cs="Arial"/>
              </w:rPr>
            </w:pPr>
          </w:p>
        </w:tc>
      </w:tr>
      <w:tr w:rsidR="002E2129" w:rsidRPr="00D65871" w14:paraId="4861799F" w14:textId="77777777" w:rsidTr="00E15F49"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E9AB3" w14:textId="77777777" w:rsidR="002E2129" w:rsidRPr="00D65871" w:rsidRDefault="002E2129" w:rsidP="005B4EB3">
            <w:pPr>
              <w:pStyle w:val="FettbasierendaufStandard"/>
            </w:pPr>
            <w:r w:rsidRPr="00D65871">
              <w:t>Total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41A828" w14:textId="77777777" w:rsidR="002E2129" w:rsidRPr="00D65871" w:rsidRDefault="002E2129" w:rsidP="005B4EB3">
            <w:pPr>
              <w:pStyle w:val="FettbasierendaufStandard"/>
            </w:pPr>
            <w:r w:rsidRPr="00C96FDB">
              <w:t>CHF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DCEC49" w14:textId="77777777" w:rsidR="002E2129" w:rsidRPr="00D65871" w:rsidRDefault="002E2129" w:rsidP="005B4EB3">
            <w:pPr>
              <w:pStyle w:val="Ausrichtungrechtsfett"/>
              <w:rPr>
                <w:rFonts w:cs="Arial"/>
              </w:rPr>
            </w:pPr>
            <w:r w:rsidRPr="00D65871">
              <w:rPr>
                <w:rFonts w:cs="Arial"/>
              </w:rPr>
              <w:t>{{GEBUEHREN_TOTAL}}</w:t>
            </w:r>
          </w:p>
        </w:tc>
      </w:tr>
    </w:tbl>
    <w:p w14:paraId="16957085" w14:textId="42B7971C" w:rsidR="002E2129" w:rsidRDefault="002E2129" w:rsidP="002E2129">
      <w:pPr>
        <w:pStyle w:val="Standardeinzug"/>
      </w:pPr>
      <w:r>
        <w:rPr>
          <w:rFonts w:cs="Arial"/>
        </w:rPr>
        <w:t>Die Rechnung folgt mit separater Post.</w:t>
      </w:r>
    </w:p>
    <w:p w14:paraId="0EA7373D" w14:textId="2B73D80B" w:rsidR="002E2129" w:rsidRDefault="002E2129" w:rsidP="002E2129">
      <w:pPr>
        <w:pStyle w:val="berschrift2"/>
      </w:pPr>
      <w:r>
        <w:rPr>
          <w:lang w:eastAsia="de-DE"/>
        </w:rPr>
        <w:t>Eröffnung</w:t>
      </w:r>
    </w:p>
    <w:p w14:paraId="1633E841" w14:textId="74F8DC2D" w:rsidR="002E2129" w:rsidRDefault="002E2129" w:rsidP="002E2129">
      <w:pPr>
        <w:pStyle w:val="berschrift3"/>
      </w:pPr>
      <w:r>
        <w:rPr>
          <w:lang w:eastAsia="de-DE"/>
        </w:rPr>
        <w:t>Die Bewilligung geht eingeschrieben an:</w:t>
      </w:r>
    </w:p>
    <w:p w14:paraId="225B1EA6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</w:rPr>
      </w:pPr>
      <w:r w:rsidRPr="00D65871">
        <w:rPr>
          <w:rFonts w:cs="Arial"/>
        </w:rPr>
        <w:t xml:space="preserve">{{ALLE_GESUCHSTELLER_NAME_ADRESSE | </w:t>
      </w:r>
      <w:proofErr w:type="spellStart"/>
      <w:r w:rsidRPr="00D65871">
        <w:rPr>
          <w:rFonts w:cs="Arial"/>
        </w:rPr>
        <w:t>multiline</w:t>
      </w:r>
      <w:proofErr w:type="spellEnd"/>
      <w:r w:rsidRPr="00D65871">
        <w:rPr>
          <w:rFonts w:cs="Arial"/>
        </w:rPr>
        <w:t>}} (inkl. abgestempelte Pläne; Kopie der Amts- und Fachberichte; Merkblätter sowie Selbstdeklaration 1 und 2)</w:t>
      </w:r>
    </w:p>
    <w:p w14:paraId="1CB3785C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</w:rPr>
      </w:pPr>
      <w:r w:rsidRPr="00D65871">
        <w:rPr>
          <w:rFonts w:cs="Arial"/>
          <w:color w:val="FF0000"/>
        </w:rPr>
        <w:t xml:space="preserve">Oder Vertreter </w:t>
      </w:r>
      <w:r w:rsidRPr="00D65871">
        <w:rPr>
          <w:rFonts w:cs="Arial"/>
        </w:rPr>
        <w:t xml:space="preserve">{{ALLE_VERTRETER_NAME_ADRESSE | </w:t>
      </w:r>
      <w:proofErr w:type="spellStart"/>
      <w:r w:rsidRPr="00D65871">
        <w:rPr>
          <w:rFonts w:cs="Arial"/>
        </w:rPr>
        <w:t>multiline</w:t>
      </w:r>
      <w:proofErr w:type="spellEnd"/>
      <w:r w:rsidRPr="00D65871">
        <w:rPr>
          <w:rFonts w:cs="Arial"/>
        </w:rPr>
        <w:t>}}</w:t>
      </w:r>
    </w:p>
    <w:p w14:paraId="2C1D21C9" w14:textId="0B85E81D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lang w:eastAsia="de-DE"/>
        </w:rPr>
      </w:pPr>
      <w:r w:rsidRPr="00D65871">
        <w:rPr>
          <w:rFonts w:cs="Arial"/>
          <w:lang w:eastAsia="de-DE"/>
        </w:rPr>
        <w:t xml:space="preserve">{{GEMEINDE_NAME_ADRESSE}} </w:t>
      </w:r>
      <w:r w:rsidRPr="00D65871">
        <w:rPr>
          <w:rFonts w:cs="Arial"/>
        </w:rPr>
        <w:t>(inkl. abgestempelte Pläne und Kopie der Amts- und Fachberichte)</w:t>
      </w:r>
      <w:r w:rsidR="009A798A" w:rsidRPr="009A798A">
        <w:rPr>
          <w:lang w:eastAsia="de-DE"/>
        </w:rPr>
        <w:t xml:space="preserve"> </w:t>
      </w:r>
      <w:r w:rsidR="009A798A">
        <w:rPr>
          <w:lang w:eastAsia="de-DE"/>
        </w:rPr>
        <w:t xml:space="preserve">{% </w:t>
      </w:r>
      <w:proofErr w:type="spellStart"/>
      <w:r w:rsidR="009A798A">
        <w:rPr>
          <w:lang w:eastAsia="de-DE"/>
        </w:rPr>
        <w:t>for</w:t>
      </w:r>
      <w:proofErr w:type="spellEnd"/>
      <w:r w:rsidR="009A798A">
        <w:rPr>
          <w:lang w:eastAsia="de-DE"/>
        </w:rPr>
        <w:t xml:space="preserve"> POSITION in EINSPRECHENDE %}</w:t>
      </w:r>
    </w:p>
    <w:p w14:paraId="74A5F6FB" w14:textId="085EAFE2" w:rsidR="00AA11EB" w:rsidRPr="00D65871" w:rsidRDefault="009A798A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lang w:eastAsia="de-DE"/>
        </w:rPr>
      </w:pPr>
      <w:r>
        <w:rPr>
          <w:lang w:eastAsia="de-DE"/>
        </w:rPr>
        <w:t>{</w:t>
      </w:r>
      <w:r w:rsidR="00482F6F">
        <w:rPr>
          <w:lang w:eastAsia="de-DE"/>
        </w:rPr>
        <w:t>{</w:t>
      </w:r>
      <w:r>
        <w:rPr>
          <w:lang w:eastAsia="de-DE"/>
        </w:rPr>
        <w:t>POSITION.NAME}}, {{POSITION.ADRESSE</w:t>
      </w:r>
      <w:proofErr w:type="gramStart"/>
      <w:r>
        <w:rPr>
          <w:lang w:eastAsia="de-DE"/>
        </w:rPr>
        <w:t>}}{</w:t>
      </w:r>
      <w:proofErr w:type="gramEnd"/>
      <w:r>
        <w:rPr>
          <w:lang w:eastAsia="de-DE"/>
        </w:rPr>
        <w:t xml:space="preserve">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</w:p>
    <w:p w14:paraId="1E00E8A8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lang w:eastAsia="de-DE"/>
        </w:rPr>
      </w:pPr>
      <w:r w:rsidRPr="00D65871">
        <w:rPr>
          <w:rFonts w:cs="Arial"/>
          <w:noProof/>
          <w:color w:val="FF0000"/>
          <w:highlight w:val="yellow"/>
        </w:rPr>
        <w:t xml:space="preserve">bei </w:t>
      </w:r>
      <w:r w:rsidRPr="00D65871">
        <w:rPr>
          <w:rFonts w:cs="Arial"/>
          <w:color w:val="FF0000"/>
          <w:highlight w:val="yellow"/>
        </w:rPr>
        <w:t xml:space="preserve">Art. 61 </w:t>
      </w:r>
      <w:proofErr w:type="spellStart"/>
      <w:r w:rsidRPr="00D65871">
        <w:rPr>
          <w:rFonts w:cs="Arial"/>
          <w:color w:val="FF0000"/>
          <w:highlight w:val="yellow"/>
        </w:rPr>
        <w:t>NSchG</w:t>
      </w:r>
      <w:proofErr w:type="spellEnd"/>
      <w:r w:rsidRPr="00D65871">
        <w:rPr>
          <w:rFonts w:cs="Arial"/>
          <w:color w:val="FF0000"/>
        </w:rPr>
        <w:t xml:space="preserve"> </w:t>
      </w:r>
      <w:r w:rsidRPr="00D65871">
        <w:rPr>
          <w:rFonts w:cs="Arial"/>
          <w:noProof/>
          <w:color w:val="FF0000"/>
        </w:rPr>
        <w:t xml:space="preserve">WWF Regionalgruppe Bern, Bollwerk 35, 3011 Bern (inkl. </w:t>
      </w:r>
      <w:r w:rsidRPr="00D65871">
        <w:rPr>
          <w:rFonts w:cs="Arial"/>
          <w:color w:val="FF0000"/>
        </w:rPr>
        <w:t>Amtsbericht Naturschutz)</w:t>
      </w:r>
    </w:p>
    <w:p w14:paraId="23EA370C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lang w:eastAsia="de-DE"/>
        </w:rPr>
      </w:pPr>
      <w:r w:rsidRPr="00D65871">
        <w:rPr>
          <w:rFonts w:cs="Arial"/>
          <w:noProof/>
          <w:color w:val="FF0000"/>
          <w:highlight w:val="yellow"/>
        </w:rPr>
        <w:t xml:space="preserve">bei </w:t>
      </w:r>
      <w:r w:rsidRPr="00D65871">
        <w:rPr>
          <w:rFonts w:cs="Arial"/>
          <w:color w:val="FF0000"/>
          <w:highlight w:val="yellow"/>
        </w:rPr>
        <w:t xml:space="preserve">Art. 61 </w:t>
      </w:r>
      <w:proofErr w:type="spellStart"/>
      <w:r w:rsidRPr="00D65871">
        <w:rPr>
          <w:rFonts w:cs="Arial"/>
          <w:color w:val="FF0000"/>
          <w:highlight w:val="yellow"/>
        </w:rPr>
        <w:t>NSchG</w:t>
      </w:r>
      <w:proofErr w:type="spellEnd"/>
      <w:r w:rsidRPr="00D65871">
        <w:rPr>
          <w:rFonts w:cs="Arial"/>
          <w:color w:val="FF0000"/>
        </w:rPr>
        <w:t xml:space="preserve"> </w:t>
      </w:r>
      <w:r w:rsidRPr="00D65871">
        <w:rPr>
          <w:rFonts w:cs="Arial"/>
          <w:noProof/>
          <w:color w:val="FF0000"/>
        </w:rPr>
        <w:t xml:space="preserve">Pro Natura Bern, Schwarzenburgstrasse 11, 3007 Bern (inkl. </w:t>
      </w:r>
      <w:r w:rsidRPr="00D65871">
        <w:rPr>
          <w:rFonts w:cs="Arial"/>
          <w:color w:val="FF0000"/>
        </w:rPr>
        <w:t>Amtsbericht Naturschutz)</w:t>
      </w:r>
    </w:p>
    <w:p w14:paraId="0A23AE3A" w14:textId="6B4E7BCF" w:rsidR="002E2129" w:rsidRDefault="00AA11EB" w:rsidP="00AA11EB">
      <w:pPr>
        <w:pStyle w:val="AufzhlungVerfgung"/>
      </w:pPr>
      <w:r w:rsidRPr="00D65871">
        <w:rPr>
          <w:rFonts w:cs="Arial"/>
          <w:color w:val="FF0000"/>
          <w:highlight w:val="yellow"/>
        </w:rPr>
        <w:t>bei Waldrodung/Eingriffe in Ufervegetation/Moorlandschaften</w:t>
      </w:r>
      <w:r w:rsidRPr="00D65871">
        <w:rPr>
          <w:rFonts w:cs="Arial"/>
          <w:color w:val="FF0000"/>
        </w:rPr>
        <w:t xml:space="preserve"> BAFU, Abteilung Wald, 3003 Bern </w:t>
      </w:r>
      <w:r w:rsidRPr="00D65871">
        <w:rPr>
          <w:rFonts w:cs="Arial"/>
          <w:noProof/>
          <w:color w:val="FF0000"/>
        </w:rPr>
        <w:t xml:space="preserve">(inkl. </w:t>
      </w:r>
      <w:r w:rsidRPr="00D65871">
        <w:rPr>
          <w:rFonts w:cs="Arial"/>
          <w:color w:val="FF0000"/>
        </w:rPr>
        <w:t>Amtsbericht</w:t>
      </w:r>
      <w:r>
        <w:rPr>
          <w:rFonts w:cs="Arial"/>
          <w:color w:val="FF0000"/>
        </w:rPr>
        <w:t>e</w:t>
      </w:r>
      <w:r w:rsidRPr="00D65871">
        <w:rPr>
          <w:rFonts w:cs="Arial"/>
          <w:color w:val="FF0000"/>
        </w:rPr>
        <w:t xml:space="preserve"> Wald</w:t>
      </w:r>
      <w:r>
        <w:rPr>
          <w:rFonts w:cs="Arial"/>
          <w:color w:val="FF0000"/>
        </w:rPr>
        <w:t>/ANF/AGR</w:t>
      </w:r>
      <w:r w:rsidRPr="00D65871">
        <w:rPr>
          <w:rFonts w:cs="Arial"/>
          <w:color w:val="FF0000"/>
        </w:rPr>
        <w:t>)</w:t>
      </w:r>
    </w:p>
    <w:p w14:paraId="6DA7D4FC" w14:textId="4D57991E" w:rsidR="002E2129" w:rsidRPr="002E2129" w:rsidRDefault="002E2129" w:rsidP="002E2129">
      <w:pPr>
        <w:pStyle w:val="berschrift3"/>
      </w:pPr>
      <w:r>
        <w:rPr>
          <w:rFonts w:cs="Arial"/>
        </w:rPr>
        <w:t>Die Bewilligung</w:t>
      </w:r>
      <w:r>
        <w:rPr>
          <w:lang w:eastAsia="de-DE"/>
        </w:rPr>
        <w:t xml:space="preserve"> geht </w:t>
      </w:r>
      <w:r w:rsidRPr="00D65871">
        <w:rPr>
          <w:rFonts w:cs="Arial"/>
          <w:lang w:eastAsia="de-DE"/>
        </w:rPr>
        <w:t>mit B-Post bzw. per E-Mail an:</w:t>
      </w:r>
    </w:p>
    <w:p w14:paraId="180B911F" w14:textId="77777777" w:rsidR="00AA11EB" w:rsidRPr="00703EA5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highlight w:val="yellow"/>
        </w:rPr>
      </w:pPr>
      <w:r w:rsidRPr="00703EA5">
        <w:rPr>
          <w:rFonts w:cs="Arial"/>
          <w:highlight w:val="yellow"/>
        </w:rPr>
        <w:t xml:space="preserve">{{ALLE_PROJEKTVERFASSER_NAME_ADRESSE | </w:t>
      </w:r>
      <w:proofErr w:type="spellStart"/>
      <w:r w:rsidRPr="00703EA5">
        <w:rPr>
          <w:rFonts w:cs="Arial"/>
          <w:highlight w:val="yellow"/>
        </w:rPr>
        <w:t>multiline</w:t>
      </w:r>
      <w:proofErr w:type="spellEnd"/>
      <w:r w:rsidRPr="00703EA5">
        <w:rPr>
          <w:rFonts w:cs="Arial"/>
          <w:highlight w:val="yellow"/>
        </w:rPr>
        <w:t>}}</w:t>
      </w:r>
    </w:p>
    <w:p w14:paraId="0ECB2104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</w:rPr>
      </w:pPr>
      <w:r w:rsidRPr="00D65871">
        <w:rPr>
          <w:rFonts w:cs="Arial"/>
        </w:rPr>
        <w:fldChar w:fldCharType="begin">
          <w:ffData>
            <w:name w:val=""/>
            <w:enabled/>
            <w:calcOnExit w:val="0"/>
            <w:ddList>
              <w:listEntry w:val="Rechtsverwahrende/r"/>
            </w:ddList>
          </w:ffData>
        </w:fldChar>
      </w:r>
      <w:r w:rsidRPr="00D65871">
        <w:rPr>
          <w:rFonts w:cs="Arial"/>
        </w:rPr>
        <w:instrText xml:space="preserve"> FORMDROPDOWN </w:instrText>
      </w:r>
      <w:r w:rsidR="00E15F49">
        <w:rPr>
          <w:rFonts w:cs="Arial"/>
        </w:rPr>
      </w:r>
      <w:r w:rsidR="00E15F49">
        <w:rPr>
          <w:rFonts w:cs="Arial"/>
        </w:rPr>
        <w:fldChar w:fldCharType="separate"/>
      </w:r>
      <w:r w:rsidRPr="00D65871">
        <w:rPr>
          <w:rFonts w:cs="Arial"/>
        </w:rPr>
        <w:fldChar w:fldCharType="end"/>
      </w:r>
    </w:p>
    <w:p w14:paraId="21BE4642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</w:rPr>
      </w:pPr>
      <w:r w:rsidRPr="00D65871">
        <w:rPr>
          <w:rFonts w:cs="Arial"/>
        </w:rPr>
        <w:fldChar w:fldCharType="begin">
          <w:ffData>
            <w:name w:val=""/>
            <w:enabled/>
            <w:calcOnExit w:val="0"/>
            <w:ddList>
              <w:listEntry w:val="Steller von Lastenausgleichsforderungen"/>
            </w:ddList>
          </w:ffData>
        </w:fldChar>
      </w:r>
      <w:r w:rsidRPr="00D65871">
        <w:rPr>
          <w:rFonts w:cs="Arial"/>
        </w:rPr>
        <w:instrText xml:space="preserve"> FORMDROPDOWN </w:instrText>
      </w:r>
      <w:r w:rsidR="00E15F49">
        <w:rPr>
          <w:rFonts w:cs="Arial"/>
        </w:rPr>
      </w:r>
      <w:r w:rsidR="00E15F49">
        <w:rPr>
          <w:rFonts w:cs="Arial"/>
        </w:rPr>
        <w:fldChar w:fldCharType="separate"/>
      </w:r>
      <w:r w:rsidRPr="00D65871">
        <w:rPr>
          <w:rFonts w:cs="Arial"/>
        </w:rPr>
        <w:fldChar w:fldCharType="end"/>
      </w:r>
    </w:p>
    <w:p w14:paraId="1B9A2779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  <w:color w:val="FF0000"/>
        </w:rPr>
      </w:pPr>
      <w:r w:rsidRPr="00D65871">
        <w:rPr>
          <w:rFonts w:cs="Arial"/>
          <w:color w:val="FF0000"/>
          <w:highlight w:val="yellow"/>
        </w:rPr>
        <w:t>Bei Zustimmung nach Eisenbahngesetz:</w:t>
      </w:r>
      <w:r w:rsidRPr="00D65871">
        <w:rPr>
          <w:rFonts w:cs="Arial"/>
          <w:color w:val="FF0000"/>
        </w:rPr>
        <w:t xml:space="preserve"> BAV, Abteilung Infrastruktur, 3003 Bern (per Mail)</w:t>
      </w:r>
    </w:p>
    <w:p w14:paraId="349A051E" w14:textId="03E90A1A" w:rsidR="002E2129" w:rsidRPr="002E2129" w:rsidRDefault="00AA11EB" w:rsidP="00AA11EB">
      <w:pPr>
        <w:pStyle w:val="AufzhlungVerfgung"/>
      </w:pPr>
      <w:r w:rsidRPr="00D65871">
        <w:rPr>
          <w:rFonts w:cs="Arial"/>
          <w:color w:val="FF0000"/>
        </w:rPr>
        <w:t>Nachführungsgeometer Name, Adresse (inkl. Kopie des Situationsplanes) (per Mail)</w:t>
      </w:r>
    </w:p>
    <w:p w14:paraId="46EFFE78" w14:textId="6A36DB64" w:rsidR="002E2129" w:rsidRPr="002E2129" w:rsidRDefault="002E2129" w:rsidP="002E2129">
      <w:pPr>
        <w:pStyle w:val="berschrift3"/>
      </w:pPr>
      <w:r>
        <w:rPr>
          <w:rFonts w:cs="Arial"/>
        </w:rPr>
        <w:t>Die Bewilligung</w:t>
      </w:r>
      <w:r>
        <w:rPr>
          <w:lang w:eastAsia="de-DE"/>
        </w:rPr>
        <w:t xml:space="preserve"> </w:t>
      </w:r>
      <w:r w:rsidRPr="00D65871">
        <w:rPr>
          <w:rFonts w:cs="Arial"/>
          <w:lang w:eastAsia="de-DE"/>
        </w:rPr>
        <w:t xml:space="preserve">wird elektronisch via </w:t>
      </w:r>
      <w:proofErr w:type="spellStart"/>
      <w:r w:rsidRPr="00D65871">
        <w:rPr>
          <w:rFonts w:cs="Arial"/>
          <w:lang w:eastAsia="de-DE"/>
        </w:rPr>
        <w:t>eBau</w:t>
      </w:r>
      <w:proofErr w:type="spellEnd"/>
      <w:r w:rsidRPr="00D65871">
        <w:rPr>
          <w:rFonts w:cs="Arial"/>
          <w:lang w:eastAsia="de-DE"/>
        </w:rPr>
        <w:t xml:space="preserve"> eröffnet:</w:t>
      </w:r>
    </w:p>
    <w:p w14:paraId="55BCD36E" w14:textId="7CC24C85" w:rsidR="00AA11EB" w:rsidRPr="009A798A" w:rsidRDefault="00AA11EB" w:rsidP="00070690">
      <w:pPr>
        <w:pStyle w:val="AufzhlungVerfgung"/>
        <w:numPr>
          <w:ilvl w:val="0"/>
          <w:numId w:val="8"/>
        </w:numPr>
        <w:spacing w:line="280" w:lineRule="atLeast"/>
        <w:rPr>
          <w:rFonts w:cs="Arial"/>
        </w:rPr>
      </w:pPr>
      <w:r w:rsidRPr="009A798A">
        <w:rPr>
          <w:rFonts w:cs="Arial"/>
        </w:rPr>
        <w:t xml:space="preserve">{{ALLE_PROJEKTVERFASSER_NAME_ADRESSE | </w:t>
      </w:r>
      <w:proofErr w:type="spellStart"/>
      <w:r w:rsidRPr="009A798A">
        <w:rPr>
          <w:rFonts w:cs="Arial"/>
        </w:rPr>
        <w:t>multiline</w:t>
      </w:r>
      <w:proofErr w:type="spellEnd"/>
      <w:proofErr w:type="gramStart"/>
      <w:r w:rsidRPr="009A798A">
        <w:rPr>
          <w:rFonts w:cs="Arial"/>
        </w:rPr>
        <w:t>}}</w:t>
      </w:r>
      <w:r w:rsidR="009A798A" w:rsidRPr="009A798A">
        <w:rPr>
          <w:rFonts w:cs="Arial"/>
        </w:rPr>
        <w:t>{</w:t>
      </w:r>
      <w:proofErr w:type="gramEnd"/>
      <w:r w:rsidR="009A798A" w:rsidRPr="009A798A">
        <w:rPr>
          <w:rFonts w:cs="Arial"/>
        </w:rPr>
        <w:t xml:space="preserve">% </w:t>
      </w:r>
      <w:proofErr w:type="spellStart"/>
      <w:r w:rsidR="009A798A" w:rsidRPr="009A798A">
        <w:rPr>
          <w:rFonts w:cs="Arial"/>
        </w:rPr>
        <w:t>for</w:t>
      </w:r>
      <w:proofErr w:type="spellEnd"/>
      <w:r w:rsidR="009A798A" w:rsidRPr="009A798A">
        <w:rPr>
          <w:rFonts w:cs="Arial"/>
        </w:rPr>
        <w:t xml:space="preserve"> fachstelle in ZIRKULATION_ALLE %}</w:t>
      </w:r>
    </w:p>
    <w:p w14:paraId="48080CAF" w14:textId="77777777" w:rsidR="00AA11EB" w:rsidRPr="00D65871" w:rsidRDefault="00AA11EB" w:rsidP="00AA11EB">
      <w:pPr>
        <w:pStyle w:val="AufzhlungVerfgung"/>
        <w:numPr>
          <w:ilvl w:val="0"/>
          <w:numId w:val="8"/>
        </w:numPr>
        <w:spacing w:line="280" w:lineRule="atLeast"/>
        <w:rPr>
          <w:rFonts w:cs="Arial"/>
        </w:rPr>
      </w:pPr>
      <w:r w:rsidRPr="00D65871">
        <w:rPr>
          <w:rFonts w:cs="Arial"/>
        </w:rPr>
        <w:t>{{fachstelle.NAME</w:t>
      </w:r>
      <w:proofErr w:type="gramStart"/>
      <w:r w:rsidRPr="00D65871">
        <w:rPr>
          <w:rFonts w:cs="Arial"/>
        </w:rPr>
        <w:t>}}{</w:t>
      </w:r>
      <w:proofErr w:type="gramEnd"/>
      <w:r w:rsidRPr="00D65871">
        <w:rPr>
          <w:rFonts w:cs="Arial"/>
        </w:rPr>
        <w:t xml:space="preserve">% </w:t>
      </w:r>
      <w:proofErr w:type="spellStart"/>
      <w:r w:rsidRPr="00D65871">
        <w:rPr>
          <w:rFonts w:cs="Arial"/>
        </w:rPr>
        <w:t>endfor</w:t>
      </w:r>
      <w:proofErr w:type="spellEnd"/>
      <w:r w:rsidRPr="00D65871">
        <w:rPr>
          <w:rFonts w:cs="Arial"/>
        </w:rPr>
        <w:t xml:space="preserve"> %}</w:t>
      </w:r>
    </w:p>
    <w:p w14:paraId="558B7B1F" w14:textId="2D0AB633" w:rsidR="002E2129" w:rsidRDefault="00E15F49" w:rsidP="00AA11EB">
      <w:pPr>
        <w:pStyle w:val="AufzhlungVerfgung"/>
      </w:pPr>
      <w:r>
        <w:rPr>
          <w:rFonts w:cs="Arial"/>
        </w:rPr>
        <w:t>i</w:t>
      </w:r>
      <w:r w:rsidR="00AA11EB">
        <w:rPr>
          <w:rFonts w:cs="Arial"/>
        </w:rPr>
        <w:t>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14:paraId="77C56719" w14:textId="77777777" w:rsidTr="00496AC7">
        <w:trPr>
          <w:trHeight w:val="23"/>
        </w:trPr>
        <w:tc>
          <w:tcPr>
            <w:tcW w:w="4876" w:type="dxa"/>
          </w:tcPr>
          <w:p w14:paraId="2FEB3868" w14:textId="77777777"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14:paraId="6DDFAB98" w14:textId="77777777"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14:paraId="38C6E0CD" w14:textId="77777777" w:rsidR="00496AC7" w:rsidRDefault="00496AC7" w:rsidP="00F92689">
            <w:pPr>
              <w:pStyle w:val="KeinLeerraum"/>
              <w:keepNext/>
              <w:keepLines/>
            </w:pPr>
          </w:p>
          <w:p w14:paraId="40AAF89B" w14:textId="77777777" w:rsidR="00496AC7" w:rsidRDefault="00496AC7" w:rsidP="00F92689">
            <w:pPr>
              <w:pStyle w:val="KeinLeerraum"/>
              <w:keepNext/>
              <w:keepLines/>
            </w:pPr>
          </w:p>
          <w:p w14:paraId="7A102DDE" w14:textId="77777777" w:rsidR="00496AC7" w:rsidRDefault="00496AC7" w:rsidP="00F92689">
            <w:pPr>
              <w:pStyle w:val="KeinLeerraum"/>
              <w:keepNext/>
              <w:keepLines/>
            </w:pPr>
          </w:p>
          <w:p w14:paraId="59BC9C80" w14:textId="77777777" w:rsidR="00496AC7" w:rsidRDefault="00496AC7" w:rsidP="00F92689">
            <w:pPr>
              <w:pStyle w:val="KeinLeerraum"/>
              <w:keepNext/>
              <w:keepLines/>
            </w:pPr>
          </w:p>
          <w:p w14:paraId="33CCC845" w14:textId="77777777"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15F49">
              <w:rPr>
                <w:lang w:eastAsia="de-DE"/>
              </w:rPr>
            </w:r>
            <w:r w:rsidR="00E15F4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14:paraId="522BDCE0" w14:textId="77777777"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E15F49">
              <w:rPr>
                <w:lang w:eastAsia="de-DE"/>
              </w:rPr>
            </w:r>
            <w:r w:rsidR="00E15F4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14:paraId="6B110F3C" w14:textId="77777777" w:rsidR="00496AC7" w:rsidRDefault="00496AC7" w:rsidP="00496AC7">
      <w:pPr>
        <w:pStyle w:val="KeinLeerraum"/>
      </w:pPr>
    </w:p>
    <w:p w14:paraId="08825308" w14:textId="77777777" w:rsidR="00496AC7" w:rsidRDefault="00F92689" w:rsidP="00F92689">
      <w:pPr>
        <w:pStyle w:val="RM-Belehrungberschrift"/>
      </w:pPr>
      <w:r>
        <w:t>Rechtsmittelbelehrung</w:t>
      </w:r>
    </w:p>
    <w:p w14:paraId="0AB8127B" w14:textId="3755F50E" w:rsidR="00496AC7" w:rsidRDefault="00000B2C" w:rsidP="00000B2C">
      <w:pPr>
        <w:pStyle w:val="RM-BelehrungText"/>
      </w:pPr>
      <w:r w:rsidRPr="00000B2C">
        <w:t>Gegen diese Verfügung kann innert 30 Tagen seit Eröffnung bei der Bau- und Verkehrsdirektion (BVD) schriftlich Beschwerde erhoben werden. Die Beschwerde muss einen Antrag, die Angabe von Tatsachen und Beweismitteln, eine Begründung sowie eine Unterschrift enthalten. Sie</w:t>
      </w:r>
      <w:r>
        <w:t xml:space="preserve"> ist dreifach mit der angefoch</w:t>
      </w:r>
      <w:r w:rsidRPr="00000B2C">
        <w:t>tenen Verfügung einzureichen. Greifbare Beweismittel sind beizulegen.</w:t>
      </w:r>
    </w:p>
    <w:p w14:paraId="77A6E0BE" w14:textId="0E7DF8BD" w:rsidR="002E2129" w:rsidRDefault="002E2129" w:rsidP="00000B2C">
      <w:pPr>
        <w:pStyle w:val="RM-BelehrungText"/>
      </w:pPr>
    </w:p>
    <w:p w14:paraId="28C91DC3" w14:textId="77777777" w:rsidR="002E2129" w:rsidRPr="002E2129" w:rsidRDefault="002E2129" w:rsidP="002E2129">
      <w:pPr>
        <w:pStyle w:val="RM-Belehrungberschrift"/>
      </w:pPr>
      <w:r w:rsidRPr="002E2129">
        <w:lastRenderedPageBreak/>
        <w:t>Von der Bewilligung darf erst Gebrauch gemacht werden, wenn</w:t>
      </w:r>
    </w:p>
    <w:p w14:paraId="46878281" w14:textId="52E503F4" w:rsidR="002E2129" w:rsidRDefault="002E2129" w:rsidP="002E2129">
      <w:pPr>
        <w:pStyle w:val="Aufzhlung85pt"/>
      </w:pPr>
      <w:r>
        <w:t>die Beschwerdefrist unbenutzt abgelaufen ist oder</w:t>
      </w:r>
    </w:p>
    <w:p w14:paraId="7D5D9C9B" w14:textId="77777777" w:rsidR="002E2129" w:rsidRDefault="002E2129" w:rsidP="002E2129">
      <w:pPr>
        <w:pStyle w:val="Aufzhlung85pt"/>
      </w:pPr>
      <w:r>
        <w:t>alle zur Beschwerdeführung Berechtigten den Verzicht auf die Beschwerde erklärt haben oder</w:t>
      </w:r>
    </w:p>
    <w:p w14:paraId="11BC25EE" w14:textId="41A54BE6" w:rsidR="002E2129" w:rsidRPr="005007D3" w:rsidRDefault="002E2129" w:rsidP="002E2129">
      <w:pPr>
        <w:pStyle w:val="Aufzhlung85pt"/>
      </w:pPr>
      <w:r>
        <w:t>die zuständige Behörde den vorzeitigen Baubeginn gestattet hat.</w:t>
      </w:r>
    </w:p>
    <w:sectPr w:rsidR="002E2129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CE53D" w14:textId="77777777"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14:paraId="0BC800AB" w14:textId="77777777"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7E74F" w14:textId="77777777"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5D9FD206" wp14:editId="57492032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943F1" w14:textId="019E4B9A"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E15F49">
                            <w:t>4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E15F49">
                            <w:fldChar w:fldCharType="begin"/>
                          </w:r>
                          <w:r w:rsidR="00E15F49">
                            <w:instrText xml:space="preserve"> NUMPAGES   \* MERGEFORMAT </w:instrText>
                          </w:r>
                          <w:r w:rsidR="00E15F49">
                            <w:fldChar w:fldCharType="separate"/>
                          </w:r>
                          <w:r w:rsidR="00E15F49">
                            <w:t>4</w:t>
                          </w:r>
                          <w:r w:rsidR="00E15F49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9FD206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14:paraId="19F943F1" w14:textId="019E4B9A"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E15F49">
                      <w:t>4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E15F49">
                      <w:fldChar w:fldCharType="begin"/>
                    </w:r>
                    <w:r w:rsidR="00E15F49">
                      <w:instrText xml:space="preserve"> NUMPAGES   \* MERGEFORMAT </w:instrText>
                    </w:r>
                    <w:r w:rsidR="00E15F49">
                      <w:fldChar w:fldCharType="separate"/>
                    </w:r>
                    <w:r w:rsidR="00E15F49">
                      <w:t>4</w:t>
                    </w:r>
                    <w:r w:rsidR="00E15F49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1E0AA" w14:textId="77777777"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14:paraId="765E47DC" w14:textId="77777777"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14:paraId="538921A7" w14:textId="77777777" w:rsidR="00E25EB1" w:rsidRDefault="00E25EB1" w:rsidP="00E25EB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Art.42 Abs. 2 </w:t>
      </w:r>
      <w:r w:rsidRPr="003671E8">
        <w:rPr>
          <w:szCs w:val="17"/>
        </w:rPr>
        <w:t>Baugesetz vom 9. Juni 1985 (</w:t>
      </w:r>
      <w:proofErr w:type="spellStart"/>
      <w:r w:rsidRPr="003671E8">
        <w:rPr>
          <w:szCs w:val="17"/>
        </w:rPr>
        <w:t>BauG</w:t>
      </w:r>
      <w:proofErr w:type="spellEnd"/>
      <w:r w:rsidRPr="003671E8">
        <w:rPr>
          <w:szCs w:val="17"/>
        </w:rPr>
        <w:t>; BSG 721.0).</w:t>
      </w:r>
    </w:p>
  </w:footnote>
  <w:footnote w:id="2">
    <w:p w14:paraId="60784CFE" w14:textId="77777777" w:rsidR="00E25EB1" w:rsidRDefault="00E25EB1" w:rsidP="00E25EB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42 Abs. 3 </w:t>
      </w:r>
      <w:proofErr w:type="spellStart"/>
      <w:r>
        <w:t>BauG</w:t>
      </w:r>
      <w:proofErr w:type="spellEnd"/>
      <w:r>
        <w:t>.</w:t>
      </w:r>
    </w:p>
  </w:footnote>
  <w:footnote w:id="3">
    <w:p w14:paraId="7603532F" w14:textId="77777777" w:rsidR="00E25EB1" w:rsidRDefault="00E25EB1" w:rsidP="00E25EB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41 Abs. 2 </w:t>
      </w:r>
      <w:proofErr w:type="spellStart"/>
      <w:r>
        <w:t>BewD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14:paraId="3AC0E24F" w14:textId="77777777" w:rsidTr="00205F7A">
      <w:trPr>
        <w:trHeight w:val="374"/>
      </w:trPr>
      <w:tc>
        <w:tcPr>
          <w:tcW w:w="5102" w:type="dxa"/>
        </w:tcPr>
        <w:p w14:paraId="0E75BCC3" w14:textId="77777777"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1A10EE43" wp14:editId="1691420E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14:paraId="55D72C07" w14:textId="77777777" w:rsidR="00205F7A" w:rsidRPr="0041440D" w:rsidRDefault="00205F7A" w:rsidP="00205F7A">
          <w:pPr>
            <w:pStyle w:val="Kopfzeile"/>
          </w:pPr>
        </w:p>
      </w:tc>
    </w:tr>
  </w:tbl>
  <w:p w14:paraId="14B6BB68" w14:textId="77777777"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33ED3" w14:textId="77777777"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2B650D36" wp14:editId="5EB88B6F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F776BA0"/>
    <w:multiLevelType w:val="multilevel"/>
    <w:tmpl w:val="38F815C8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E2129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041B"/>
    <w:rsid w:val="00411C63"/>
    <w:rsid w:val="004136ED"/>
    <w:rsid w:val="00414316"/>
    <w:rsid w:val="0041440D"/>
    <w:rsid w:val="00423FFC"/>
    <w:rsid w:val="00435442"/>
    <w:rsid w:val="004403C6"/>
    <w:rsid w:val="00482F6F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A798A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A11EB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1B38"/>
    <w:rsid w:val="00E149C9"/>
    <w:rsid w:val="00E15F49"/>
    <w:rsid w:val="00E172A7"/>
    <w:rsid w:val="00E22AEA"/>
    <w:rsid w:val="00E25EB1"/>
    <w:rsid w:val="00E2786D"/>
    <w:rsid w:val="00E32349"/>
    <w:rsid w:val="00E3439C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0C8601FB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qFormat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BDEF7-F29B-42D1-B3A2-D81FD35B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851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8</cp:revision>
  <dcterms:created xsi:type="dcterms:W3CDTF">2022-06-30T07:52:00Z</dcterms:created>
  <dcterms:modified xsi:type="dcterms:W3CDTF">2022-11-25T14:21:00Z</dcterms:modified>
</cp:coreProperties>
</file>